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A53A3" w14:textId="77777777" w:rsidR="006E0B23" w:rsidRPr="00F973A9" w:rsidRDefault="006E0B23">
      <w:pPr>
        <w:spacing w:after="0" w:line="240" w:lineRule="auto"/>
        <w:jc w:val="both"/>
        <w:rPr>
          <w:sz w:val="20"/>
          <w:szCs w:val="20"/>
        </w:rPr>
      </w:pPr>
    </w:p>
    <w:tbl>
      <w:tblPr>
        <w:tblStyle w:val="a0"/>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1A6E62" w14:paraId="7A601076" w14:textId="77777777">
        <w:trPr>
          <w:trHeight w:val="386"/>
        </w:trPr>
        <w:tc>
          <w:tcPr>
            <w:tcW w:w="9032" w:type="dxa"/>
            <w:shd w:val="clear" w:color="auto" w:fill="FFA543"/>
          </w:tcPr>
          <w:p w14:paraId="7667777E" w14:textId="77777777" w:rsidR="006E0B23" w:rsidRPr="001A6E62" w:rsidRDefault="001019B6">
            <w:pPr>
              <w:tabs>
                <w:tab w:val="left" w:pos="432"/>
              </w:tabs>
              <w:jc w:val="both"/>
              <w:rPr>
                <w:rFonts w:ascii="Arial" w:eastAsia="Arial" w:hAnsi="Arial" w:cs="Arial"/>
                <w:b/>
                <w:color w:val="FFFFFF"/>
              </w:rPr>
            </w:pPr>
            <w:r w:rsidRPr="001A6E62">
              <w:rPr>
                <w:rFonts w:ascii="Arial" w:eastAsia="Arial" w:hAnsi="Arial" w:cs="Arial"/>
                <w:b/>
                <w:color w:val="FFFFFF"/>
              </w:rPr>
              <w:t>1</w:t>
            </w:r>
            <w:r w:rsidRPr="001A6E62">
              <w:rPr>
                <w:rFonts w:ascii="Arial" w:eastAsia="Arial" w:hAnsi="Arial" w:cs="Arial"/>
                <w:b/>
                <w:color w:val="FFFFFF"/>
              </w:rPr>
              <w:tab/>
              <w:t>Authorisation of financial information</w:t>
            </w:r>
          </w:p>
        </w:tc>
      </w:tr>
    </w:tbl>
    <w:p w14:paraId="52646A17" w14:textId="77777777" w:rsidR="006E0B23" w:rsidRPr="001A6E62" w:rsidRDefault="006E0B23">
      <w:pPr>
        <w:spacing w:after="0" w:line="240" w:lineRule="auto"/>
        <w:jc w:val="both"/>
        <w:rPr>
          <w:sz w:val="20"/>
          <w:szCs w:val="20"/>
        </w:rPr>
      </w:pPr>
    </w:p>
    <w:p w14:paraId="7146CB7F" w14:textId="202409FD" w:rsidR="006E0B23" w:rsidRPr="001A6E62" w:rsidRDefault="001019B6">
      <w:pPr>
        <w:spacing w:after="0" w:line="240" w:lineRule="auto"/>
        <w:jc w:val="both"/>
        <w:rPr>
          <w:sz w:val="20"/>
          <w:szCs w:val="20"/>
        </w:rPr>
      </w:pPr>
      <w:r w:rsidRPr="001A6E62">
        <w:rPr>
          <w:sz w:val="20"/>
          <w:szCs w:val="20"/>
        </w:rPr>
        <w:t xml:space="preserve">This interim financial information </w:t>
      </w:r>
      <w:proofErr w:type="gramStart"/>
      <w:r w:rsidRPr="001A6E62">
        <w:rPr>
          <w:sz w:val="20"/>
          <w:szCs w:val="20"/>
        </w:rPr>
        <w:t>were</w:t>
      </w:r>
      <w:proofErr w:type="gramEnd"/>
      <w:r w:rsidRPr="001A6E62">
        <w:rPr>
          <w:sz w:val="20"/>
          <w:szCs w:val="20"/>
        </w:rPr>
        <w:t xml:space="preserve"> authorised for issue by the Company’s authorised directors on </w:t>
      </w:r>
      <w:r w:rsidRPr="001A6E62">
        <w:rPr>
          <w:sz w:val="20"/>
          <w:szCs w:val="20"/>
        </w:rPr>
        <w:br/>
      </w:r>
      <w:r w:rsidR="009650C0" w:rsidRPr="001A6E62">
        <w:rPr>
          <w:sz w:val="20"/>
          <w:szCs w:val="20"/>
        </w:rPr>
        <w:t>15 November</w:t>
      </w:r>
      <w:r w:rsidR="000B18EE" w:rsidRPr="001A6E62">
        <w:rPr>
          <w:sz w:val="20"/>
          <w:szCs w:val="20"/>
        </w:rPr>
        <w:t xml:space="preserve"> </w:t>
      </w:r>
      <w:r w:rsidRPr="001A6E62">
        <w:rPr>
          <w:sz w:val="20"/>
          <w:szCs w:val="20"/>
        </w:rPr>
        <w:t>2021.</w:t>
      </w:r>
    </w:p>
    <w:p w14:paraId="43F9AA7E" w14:textId="77777777" w:rsidR="006E0B23" w:rsidRPr="001A6E62" w:rsidRDefault="006E0B23">
      <w:pPr>
        <w:spacing w:after="0" w:line="240" w:lineRule="auto"/>
        <w:jc w:val="both"/>
        <w:rPr>
          <w:sz w:val="20"/>
          <w:szCs w:val="20"/>
        </w:rPr>
      </w:pPr>
    </w:p>
    <w:p w14:paraId="5C0E7837" w14:textId="77777777" w:rsidR="006E0B23" w:rsidRPr="001A6E62" w:rsidRDefault="006E0B23">
      <w:pPr>
        <w:spacing w:after="0" w:line="240" w:lineRule="auto"/>
        <w:jc w:val="both"/>
        <w:rPr>
          <w:sz w:val="20"/>
          <w:szCs w:val="20"/>
        </w:rPr>
      </w:pPr>
    </w:p>
    <w:tbl>
      <w:tblPr>
        <w:tblStyle w:val="a1"/>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1A6E62" w14:paraId="15474E05" w14:textId="77777777">
        <w:trPr>
          <w:trHeight w:val="386"/>
        </w:trPr>
        <w:tc>
          <w:tcPr>
            <w:tcW w:w="9032" w:type="dxa"/>
            <w:shd w:val="clear" w:color="auto" w:fill="FFA543"/>
          </w:tcPr>
          <w:p w14:paraId="3226CB05" w14:textId="77777777" w:rsidR="006E0B23" w:rsidRPr="001A6E62" w:rsidRDefault="001019B6">
            <w:pPr>
              <w:tabs>
                <w:tab w:val="left" w:pos="432"/>
              </w:tabs>
              <w:jc w:val="both"/>
              <w:rPr>
                <w:rFonts w:ascii="Arial" w:eastAsia="Arial" w:hAnsi="Arial" w:cs="Arial"/>
                <w:b/>
                <w:color w:val="FFFFFF"/>
              </w:rPr>
            </w:pPr>
            <w:bookmarkStart w:id="0" w:name="bookmark=id.gjdgxs" w:colFirst="0" w:colLast="0"/>
            <w:bookmarkEnd w:id="0"/>
            <w:r w:rsidRPr="001A6E62">
              <w:rPr>
                <w:rFonts w:ascii="Arial" w:eastAsia="Arial" w:hAnsi="Arial" w:cs="Arial"/>
                <w:b/>
                <w:color w:val="FFFFFF"/>
              </w:rPr>
              <w:t>2</w:t>
            </w:r>
            <w:r w:rsidRPr="001A6E62">
              <w:rPr>
                <w:rFonts w:ascii="Arial" w:eastAsia="Arial" w:hAnsi="Arial" w:cs="Arial"/>
                <w:b/>
                <w:color w:val="FFFFFF"/>
              </w:rPr>
              <w:tab/>
              <w:t>Basis of preparation</w:t>
            </w:r>
          </w:p>
        </w:tc>
      </w:tr>
    </w:tbl>
    <w:p w14:paraId="6B88C911" w14:textId="77777777" w:rsidR="006E0B23" w:rsidRPr="001A6E62" w:rsidRDefault="006E0B23">
      <w:pPr>
        <w:spacing w:after="0" w:line="240" w:lineRule="auto"/>
        <w:jc w:val="both"/>
        <w:rPr>
          <w:sz w:val="20"/>
          <w:szCs w:val="20"/>
        </w:rPr>
      </w:pPr>
    </w:p>
    <w:p w14:paraId="7996744D" w14:textId="77777777" w:rsidR="006E0B23" w:rsidRPr="001A6E62" w:rsidRDefault="001019B6">
      <w:pPr>
        <w:spacing w:after="0" w:line="240" w:lineRule="auto"/>
        <w:jc w:val="both"/>
        <w:rPr>
          <w:b/>
          <w:sz w:val="20"/>
          <w:szCs w:val="20"/>
        </w:rPr>
      </w:pPr>
      <w:r w:rsidRPr="001A6E62">
        <w:rPr>
          <w:sz w:val="20"/>
          <w:szCs w:val="20"/>
        </w:rPr>
        <w:t>The interim financial information has been prepared in accordance with Thai Accounting Standard (TAS) no. 34, Interim Financial Reporting and other financial reporting requirements issued under the Securities and Exchange Act.</w:t>
      </w:r>
    </w:p>
    <w:p w14:paraId="1BF8BA2B" w14:textId="77777777" w:rsidR="006E0B23" w:rsidRPr="001A6E62" w:rsidRDefault="006E0B23">
      <w:pPr>
        <w:spacing w:after="0" w:line="240" w:lineRule="auto"/>
        <w:jc w:val="both"/>
        <w:rPr>
          <w:sz w:val="20"/>
          <w:szCs w:val="20"/>
        </w:rPr>
      </w:pPr>
    </w:p>
    <w:p w14:paraId="300AB167" w14:textId="4945F212" w:rsidR="006E0B23" w:rsidRPr="001A6E62" w:rsidRDefault="00205FE8">
      <w:pPr>
        <w:spacing w:after="0" w:line="240" w:lineRule="auto"/>
        <w:jc w:val="both"/>
        <w:rPr>
          <w:sz w:val="20"/>
          <w:szCs w:val="20"/>
        </w:rPr>
      </w:pPr>
      <w:r w:rsidRPr="001A6E62">
        <w:rPr>
          <w:rFonts w:eastAsia="Arial Unicode MS"/>
          <w:sz w:val="20"/>
          <w:szCs w:val="20"/>
        </w:rPr>
        <w:t>This interim financial information has additionally presented the consolidated financial information since the Company invested in a subsidiary on</w:t>
      </w:r>
      <w:r w:rsidRPr="001A6E62">
        <w:rPr>
          <w:sz w:val="20"/>
          <w:szCs w:val="20"/>
        </w:rPr>
        <w:t xml:space="preserve"> 15 July 2021. </w:t>
      </w:r>
      <w:r w:rsidR="001019B6" w:rsidRPr="001A6E62">
        <w:rPr>
          <w:sz w:val="20"/>
          <w:szCs w:val="20"/>
        </w:rPr>
        <w:t>The interim financial information should be read in conjunction with the annual financial statements for the year ended 31 December 2020</w:t>
      </w:r>
      <w:r w:rsidR="008842BE" w:rsidRPr="001A6E62">
        <w:rPr>
          <w:sz w:val="20"/>
          <w:szCs w:val="20"/>
        </w:rPr>
        <w:t>.</w:t>
      </w:r>
    </w:p>
    <w:p w14:paraId="25449596" w14:textId="77777777" w:rsidR="006E0B23" w:rsidRPr="001A6E62" w:rsidRDefault="006E0B23">
      <w:pPr>
        <w:spacing w:after="0" w:line="240" w:lineRule="auto"/>
        <w:jc w:val="both"/>
        <w:rPr>
          <w:sz w:val="20"/>
          <w:szCs w:val="20"/>
        </w:rPr>
      </w:pPr>
    </w:p>
    <w:p w14:paraId="532B54D0" w14:textId="77777777" w:rsidR="006E0B23" w:rsidRPr="001A6E62" w:rsidRDefault="001019B6">
      <w:pPr>
        <w:spacing w:after="0" w:line="240" w:lineRule="auto"/>
        <w:jc w:val="both"/>
        <w:rPr>
          <w:sz w:val="20"/>
          <w:szCs w:val="20"/>
        </w:rPr>
      </w:pPr>
      <w:r w:rsidRPr="001A6E62">
        <w:rPr>
          <w:sz w:val="20"/>
          <w:szCs w:val="20"/>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06187AE" w14:textId="77777777" w:rsidR="006E0B23" w:rsidRPr="001A6E62" w:rsidRDefault="006E0B23">
      <w:pPr>
        <w:spacing w:after="0" w:line="240" w:lineRule="auto"/>
        <w:jc w:val="both"/>
        <w:rPr>
          <w:sz w:val="20"/>
          <w:szCs w:val="20"/>
        </w:rPr>
      </w:pPr>
    </w:p>
    <w:p w14:paraId="789EE910" w14:textId="77777777" w:rsidR="006E0B23" w:rsidRPr="001A6E62" w:rsidRDefault="006E0B23">
      <w:pPr>
        <w:spacing w:after="0" w:line="240" w:lineRule="auto"/>
        <w:jc w:val="both"/>
        <w:rPr>
          <w:sz w:val="20"/>
          <w:szCs w:val="20"/>
        </w:rPr>
      </w:pPr>
    </w:p>
    <w:tbl>
      <w:tblPr>
        <w:tblStyle w:val="a2"/>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1A6E62" w14:paraId="13772E1A" w14:textId="77777777">
        <w:trPr>
          <w:trHeight w:val="386"/>
        </w:trPr>
        <w:tc>
          <w:tcPr>
            <w:tcW w:w="9032" w:type="dxa"/>
            <w:shd w:val="clear" w:color="auto" w:fill="FFA543"/>
          </w:tcPr>
          <w:p w14:paraId="035FF644" w14:textId="77777777" w:rsidR="006E0B23" w:rsidRPr="001A6E62" w:rsidRDefault="001019B6">
            <w:pPr>
              <w:tabs>
                <w:tab w:val="left" w:pos="432"/>
              </w:tabs>
              <w:jc w:val="both"/>
              <w:rPr>
                <w:rFonts w:ascii="Arial" w:eastAsia="Arial" w:hAnsi="Arial" w:cs="Arial"/>
                <w:b/>
                <w:color w:val="FFFFFF"/>
              </w:rPr>
            </w:pPr>
            <w:bookmarkStart w:id="1" w:name="bookmark=id.30j0zll" w:colFirst="0" w:colLast="0"/>
            <w:bookmarkEnd w:id="1"/>
            <w:r w:rsidRPr="001A6E62">
              <w:rPr>
                <w:rFonts w:ascii="Arial" w:eastAsia="Arial" w:hAnsi="Arial" w:cs="Arial"/>
                <w:b/>
                <w:color w:val="FFFFFF"/>
              </w:rPr>
              <w:t>3</w:t>
            </w:r>
            <w:r w:rsidRPr="001A6E62">
              <w:rPr>
                <w:rFonts w:ascii="Arial" w:eastAsia="Arial" w:hAnsi="Arial" w:cs="Arial"/>
                <w:b/>
                <w:color w:val="FFFFFF"/>
              </w:rPr>
              <w:tab/>
              <w:t>Accounting policies</w:t>
            </w:r>
          </w:p>
        </w:tc>
      </w:tr>
    </w:tbl>
    <w:p w14:paraId="5E30530A" w14:textId="77777777" w:rsidR="006E0B23" w:rsidRPr="001A6E62" w:rsidRDefault="006E0B23">
      <w:pPr>
        <w:spacing w:after="0" w:line="240" w:lineRule="auto"/>
        <w:ind w:left="567" w:hanging="567"/>
        <w:jc w:val="both"/>
        <w:rPr>
          <w:sz w:val="20"/>
          <w:szCs w:val="20"/>
        </w:rPr>
      </w:pPr>
    </w:p>
    <w:p w14:paraId="7799FEDB" w14:textId="2984FFF8" w:rsidR="00205FE8" w:rsidRPr="001A6E62" w:rsidRDefault="001019B6">
      <w:pPr>
        <w:spacing w:after="0" w:line="240" w:lineRule="auto"/>
        <w:jc w:val="both"/>
        <w:rPr>
          <w:sz w:val="20"/>
          <w:szCs w:val="20"/>
        </w:rPr>
      </w:pPr>
      <w:r w:rsidRPr="001A6E62">
        <w:rPr>
          <w:sz w:val="20"/>
          <w:szCs w:val="20"/>
        </w:rPr>
        <w:t xml:space="preserve">The accounting policies used in the preparation of the interim financial information are consistent with those used in the annual financial statements for the year ended 31 December 2020, except </w:t>
      </w:r>
      <w:r w:rsidR="00205FE8" w:rsidRPr="001A6E62">
        <w:rPr>
          <w:sz w:val="20"/>
          <w:szCs w:val="20"/>
        </w:rPr>
        <w:t>the following matters.</w:t>
      </w:r>
    </w:p>
    <w:p w14:paraId="03212D01" w14:textId="77777777" w:rsidR="00205FE8" w:rsidRPr="001A6E62" w:rsidRDefault="00205FE8">
      <w:pPr>
        <w:spacing w:after="0" w:line="240" w:lineRule="auto"/>
        <w:jc w:val="both"/>
        <w:rPr>
          <w:sz w:val="20"/>
          <w:szCs w:val="20"/>
        </w:rPr>
      </w:pPr>
    </w:p>
    <w:p w14:paraId="7EEE9E4A" w14:textId="5D059745" w:rsidR="006E0B23" w:rsidRPr="001A6E62" w:rsidRDefault="00205FE8">
      <w:pPr>
        <w:spacing w:after="0" w:line="240" w:lineRule="auto"/>
        <w:jc w:val="both"/>
        <w:rPr>
          <w:sz w:val="20"/>
          <w:szCs w:val="20"/>
        </w:rPr>
      </w:pPr>
      <w:r w:rsidRPr="001A6E62">
        <w:rPr>
          <w:sz w:val="20"/>
          <w:szCs w:val="20"/>
        </w:rPr>
        <w:t>T</w:t>
      </w:r>
      <w:r w:rsidR="001019B6" w:rsidRPr="001A6E62">
        <w:rPr>
          <w:sz w:val="20"/>
          <w:szCs w:val="20"/>
        </w:rPr>
        <w:t xml:space="preserve">he </w:t>
      </w:r>
      <w:r w:rsidR="002B41A7" w:rsidRPr="001A6E62">
        <w:rPr>
          <w:sz w:val="20"/>
          <w:szCs w:val="20"/>
        </w:rPr>
        <w:t>Group</w:t>
      </w:r>
      <w:r w:rsidR="001019B6" w:rsidRPr="001A6E62">
        <w:rPr>
          <w:sz w:val="20"/>
          <w:szCs w:val="20"/>
        </w:rPr>
        <w:t xml:space="preserve"> ceases applying the temporary exemption guidance to relieve the impact from COVID-19 (temporary measures to relieve the impact from COIVD-19) announced by The Federation of </w:t>
      </w:r>
      <w:r w:rsidR="001019B6" w:rsidRPr="001A6E62">
        <w:rPr>
          <w:spacing w:val="-3"/>
          <w:sz w:val="20"/>
          <w:szCs w:val="20"/>
        </w:rPr>
        <w:t>Accounting Professions (TFAC) which were effective for reporting periods ending between 1 January 2020</w:t>
      </w:r>
      <w:r w:rsidR="001019B6" w:rsidRPr="001A6E62">
        <w:rPr>
          <w:sz w:val="20"/>
          <w:szCs w:val="20"/>
        </w:rPr>
        <w:t xml:space="preserve"> and 31 December 2020 as follows:</w:t>
      </w:r>
    </w:p>
    <w:p w14:paraId="233B8029" w14:textId="77777777" w:rsidR="006E0B23" w:rsidRPr="001A6E62" w:rsidRDefault="006E0B23">
      <w:pPr>
        <w:spacing w:after="0" w:line="240" w:lineRule="auto"/>
        <w:jc w:val="both"/>
        <w:rPr>
          <w:sz w:val="20"/>
          <w:szCs w:val="20"/>
        </w:rPr>
      </w:pPr>
    </w:p>
    <w:p w14:paraId="3CB0615D" w14:textId="7EDFB705" w:rsidR="006E0B23" w:rsidRPr="001A6E62" w:rsidRDefault="001019B6">
      <w:pPr>
        <w:spacing w:after="0" w:line="240" w:lineRule="auto"/>
        <w:jc w:val="both"/>
        <w:rPr>
          <w:sz w:val="20"/>
          <w:szCs w:val="20"/>
        </w:rPr>
      </w:pPr>
      <w:r w:rsidRPr="001A6E62">
        <w:rPr>
          <w:sz w:val="20"/>
          <w:szCs w:val="20"/>
        </w:rPr>
        <w:t xml:space="preserve">The </w:t>
      </w:r>
      <w:r w:rsidR="002B41A7" w:rsidRPr="001A6E62">
        <w:rPr>
          <w:sz w:val="20"/>
          <w:szCs w:val="20"/>
        </w:rPr>
        <w:t>Group</w:t>
      </w:r>
      <w:r w:rsidRPr="001A6E62">
        <w:rPr>
          <w:sz w:val="20"/>
          <w:szCs w:val="20"/>
        </w:rPr>
        <w:t xml:space="preserve"> ceases exclusion of forward-looking information in assessing the expected credit loss under the simplified approach of trade receivables and lease receivables. Therefore, the expected credit loss for this period included insignificant impact of the ceasing the guidance.</w:t>
      </w:r>
    </w:p>
    <w:p w14:paraId="677D2AFB" w14:textId="47E6DC3D" w:rsidR="00205FE8" w:rsidRPr="001A6E62" w:rsidRDefault="00205FE8">
      <w:pPr>
        <w:spacing w:after="0" w:line="240" w:lineRule="auto"/>
        <w:jc w:val="both"/>
        <w:rPr>
          <w:sz w:val="20"/>
          <w:szCs w:val="20"/>
        </w:rPr>
      </w:pPr>
    </w:p>
    <w:p w14:paraId="44CAF61B" w14:textId="1F477969" w:rsidR="00205FE8" w:rsidRPr="001A6E62" w:rsidRDefault="00205FE8" w:rsidP="00205FE8">
      <w:pPr>
        <w:spacing w:after="0" w:line="240" w:lineRule="auto"/>
        <w:jc w:val="both"/>
        <w:rPr>
          <w:rFonts w:eastAsia="Arial Unicode MS"/>
          <w:sz w:val="20"/>
          <w:szCs w:val="20"/>
        </w:rPr>
      </w:pPr>
      <w:r w:rsidRPr="001A6E62">
        <w:rPr>
          <w:rFonts w:eastAsia="Arial Unicode MS"/>
          <w:sz w:val="20"/>
          <w:szCs w:val="20"/>
        </w:rPr>
        <w:t>The additional accounting policy for investment in subsidiary as below.</w:t>
      </w:r>
    </w:p>
    <w:p w14:paraId="7E9BF011" w14:textId="14097914" w:rsidR="00205FE8" w:rsidRPr="001A6E62" w:rsidRDefault="00205FE8">
      <w:pPr>
        <w:spacing w:after="0" w:line="240" w:lineRule="auto"/>
        <w:jc w:val="both"/>
        <w:rPr>
          <w:sz w:val="20"/>
          <w:szCs w:val="20"/>
        </w:rPr>
      </w:pPr>
    </w:p>
    <w:p w14:paraId="44274FA0" w14:textId="0622A3A0" w:rsidR="00CA7C67" w:rsidRPr="001A6E62" w:rsidRDefault="00CA7C67" w:rsidP="00CA7C67">
      <w:pPr>
        <w:spacing w:after="0" w:line="240" w:lineRule="auto"/>
        <w:jc w:val="both"/>
        <w:rPr>
          <w:sz w:val="20"/>
          <w:szCs w:val="20"/>
        </w:rPr>
      </w:pPr>
      <w:r w:rsidRPr="001A6E62">
        <w:rPr>
          <w:sz w:val="20"/>
          <w:szCs w:val="20"/>
        </w:rPr>
        <w:t xml:space="preserve">Subsidiaries are all entities over which the Group has control. The Group controls an entity when the Group is exposed to, or has rights to, variable returns from its involvement with the entity and </w:t>
      </w:r>
      <w:proofErr w:type="gramStart"/>
      <w:r w:rsidRPr="001A6E62">
        <w:rPr>
          <w:sz w:val="20"/>
          <w:szCs w:val="20"/>
        </w:rPr>
        <w:t>has the ability to</w:t>
      </w:r>
      <w:proofErr w:type="gramEnd"/>
      <w:r w:rsidRPr="001A6E62">
        <w:rPr>
          <w:sz w:val="20"/>
          <w:szCs w:val="20"/>
        </w:rPr>
        <w:t xml:space="preserve"> affect those returns through its power over the entity. Subsidiaries are consolidated from the date on which control is transferred to the Group until the date that control ceases.</w:t>
      </w:r>
      <w:r w:rsidRPr="001A6E62">
        <w:rPr>
          <w:rFonts w:cstheme="minorBidi" w:hint="cs"/>
          <w:sz w:val="20"/>
          <w:szCs w:val="20"/>
          <w:cs/>
        </w:rPr>
        <w:t xml:space="preserve"> </w:t>
      </w:r>
      <w:r w:rsidRPr="001A6E62">
        <w:rPr>
          <w:sz w:val="20"/>
          <w:szCs w:val="20"/>
        </w:rPr>
        <w:t xml:space="preserve">In the separate financial statements, investments in subsidiaries are accounted for using cost method. </w:t>
      </w:r>
    </w:p>
    <w:p w14:paraId="4A76B621" w14:textId="77777777" w:rsidR="00205FE8" w:rsidRPr="001A6E62" w:rsidRDefault="00205FE8">
      <w:pPr>
        <w:spacing w:after="0" w:line="240" w:lineRule="auto"/>
        <w:jc w:val="both"/>
        <w:rPr>
          <w:sz w:val="20"/>
          <w:szCs w:val="20"/>
          <w:cs/>
        </w:rPr>
      </w:pPr>
    </w:p>
    <w:p w14:paraId="286AB558" w14:textId="5D513202" w:rsidR="006E0B23" w:rsidRPr="00F973A9" w:rsidRDefault="001019B6">
      <w:pPr>
        <w:spacing w:after="0" w:line="240" w:lineRule="auto"/>
        <w:jc w:val="both"/>
        <w:rPr>
          <w:sz w:val="20"/>
          <w:szCs w:val="20"/>
        </w:rPr>
      </w:pPr>
      <w:r w:rsidRPr="001A6E62">
        <w:rPr>
          <w:sz w:val="20"/>
          <w:szCs w:val="20"/>
        </w:rPr>
        <w:t>New and amended Thai Financial Reporting Standards effective for the accounting periods beginning on or a</w:t>
      </w:r>
      <w:r w:rsidRPr="00F973A9">
        <w:rPr>
          <w:sz w:val="20"/>
          <w:szCs w:val="20"/>
        </w:rPr>
        <w:t xml:space="preserve">fter 1 January 2021 do not have material impact on the </w:t>
      </w:r>
      <w:r w:rsidR="002B41A7">
        <w:rPr>
          <w:sz w:val="20"/>
          <w:szCs w:val="20"/>
        </w:rPr>
        <w:t>Group and the Company</w:t>
      </w:r>
      <w:r w:rsidRPr="00F973A9">
        <w:rPr>
          <w:sz w:val="20"/>
          <w:szCs w:val="20"/>
        </w:rPr>
        <w:t>.</w:t>
      </w:r>
    </w:p>
    <w:p w14:paraId="60B741F2" w14:textId="1366BF60" w:rsidR="00E1437F" w:rsidRDefault="00E1437F">
      <w:pPr>
        <w:rPr>
          <w:sz w:val="18"/>
          <w:szCs w:val="18"/>
          <w:cs/>
        </w:rPr>
      </w:pPr>
      <w:r>
        <w:rPr>
          <w:rFonts w:cs="Angsana New"/>
          <w:sz w:val="18"/>
          <w:szCs w:val="18"/>
          <w:cs/>
        </w:rPr>
        <w:br w:type="page"/>
      </w:r>
    </w:p>
    <w:p w14:paraId="67C87FB8" w14:textId="77777777" w:rsidR="00F973A9" w:rsidRPr="00F973A9" w:rsidRDefault="00F973A9">
      <w:pPr>
        <w:spacing w:after="0" w:line="240" w:lineRule="auto"/>
        <w:jc w:val="both"/>
        <w:rPr>
          <w:sz w:val="18"/>
          <w:szCs w:val="18"/>
        </w:rPr>
      </w:pPr>
    </w:p>
    <w:tbl>
      <w:tblPr>
        <w:tblStyle w:val="afd"/>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A92359" w:rsidRPr="00F973A9" w14:paraId="40EB68FF" w14:textId="77777777" w:rsidTr="00524D97">
        <w:trPr>
          <w:trHeight w:val="386"/>
        </w:trPr>
        <w:tc>
          <w:tcPr>
            <w:tcW w:w="9032" w:type="dxa"/>
            <w:shd w:val="clear" w:color="auto" w:fill="FFA543"/>
          </w:tcPr>
          <w:p w14:paraId="1181F046" w14:textId="77777777" w:rsidR="00A92359" w:rsidRPr="00F973A9" w:rsidRDefault="00A92359" w:rsidP="00524D97">
            <w:pPr>
              <w:tabs>
                <w:tab w:val="left" w:pos="432"/>
              </w:tabs>
              <w:spacing w:before="0" w:after="0"/>
              <w:jc w:val="both"/>
              <w:rPr>
                <w:rFonts w:ascii="Arial" w:eastAsia="Arial" w:hAnsi="Arial" w:cs="Arial"/>
                <w:b/>
                <w:color w:val="FFFFFF"/>
              </w:rPr>
            </w:pPr>
            <w:r w:rsidRPr="00F973A9">
              <w:rPr>
                <w:rFonts w:ascii="Arial" w:eastAsia="Arial" w:hAnsi="Arial" w:cs="Arial"/>
                <w:b/>
                <w:color w:val="FFFFFF"/>
              </w:rPr>
              <w:t>4</w:t>
            </w:r>
            <w:r w:rsidRPr="00F973A9">
              <w:rPr>
                <w:rFonts w:ascii="Arial" w:eastAsia="Arial" w:hAnsi="Arial" w:cs="Arial"/>
                <w:b/>
                <w:color w:val="FFFFFF"/>
              </w:rPr>
              <w:tab/>
              <w:t>Retrospective adjustments of financial information</w:t>
            </w:r>
          </w:p>
        </w:tc>
      </w:tr>
    </w:tbl>
    <w:p w14:paraId="2227E7FD" w14:textId="77777777" w:rsidR="00A92359" w:rsidRPr="00F973A9" w:rsidRDefault="00A92359" w:rsidP="00A92359">
      <w:pPr>
        <w:spacing w:after="0" w:line="240" w:lineRule="auto"/>
        <w:jc w:val="both"/>
        <w:rPr>
          <w:sz w:val="18"/>
          <w:szCs w:val="18"/>
        </w:rPr>
      </w:pPr>
    </w:p>
    <w:p w14:paraId="21E53608" w14:textId="4A6C51E5" w:rsidR="00A92359" w:rsidRDefault="00C675F8" w:rsidP="00A92359">
      <w:pPr>
        <w:spacing w:after="0" w:line="240" w:lineRule="auto"/>
        <w:jc w:val="both"/>
        <w:rPr>
          <w:rFonts w:cstheme="minorBidi"/>
          <w:sz w:val="20"/>
          <w:szCs w:val="20"/>
        </w:rPr>
      </w:pPr>
      <w:r w:rsidRPr="00C675F8">
        <w:rPr>
          <w:sz w:val="20"/>
          <w:szCs w:val="20"/>
        </w:rPr>
        <w:t xml:space="preserve">The </w:t>
      </w:r>
      <w:r w:rsidR="002B41A7">
        <w:rPr>
          <w:sz w:val="20"/>
          <w:szCs w:val="20"/>
        </w:rPr>
        <w:t>Company</w:t>
      </w:r>
      <w:r w:rsidRPr="00C675F8">
        <w:rPr>
          <w:sz w:val="20"/>
          <w:szCs w:val="20"/>
        </w:rPr>
        <w:t xml:space="preserve"> has retrospectively adjusted the financial information due to the changes in accounting treatments on the water supply and water treatment system costs from recording as a part of real estate development costs to be property, </w:t>
      </w:r>
      <w:proofErr w:type="gramStart"/>
      <w:r w:rsidRPr="00C675F8">
        <w:rPr>
          <w:sz w:val="20"/>
          <w:szCs w:val="20"/>
        </w:rPr>
        <w:t>plant</w:t>
      </w:r>
      <w:proofErr w:type="gramEnd"/>
      <w:r w:rsidRPr="00C675F8">
        <w:rPr>
          <w:sz w:val="20"/>
          <w:szCs w:val="20"/>
        </w:rPr>
        <w:t xml:space="preserve"> and equipment. The </w:t>
      </w:r>
      <w:r w:rsidR="002B41A7">
        <w:rPr>
          <w:sz w:val="20"/>
          <w:szCs w:val="20"/>
        </w:rPr>
        <w:t>Company</w:t>
      </w:r>
      <w:r w:rsidRPr="00C675F8">
        <w:rPr>
          <w:sz w:val="20"/>
          <w:szCs w:val="20"/>
        </w:rPr>
        <w:t xml:space="preserve">’s management considered that these are appropriated methods for recording the assets relating to the real estate development projects. </w:t>
      </w:r>
      <w:proofErr w:type="gramStart"/>
      <w:r w:rsidRPr="00C675F8">
        <w:rPr>
          <w:sz w:val="20"/>
          <w:szCs w:val="20"/>
        </w:rPr>
        <w:t>Also</w:t>
      </w:r>
      <w:proofErr w:type="gramEnd"/>
      <w:r w:rsidRPr="00C675F8">
        <w:rPr>
          <w:sz w:val="20"/>
          <w:szCs w:val="20"/>
        </w:rPr>
        <w:t xml:space="preserve"> there were adjustments land cost included in a part of expenditures of the qualifying asset for borrowing cost calculation. The adjustments are as follows:</w:t>
      </w:r>
    </w:p>
    <w:p w14:paraId="440ECB01" w14:textId="77777777" w:rsidR="00C675F8" w:rsidRPr="00C675F8" w:rsidRDefault="00C675F8" w:rsidP="00A92359">
      <w:pPr>
        <w:spacing w:after="0" w:line="240" w:lineRule="auto"/>
        <w:jc w:val="both"/>
        <w:rPr>
          <w:rFonts w:cstheme="minorBidi"/>
          <w:sz w:val="18"/>
          <w:szCs w:val="18"/>
        </w:rPr>
      </w:pPr>
    </w:p>
    <w:tbl>
      <w:tblPr>
        <w:tblW w:w="9023" w:type="dxa"/>
        <w:tblLayout w:type="fixed"/>
        <w:tblLook w:val="0000" w:firstRow="0" w:lastRow="0" w:firstColumn="0" w:lastColumn="0" w:noHBand="0" w:noVBand="0"/>
      </w:tblPr>
      <w:tblGrid>
        <w:gridCol w:w="4262"/>
        <w:gridCol w:w="1587"/>
        <w:gridCol w:w="1587"/>
        <w:gridCol w:w="1587"/>
      </w:tblGrid>
      <w:tr w:rsidR="002B41A7" w:rsidRPr="00F973A9" w14:paraId="0F4B8179" w14:textId="77777777" w:rsidTr="007500A4">
        <w:trPr>
          <w:trHeight w:val="20"/>
        </w:trPr>
        <w:tc>
          <w:tcPr>
            <w:tcW w:w="4262" w:type="dxa"/>
            <w:shd w:val="clear" w:color="auto" w:fill="auto"/>
            <w:vAlign w:val="bottom"/>
          </w:tcPr>
          <w:p w14:paraId="51FE2FBF" w14:textId="77777777" w:rsidR="002B41A7" w:rsidRPr="00F973A9" w:rsidRDefault="002B41A7" w:rsidP="00F973A9">
            <w:pPr>
              <w:spacing w:after="0" w:line="240" w:lineRule="auto"/>
              <w:ind w:left="-101" w:right="-72"/>
              <w:rPr>
                <w:rFonts w:eastAsia="Arial Unicode MS"/>
                <w:sz w:val="20"/>
                <w:szCs w:val="20"/>
              </w:rPr>
            </w:pPr>
          </w:p>
        </w:tc>
        <w:tc>
          <w:tcPr>
            <w:tcW w:w="4761" w:type="dxa"/>
            <w:gridSpan w:val="3"/>
            <w:tcBorders>
              <w:top w:val="single" w:sz="4" w:space="0" w:color="auto"/>
            </w:tcBorders>
            <w:shd w:val="clear" w:color="auto" w:fill="auto"/>
            <w:vAlign w:val="bottom"/>
          </w:tcPr>
          <w:p w14:paraId="5567EF13" w14:textId="65884BF3" w:rsidR="002B41A7" w:rsidRPr="00F973A9" w:rsidRDefault="002B41A7" w:rsidP="002B41A7">
            <w:pPr>
              <w:spacing w:after="0" w:line="240" w:lineRule="auto"/>
              <w:ind w:right="-72" w:hanging="109"/>
              <w:jc w:val="center"/>
              <w:rPr>
                <w:rFonts w:eastAsia="Arial Unicode MS"/>
                <w:b/>
                <w:bCs/>
                <w:sz w:val="20"/>
                <w:szCs w:val="20"/>
              </w:rPr>
            </w:pPr>
            <w:r w:rsidRPr="002B41A7">
              <w:rPr>
                <w:rFonts w:eastAsia="Arial Unicode MS"/>
                <w:b/>
                <w:bCs/>
                <w:sz w:val="20"/>
                <w:szCs w:val="20"/>
              </w:rPr>
              <w:t>Separate financial information</w:t>
            </w:r>
          </w:p>
        </w:tc>
      </w:tr>
      <w:tr w:rsidR="00A92359" w:rsidRPr="00F973A9" w14:paraId="483C3C47" w14:textId="77777777" w:rsidTr="007500A4">
        <w:trPr>
          <w:trHeight w:val="20"/>
        </w:trPr>
        <w:tc>
          <w:tcPr>
            <w:tcW w:w="4262" w:type="dxa"/>
            <w:shd w:val="clear" w:color="auto" w:fill="auto"/>
            <w:vAlign w:val="bottom"/>
          </w:tcPr>
          <w:p w14:paraId="71569FF4" w14:textId="77777777" w:rsidR="00A92359" w:rsidRPr="00F973A9" w:rsidRDefault="00A92359" w:rsidP="00F973A9">
            <w:pPr>
              <w:spacing w:after="0" w:line="240" w:lineRule="auto"/>
              <w:ind w:left="-101" w:right="-72"/>
              <w:rPr>
                <w:rFonts w:eastAsia="Arial Unicode MS"/>
                <w:sz w:val="20"/>
                <w:szCs w:val="20"/>
              </w:rPr>
            </w:pPr>
          </w:p>
        </w:tc>
        <w:tc>
          <w:tcPr>
            <w:tcW w:w="1587" w:type="dxa"/>
            <w:tcBorders>
              <w:top w:val="single" w:sz="4" w:space="0" w:color="auto"/>
            </w:tcBorders>
            <w:shd w:val="clear" w:color="auto" w:fill="auto"/>
            <w:vAlign w:val="bottom"/>
          </w:tcPr>
          <w:p w14:paraId="234345AF" w14:textId="77777777" w:rsidR="00A92359" w:rsidRPr="00F973A9" w:rsidRDefault="00A92359" w:rsidP="00F973A9">
            <w:pPr>
              <w:spacing w:after="0" w:line="240" w:lineRule="auto"/>
              <w:ind w:right="-72" w:hanging="109"/>
              <w:jc w:val="right"/>
              <w:rPr>
                <w:rFonts w:eastAsia="Arial Unicode MS"/>
                <w:b/>
                <w:bCs/>
                <w:sz w:val="20"/>
                <w:szCs w:val="20"/>
              </w:rPr>
            </w:pPr>
            <w:r w:rsidRPr="00F973A9">
              <w:rPr>
                <w:rFonts w:eastAsia="Arial Unicode MS"/>
                <w:b/>
                <w:bCs/>
                <w:sz w:val="20"/>
                <w:szCs w:val="20"/>
              </w:rPr>
              <w:t xml:space="preserve">Previously reported </w:t>
            </w:r>
          </w:p>
        </w:tc>
        <w:tc>
          <w:tcPr>
            <w:tcW w:w="1587" w:type="dxa"/>
            <w:tcBorders>
              <w:top w:val="single" w:sz="4" w:space="0" w:color="auto"/>
            </w:tcBorders>
            <w:shd w:val="clear" w:color="auto" w:fill="auto"/>
            <w:vAlign w:val="bottom"/>
          </w:tcPr>
          <w:p w14:paraId="66D50FBB" w14:textId="77777777" w:rsidR="00A92359" w:rsidRPr="00F973A9" w:rsidRDefault="00A92359" w:rsidP="00F973A9">
            <w:pPr>
              <w:spacing w:after="0" w:line="240" w:lineRule="auto"/>
              <w:ind w:right="-72" w:hanging="111"/>
              <w:jc w:val="right"/>
              <w:rPr>
                <w:rFonts w:eastAsia="Arial Unicode MS"/>
                <w:b/>
                <w:bCs/>
                <w:sz w:val="20"/>
                <w:szCs w:val="20"/>
              </w:rPr>
            </w:pPr>
            <w:r w:rsidRPr="00F973A9">
              <w:rPr>
                <w:rFonts w:eastAsia="Arial Unicode MS"/>
                <w:b/>
                <w:bCs/>
                <w:sz w:val="20"/>
                <w:szCs w:val="20"/>
              </w:rPr>
              <w:t xml:space="preserve">Adjustments </w:t>
            </w:r>
          </w:p>
        </w:tc>
        <w:tc>
          <w:tcPr>
            <w:tcW w:w="1587" w:type="dxa"/>
            <w:tcBorders>
              <w:top w:val="single" w:sz="4" w:space="0" w:color="auto"/>
            </w:tcBorders>
            <w:shd w:val="clear" w:color="auto" w:fill="auto"/>
            <w:vAlign w:val="bottom"/>
          </w:tcPr>
          <w:p w14:paraId="16C96BE0" w14:textId="77777777" w:rsidR="00A92359" w:rsidRPr="00F973A9" w:rsidRDefault="00A92359" w:rsidP="00F973A9">
            <w:pPr>
              <w:spacing w:after="0" w:line="240" w:lineRule="auto"/>
              <w:ind w:right="-72"/>
              <w:jc w:val="right"/>
              <w:rPr>
                <w:rFonts w:eastAsia="Arial Unicode MS"/>
                <w:b/>
                <w:bCs/>
                <w:sz w:val="20"/>
                <w:szCs w:val="20"/>
              </w:rPr>
            </w:pPr>
            <w:r w:rsidRPr="00F973A9">
              <w:rPr>
                <w:rFonts w:eastAsia="Arial Unicode MS"/>
                <w:b/>
                <w:bCs/>
                <w:sz w:val="20"/>
                <w:szCs w:val="20"/>
              </w:rPr>
              <w:t xml:space="preserve">Restated </w:t>
            </w:r>
          </w:p>
        </w:tc>
      </w:tr>
      <w:tr w:rsidR="00A92359" w:rsidRPr="00F973A9" w14:paraId="51C27153" w14:textId="77777777" w:rsidTr="007500A4">
        <w:trPr>
          <w:trHeight w:val="20"/>
        </w:trPr>
        <w:tc>
          <w:tcPr>
            <w:tcW w:w="4262" w:type="dxa"/>
            <w:shd w:val="clear" w:color="auto" w:fill="auto"/>
            <w:vAlign w:val="bottom"/>
          </w:tcPr>
          <w:p w14:paraId="49E149B5" w14:textId="77777777" w:rsidR="00A92359" w:rsidRPr="00F973A9" w:rsidRDefault="00A92359" w:rsidP="00F973A9">
            <w:pPr>
              <w:spacing w:after="0" w:line="240" w:lineRule="auto"/>
              <w:ind w:left="-101" w:right="-72"/>
              <w:rPr>
                <w:rFonts w:eastAsia="Arial Unicode MS"/>
                <w:sz w:val="20"/>
                <w:szCs w:val="20"/>
              </w:rPr>
            </w:pPr>
          </w:p>
        </w:tc>
        <w:tc>
          <w:tcPr>
            <w:tcW w:w="1587" w:type="dxa"/>
            <w:tcBorders>
              <w:bottom w:val="single" w:sz="4" w:space="0" w:color="auto"/>
            </w:tcBorders>
            <w:shd w:val="clear" w:color="auto" w:fill="auto"/>
            <w:vAlign w:val="bottom"/>
          </w:tcPr>
          <w:p w14:paraId="62D57D64" w14:textId="77777777" w:rsidR="00A92359" w:rsidRPr="00F973A9" w:rsidRDefault="00A92359" w:rsidP="00F973A9">
            <w:pPr>
              <w:spacing w:after="0" w:line="240" w:lineRule="auto"/>
              <w:ind w:right="-72" w:hanging="109"/>
              <w:jc w:val="right"/>
              <w:rPr>
                <w:rFonts w:eastAsia="Arial Unicode MS"/>
                <w:b/>
                <w:bCs/>
                <w:sz w:val="20"/>
                <w:szCs w:val="20"/>
              </w:rPr>
            </w:pPr>
            <w:r w:rsidRPr="00F973A9">
              <w:rPr>
                <w:rFonts w:eastAsia="Arial Unicode MS"/>
                <w:b/>
                <w:bCs/>
                <w:sz w:val="20"/>
                <w:szCs w:val="20"/>
              </w:rPr>
              <w:t>Baht</w:t>
            </w:r>
          </w:p>
        </w:tc>
        <w:tc>
          <w:tcPr>
            <w:tcW w:w="1587" w:type="dxa"/>
            <w:tcBorders>
              <w:bottom w:val="single" w:sz="4" w:space="0" w:color="auto"/>
            </w:tcBorders>
            <w:shd w:val="clear" w:color="auto" w:fill="auto"/>
            <w:vAlign w:val="bottom"/>
          </w:tcPr>
          <w:p w14:paraId="333860F6" w14:textId="77777777" w:rsidR="00A92359" w:rsidRPr="00F973A9" w:rsidRDefault="00A92359" w:rsidP="00F973A9">
            <w:pPr>
              <w:spacing w:after="0" w:line="240" w:lineRule="auto"/>
              <w:ind w:right="-72" w:hanging="111"/>
              <w:jc w:val="right"/>
              <w:rPr>
                <w:rFonts w:eastAsia="Arial Unicode MS"/>
                <w:b/>
                <w:bCs/>
                <w:sz w:val="20"/>
                <w:szCs w:val="20"/>
              </w:rPr>
            </w:pPr>
            <w:r w:rsidRPr="00F973A9">
              <w:rPr>
                <w:rFonts w:eastAsia="Arial Unicode MS"/>
                <w:b/>
                <w:bCs/>
                <w:sz w:val="20"/>
                <w:szCs w:val="20"/>
              </w:rPr>
              <w:t>Baht</w:t>
            </w:r>
          </w:p>
        </w:tc>
        <w:tc>
          <w:tcPr>
            <w:tcW w:w="1587" w:type="dxa"/>
            <w:tcBorders>
              <w:bottom w:val="single" w:sz="4" w:space="0" w:color="auto"/>
            </w:tcBorders>
            <w:shd w:val="clear" w:color="auto" w:fill="auto"/>
            <w:vAlign w:val="bottom"/>
          </w:tcPr>
          <w:p w14:paraId="14EC8BF8" w14:textId="77777777" w:rsidR="00A92359" w:rsidRPr="00F973A9" w:rsidRDefault="00A92359" w:rsidP="00F973A9">
            <w:pPr>
              <w:spacing w:after="0" w:line="240" w:lineRule="auto"/>
              <w:ind w:right="-72"/>
              <w:jc w:val="right"/>
              <w:rPr>
                <w:rFonts w:eastAsia="Arial Unicode MS"/>
                <w:b/>
                <w:bCs/>
                <w:sz w:val="20"/>
                <w:szCs w:val="20"/>
              </w:rPr>
            </w:pPr>
            <w:r w:rsidRPr="00F973A9">
              <w:rPr>
                <w:rFonts w:eastAsia="Arial Unicode MS"/>
                <w:b/>
                <w:bCs/>
                <w:sz w:val="20"/>
                <w:szCs w:val="20"/>
              </w:rPr>
              <w:t>Baht</w:t>
            </w:r>
          </w:p>
        </w:tc>
      </w:tr>
      <w:tr w:rsidR="001A6E62" w:rsidRPr="00F973A9" w14:paraId="3563280F" w14:textId="77777777" w:rsidTr="007500A4">
        <w:trPr>
          <w:trHeight w:val="20"/>
        </w:trPr>
        <w:tc>
          <w:tcPr>
            <w:tcW w:w="4262" w:type="dxa"/>
            <w:shd w:val="clear" w:color="auto" w:fill="auto"/>
            <w:vAlign w:val="bottom"/>
          </w:tcPr>
          <w:p w14:paraId="07126F61" w14:textId="77777777" w:rsidR="001A6E62" w:rsidRPr="00F973A9" w:rsidRDefault="001A6E62" w:rsidP="00F973A9">
            <w:pPr>
              <w:spacing w:after="0" w:line="240" w:lineRule="auto"/>
              <w:ind w:left="-101" w:right="-72"/>
              <w:rPr>
                <w:rFonts w:eastAsia="Arial Unicode MS"/>
                <w:b/>
                <w:bCs/>
                <w:sz w:val="20"/>
                <w:szCs w:val="20"/>
              </w:rPr>
            </w:pPr>
          </w:p>
        </w:tc>
        <w:tc>
          <w:tcPr>
            <w:tcW w:w="1587" w:type="dxa"/>
            <w:shd w:val="clear" w:color="auto" w:fill="auto"/>
            <w:vAlign w:val="bottom"/>
          </w:tcPr>
          <w:p w14:paraId="69479988" w14:textId="77777777" w:rsidR="001A6E62" w:rsidRPr="00F973A9" w:rsidRDefault="001A6E62"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7AD9D733" w14:textId="77777777" w:rsidR="001A6E62" w:rsidRPr="00F973A9" w:rsidRDefault="001A6E62"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1221CA86" w14:textId="77777777" w:rsidR="001A6E62" w:rsidRPr="00F973A9" w:rsidRDefault="001A6E62" w:rsidP="00F973A9">
            <w:pPr>
              <w:spacing w:after="0" w:line="240" w:lineRule="auto"/>
              <w:ind w:left="-102" w:right="-72"/>
              <w:jc w:val="right"/>
              <w:rPr>
                <w:rFonts w:eastAsia="Arial Unicode MS"/>
                <w:sz w:val="20"/>
                <w:szCs w:val="20"/>
              </w:rPr>
            </w:pPr>
          </w:p>
        </w:tc>
      </w:tr>
      <w:tr w:rsidR="00A92359" w:rsidRPr="00F973A9" w14:paraId="30529D4A" w14:textId="77777777" w:rsidTr="007500A4">
        <w:trPr>
          <w:trHeight w:val="20"/>
        </w:trPr>
        <w:tc>
          <w:tcPr>
            <w:tcW w:w="4262" w:type="dxa"/>
            <w:shd w:val="clear" w:color="auto" w:fill="auto"/>
            <w:vAlign w:val="bottom"/>
          </w:tcPr>
          <w:p w14:paraId="2B825AE4" w14:textId="77777777" w:rsidR="00A92359" w:rsidRPr="00F973A9" w:rsidRDefault="00A92359" w:rsidP="00F973A9">
            <w:pPr>
              <w:spacing w:after="0" w:line="240" w:lineRule="auto"/>
              <w:ind w:left="-101" w:right="-72"/>
              <w:rPr>
                <w:rFonts w:eastAsia="Arial Unicode MS"/>
                <w:b/>
                <w:bCs/>
                <w:sz w:val="20"/>
                <w:szCs w:val="20"/>
              </w:rPr>
            </w:pPr>
            <w:r w:rsidRPr="00F973A9">
              <w:rPr>
                <w:rFonts w:eastAsia="Arial Unicode MS"/>
                <w:b/>
                <w:bCs/>
                <w:sz w:val="20"/>
                <w:szCs w:val="20"/>
              </w:rPr>
              <w:t>Statement of comprehensive income</w:t>
            </w:r>
            <w:r w:rsidRPr="00F973A9">
              <w:rPr>
                <w:rFonts w:eastAsia="Arial Unicode MS"/>
                <w:b/>
                <w:bCs/>
                <w:sz w:val="20"/>
                <w:szCs w:val="20"/>
                <w:cs/>
              </w:rPr>
              <w:t xml:space="preserve"> </w:t>
            </w:r>
          </w:p>
          <w:p w14:paraId="42E59938" w14:textId="34A5E2DF" w:rsidR="00A92359" w:rsidRPr="00F973A9" w:rsidRDefault="00A92359" w:rsidP="00F973A9">
            <w:pPr>
              <w:spacing w:after="0" w:line="240" w:lineRule="auto"/>
              <w:ind w:left="-101" w:right="-72"/>
              <w:rPr>
                <w:rFonts w:eastAsia="Arial Unicode MS"/>
                <w:sz w:val="20"/>
                <w:szCs w:val="20"/>
                <w:cs/>
              </w:rPr>
            </w:pPr>
            <w:r w:rsidRPr="00F973A9">
              <w:rPr>
                <w:rFonts w:eastAsia="Arial Unicode MS"/>
                <w:b/>
                <w:bCs/>
                <w:sz w:val="20"/>
                <w:szCs w:val="20"/>
              </w:rPr>
              <w:t xml:space="preserve">   for the three-month period ended </w:t>
            </w:r>
            <w:r w:rsidRPr="00F973A9">
              <w:rPr>
                <w:rFonts w:eastAsia="Arial Unicode MS"/>
                <w:b/>
                <w:bCs/>
                <w:sz w:val="20"/>
                <w:szCs w:val="20"/>
              </w:rPr>
              <w:br/>
              <w:t xml:space="preserve">   30 </w:t>
            </w:r>
            <w:r w:rsidR="00670FCF">
              <w:rPr>
                <w:rFonts w:eastAsia="Arial Unicode MS"/>
                <w:b/>
                <w:bCs/>
                <w:sz w:val="20"/>
                <w:szCs w:val="20"/>
              </w:rPr>
              <w:t>September</w:t>
            </w:r>
            <w:r w:rsidRPr="00F973A9">
              <w:rPr>
                <w:rFonts w:eastAsia="Arial Unicode MS"/>
                <w:b/>
                <w:bCs/>
                <w:sz w:val="20"/>
                <w:szCs w:val="20"/>
              </w:rPr>
              <w:t xml:space="preserve"> 2020</w:t>
            </w:r>
          </w:p>
        </w:tc>
        <w:tc>
          <w:tcPr>
            <w:tcW w:w="1587" w:type="dxa"/>
            <w:shd w:val="clear" w:color="auto" w:fill="auto"/>
            <w:vAlign w:val="bottom"/>
          </w:tcPr>
          <w:p w14:paraId="7D33E29D"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4A89A91B"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1E294541" w14:textId="77777777" w:rsidR="00A92359" w:rsidRPr="00F973A9" w:rsidRDefault="00A92359" w:rsidP="00F973A9">
            <w:pPr>
              <w:spacing w:after="0" w:line="240" w:lineRule="auto"/>
              <w:ind w:left="-102" w:right="-72"/>
              <w:jc w:val="right"/>
              <w:rPr>
                <w:rFonts w:eastAsia="Arial Unicode MS"/>
                <w:sz w:val="20"/>
                <w:szCs w:val="20"/>
              </w:rPr>
            </w:pPr>
          </w:p>
        </w:tc>
      </w:tr>
      <w:tr w:rsidR="00397A38" w:rsidRPr="00F973A9" w14:paraId="342AF499" w14:textId="77777777" w:rsidTr="007500A4">
        <w:trPr>
          <w:trHeight w:val="20"/>
        </w:trPr>
        <w:tc>
          <w:tcPr>
            <w:tcW w:w="4262" w:type="dxa"/>
            <w:shd w:val="clear" w:color="auto" w:fill="auto"/>
            <w:vAlign w:val="bottom"/>
          </w:tcPr>
          <w:p w14:paraId="7788FC57" w14:textId="7EDCFBE5" w:rsidR="00397A38" w:rsidRPr="00F973A9" w:rsidRDefault="00397A38" w:rsidP="00397A38">
            <w:pPr>
              <w:spacing w:after="0" w:line="240" w:lineRule="auto"/>
              <w:ind w:left="-101" w:right="-72"/>
              <w:rPr>
                <w:rFonts w:eastAsia="Arial Unicode MS"/>
                <w:sz w:val="20"/>
                <w:szCs w:val="20"/>
              </w:rPr>
            </w:pPr>
            <w:r w:rsidRPr="00F973A9">
              <w:rPr>
                <w:rFonts w:eastAsia="Arial Unicode MS"/>
                <w:sz w:val="20"/>
                <w:szCs w:val="20"/>
              </w:rPr>
              <w:t>Costs of sales of real estate</w:t>
            </w:r>
          </w:p>
        </w:tc>
        <w:tc>
          <w:tcPr>
            <w:tcW w:w="1587" w:type="dxa"/>
            <w:shd w:val="clear" w:color="auto" w:fill="auto"/>
            <w:vAlign w:val="center"/>
          </w:tcPr>
          <w:p w14:paraId="5D4581E0" w14:textId="7E8B1962" w:rsidR="00397A38" w:rsidRPr="00F973A9" w:rsidRDefault="00397A38" w:rsidP="00397A38">
            <w:pPr>
              <w:spacing w:after="0" w:line="240" w:lineRule="auto"/>
              <w:ind w:left="-102" w:right="-72"/>
              <w:jc w:val="right"/>
              <w:rPr>
                <w:rFonts w:eastAsia="Arial Unicode MS"/>
                <w:sz w:val="20"/>
                <w:szCs w:val="20"/>
              </w:rPr>
            </w:pPr>
            <w:r w:rsidRPr="00397A38">
              <w:rPr>
                <w:rFonts w:eastAsia="Arial Unicode MS"/>
                <w:sz w:val="20"/>
                <w:szCs w:val="20"/>
              </w:rPr>
              <w:t>154,433,547</w:t>
            </w:r>
          </w:p>
        </w:tc>
        <w:tc>
          <w:tcPr>
            <w:tcW w:w="1587" w:type="dxa"/>
            <w:shd w:val="clear" w:color="auto" w:fill="auto"/>
            <w:vAlign w:val="center"/>
          </w:tcPr>
          <w:p w14:paraId="4E945A59" w14:textId="3959C3E8" w:rsidR="00397A38" w:rsidRPr="00F973A9" w:rsidRDefault="00397A38" w:rsidP="00397A38">
            <w:pPr>
              <w:spacing w:after="0" w:line="240" w:lineRule="auto"/>
              <w:ind w:left="-102" w:right="-72"/>
              <w:jc w:val="right"/>
              <w:rPr>
                <w:rFonts w:eastAsia="Arial Unicode MS"/>
                <w:sz w:val="20"/>
                <w:szCs w:val="20"/>
              </w:rPr>
            </w:pPr>
            <w:r w:rsidRPr="00397A38">
              <w:rPr>
                <w:rFonts w:eastAsia="Arial Unicode MS"/>
                <w:sz w:val="20"/>
                <w:szCs w:val="20"/>
              </w:rPr>
              <w:t>(7,977,411)</w:t>
            </w:r>
          </w:p>
        </w:tc>
        <w:tc>
          <w:tcPr>
            <w:tcW w:w="1587" w:type="dxa"/>
            <w:shd w:val="clear" w:color="auto" w:fill="auto"/>
            <w:vAlign w:val="center"/>
          </w:tcPr>
          <w:p w14:paraId="2C5AD85B" w14:textId="43BD6622" w:rsidR="00397A38" w:rsidRPr="00F973A9" w:rsidRDefault="00397A38" w:rsidP="00397A38">
            <w:pPr>
              <w:spacing w:after="0" w:line="240" w:lineRule="auto"/>
              <w:ind w:left="-102" w:right="-72"/>
              <w:jc w:val="right"/>
              <w:rPr>
                <w:rFonts w:eastAsia="Arial Unicode MS"/>
                <w:sz w:val="20"/>
                <w:szCs w:val="20"/>
              </w:rPr>
            </w:pPr>
            <w:r w:rsidRPr="00397A38">
              <w:rPr>
                <w:rFonts w:eastAsia="Arial Unicode MS"/>
                <w:sz w:val="20"/>
                <w:szCs w:val="20"/>
              </w:rPr>
              <w:t>146,456,136</w:t>
            </w:r>
          </w:p>
        </w:tc>
      </w:tr>
      <w:tr w:rsidR="00313505" w:rsidRPr="00F973A9" w14:paraId="1CEA2757" w14:textId="77777777" w:rsidTr="007500A4">
        <w:trPr>
          <w:trHeight w:val="20"/>
        </w:trPr>
        <w:tc>
          <w:tcPr>
            <w:tcW w:w="4262" w:type="dxa"/>
            <w:shd w:val="clear" w:color="auto" w:fill="auto"/>
            <w:vAlign w:val="bottom"/>
          </w:tcPr>
          <w:p w14:paraId="6C68EF14" w14:textId="77777777" w:rsidR="00313505" w:rsidRPr="00F973A9" w:rsidRDefault="00313505" w:rsidP="00313505">
            <w:pPr>
              <w:spacing w:after="0" w:line="240" w:lineRule="auto"/>
              <w:ind w:left="-101" w:right="-72"/>
              <w:rPr>
                <w:rFonts w:eastAsia="Arial Unicode MS"/>
                <w:sz w:val="20"/>
                <w:szCs w:val="20"/>
                <w:cs/>
              </w:rPr>
            </w:pPr>
            <w:r w:rsidRPr="00F973A9">
              <w:rPr>
                <w:rFonts w:eastAsia="Arial Unicode MS"/>
                <w:sz w:val="20"/>
                <w:szCs w:val="20"/>
              </w:rPr>
              <w:t>Costs of leases and services</w:t>
            </w:r>
          </w:p>
        </w:tc>
        <w:tc>
          <w:tcPr>
            <w:tcW w:w="1587" w:type="dxa"/>
            <w:shd w:val="clear" w:color="auto" w:fill="auto"/>
            <w:vAlign w:val="center"/>
          </w:tcPr>
          <w:p w14:paraId="10A8D23F" w14:textId="3B2BAB15" w:rsidR="00313505" w:rsidRPr="00F973A9" w:rsidRDefault="00313505" w:rsidP="00313505">
            <w:pPr>
              <w:spacing w:after="0" w:line="240" w:lineRule="auto"/>
              <w:ind w:left="-102" w:right="-72"/>
              <w:jc w:val="right"/>
              <w:rPr>
                <w:rFonts w:eastAsia="Arial Unicode MS"/>
                <w:sz w:val="20"/>
                <w:szCs w:val="20"/>
              </w:rPr>
            </w:pPr>
            <w:r w:rsidRPr="00397A38">
              <w:rPr>
                <w:rFonts w:eastAsia="Arial Unicode MS"/>
                <w:sz w:val="20"/>
                <w:szCs w:val="20"/>
              </w:rPr>
              <w:t>38,180,118</w:t>
            </w:r>
          </w:p>
        </w:tc>
        <w:tc>
          <w:tcPr>
            <w:tcW w:w="1587" w:type="dxa"/>
            <w:shd w:val="clear" w:color="auto" w:fill="auto"/>
            <w:vAlign w:val="center"/>
          </w:tcPr>
          <w:p w14:paraId="379677A8" w14:textId="405044A3"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4,426,838</w:t>
            </w:r>
          </w:p>
        </w:tc>
        <w:tc>
          <w:tcPr>
            <w:tcW w:w="1587" w:type="dxa"/>
            <w:shd w:val="clear" w:color="auto" w:fill="auto"/>
            <w:vAlign w:val="center"/>
          </w:tcPr>
          <w:p w14:paraId="2279276C" w14:textId="7C9F624A"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42,606,956</w:t>
            </w:r>
          </w:p>
        </w:tc>
      </w:tr>
      <w:tr w:rsidR="00313505" w:rsidRPr="00F973A9" w14:paraId="44737051" w14:textId="77777777" w:rsidTr="007500A4">
        <w:trPr>
          <w:trHeight w:val="20"/>
        </w:trPr>
        <w:tc>
          <w:tcPr>
            <w:tcW w:w="4262" w:type="dxa"/>
            <w:shd w:val="clear" w:color="auto" w:fill="auto"/>
            <w:vAlign w:val="bottom"/>
          </w:tcPr>
          <w:p w14:paraId="5DF3E48F" w14:textId="77777777" w:rsidR="00313505" w:rsidRPr="00F973A9" w:rsidRDefault="00313505" w:rsidP="00313505">
            <w:pPr>
              <w:spacing w:after="0" w:line="240" w:lineRule="auto"/>
              <w:ind w:left="-101" w:right="-72"/>
              <w:rPr>
                <w:rFonts w:eastAsia="Arial Unicode MS"/>
                <w:sz w:val="20"/>
                <w:szCs w:val="20"/>
              </w:rPr>
            </w:pPr>
            <w:r w:rsidRPr="00F973A9">
              <w:rPr>
                <w:rFonts w:eastAsia="Arial Unicode MS"/>
                <w:sz w:val="20"/>
                <w:szCs w:val="20"/>
              </w:rPr>
              <w:t>Finance costs</w:t>
            </w:r>
          </w:p>
        </w:tc>
        <w:tc>
          <w:tcPr>
            <w:tcW w:w="1587" w:type="dxa"/>
            <w:shd w:val="clear" w:color="auto" w:fill="auto"/>
            <w:vAlign w:val="center"/>
          </w:tcPr>
          <w:p w14:paraId="70942560" w14:textId="53370D5B" w:rsidR="00313505" w:rsidRPr="00F973A9" w:rsidRDefault="00313505" w:rsidP="00313505">
            <w:pPr>
              <w:spacing w:after="0" w:line="240" w:lineRule="auto"/>
              <w:ind w:left="-102" w:right="-72"/>
              <w:jc w:val="right"/>
              <w:rPr>
                <w:rFonts w:eastAsia="Arial Unicode MS"/>
                <w:sz w:val="20"/>
                <w:szCs w:val="20"/>
              </w:rPr>
            </w:pPr>
            <w:r w:rsidRPr="00397A38">
              <w:rPr>
                <w:rFonts w:eastAsia="Arial Unicode MS"/>
                <w:sz w:val="20"/>
                <w:szCs w:val="20"/>
              </w:rPr>
              <w:t>18,061,224</w:t>
            </w:r>
          </w:p>
        </w:tc>
        <w:tc>
          <w:tcPr>
            <w:tcW w:w="1587" w:type="dxa"/>
            <w:shd w:val="clear" w:color="auto" w:fill="auto"/>
            <w:vAlign w:val="center"/>
          </w:tcPr>
          <w:p w14:paraId="7E6AD57F" w14:textId="292B6591"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(15,437,378)</w:t>
            </w:r>
          </w:p>
        </w:tc>
        <w:tc>
          <w:tcPr>
            <w:tcW w:w="1587" w:type="dxa"/>
            <w:shd w:val="clear" w:color="auto" w:fill="auto"/>
            <w:vAlign w:val="center"/>
          </w:tcPr>
          <w:p w14:paraId="638D72A1" w14:textId="4F90D308"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2,623,846</w:t>
            </w:r>
          </w:p>
        </w:tc>
      </w:tr>
      <w:tr w:rsidR="00313505" w:rsidRPr="00F973A9" w14:paraId="3EDF57CD" w14:textId="77777777" w:rsidTr="007500A4">
        <w:trPr>
          <w:trHeight w:val="20"/>
        </w:trPr>
        <w:tc>
          <w:tcPr>
            <w:tcW w:w="4262" w:type="dxa"/>
            <w:shd w:val="clear" w:color="auto" w:fill="auto"/>
            <w:vAlign w:val="bottom"/>
          </w:tcPr>
          <w:p w14:paraId="1BA8A77F" w14:textId="028A8E1F" w:rsidR="00313505" w:rsidRPr="00F973A9" w:rsidRDefault="00313505" w:rsidP="00313505">
            <w:pPr>
              <w:spacing w:after="0" w:line="240" w:lineRule="auto"/>
              <w:ind w:left="-101" w:right="-72"/>
              <w:rPr>
                <w:rFonts w:eastAsia="Arial Unicode MS"/>
                <w:sz w:val="20"/>
                <w:szCs w:val="20"/>
                <w:cs/>
              </w:rPr>
            </w:pPr>
            <w:r w:rsidRPr="00F973A9">
              <w:rPr>
                <w:rFonts w:eastAsia="Arial Unicode MS"/>
                <w:sz w:val="20"/>
                <w:szCs w:val="20"/>
              </w:rPr>
              <w:t>Income tax expense</w:t>
            </w:r>
          </w:p>
        </w:tc>
        <w:tc>
          <w:tcPr>
            <w:tcW w:w="1587" w:type="dxa"/>
            <w:shd w:val="clear" w:color="auto" w:fill="auto"/>
            <w:vAlign w:val="center"/>
          </w:tcPr>
          <w:p w14:paraId="302E8556" w14:textId="39C54291" w:rsidR="00313505" w:rsidRPr="00F973A9" w:rsidRDefault="00313505" w:rsidP="00313505">
            <w:pPr>
              <w:spacing w:after="0" w:line="240" w:lineRule="auto"/>
              <w:ind w:left="-102" w:right="-72"/>
              <w:jc w:val="right"/>
              <w:rPr>
                <w:rFonts w:eastAsia="Arial Unicode MS"/>
                <w:sz w:val="20"/>
                <w:szCs w:val="20"/>
              </w:rPr>
            </w:pPr>
            <w:r w:rsidRPr="00397A38">
              <w:rPr>
                <w:rFonts w:eastAsia="Arial Unicode MS"/>
                <w:sz w:val="20"/>
                <w:szCs w:val="20"/>
              </w:rPr>
              <w:t>(11,429,752)</w:t>
            </w:r>
          </w:p>
        </w:tc>
        <w:tc>
          <w:tcPr>
            <w:tcW w:w="1587" w:type="dxa"/>
            <w:shd w:val="clear" w:color="auto" w:fill="auto"/>
            <w:vAlign w:val="center"/>
          </w:tcPr>
          <w:p w14:paraId="03BDF1B0" w14:textId="565D6576"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(1,514,253)</w:t>
            </w:r>
          </w:p>
        </w:tc>
        <w:tc>
          <w:tcPr>
            <w:tcW w:w="1587" w:type="dxa"/>
            <w:shd w:val="clear" w:color="auto" w:fill="auto"/>
            <w:vAlign w:val="center"/>
          </w:tcPr>
          <w:p w14:paraId="28ED9E51" w14:textId="1D93A391"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(12,944,005)</w:t>
            </w:r>
          </w:p>
        </w:tc>
      </w:tr>
      <w:tr w:rsidR="00313505" w:rsidRPr="00F973A9" w14:paraId="162ACE46" w14:textId="77777777" w:rsidTr="007500A4">
        <w:trPr>
          <w:trHeight w:val="20"/>
        </w:trPr>
        <w:tc>
          <w:tcPr>
            <w:tcW w:w="4262" w:type="dxa"/>
            <w:shd w:val="clear" w:color="auto" w:fill="auto"/>
            <w:vAlign w:val="bottom"/>
          </w:tcPr>
          <w:p w14:paraId="19382D2A" w14:textId="5A9D6A9A" w:rsidR="00313505" w:rsidRPr="00F973A9" w:rsidRDefault="00313505" w:rsidP="00313505">
            <w:pPr>
              <w:spacing w:after="0" w:line="240" w:lineRule="auto"/>
              <w:ind w:left="-101" w:right="-72"/>
              <w:rPr>
                <w:rFonts w:eastAsia="Arial Unicode MS"/>
                <w:sz w:val="20"/>
                <w:szCs w:val="20"/>
              </w:rPr>
            </w:pPr>
            <w:r w:rsidRPr="00F973A9">
              <w:rPr>
                <w:rFonts w:eastAsia="Arial Unicode MS"/>
                <w:sz w:val="20"/>
                <w:szCs w:val="20"/>
              </w:rPr>
              <w:t>Net profit for the period</w:t>
            </w:r>
          </w:p>
        </w:tc>
        <w:tc>
          <w:tcPr>
            <w:tcW w:w="1587" w:type="dxa"/>
            <w:shd w:val="clear" w:color="auto" w:fill="auto"/>
            <w:vAlign w:val="center"/>
          </w:tcPr>
          <w:p w14:paraId="1B2967FF" w14:textId="2E4903F2" w:rsidR="00313505" w:rsidRPr="00F973A9" w:rsidRDefault="00313505" w:rsidP="00313505">
            <w:pPr>
              <w:spacing w:after="0" w:line="240" w:lineRule="auto"/>
              <w:ind w:left="-102" w:right="-72"/>
              <w:jc w:val="right"/>
              <w:rPr>
                <w:rFonts w:eastAsia="Arial Unicode MS"/>
                <w:sz w:val="20"/>
                <w:szCs w:val="20"/>
              </w:rPr>
            </w:pPr>
            <w:r w:rsidRPr="00397A38">
              <w:rPr>
                <w:rFonts w:eastAsia="Arial Unicode MS"/>
                <w:sz w:val="20"/>
                <w:szCs w:val="20"/>
              </w:rPr>
              <w:t>171,597,344</w:t>
            </w:r>
          </w:p>
        </w:tc>
        <w:tc>
          <w:tcPr>
            <w:tcW w:w="1587" w:type="dxa"/>
            <w:shd w:val="clear" w:color="auto" w:fill="auto"/>
            <w:vAlign w:val="center"/>
          </w:tcPr>
          <w:p w14:paraId="1E875CE8" w14:textId="69B4691F"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17,473,699</w:t>
            </w:r>
          </w:p>
        </w:tc>
        <w:tc>
          <w:tcPr>
            <w:tcW w:w="1587" w:type="dxa"/>
            <w:shd w:val="clear" w:color="auto" w:fill="auto"/>
            <w:vAlign w:val="center"/>
          </w:tcPr>
          <w:p w14:paraId="4A03FDC2" w14:textId="1200D925"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189,071,043</w:t>
            </w:r>
          </w:p>
        </w:tc>
      </w:tr>
      <w:tr w:rsidR="00397A38" w:rsidRPr="00F973A9" w14:paraId="539ED415" w14:textId="77777777" w:rsidTr="007500A4">
        <w:trPr>
          <w:trHeight w:val="20"/>
        </w:trPr>
        <w:tc>
          <w:tcPr>
            <w:tcW w:w="4262" w:type="dxa"/>
            <w:shd w:val="clear" w:color="auto" w:fill="auto"/>
            <w:vAlign w:val="bottom"/>
          </w:tcPr>
          <w:p w14:paraId="03382242" w14:textId="3FA1FF4B" w:rsidR="00397A38" w:rsidRPr="00F973A9" w:rsidRDefault="00397A38" w:rsidP="00397A38">
            <w:pPr>
              <w:spacing w:after="0" w:line="240" w:lineRule="auto"/>
              <w:ind w:left="-101" w:right="-72"/>
              <w:rPr>
                <w:rFonts w:eastAsia="Arial Unicode MS"/>
                <w:sz w:val="20"/>
                <w:szCs w:val="20"/>
                <w:cs/>
              </w:rPr>
            </w:pPr>
            <w:r w:rsidRPr="00F973A9">
              <w:rPr>
                <w:rFonts w:eastAsia="Arial Unicode MS"/>
                <w:sz w:val="20"/>
                <w:szCs w:val="20"/>
              </w:rPr>
              <w:t>Basic earnings per share</w:t>
            </w:r>
          </w:p>
        </w:tc>
        <w:tc>
          <w:tcPr>
            <w:tcW w:w="1587" w:type="dxa"/>
            <w:shd w:val="clear" w:color="auto" w:fill="auto"/>
            <w:vAlign w:val="center"/>
          </w:tcPr>
          <w:p w14:paraId="1B86F4C0" w14:textId="28851996" w:rsidR="00397A38" w:rsidRPr="00F973A9" w:rsidRDefault="00397A38" w:rsidP="00397A38">
            <w:pPr>
              <w:spacing w:after="0" w:line="240" w:lineRule="auto"/>
              <w:ind w:left="-102" w:right="-72"/>
              <w:jc w:val="right"/>
              <w:rPr>
                <w:rFonts w:eastAsia="Arial Unicode MS"/>
                <w:sz w:val="20"/>
                <w:szCs w:val="20"/>
              </w:rPr>
            </w:pPr>
            <w:r w:rsidRPr="00397A38">
              <w:rPr>
                <w:rFonts w:eastAsia="Arial Unicode MS" w:hint="eastAsia"/>
                <w:sz w:val="20"/>
                <w:szCs w:val="20"/>
              </w:rPr>
              <w:t>0.20</w:t>
            </w:r>
          </w:p>
        </w:tc>
        <w:tc>
          <w:tcPr>
            <w:tcW w:w="1587" w:type="dxa"/>
            <w:shd w:val="clear" w:color="auto" w:fill="auto"/>
            <w:vAlign w:val="center"/>
          </w:tcPr>
          <w:p w14:paraId="23683B20" w14:textId="6FB03B4F" w:rsidR="00397A38" w:rsidRPr="00F973A9" w:rsidRDefault="00397A38" w:rsidP="00397A38">
            <w:pPr>
              <w:spacing w:after="0" w:line="240" w:lineRule="auto"/>
              <w:ind w:left="-102" w:right="-72"/>
              <w:jc w:val="right"/>
              <w:rPr>
                <w:rFonts w:eastAsia="Arial Unicode MS"/>
                <w:sz w:val="20"/>
                <w:szCs w:val="20"/>
              </w:rPr>
            </w:pPr>
            <w:r w:rsidRPr="00397A38">
              <w:rPr>
                <w:rFonts w:eastAsia="Arial Unicode MS"/>
                <w:sz w:val="20"/>
                <w:szCs w:val="20"/>
              </w:rPr>
              <w:t>0.02</w:t>
            </w:r>
          </w:p>
        </w:tc>
        <w:tc>
          <w:tcPr>
            <w:tcW w:w="1587" w:type="dxa"/>
            <w:shd w:val="clear" w:color="auto" w:fill="auto"/>
            <w:vAlign w:val="center"/>
          </w:tcPr>
          <w:p w14:paraId="70B10F24" w14:textId="71A4E62B" w:rsidR="00397A38" w:rsidRPr="00F973A9" w:rsidRDefault="00397A38" w:rsidP="00397A38">
            <w:pPr>
              <w:spacing w:after="0" w:line="240" w:lineRule="auto"/>
              <w:ind w:left="-102" w:right="-72"/>
              <w:jc w:val="right"/>
              <w:rPr>
                <w:rFonts w:eastAsia="Arial Unicode MS"/>
                <w:sz w:val="20"/>
                <w:szCs w:val="20"/>
              </w:rPr>
            </w:pPr>
            <w:r w:rsidRPr="00397A38">
              <w:rPr>
                <w:rFonts w:eastAsia="Arial Unicode MS" w:hint="eastAsia"/>
                <w:sz w:val="20"/>
                <w:szCs w:val="20"/>
              </w:rPr>
              <w:t>0.22</w:t>
            </w:r>
          </w:p>
        </w:tc>
      </w:tr>
    </w:tbl>
    <w:p w14:paraId="6CE2FDF1" w14:textId="77777777" w:rsidR="009168C2" w:rsidRPr="00F973A9" w:rsidRDefault="009168C2" w:rsidP="009168C2">
      <w:pPr>
        <w:spacing w:after="0" w:line="240" w:lineRule="auto"/>
        <w:rPr>
          <w:sz w:val="20"/>
          <w:szCs w:val="20"/>
        </w:rPr>
      </w:pPr>
    </w:p>
    <w:tbl>
      <w:tblPr>
        <w:tblW w:w="9023" w:type="dxa"/>
        <w:tblLayout w:type="fixed"/>
        <w:tblLook w:val="0000" w:firstRow="0" w:lastRow="0" w:firstColumn="0" w:lastColumn="0" w:noHBand="0" w:noVBand="0"/>
      </w:tblPr>
      <w:tblGrid>
        <w:gridCol w:w="4262"/>
        <w:gridCol w:w="1587"/>
        <w:gridCol w:w="1587"/>
        <w:gridCol w:w="1587"/>
      </w:tblGrid>
      <w:tr w:rsidR="002B41A7" w:rsidRPr="00F973A9" w14:paraId="479C48CF" w14:textId="77777777" w:rsidTr="007500A4">
        <w:trPr>
          <w:trHeight w:val="20"/>
        </w:trPr>
        <w:tc>
          <w:tcPr>
            <w:tcW w:w="4262" w:type="dxa"/>
            <w:shd w:val="clear" w:color="auto" w:fill="auto"/>
            <w:vAlign w:val="bottom"/>
          </w:tcPr>
          <w:p w14:paraId="1C9D99E6" w14:textId="77777777" w:rsidR="002B41A7" w:rsidRPr="00F973A9" w:rsidRDefault="002B41A7" w:rsidP="00F973A9">
            <w:pPr>
              <w:spacing w:after="0" w:line="240" w:lineRule="auto"/>
              <w:ind w:left="-101" w:right="-72"/>
              <w:rPr>
                <w:rFonts w:eastAsia="Arial Unicode MS"/>
                <w:sz w:val="20"/>
                <w:szCs w:val="20"/>
              </w:rPr>
            </w:pPr>
          </w:p>
        </w:tc>
        <w:tc>
          <w:tcPr>
            <w:tcW w:w="4761" w:type="dxa"/>
            <w:gridSpan w:val="3"/>
            <w:tcBorders>
              <w:top w:val="single" w:sz="4" w:space="0" w:color="auto"/>
            </w:tcBorders>
            <w:shd w:val="clear" w:color="auto" w:fill="auto"/>
            <w:vAlign w:val="bottom"/>
          </w:tcPr>
          <w:p w14:paraId="1ED0B429" w14:textId="1483C68F" w:rsidR="002B41A7" w:rsidRPr="00F973A9" w:rsidRDefault="002B41A7" w:rsidP="002B41A7">
            <w:pPr>
              <w:spacing w:after="0" w:line="240" w:lineRule="auto"/>
              <w:ind w:right="-72"/>
              <w:jc w:val="center"/>
              <w:rPr>
                <w:rFonts w:eastAsia="Arial Unicode MS"/>
                <w:b/>
                <w:bCs/>
                <w:sz w:val="20"/>
                <w:szCs w:val="20"/>
              </w:rPr>
            </w:pPr>
            <w:r w:rsidRPr="002B41A7">
              <w:rPr>
                <w:rFonts w:eastAsia="Arial Unicode MS"/>
                <w:b/>
                <w:bCs/>
                <w:sz w:val="20"/>
                <w:szCs w:val="20"/>
              </w:rPr>
              <w:t>Separate financial information</w:t>
            </w:r>
          </w:p>
        </w:tc>
      </w:tr>
      <w:tr w:rsidR="009168C2" w:rsidRPr="00F973A9" w14:paraId="3DFD14E2" w14:textId="77777777" w:rsidTr="007500A4">
        <w:trPr>
          <w:trHeight w:val="20"/>
        </w:trPr>
        <w:tc>
          <w:tcPr>
            <w:tcW w:w="4262" w:type="dxa"/>
            <w:shd w:val="clear" w:color="auto" w:fill="auto"/>
            <w:vAlign w:val="bottom"/>
          </w:tcPr>
          <w:p w14:paraId="2FBA5951" w14:textId="77777777" w:rsidR="009168C2" w:rsidRPr="00F973A9" w:rsidRDefault="009168C2" w:rsidP="00F973A9">
            <w:pPr>
              <w:spacing w:after="0" w:line="240" w:lineRule="auto"/>
              <w:ind w:left="-101" w:right="-72"/>
              <w:rPr>
                <w:rFonts w:eastAsia="Arial Unicode MS"/>
                <w:sz w:val="20"/>
                <w:szCs w:val="20"/>
              </w:rPr>
            </w:pPr>
          </w:p>
        </w:tc>
        <w:tc>
          <w:tcPr>
            <w:tcW w:w="1587" w:type="dxa"/>
            <w:tcBorders>
              <w:top w:val="single" w:sz="4" w:space="0" w:color="auto"/>
            </w:tcBorders>
            <w:shd w:val="clear" w:color="auto" w:fill="auto"/>
            <w:vAlign w:val="bottom"/>
          </w:tcPr>
          <w:p w14:paraId="1B014B99" w14:textId="77777777" w:rsidR="009168C2" w:rsidRPr="00F973A9" w:rsidRDefault="009168C2" w:rsidP="00F973A9">
            <w:pPr>
              <w:spacing w:after="0" w:line="240" w:lineRule="auto"/>
              <w:ind w:right="-72" w:hanging="109"/>
              <w:jc w:val="right"/>
              <w:rPr>
                <w:rFonts w:eastAsia="Arial Unicode MS"/>
                <w:b/>
                <w:bCs/>
                <w:sz w:val="20"/>
                <w:szCs w:val="20"/>
              </w:rPr>
            </w:pPr>
            <w:r w:rsidRPr="00F973A9">
              <w:rPr>
                <w:rFonts w:eastAsia="Arial Unicode MS"/>
                <w:b/>
                <w:bCs/>
                <w:sz w:val="20"/>
                <w:szCs w:val="20"/>
              </w:rPr>
              <w:t xml:space="preserve">Previously reported </w:t>
            </w:r>
          </w:p>
        </w:tc>
        <w:tc>
          <w:tcPr>
            <w:tcW w:w="1587" w:type="dxa"/>
            <w:tcBorders>
              <w:top w:val="single" w:sz="4" w:space="0" w:color="auto"/>
            </w:tcBorders>
            <w:shd w:val="clear" w:color="auto" w:fill="auto"/>
            <w:vAlign w:val="bottom"/>
          </w:tcPr>
          <w:p w14:paraId="1BBDF7E3" w14:textId="77777777" w:rsidR="009168C2" w:rsidRPr="00F973A9" w:rsidRDefault="009168C2" w:rsidP="00F973A9">
            <w:pPr>
              <w:spacing w:after="0" w:line="240" w:lineRule="auto"/>
              <w:ind w:right="-72" w:hanging="111"/>
              <w:jc w:val="right"/>
              <w:rPr>
                <w:rFonts w:eastAsia="Arial Unicode MS"/>
                <w:b/>
                <w:bCs/>
                <w:sz w:val="20"/>
                <w:szCs w:val="20"/>
              </w:rPr>
            </w:pPr>
            <w:r w:rsidRPr="00F973A9">
              <w:rPr>
                <w:rFonts w:eastAsia="Arial Unicode MS"/>
                <w:b/>
                <w:bCs/>
                <w:sz w:val="20"/>
                <w:szCs w:val="20"/>
              </w:rPr>
              <w:t xml:space="preserve">Adjustments </w:t>
            </w:r>
          </w:p>
        </w:tc>
        <w:tc>
          <w:tcPr>
            <w:tcW w:w="1587" w:type="dxa"/>
            <w:tcBorders>
              <w:top w:val="single" w:sz="4" w:space="0" w:color="auto"/>
            </w:tcBorders>
            <w:shd w:val="clear" w:color="auto" w:fill="auto"/>
            <w:vAlign w:val="bottom"/>
          </w:tcPr>
          <w:p w14:paraId="61DB87FE" w14:textId="77777777" w:rsidR="009168C2" w:rsidRPr="00F973A9" w:rsidRDefault="009168C2" w:rsidP="00F973A9">
            <w:pPr>
              <w:spacing w:after="0" w:line="240" w:lineRule="auto"/>
              <w:ind w:right="-72"/>
              <w:jc w:val="right"/>
              <w:rPr>
                <w:rFonts w:eastAsia="Arial Unicode MS"/>
                <w:b/>
                <w:bCs/>
                <w:sz w:val="20"/>
                <w:szCs w:val="20"/>
              </w:rPr>
            </w:pPr>
            <w:r w:rsidRPr="00F973A9">
              <w:rPr>
                <w:rFonts w:eastAsia="Arial Unicode MS"/>
                <w:b/>
                <w:bCs/>
                <w:sz w:val="20"/>
                <w:szCs w:val="20"/>
              </w:rPr>
              <w:t xml:space="preserve">Restated </w:t>
            </w:r>
          </w:p>
        </w:tc>
      </w:tr>
      <w:tr w:rsidR="009168C2" w:rsidRPr="00F973A9" w14:paraId="64A0FD2E" w14:textId="77777777" w:rsidTr="007500A4">
        <w:trPr>
          <w:trHeight w:val="20"/>
        </w:trPr>
        <w:tc>
          <w:tcPr>
            <w:tcW w:w="4262" w:type="dxa"/>
            <w:shd w:val="clear" w:color="auto" w:fill="auto"/>
            <w:vAlign w:val="bottom"/>
          </w:tcPr>
          <w:p w14:paraId="3116F460" w14:textId="77777777" w:rsidR="009168C2" w:rsidRPr="00F973A9" w:rsidRDefault="009168C2" w:rsidP="00F973A9">
            <w:pPr>
              <w:spacing w:after="0" w:line="240" w:lineRule="auto"/>
              <w:ind w:left="-101" w:right="-72"/>
              <w:rPr>
                <w:rFonts w:eastAsia="Arial Unicode MS"/>
                <w:sz w:val="20"/>
                <w:szCs w:val="20"/>
              </w:rPr>
            </w:pPr>
          </w:p>
        </w:tc>
        <w:tc>
          <w:tcPr>
            <w:tcW w:w="1587" w:type="dxa"/>
            <w:tcBorders>
              <w:bottom w:val="single" w:sz="4" w:space="0" w:color="auto"/>
            </w:tcBorders>
            <w:shd w:val="clear" w:color="auto" w:fill="auto"/>
            <w:vAlign w:val="bottom"/>
          </w:tcPr>
          <w:p w14:paraId="58A9CB49" w14:textId="77777777" w:rsidR="009168C2" w:rsidRPr="00F973A9" w:rsidRDefault="009168C2" w:rsidP="00F973A9">
            <w:pPr>
              <w:spacing w:after="0" w:line="240" w:lineRule="auto"/>
              <w:ind w:right="-72" w:hanging="109"/>
              <w:jc w:val="right"/>
              <w:rPr>
                <w:rFonts w:eastAsia="Arial Unicode MS"/>
                <w:b/>
                <w:bCs/>
                <w:sz w:val="20"/>
                <w:szCs w:val="20"/>
              </w:rPr>
            </w:pPr>
            <w:r w:rsidRPr="00F973A9">
              <w:rPr>
                <w:rFonts w:eastAsia="Arial Unicode MS"/>
                <w:b/>
                <w:bCs/>
                <w:sz w:val="20"/>
                <w:szCs w:val="20"/>
              </w:rPr>
              <w:t>Baht</w:t>
            </w:r>
          </w:p>
        </w:tc>
        <w:tc>
          <w:tcPr>
            <w:tcW w:w="1587" w:type="dxa"/>
            <w:tcBorders>
              <w:bottom w:val="single" w:sz="4" w:space="0" w:color="auto"/>
            </w:tcBorders>
            <w:shd w:val="clear" w:color="auto" w:fill="auto"/>
            <w:vAlign w:val="bottom"/>
          </w:tcPr>
          <w:p w14:paraId="04E88325" w14:textId="77777777" w:rsidR="009168C2" w:rsidRPr="00F973A9" w:rsidRDefault="009168C2" w:rsidP="00F973A9">
            <w:pPr>
              <w:spacing w:after="0" w:line="240" w:lineRule="auto"/>
              <w:ind w:right="-72" w:hanging="111"/>
              <w:jc w:val="right"/>
              <w:rPr>
                <w:rFonts w:eastAsia="Arial Unicode MS"/>
                <w:b/>
                <w:bCs/>
                <w:sz w:val="20"/>
                <w:szCs w:val="20"/>
              </w:rPr>
            </w:pPr>
            <w:r w:rsidRPr="00F973A9">
              <w:rPr>
                <w:rFonts w:eastAsia="Arial Unicode MS"/>
                <w:b/>
                <w:bCs/>
                <w:sz w:val="20"/>
                <w:szCs w:val="20"/>
              </w:rPr>
              <w:t>Baht</w:t>
            </w:r>
          </w:p>
        </w:tc>
        <w:tc>
          <w:tcPr>
            <w:tcW w:w="1587" w:type="dxa"/>
            <w:tcBorders>
              <w:bottom w:val="single" w:sz="4" w:space="0" w:color="auto"/>
            </w:tcBorders>
            <w:shd w:val="clear" w:color="auto" w:fill="auto"/>
            <w:vAlign w:val="bottom"/>
          </w:tcPr>
          <w:p w14:paraId="66FBCAD3" w14:textId="77777777" w:rsidR="009168C2" w:rsidRPr="00F973A9" w:rsidRDefault="009168C2" w:rsidP="00F973A9">
            <w:pPr>
              <w:spacing w:after="0" w:line="240" w:lineRule="auto"/>
              <w:ind w:right="-72"/>
              <w:jc w:val="right"/>
              <w:rPr>
                <w:rFonts w:eastAsia="Arial Unicode MS"/>
                <w:b/>
                <w:bCs/>
                <w:sz w:val="20"/>
                <w:szCs w:val="20"/>
              </w:rPr>
            </w:pPr>
            <w:r w:rsidRPr="00F973A9">
              <w:rPr>
                <w:rFonts w:eastAsia="Arial Unicode MS"/>
                <w:b/>
                <w:bCs/>
                <w:sz w:val="20"/>
                <w:szCs w:val="20"/>
              </w:rPr>
              <w:t>Baht</w:t>
            </w:r>
          </w:p>
        </w:tc>
      </w:tr>
      <w:tr w:rsidR="001A6E62" w:rsidRPr="00F973A9" w14:paraId="1B665BDD" w14:textId="77777777" w:rsidTr="007500A4">
        <w:trPr>
          <w:trHeight w:val="20"/>
        </w:trPr>
        <w:tc>
          <w:tcPr>
            <w:tcW w:w="4262" w:type="dxa"/>
            <w:shd w:val="clear" w:color="auto" w:fill="auto"/>
            <w:vAlign w:val="bottom"/>
          </w:tcPr>
          <w:p w14:paraId="1DE41548" w14:textId="77777777" w:rsidR="001A6E62" w:rsidRPr="00F973A9" w:rsidRDefault="001A6E62" w:rsidP="00F973A9">
            <w:pPr>
              <w:spacing w:after="0" w:line="240" w:lineRule="auto"/>
              <w:ind w:left="-101" w:right="-72"/>
              <w:rPr>
                <w:rFonts w:eastAsia="Arial Unicode MS"/>
                <w:b/>
                <w:bCs/>
                <w:sz w:val="20"/>
                <w:szCs w:val="20"/>
              </w:rPr>
            </w:pPr>
          </w:p>
        </w:tc>
        <w:tc>
          <w:tcPr>
            <w:tcW w:w="1587" w:type="dxa"/>
            <w:shd w:val="clear" w:color="auto" w:fill="auto"/>
            <w:vAlign w:val="bottom"/>
          </w:tcPr>
          <w:p w14:paraId="52112141" w14:textId="77777777" w:rsidR="001A6E62" w:rsidRPr="00F973A9" w:rsidRDefault="001A6E62"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763599FE" w14:textId="77777777" w:rsidR="001A6E62" w:rsidRPr="00F973A9" w:rsidRDefault="001A6E62"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0161AE3F" w14:textId="77777777" w:rsidR="001A6E62" w:rsidRPr="00F973A9" w:rsidRDefault="001A6E62" w:rsidP="00F973A9">
            <w:pPr>
              <w:spacing w:after="0" w:line="240" w:lineRule="auto"/>
              <w:ind w:left="-102" w:right="-72"/>
              <w:jc w:val="right"/>
              <w:rPr>
                <w:rFonts w:eastAsia="Arial Unicode MS"/>
                <w:sz w:val="20"/>
                <w:szCs w:val="20"/>
              </w:rPr>
            </w:pPr>
          </w:p>
        </w:tc>
      </w:tr>
      <w:tr w:rsidR="00A92359" w:rsidRPr="00F973A9" w14:paraId="4C5A16F6" w14:textId="77777777" w:rsidTr="007500A4">
        <w:trPr>
          <w:trHeight w:val="20"/>
        </w:trPr>
        <w:tc>
          <w:tcPr>
            <w:tcW w:w="4262" w:type="dxa"/>
            <w:shd w:val="clear" w:color="auto" w:fill="auto"/>
            <w:vAlign w:val="bottom"/>
          </w:tcPr>
          <w:p w14:paraId="7F54E188" w14:textId="77777777" w:rsidR="00A92359" w:rsidRPr="00F973A9" w:rsidRDefault="00A92359" w:rsidP="00F973A9">
            <w:pPr>
              <w:spacing w:after="0" w:line="240" w:lineRule="auto"/>
              <w:ind w:left="-101" w:right="-72"/>
              <w:rPr>
                <w:rFonts w:eastAsia="Arial Unicode MS"/>
                <w:b/>
                <w:bCs/>
                <w:sz w:val="20"/>
                <w:szCs w:val="20"/>
              </w:rPr>
            </w:pPr>
            <w:r w:rsidRPr="00F973A9">
              <w:rPr>
                <w:rFonts w:eastAsia="Arial Unicode MS"/>
                <w:b/>
                <w:bCs/>
                <w:sz w:val="20"/>
                <w:szCs w:val="20"/>
              </w:rPr>
              <w:t>Statement of comprehensive income</w:t>
            </w:r>
            <w:r w:rsidRPr="00F973A9">
              <w:rPr>
                <w:rFonts w:eastAsia="Arial Unicode MS"/>
                <w:b/>
                <w:bCs/>
                <w:sz w:val="20"/>
                <w:szCs w:val="20"/>
                <w:cs/>
              </w:rPr>
              <w:t xml:space="preserve"> </w:t>
            </w:r>
          </w:p>
          <w:p w14:paraId="765D0FC5" w14:textId="411EF18E" w:rsidR="00A92359" w:rsidRPr="00F973A9" w:rsidRDefault="00A92359" w:rsidP="00F973A9">
            <w:pPr>
              <w:spacing w:after="0" w:line="240" w:lineRule="auto"/>
              <w:ind w:left="-101" w:right="-72"/>
              <w:rPr>
                <w:rFonts w:eastAsia="Arial Unicode MS"/>
                <w:sz w:val="20"/>
                <w:szCs w:val="20"/>
              </w:rPr>
            </w:pPr>
            <w:r w:rsidRPr="00F973A9">
              <w:rPr>
                <w:rFonts w:eastAsia="Arial Unicode MS"/>
                <w:b/>
                <w:bCs/>
                <w:sz w:val="20"/>
                <w:szCs w:val="20"/>
              </w:rPr>
              <w:t xml:space="preserve">   for the </w:t>
            </w:r>
            <w:r w:rsidR="00670FCF">
              <w:rPr>
                <w:rFonts w:eastAsia="Arial Unicode MS"/>
                <w:b/>
                <w:bCs/>
                <w:sz w:val="20"/>
                <w:szCs w:val="20"/>
              </w:rPr>
              <w:t>nine</w:t>
            </w:r>
            <w:r w:rsidRPr="00F973A9">
              <w:rPr>
                <w:rFonts w:eastAsia="Arial Unicode MS"/>
                <w:b/>
                <w:bCs/>
                <w:sz w:val="20"/>
                <w:szCs w:val="20"/>
              </w:rPr>
              <w:t xml:space="preserve">-month period ended </w:t>
            </w:r>
            <w:r w:rsidRPr="00F973A9">
              <w:rPr>
                <w:rFonts w:eastAsia="Arial Unicode MS"/>
                <w:b/>
                <w:bCs/>
                <w:sz w:val="20"/>
                <w:szCs w:val="20"/>
              </w:rPr>
              <w:br/>
              <w:t xml:space="preserve">   30 </w:t>
            </w:r>
            <w:r w:rsidR="00670FCF">
              <w:rPr>
                <w:rFonts w:eastAsia="Arial Unicode MS"/>
                <w:b/>
                <w:bCs/>
                <w:sz w:val="20"/>
                <w:szCs w:val="20"/>
              </w:rPr>
              <w:t>September</w:t>
            </w:r>
            <w:r w:rsidRPr="00F973A9">
              <w:rPr>
                <w:rFonts w:eastAsia="Arial Unicode MS"/>
                <w:b/>
                <w:bCs/>
                <w:sz w:val="20"/>
                <w:szCs w:val="20"/>
              </w:rPr>
              <w:t xml:space="preserve"> 2020</w:t>
            </w:r>
          </w:p>
        </w:tc>
        <w:tc>
          <w:tcPr>
            <w:tcW w:w="1587" w:type="dxa"/>
            <w:shd w:val="clear" w:color="auto" w:fill="auto"/>
            <w:vAlign w:val="bottom"/>
          </w:tcPr>
          <w:p w14:paraId="6B32F206"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1C7BBAF4"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51BFF656" w14:textId="77777777" w:rsidR="00A92359" w:rsidRPr="00F973A9" w:rsidRDefault="00A92359" w:rsidP="00F973A9">
            <w:pPr>
              <w:spacing w:after="0" w:line="240" w:lineRule="auto"/>
              <w:ind w:left="-102" w:right="-72"/>
              <w:jc w:val="right"/>
              <w:rPr>
                <w:rFonts w:eastAsia="Arial Unicode MS"/>
                <w:sz w:val="20"/>
                <w:szCs w:val="20"/>
              </w:rPr>
            </w:pPr>
          </w:p>
        </w:tc>
      </w:tr>
      <w:tr w:rsidR="00397A38" w:rsidRPr="00F973A9" w14:paraId="67F81397" w14:textId="77777777" w:rsidTr="007500A4">
        <w:trPr>
          <w:trHeight w:val="20"/>
        </w:trPr>
        <w:tc>
          <w:tcPr>
            <w:tcW w:w="4262" w:type="dxa"/>
            <w:shd w:val="clear" w:color="auto" w:fill="auto"/>
            <w:vAlign w:val="bottom"/>
          </w:tcPr>
          <w:p w14:paraId="372FAD6A" w14:textId="77777777" w:rsidR="00397A38" w:rsidRPr="00F973A9" w:rsidRDefault="00397A38" w:rsidP="00397A38">
            <w:pPr>
              <w:spacing w:after="0" w:line="240" w:lineRule="auto"/>
              <w:ind w:left="-101" w:right="-72"/>
              <w:rPr>
                <w:rFonts w:eastAsia="Arial Unicode MS"/>
                <w:sz w:val="20"/>
                <w:szCs w:val="20"/>
              </w:rPr>
            </w:pPr>
            <w:r w:rsidRPr="00F973A9">
              <w:rPr>
                <w:rFonts w:eastAsia="Arial Unicode MS"/>
                <w:sz w:val="20"/>
                <w:szCs w:val="20"/>
              </w:rPr>
              <w:t>Costs of sales of real estate</w:t>
            </w:r>
          </w:p>
        </w:tc>
        <w:tc>
          <w:tcPr>
            <w:tcW w:w="1587" w:type="dxa"/>
            <w:shd w:val="clear" w:color="auto" w:fill="auto"/>
            <w:vAlign w:val="center"/>
          </w:tcPr>
          <w:p w14:paraId="3B1C9160" w14:textId="015725D8" w:rsidR="00397A38" w:rsidRPr="00F973A9" w:rsidRDefault="00397A38" w:rsidP="00397A38">
            <w:pPr>
              <w:spacing w:after="0" w:line="240" w:lineRule="auto"/>
              <w:ind w:left="-102" w:right="-72"/>
              <w:jc w:val="right"/>
              <w:rPr>
                <w:rFonts w:eastAsia="Arial Unicode MS"/>
                <w:sz w:val="20"/>
                <w:szCs w:val="20"/>
              </w:rPr>
            </w:pPr>
            <w:r w:rsidRPr="00397A38">
              <w:rPr>
                <w:rFonts w:eastAsia="Arial Unicode MS"/>
                <w:sz w:val="20"/>
                <w:szCs w:val="20"/>
              </w:rPr>
              <w:t>236,900,115</w:t>
            </w:r>
          </w:p>
        </w:tc>
        <w:tc>
          <w:tcPr>
            <w:tcW w:w="1587" w:type="dxa"/>
            <w:shd w:val="clear" w:color="auto" w:fill="auto"/>
            <w:vAlign w:val="center"/>
          </w:tcPr>
          <w:p w14:paraId="5201EFDB" w14:textId="26B4338B" w:rsidR="00397A38" w:rsidRPr="00F973A9" w:rsidRDefault="00397A38" w:rsidP="00397A38">
            <w:pPr>
              <w:spacing w:after="0" w:line="240" w:lineRule="auto"/>
              <w:ind w:left="-102" w:right="-72"/>
              <w:jc w:val="right"/>
              <w:rPr>
                <w:rFonts w:eastAsia="Arial Unicode MS"/>
                <w:sz w:val="20"/>
                <w:szCs w:val="20"/>
              </w:rPr>
            </w:pPr>
            <w:r w:rsidRPr="00397A38">
              <w:rPr>
                <w:rFonts w:eastAsia="Arial Unicode MS"/>
                <w:sz w:val="20"/>
                <w:szCs w:val="20"/>
              </w:rPr>
              <w:t>(12,374,526)</w:t>
            </w:r>
          </w:p>
        </w:tc>
        <w:tc>
          <w:tcPr>
            <w:tcW w:w="1587" w:type="dxa"/>
            <w:shd w:val="clear" w:color="auto" w:fill="auto"/>
            <w:vAlign w:val="center"/>
          </w:tcPr>
          <w:p w14:paraId="2F5B988D" w14:textId="6B6BFE1B" w:rsidR="00397A38" w:rsidRPr="00F973A9" w:rsidRDefault="00397A38" w:rsidP="00397A38">
            <w:pPr>
              <w:spacing w:after="0" w:line="240" w:lineRule="auto"/>
              <w:ind w:left="-102" w:right="-72"/>
              <w:jc w:val="right"/>
              <w:rPr>
                <w:rFonts w:eastAsia="Arial Unicode MS"/>
                <w:sz w:val="20"/>
                <w:szCs w:val="20"/>
              </w:rPr>
            </w:pPr>
            <w:r w:rsidRPr="00397A38">
              <w:rPr>
                <w:rFonts w:eastAsia="Arial Unicode MS"/>
                <w:sz w:val="20"/>
                <w:szCs w:val="20"/>
              </w:rPr>
              <w:t>224,525,589</w:t>
            </w:r>
          </w:p>
        </w:tc>
      </w:tr>
      <w:tr w:rsidR="00313505" w:rsidRPr="00F973A9" w14:paraId="60BD361C" w14:textId="77777777" w:rsidTr="007500A4">
        <w:trPr>
          <w:trHeight w:val="20"/>
        </w:trPr>
        <w:tc>
          <w:tcPr>
            <w:tcW w:w="4262" w:type="dxa"/>
            <w:shd w:val="clear" w:color="auto" w:fill="auto"/>
            <w:vAlign w:val="bottom"/>
          </w:tcPr>
          <w:p w14:paraId="331474CD" w14:textId="77777777" w:rsidR="00313505" w:rsidRPr="00F973A9" w:rsidRDefault="00313505" w:rsidP="00313505">
            <w:pPr>
              <w:spacing w:after="0" w:line="240" w:lineRule="auto"/>
              <w:ind w:left="-101" w:right="-72"/>
              <w:rPr>
                <w:rFonts w:eastAsia="Arial Unicode MS"/>
                <w:b/>
                <w:bCs/>
                <w:sz w:val="20"/>
                <w:szCs w:val="20"/>
              </w:rPr>
            </w:pPr>
            <w:r w:rsidRPr="00F973A9">
              <w:rPr>
                <w:rFonts w:eastAsia="Arial Unicode MS"/>
                <w:sz w:val="20"/>
                <w:szCs w:val="20"/>
              </w:rPr>
              <w:t>Costs of leases and services</w:t>
            </w:r>
          </w:p>
        </w:tc>
        <w:tc>
          <w:tcPr>
            <w:tcW w:w="1587" w:type="dxa"/>
            <w:shd w:val="clear" w:color="auto" w:fill="auto"/>
            <w:vAlign w:val="center"/>
          </w:tcPr>
          <w:p w14:paraId="32D1BA5C" w14:textId="0785E665" w:rsidR="00313505" w:rsidRPr="00F973A9" w:rsidRDefault="00313505" w:rsidP="00313505">
            <w:pPr>
              <w:spacing w:after="0" w:line="240" w:lineRule="auto"/>
              <w:ind w:left="-102" w:right="-72"/>
              <w:jc w:val="right"/>
              <w:rPr>
                <w:rFonts w:eastAsia="Arial Unicode MS"/>
                <w:sz w:val="20"/>
                <w:szCs w:val="20"/>
              </w:rPr>
            </w:pPr>
            <w:r w:rsidRPr="00397A38">
              <w:rPr>
                <w:rFonts w:eastAsia="Arial Unicode MS"/>
                <w:sz w:val="20"/>
                <w:szCs w:val="20"/>
              </w:rPr>
              <w:t>111,617,373</w:t>
            </w:r>
          </w:p>
        </w:tc>
        <w:tc>
          <w:tcPr>
            <w:tcW w:w="1587" w:type="dxa"/>
            <w:shd w:val="clear" w:color="auto" w:fill="auto"/>
            <w:vAlign w:val="center"/>
          </w:tcPr>
          <w:p w14:paraId="32E725C0" w14:textId="18CA6F91"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12,643,406</w:t>
            </w:r>
          </w:p>
        </w:tc>
        <w:tc>
          <w:tcPr>
            <w:tcW w:w="1587" w:type="dxa"/>
            <w:shd w:val="clear" w:color="auto" w:fill="auto"/>
            <w:vAlign w:val="center"/>
          </w:tcPr>
          <w:p w14:paraId="68A017C8" w14:textId="507BF371"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124,260,779</w:t>
            </w:r>
          </w:p>
        </w:tc>
      </w:tr>
      <w:tr w:rsidR="00313505" w:rsidRPr="00F973A9" w14:paraId="0B2D45C5" w14:textId="77777777" w:rsidTr="007500A4">
        <w:trPr>
          <w:trHeight w:val="20"/>
        </w:trPr>
        <w:tc>
          <w:tcPr>
            <w:tcW w:w="4262" w:type="dxa"/>
            <w:shd w:val="clear" w:color="auto" w:fill="auto"/>
            <w:vAlign w:val="bottom"/>
          </w:tcPr>
          <w:p w14:paraId="55D1C3EF" w14:textId="77777777" w:rsidR="00313505" w:rsidRPr="00F973A9" w:rsidRDefault="00313505" w:rsidP="00313505">
            <w:pPr>
              <w:spacing w:after="0" w:line="240" w:lineRule="auto"/>
              <w:ind w:left="-101" w:right="-72"/>
              <w:rPr>
                <w:rFonts w:eastAsia="Arial Unicode MS"/>
                <w:sz w:val="20"/>
                <w:szCs w:val="20"/>
              </w:rPr>
            </w:pPr>
            <w:r w:rsidRPr="00F973A9">
              <w:rPr>
                <w:rFonts w:eastAsia="Arial Unicode MS"/>
                <w:sz w:val="20"/>
                <w:szCs w:val="20"/>
              </w:rPr>
              <w:t>Finance costs</w:t>
            </w:r>
          </w:p>
        </w:tc>
        <w:tc>
          <w:tcPr>
            <w:tcW w:w="1587" w:type="dxa"/>
            <w:shd w:val="clear" w:color="auto" w:fill="auto"/>
            <w:vAlign w:val="center"/>
          </w:tcPr>
          <w:p w14:paraId="6B569A03" w14:textId="79AA8CF2" w:rsidR="00313505" w:rsidRPr="00F973A9" w:rsidRDefault="00313505" w:rsidP="00313505">
            <w:pPr>
              <w:spacing w:after="0" w:line="240" w:lineRule="auto"/>
              <w:ind w:left="-102" w:right="-72"/>
              <w:jc w:val="right"/>
              <w:rPr>
                <w:rFonts w:eastAsia="Arial Unicode MS"/>
                <w:sz w:val="20"/>
                <w:szCs w:val="20"/>
              </w:rPr>
            </w:pPr>
            <w:r w:rsidRPr="00397A38">
              <w:rPr>
                <w:rFonts w:eastAsia="Arial Unicode MS"/>
                <w:sz w:val="20"/>
                <w:szCs w:val="20"/>
              </w:rPr>
              <w:t>51,744,813</w:t>
            </w:r>
          </w:p>
        </w:tc>
        <w:tc>
          <w:tcPr>
            <w:tcW w:w="1587" w:type="dxa"/>
            <w:shd w:val="clear" w:color="auto" w:fill="auto"/>
            <w:vAlign w:val="center"/>
          </w:tcPr>
          <w:p w14:paraId="745F5E65" w14:textId="60B177C6"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(43,512,902)</w:t>
            </w:r>
          </w:p>
        </w:tc>
        <w:tc>
          <w:tcPr>
            <w:tcW w:w="1587" w:type="dxa"/>
            <w:shd w:val="clear" w:color="auto" w:fill="auto"/>
            <w:vAlign w:val="center"/>
          </w:tcPr>
          <w:p w14:paraId="09B54BE5" w14:textId="07829E14"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8,231,911</w:t>
            </w:r>
          </w:p>
        </w:tc>
      </w:tr>
      <w:tr w:rsidR="00313505" w:rsidRPr="00F973A9" w14:paraId="485E7FB2" w14:textId="77777777" w:rsidTr="007500A4">
        <w:trPr>
          <w:trHeight w:val="20"/>
        </w:trPr>
        <w:tc>
          <w:tcPr>
            <w:tcW w:w="4262" w:type="dxa"/>
            <w:shd w:val="clear" w:color="auto" w:fill="auto"/>
            <w:vAlign w:val="bottom"/>
          </w:tcPr>
          <w:p w14:paraId="62DA452C" w14:textId="3D49CC5E" w:rsidR="00313505" w:rsidRPr="00F973A9" w:rsidRDefault="00313505" w:rsidP="00313505">
            <w:pPr>
              <w:spacing w:after="0" w:line="240" w:lineRule="auto"/>
              <w:ind w:left="-101" w:right="-72"/>
              <w:rPr>
                <w:rFonts w:eastAsia="Arial Unicode MS"/>
                <w:sz w:val="20"/>
                <w:szCs w:val="20"/>
              </w:rPr>
            </w:pPr>
            <w:r w:rsidRPr="00F973A9">
              <w:rPr>
                <w:rFonts w:eastAsia="Arial Unicode MS"/>
                <w:sz w:val="20"/>
                <w:szCs w:val="20"/>
              </w:rPr>
              <w:t>Income tax expense</w:t>
            </w:r>
          </w:p>
        </w:tc>
        <w:tc>
          <w:tcPr>
            <w:tcW w:w="1587" w:type="dxa"/>
            <w:shd w:val="clear" w:color="auto" w:fill="auto"/>
            <w:vAlign w:val="center"/>
          </w:tcPr>
          <w:p w14:paraId="6A9C8212" w14:textId="48916451" w:rsidR="00313505" w:rsidRPr="00F973A9" w:rsidRDefault="00313505" w:rsidP="00313505">
            <w:pPr>
              <w:spacing w:after="0" w:line="240" w:lineRule="auto"/>
              <w:ind w:left="-102" w:right="-72"/>
              <w:jc w:val="right"/>
              <w:rPr>
                <w:rFonts w:eastAsia="Arial Unicode MS"/>
                <w:sz w:val="20"/>
                <w:szCs w:val="20"/>
              </w:rPr>
            </w:pPr>
            <w:r w:rsidRPr="00397A38">
              <w:rPr>
                <w:rFonts w:eastAsia="Arial Unicode MS"/>
                <w:sz w:val="20"/>
                <w:szCs w:val="20"/>
              </w:rPr>
              <w:t>(8,348,293)</w:t>
            </w:r>
          </w:p>
        </w:tc>
        <w:tc>
          <w:tcPr>
            <w:tcW w:w="1587" w:type="dxa"/>
            <w:shd w:val="clear" w:color="auto" w:fill="auto"/>
            <w:vAlign w:val="center"/>
          </w:tcPr>
          <w:p w14:paraId="1136EB9F" w14:textId="7D686111"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(3,445,287)</w:t>
            </w:r>
          </w:p>
        </w:tc>
        <w:tc>
          <w:tcPr>
            <w:tcW w:w="1587" w:type="dxa"/>
            <w:shd w:val="clear" w:color="auto" w:fill="auto"/>
            <w:vAlign w:val="center"/>
          </w:tcPr>
          <w:p w14:paraId="02F9E8A4" w14:textId="24709C1B"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(11,793,580)</w:t>
            </w:r>
          </w:p>
        </w:tc>
      </w:tr>
      <w:tr w:rsidR="00313505" w:rsidRPr="00F973A9" w14:paraId="005FB14A" w14:textId="77777777" w:rsidTr="007500A4">
        <w:trPr>
          <w:trHeight w:val="20"/>
        </w:trPr>
        <w:tc>
          <w:tcPr>
            <w:tcW w:w="4262" w:type="dxa"/>
            <w:shd w:val="clear" w:color="auto" w:fill="auto"/>
            <w:vAlign w:val="bottom"/>
          </w:tcPr>
          <w:p w14:paraId="6C559845" w14:textId="53320C70" w:rsidR="00313505" w:rsidRPr="00F973A9" w:rsidRDefault="00313505" w:rsidP="00313505">
            <w:pPr>
              <w:spacing w:after="0" w:line="240" w:lineRule="auto"/>
              <w:ind w:left="-101" w:right="-72"/>
              <w:rPr>
                <w:rFonts w:eastAsia="Arial Unicode MS"/>
                <w:sz w:val="20"/>
                <w:szCs w:val="20"/>
              </w:rPr>
            </w:pPr>
            <w:r w:rsidRPr="00F973A9">
              <w:rPr>
                <w:rFonts w:eastAsia="Arial Unicode MS"/>
                <w:sz w:val="20"/>
                <w:szCs w:val="20"/>
              </w:rPr>
              <w:t>Net profit for the period</w:t>
            </w:r>
          </w:p>
        </w:tc>
        <w:tc>
          <w:tcPr>
            <w:tcW w:w="1587" w:type="dxa"/>
            <w:shd w:val="clear" w:color="auto" w:fill="auto"/>
            <w:vAlign w:val="center"/>
          </w:tcPr>
          <w:p w14:paraId="2ABF8049" w14:textId="7727D26D" w:rsidR="00313505" w:rsidRPr="00F973A9" w:rsidRDefault="00313505" w:rsidP="00313505">
            <w:pPr>
              <w:spacing w:after="0" w:line="240" w:lineRule="auto"/>
              <w:ind w:left="-102" w:right="-72"/>
              <w:jc w:val="right"/>
              <w:rPr>
                <w:rFonts w:eastAsia="Arial Unicode MS"/>
                <w:sz w:val="20"/>
                <w:szCs w:val="20"/>
              </w:rPr>
            </w:pPr>
            <w:r w:rsidRPr="00397A38">
              <w:rPr>
                <w:rFonts w:eastAsia="Arial Unicode MS"/>
                <w:sz w:val="20"/>
                <w:szCs w:val="20"/>
              </w:rPr>
              <w:t>204,837,505</w:t>
            </w:r>
          </w:p>
        </w:tc>
        <w:tc>
          <w:tcPr>
            <w:tcW w:w="1587" w:type="dxa"/>
            <w:shd w:val="clear" w:color="auto" w:fill="auto"/>
            <w:vAlign w:val="center"/>
          </w:tcPr>
          <w:p w14:paraId="0FA935AE" w14:textId="158FC279"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39,798,735</w:t>
            </w:r>
          </w:p>
        </w:tc>
        <w:tc>
          <w:tcPr>
            <w:tcW w:w="1587" w:type="dxa"/>
            <w:shd w:val="clear" w:color="auto" w:fill="auto"/>
            <w:vAlign w:val="center"/>
          </w:tcPr>
          <w:p w14:paraId="697D20C9" w14:textId="56644E5E"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244,636,240</w:t>
            </w:r>
          </w:p>
        </w:tc>
      </w:tr>
      <w:tr w:rsidR="00397A38" w:rsidRPr="00F973A9" w14:paraId="00F7F0F3" w14:textId="77777777" w:rsidTr="007500A4">
        <w:trPr>
          <w:trHeight w:val="20"/>
        </w:trPr>
        <w:tc>
          <w:tcPr>
            <w:tcW w:w="4262" w:type="dxa"/>
            <w:shd w:val="clear" w:color="auto" w:fill="auto"/>
            <w:vAlign w:val="bottom"/>
          </w:tcPr>
          <w:p w14:paraId="7221176E" w14:textId="0CE7EF77" w:rsidR="00397A38" w:rsidRPr="00F973A9" w:rsidRDefault="00397A38" w:rsidP="00397A38">
            <w:pPr>
              <w:spacing w:after="0" w:line="240" w:lineRule="auto"/>
              <w:ind w:left="-101" w:right="-72"/>
              <w:rPr>
                <w:rFonts w:eastAsia="Arial Unicode MS"/>
                <w:sz w:val="20"/>
                <w:szCs w:val="20"/>
              </w:rPr>
            </w:pPr>
            <w:r w:rsidRPr="00F973A9">
              <w:rPr>
                <w:rFonts w:eastAsia="Arial Unicode MS"/>
                <w:sz w:val="20"/>
                <w:szCs w:val="20"/>
              </w:rPr>
              <w:t>Basic earnings per share</w:t>
            </w:r>
          </w:p>
        </w:tc>
        <w:tc>
          <w:tcPr>
            <w:tcW w:w="1587" w:type="dxa"/>
            <w:shd w:val="clear" w:color="auto" w:fill="auto"/>
            <w:vAlign w:val="center"/>
          </w:tcPr>
          <w:p w14:paraId="7A8CD5F6" w14:textId="3FFFB8CE" w:rsidR="00397A38" w:rsidRPr="00F973A9" w:rsidRDefault="00397A38" w:rsidP="00397A38">
            <w:pPr>
              <w:spacing w:after="0" w:line="240" w:lineRule="auto"/>
              <w:ind w:left="-102" w:right="-72"/>
              <w:jc w:val="right"/>
              <w:rPr>
                <w:rFonts w:eastAsia="Arial Unicode MS"/>
                <w:sz w:val="20"/>
                <w:szCs w:val="20"/>
              </w:rPr>
            </w:pPr>
            <w:r w:rsidRPr="00397A38">
              <w:rPr>
                <w:rFonts w:eastAsia="Arial Unicode MS" w:hint="eastAsia"/>
                <w:sz w:val="20"/>
                <w:szCs w:val="20"/>
              </w:rPr>
              <w:t>0.24</w:t>
            </w:r>
          </w:p>
        </w:tc>
        <w:tc>
          <w:tcPr>
            <w:tcW w:w="1587" w:type="dxa"/>
            <w:shd w:val="clear" w:color="auto" w:fill="auto"/>
            <w:vAlign w:val="center"/>
          </w:tcPr>
          <w:p w14:paraId="07F94877" w14:textId="47462D8F" w:rsidR="00397A38" w:rsidRPr="00F973A9" w:rsidRDefault="00397A38" w:rsidP="00397A38">
            <w:pPr>
              <w:spacing w:after="0" w:line="240" w:lineRule="auto"/>
              <w:ind w:left="-102" w:right="-72"/>
              <w:jc w:val="right"/>
              <w:rPr>
                <w:rFonts w:eastAsia="Arial Unicode MS"/>
                <w:sz w:val="20"/>
                <w:szCs w:val="20"/>
              </w:rPr>
            </w:pPr>
            <w:r w:rsidRPr="00397A38">
              <w:rPr>
                <w:rFonts w:eastAsia="Arial Unicode MS"/>
                <w:sz w:val="20"/>
                <w:szCs w:val="20"/>
              </w:rPr>
              <w:t>0.04</w:t>
            </w:r>
          </w:p>
        </w:tc>
        <w:tc>
          <w:tcPr>
            <w:tcW w:w="1587" w:type="dxa"/>
            <w:shd w:val="clear" w:color="auto" w:fill="auto"/>
            <w:vAlign w:val="center"/>
          </w:tcPr>
          <w:p w14:paraId="015DA7B8" w14:textId="64280650" w:rsidR="00397A38" w:rsidRPr="00F973A9" w:rsidRDefault="00397A38" w:rsidP="00397A38">
            <w:pPr>
              <w:spacing w:after="0" w:line="240" w:lineRule="auto"/>
              <w:ind w:left="-102" w:right="-72"/>
              <w:jc w:val="right"/>
              <w:rPr>
                <w:rFonts w:eastAsia="Arial Unicode MS"/>
                <w:sz w:val="20"/>
                <w:szCs w:val="20"/>
              </w:rPr>
            </w:pPr>
            <w:r w:rsidRPr="00397A38">
              <w:rPr>
                <w:rFonts w:eastAsia="Arial Unicode MS" w:hint="eastAsia"/>
                <w:sz w:val="20"/>
                <w:szCs w:val="20"/>
              </w:rPr>
              <w:t>0.28</w:t>
            </w:r>
          </w:p>
        </w:tc>
      </w:tr>
      <w:tr w:rsidR="00A92359" w:rsidRPr="00F973A9" w14:paraId="78CF9705" w14:textId="77777777" w:rsidTr="007500A4">
        <w:trPr>
          <w:trHeight w:val="20"/>
        </w:trPr>
        <w:tc>
          <w:tcPr>
            <w:tcW w:w="4262" w:type="dxa"/>
            <w:shd w:val="clear" w:color="auto" w:fill="auto"/>
            <w:vAlign w:val="bottom"/>
          </w:tcPr>
          <w:p w14:paraId="42E3491C" w14:textId="77777777" w:rsidR="00A92359" w:rsidRPr="00F973A9" w:rsidRDefault="00A92359" w:rsidP="00F973A9">
            <w:pPr>
              <w:spacing w:after="0" w:line="240" w:lineRule="auto"/>
              <w:ind w:left="-101" w:right="-72"/>
              <w:rPr>
                <w:rFonts w:eastAsia="Arial Unicode MS"/>
                <w:sz w:val="20"/>
                <w:szCs w:val="20"/>
              </w:rPr>
            </w:pPr>
          </w:p>
        </w:tc>
        <w:tc>
          <w:tcPr>
            <w:tcW w:w="1587" w:type="dxa"/>
            <w:shd w:val="clear" w:color="auto" w:fill="auto"/>
            <w:vAlign w:val="bottom"/>
          </w:tcPr>
          <w:p w14:paraId="24788A4E"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3F5E965F"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2ABB91A8" w14:textId="77777777" w:rsidR="00A92359" w:rsidRPr="00F973A9" w:rsidRDefault="00A92359" w:rsidP="00F973A9">
            <w:pPr>
              <w:spacing w:after="0" w:line="240" w:lineRule="auto"/>
              <w:ind w:left="-102" w:right="-72"/>
              <w:jc w:val="right"/>
              <w:rPr>
                <w:rFonts w:eastAsia="Arial Unicode MS"/>
                <w:sz w:val="20"/>
                <w:szCs w:val="20"/>
              </w:rPr>
            </w:pPr>
          </w:p>
        </w:tc>
      </w:tr>
      <w:tr w:rsidR="00A92359" w:rsidRPr="00F973A9" w14:paraId="4D87A4ED" w14:textId="77777777" w:rsidTr="007500A4">
        <w:trPr>
          <w:trHeight w:val="20"/>
        </w:trPr>
        <w:tc>
          <w:tcPr>
            <w:tcW w:w="4262" w:type="dxa"/>
            <w:shd w:val="clear" w:color="auto" w:fill="auto"/>
            <w:vAlign w:val="bottom"/>
          </w:tcPr>
          <w:p w14:paraId="4EE19579" w14:textId="77777777" w:rsidR="00A92359" w:rsidRPr="00F973A9" w:rsidRDefault="00A92359" w:rsidP="00F973A9">
            <w:pPr>
              <w:spacing w:after="0" w:line="240" w:lineRule="auto"/>
              <w:ind w:left="-101" w:right="-72"/>
              <w:rPr>
                <w:rFonts w:eastAsia="Arial Unicode MS"/>
                <w:b/>
                <w:bCs/>
                <w:sz w:val="20"/>
                <w:szCs w:val="20"/>
              </w:rPr>
            </w:pPr>
            <w:r w:rsidRPr="00F973A9">
              <w:rPr>
                <w:rFonts w:eastAsia="Arial Unicode MS"/>
                <w:b/>
                <w:bCs/>
                <w:sz w:val="20"/>
                <w:szCs w:val="20"/>
              </w:rPr>
              <w:t>Statement of cash flows</w:t>
            </w:r>
            <w:r w:rsidRPr="00F973A9">
              <w:rPr>
                <w:rFonts w:eastAsia="Arial Unicode MS"/>
                <w:b/>
                <w:bCs/>
                <w:sz w:val="20"/>
                <w:szCs w:val="20"/>
                <w:cs/>
              </w:rPr>
              <w:t xml:space="preserve"> </w:t>
            </w:r>
          </w:p>
          <w:p w14:paraId="3F302A22" w14:textId="4E4B4CA9" w:rsidR="00A92359" w:rsidRPr="00F973A9" w:rsidRDefault="00A92359" w:rsidP="00F973A9">
            <w:pPr>
              <w:spacing w:after="0" w:line="240" w:lineRule="auto"/>
              <w:ind w:left="-101" w:right="-72"/>
              <w:rPr>
                <w:rFonts w:eastAsia="Arial Unicode MS"/>
                <w:sz w:val="20"/>
                <w:szCs w:val="20"/>
              </w:rPr>
            </w:pPr>
            <w:r w:rsidRPr="00F973A9">
              <w:rPr>
                <w:rFonts w:eastAsia="Arial Unicode MS"/>
                <w:b/>
                <w:bCs/>
                <w:sz w:val="20"/>
                <w:szCs w:val="20"/>
              </w:rPr>
              <w:t xml:space="preserve">   for the </w:t>
            </w:r>
            <w:r w:rsidR="00670FCF">
              <w:rPr>
                <w:rFonts w:eastAsia="Arial Unicode MS"/>
                <w:b/>
                <w:bCs/>
                <w:sz w:val="20"/>
                <w:szCs w:val="20"/>
              </w:rPr>
              <w:t>nine</w:t>
            </w:r>
            <w:r w:rsidRPr="00F973A9">
              <w:rPr>
                <w:rFonts w:eastAsia="Arial Unicode MS"/>
                <w:b/>
                <w:bCs/>
                <w:sz w:val="20"/>
                <w:szCs w:val="20"/>
              </w:rPr>
              <w:t xml:space="preserve">-month period ended </w:t>
            </w:r>
            <w:r w:rsidRPr="00F973A9">
              <w:rPr>
                <w:rFonts w:eastAsia="Arial Unicode MS"/>
                <w:b/>
                <w:bCs/>
                <w:sz w:val="20"/>
                <w:szCs w:val="20"/>
              </w:rPr>
              <w:br/>
              <w:t xml:space="preserve">   30 </w:t>
            </w:r>
            <w:r w:rsidR="00670FCF">
              <w:rPr>
                <w:rFonts w:eastAsia="Arial Unicode MS"/>
                <w:b/>
                <w:bCs/>
                <w:sz w:val="20"/>
                <w:szCs w:val="20"/>
              </w:rPr>
              <w:t>September</w:t>
            </w:r>
            <w:r w:rsidRPr="00F973A9">
              <w:rPr>
                <w:rFonts w:eastAsia="Arial Unicode MS"/>
                <w:b/>
                <w:bCs/>
                <w:sz w:val="20"/>
                <w:szCs w:val="20"/>
              </w:rPr>
              <w:t xml:space="preserve"> 2020</w:t>
            </w:r>
          </w:p>
        </w:tc>
        <w:tc>
          <w:tcPr>
            <w:tcW w:w="1587" w:type="dxa"/>
            <w:shd w:val="clear" w:color="auto" w:fill="auto"/>
            <w:vAlign w:val="bottom"/>
          </w:tcPr>
          <w:p w14:paraId="35CD38C3"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1D076596"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3FD0EFAD" w14:textId="77777777" w:rsidR="00A92359" w:rsidRPr="00F973A9" w:rsidRDefault="00A92359" w:rsidP="00F973A9">
            <w:pPr>
              <w:spacing w:after="0" w:line="240" w:lineRule="auto"/>
              <w:ind w:left="-102" w:right="-72"/>
              <w:jc w:val="right"/>
              <w:rPr>
                <w:rFonts w:eastAsia="Arial Unicode MS"/>
                <w:sz w:val="20"/>
                <w:szCs w:val="20"/>
              </w:rPr>
            </w:pPr>
          </w:p>
        </w:tc>
      </w:tr>
      <w:tr w:rsidR="00A92359" w:rsidRPr="00F973A9" w14:paraId="4A4DB0E8" w14:textId="77777777" w:rsidTr="007500A4">
        <w:trPr>
          <w:trHeight w:val="20"/>
        </w:trPr>
        <w:tc>
          <w:tcPr>
            <w:tcW w:w="4262" w:type="dxa"/>
            <w:shd w:val="clear" w:color="auto" w:fill="auto"/>
            <w:vAlign w:val="bottom"/>
          </w:tcPr>
          <w:p w14:paraId="67CEF335" w14:textId="77777777" w:rsidR="00A92359" w:rsidRPr="00F973A9" w:rsidRDefault="00A92359" w:rsidP="00F973A9">
            <w:pPr>
              <w:spacing w:after="0" w:line="240" w:lineRule="auto"/>
              <w:ind w:left="-101" w:right="-72"/>
              <w:rPr>
                <w:rFonts w:eastAsia="Arial Unicode MS"/>
                <w:b/>
                <w:bCs/>
                <w:sz w:val="20"/>
                <w:szCs w:val="20"/>
              </w:rPr>
            </w:pPr>
            <w:r w:rsidRPr="00F973A9">
              <w:rPr>
                <w:rFonts w:eastAsia="Arial Unicode MS"/>
                <w:sz w:val="20"/>
                <w:szCs w:val="20"/>
              </w:rPr>
              <w:t>Cash flows from operating activities</w:t>
            </w:r>
          </w:p>
        </w:tc>
        <w:tc>
          <w:tcPr>
            <w:tcW w:w="1587" w:type="dxa"/>
            <w:shd w:val="clear" w:color="auto" w:fill="auto"/>
            <w:vAlign w:val="bottom"/>
          </w:tcPr>
          <w:p w14:paraId="095533AA"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24ABBA74"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6B1CC8BB" w14:textId="77777777" w:rsidR="00A92359" w:rsidRPr="00F973A9" w:rsidRDefault="00A92359" w:rsidP="00F973A9">
            <w:pPr>
              <w:spacing w:after="0" w:line="240" w:lineRule="auto"/>
              <w:ind w:left="-102" w:right="-72"/>
              <w:jc w:val="right"/>
              <w:rPr>
                <w:rFonts w:eastAsia="Arial Unicode MS"/>
                <w:sz w:val="20"/>
                <w:szCs w:val="20"/>
              </w:rPr>
            </w:pPr>
          </w:p>
        </w:tc>
      </w:tr>
      <w:tr w:rsidR="00313505" w:rsidRPr="00F973A9" w14:paraId="68B98AF1" w14:textId="77777777" w:rsidTr="007500A4">
        <w:trPr>
          <w:trHeight w:val="20"/>
        </w:trPr>
        <w:tc>
          <w:tcPr>
            <w:tcW w:w="4262" w:type="dxa"/>
            <w:shd w:val="clear" w:color="auto" w:fill="auto"/>
            <w:vAlign w:val="bottom"/>
          </w:tcPr>
          <w:p w14:paraId="2188A19B" w14:textId="6CF5EDD1" w:rsidR="00313505" w:rsidRPr="00F973A9" w:rsidRDefault="00313505" w:rsidP="00313505">
            <w:pPr>
              <w:spacing w:after="0" w:line="240" w:lineRule="auto"/>
              <w:ind w:left="-101" w:right="-72"/>
              <w:rPr>
                <w:rFonts w:eastAsia="Arial Unicode MS"/>
                <w:sz w:val="20"/>
                <w:szCs w:val="20"/>
              </w:rPr>
            </w:pPr>
            <w:r w:rsidRPr="00F973A9">
              <w:rPr>
                <w:rFonts w:eastAsia="Arial Unicode MS"/>
                <w:sz w:val="20"/>
                <w:szCs w:val="20"/>
              </w:rPr>
              <w:t>Profit before income tax</w:t>
            </w:r>
          </w:p>
        </w:tc>
        <w:tc>
          <w:tcPr>
            <w:tcW w:w="1587" w:type="dxa"/>
            <w:shd w:val="clear" w:color="auto" w:fill="auto"/>
            <w:vAlign w:val="center"/>
          </w:tcPr>
          <w:p w14:paraId="11AC6B50" w14:textId="2E46E5E9" w:rsidR="00313505" w:rsidRPr="00F973A9" w:rsidRDefault="00313505" w:rsidP="00313505">
            <w:pPr>
              <w:spacing w:after="0" w:line="240" w:lineRule="auto"/>
              <w:ind w:left="-102" w:right="-72"/>
              <w:jc w:val="right"/>
              <w:rPr>
                <w:rFonts w:eastAsia="Arial Unicode MS"/>
                <w:sz w:val="20"/>
                <w:szCs w:val="20"/>
              </w:rPr>
            </w:pPr>
            <w:r w:rsidRPr="00397A38">
              <w:rPr>
                <w:rFonts w:eastAsia="Arial Unicode MS"/>
                <w:sz w:val="20"/>
                <w:szCs w:val="20"/>
              </w:rPr>
              <w:t>213,185,798</w:t>
            </w:r>
          </w:p>
        </w:tc>
        <w:tc>
          <w:tcPr>
            <w:tcW w:w="1587" w:type="dxa"/>
            <w:shd w:val="clear" w:color="auto" w:fill="auto"/>
            <w:vAlign w:val="center"/>
          </w:tcPr>
          <w:p w14:paraId="1E9D91CA" w14:textId="6260CA2A"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43,244,022</w:t>
            </w:r>
          </w:p>
        </w:tc>
        <w:tc>
          <w:tcPr>
            <w:tcW w:w="1587" w:type="dxa"/>
            <w:shd w:val="clear" w:color="auto" w:fill="auto"/>
            <w:vAlign w:val="center"/>
          </w:tcPr>
          <w:p w14:paraId="1DEEAEED" w14:textId="31BD7A97"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256,429,820</w:t>
            </w:r>
          </w:p>
        </w:tc>
      </w:tr>
      <w:tr w:rsidR="00313505" w:rsidRPr="00F973A9" w14:paraId="26FECD6C" w14:textId="77777777" w:rsidTr="007500A4">
        <w:trPr>
          <w:trHeight w:val="20"/>
        </w:trPr>
        <w:tc>
          <w:tcPr>
            <w:tcW w:w="4262" w:type="dxa"/>
            <w:shd w:val="clear" w:color="auto" w:fill="auto"/>
            <w:vAlign w:val="bottom"/>
          </w:tcPr>
          <w:p w14:paraId="31143F61" w14:textId="77777777" w:rsidR="00313505" w:rsidRPr="00F973A9" w:rsidRDefault="00313505" w:rsidP="00313505">
            <w:pPr>
              <w:spacing w:after="0" w:line="240" w:lineRule="auto"/>
              <w:ind w:left="-101" w:right="-72"/>
              <w:rPr>
                <w:rFonts w:eastAsia="Arial Unicode MS"/>
                <w:sz w:val="20"/>
                <w:szCs w:val="20"/>
              </w:rPr>
            </w:pPr>
            <w:r w:rsidRPr="00F973A9">
              <w:rPr>
                <w:rFonts w:eastAsia="Arial Unicode MS"/>
                <w:sz w:val="20"/>
                <w:szCs w:val="20"/>
              </w:rPr>
              <w:t>Depreciation</w:t>
            </w:r>
          </w:p>
        </w:tc>
        <w:tc>
          <w:tcPr>
            <w:tcW w:w="1587" w:type="dxa"/>
            <w:shd w:val="clear" w:color="auto" w:fill="auto"/>
            <w:vAlign w:val="center"/>
          </w:tcPr>
          <w:p w14:paraId="70D0416E" w14:textId="2EA06E5C" w:rsidR="00313505" w:rsidRPr="00F973A9" w:rsidRDefault="00313505" w:rsidP="00313505">
            <w:pPr>
              <w:spacing w:after="0" w:line="240" w:lineRule="auto"/>
              <w:ind w:left="-102" w:right="-72"/>
              <w:jc w:val="right"/>
              <w:rPr>
                <w:rFonts w:eastAsia="Arial Unicode MS"/>
                <w:sz w:val="20"/>
                <w:szCs w:val="20"/>
              </w:rPr>
            </w:pPr>
            <w:r w:rsidRPr="00397A38">
              <w:rPr>
                <w:rFonts w:eastAsia="Arial Unicode MS"/>
                <w:sz w:val="20"/>
                <w:szCs w:val="20"/>
              </w:rPr>
              <w:t>31,581,844</w:t>
            </w:r>
          </w:p>
        </w:tc>
        <w:tc>
          <w:tcPr>
            <w:tcW w:w="1587" w:type="dxa"/>
            <w:shd w:val="clear" w:color="auto" w:fill="auto"/>
            <w:vAlign w:val="center"/>
          </w:tcPr>
          <w:p w14:paraId="006B06F6" w14:textId="321D38EA"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12,643,406</w:t>
            </w:r>
          </w:p>
        </w:tc>
        <w:tc>
          <w:tcPr>
            <w:tcW w:w="1587" w:type="dxa"/>
            <w:shd w:val="clear" w:color="auto" w:fill="auto"/>
            <w:vAlign w:val="center"/>
          </w:tcPr>
          <w:p w14:paraId="24F6B15C" w14:textId="4A7DBD4F"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44,225,250</w:t>
            </w:r>
          </w:p>
        </w:tc>
      </w:tr>
      <w:tr w:rsidR="00313505" w:rsidRPr="00F973A9" w14:paraId="7811827B" w14:textId="77777777" w:rsidTr="007500A4">
        <w:trPr>
          <w:trHeight w:val="20"/>
        </w:trPr>
        <w:tc>
          <w:tcPr>
            <w:tcW w:w="4262" w:type="dxa"/>
            <w:shd w:val="clear" w:color="auto" w:fill="auto"/>
            <w:vAlign w:val="bottom"/>
          </w:tcPr>
          <w:p w14:paraId="181B73A7" w14:textId="77777777" w:rsidR="00313505" w:rsidRPr="00F973A9" w:rsidRDefault="00313505" w:rsidP="00313505">
            <w:pPr>
              <w:spacing w:after="0" w:line="240" w:lineRule="auto"/>
              <w:ind w:left="-101" w:right="-72"/>
              <w:rPr>
                <w:rFonts w:eastAsia="Arial Unicode MS"/>
                <w:sz w:val="20"/>
                <w:szCs w:val="20"/>
              </w:rPr>
            </w:pPr>
            <w:r w:rsidRPr="00F973A9">
              <w:rPr>
                <w:rFonts w:eastAsia="Arial Unicode MS"/>
                <w:sz w:val="20"/>
                <w:szCs w:val="20"/>
              </w:rPr>
              <w:t>Finance costs</w:t>
            </w:r>
          </w:p>
        </w:tc>
        <w:tc>
          <w:tcPr>
            <w:tcW w:w="1587" w:type="dxa"/>
            <w:shd w:val="clear" w:color="auto" w:fill="auto"/>
            <w:vAlign w:val="center"/>
          </w:tcPr>
          <w:p w14:paraId="70308D77" w14:textId="2F747899" w:rsidR="00313505" w:rsidRPr="00F973A9" w:rsidRDefault="00313505" w:rsidP="00313505">
            <w:pPr>
              <w:spacing w:after="0" w:line="240" w:lineRule="auto"/>
              <w:ind w:left="-102" w:right="-72"/>
              <w:jc w:val="right"/>
              <w:rPr>
                <w:rFonts w:eastAsia="Arial Unicode MS"/>
                <w:sz w:val="20"/>
                <w:szCs w:val="20"/>
              </w:rPr>
            </w:pPr>
            <w:r w:rsidRPr="00397A38">
              <w:rPr>
                <w:rFonts w:eastAsia="Arial Unicode MS"/>
                <w:sz w:val="20"/>
                <w:szCs w:val="20"/>
              </w:rPr>
              <w:t>51,744,813</w:t>
            </w:r>
          </w:p>
        </w:tc>
        <w:tc>
          <w:tcPr>
            <w:tcW w:w="1587" w:type="dxa"/>
            <w:shd w:val="clear" w:color="auto" w:fill="auto"/>
            <w:vAlign w:val="center"/>
          </w:tcPr>
          <w:p w14:paraId="11B014D8" w14:textId="6F510DC3"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(43,512,902)</w:t>
            </w:r>
          </w:p>
        </w:tc>
        <w:tc>
          <w:tcPr>
            <w:tcW w:w="1587" w:type="dxa"/>
            <w:shd w:val="clear" w:color="auto" w:fill="auto"/>
            <w:vAlign w:val="center"/>
          </w:tcPr>
          <w:p w14:paraId="2B1C4F0D" w14:textId="2C7C542A"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8,231,911</w:t>
            </w:r>
          </w:p>
        </w:tc>
      </w:tr>
      <w:tr w:rsidR="00313505" w:rsidRPr="00F973A9" w14:paraId="2DFD4EDF" w14:textId="77777777" w:rsidTr="007500A4">
        <w:trPr>
          <w:trHeight w:val="20"/>
        </w:trPr>
        <w:tc>
          <w:tcPr>
            <w:tcW w:w="4262" w:type="dxa"/>
            <w:shd w:val="clear" w:color="auto" w:fill="auto"/>
            <w:vAlign w:val="bottom"/>
          </w:tcPr>
          <w:p w14:paraId="52C7A3F1" w14:textId="77777777" w:rsidR="00313505" w:rsidRPr="00F973A9" w:rsidRDefault="00313505" w:rsidP="00313505">
            <w:pPr>
              <w:spacing w:after="0" w:line="240" w:lineRule="auto"/>
              <w:ind w:left="-101" w:right="-72"/>
              <w:rPr>
                <w:rFonts w:eastAsia="Arial Unicode MS"/>
                <w:sz w:val="20"/>
                <w:szCs w:val="20"/>
              </w:rPr>
            </w:pPr>
            <w:r w:rsidRPr="00F973A9">
              <w:rPr>
                <w:rFonts w:eastAsia="Arial Unicode MS"/>
                <w:sz w:val="20"/>
                <w:szCs w:val="20"/>
              </w:rPr>
              <w:t>Changes in real estate development costs</w:t>
            </w:r>
          </w:p>
        </w:tc>
        <w:tc>
          <w:tcPr>
            <w:tcW w:w="1587" w:type="dxa"/>
            <w:tcBorders>
              <w:bottom w:val="single" w:sz="4" w:space="0" w:color="auto"/>
            </w:tcBorders>
            <w:shd w:val="clear" w:color="auto" w:fill="auto"/>
            <w:vAlign w:val="center"/>
          </w:tcPr>
          <w:p w14:paraId="4FE926BF" w14:textId="1C39344B" w:rsidR="00313505" w:rsidRPr="00F973A9" w:rsidRDefault="00313505" w:rsidP="00313505">
            <w:pPr>
              <w:spacing w:after="0" w:line="240" w:lineRule="auto"/>
              <w:ind w:left="-102" w:right="-72"/>
              <w:jc w:val="right"/>
              <w:rPr>
                <w:rFonts w:eastAsia="Arial Unicode MS"/>
                <w:sz w:val="20"/>
                <w:szCs w:val="20"/>
              </w:rPr>
            </w:pPr>
            <w:r w:rsidRPr="00397A38">
              <w:rPr>
                <w:rFonts w:eastAsia="Arial Unicode MS"/>
                <w:sz w:val="20"/>
                <w:szCs w:val="20"/>
              </w:rPr>
              <w:t>20,072,614</w:t>
            </w:r>
          </w:p>
        </w:tc>
        <w:tc>
          <w:tcPr>
            <w:tcW w:w="1587" w:type="dxa"/>
            <w:tcBorders>
              <w:bottom w:val="single" w:sz="4" w:space="0" w:color="auto"/>
            </w:tcBorders>
            <w:shd w:val="clear" w:color="auto" w:fill="auto"/>
            <w:vAlign w:val="center"/>
          </w:tcPr>
          <w:p w14:paraId="3E805131" w14:textId="2867C0D2"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(12,374,526)</w:t>
            </w:r>
          </w:p>
        </w:tc>
        <w:tc>
          <w:tcPr>
            <w:tcW w:w="1587" w:type="dxa"/>
            <w:tcBorders>
              <w:bottom w:val="single" w:sz="4" w:space="0" w:color="auto"/>
            </w:tcBorders>
            <w:shd w:val="clear" w:color="auto" w:fill="auto"/>
            <w:vAlign w:val="center"/>
          </w:tcPr>
          <w:p w14:paraId="5BB79C8A" w14:textId="1F2BBD92" w:rsidR="00313505" w:rsidRPr="00F973A9" w:rsidRDefault="00313505" w:rsidP="00313505">
            <w:pPr>
              <w:spacing w:after="0" w:line="240" w:lineRule="auto"/>
              <w:ind w:left="-102" w:right="-72"/>
              <w:jc w:val="right"/>
              <w:rPr>
                <w:rFonts w:eastAsia="Arial Unicode MS"/>
                <w:sz w:val="20"/>
                <w:szCs w:val="20"/>
              </w:rPr>
            </w:pPr>
            <w:r w:rsidRPr="00313505">
              <w:rPr>
                <w:rFonts w:eastAsia="Arial Unicode MS"/>
                <w:sz w:val="20"/>
                <w:szCs w:val="20"/>
              </w:rPr>
              <w:t>7,698,088</w:t>
            </w:r>
          </w:p>
        </w:tc>
      </w:tr>
    </w:tbl>
    <w:p w14:paraId="21A6A7D9" w14:textId="77777777" w:rsidR="00A92359" w:rsidRPr="00F973A9" w:rsidRDefault="00A92359">
      <w:pPr>
        <w:spacing w:after="0" w:line="240" w:lineRule="auto"/>
        <w:jc w:val="both"/>
        <w:rPr>
          <w:sz w:val="20"/>
          <w:szCs w:val="20"/>
        </w:rPr>
      </w:pPr>
    </w:p>
    <w:p w14:paraId="5E9FA189" w14:textId="11D89861" w:rsidR="00E1437F" w:rsidRDefault="00E1437F">
      <w:pPr>
        <w:rPr>
          <w:sz w:val="20"/>
          <w:szCs w:val="20"/>
          <w:cs/>
        </w:rPr>
      </w:pPr>
      <w:r>
        <w:rPr>
          <w:rFonts w:cs="Angsana New"/>
          <w:sz w:val="20"/>
          <w:szCs w:val="20"/>
          <w:cs/>
        </w:rPr>
        <w:br w:type="page"/>
      </w:r>
    </w:p>
    <w:p w14:paraId="3D5A6F3F" w14:textId="77777777" w:rsidR="006E0B23" w:rsidRPr="00F973A9" w:rsidRDefault="006E0B23">
      <w:pPr>
        <w:spacing w:after="0" w:line="240" w:lineRule="auto"/>
        <w:jc w:val="both"/>
        <w:rPr>
          <w:sz w:val="20"/>
          <w:szCs w:val="20"/>
        </w:rPr>
      </w:pPr>
    </w:p>
    <w:tbl>
      <w:tblPr>
        <w:tblStyle w:val="a3"/>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F973A9" w14:paraId="2FEDEC0F" w14:textId="77777777">
        <w:trPr>
          <w:trHeight w:val="386"/>
        </w:trPr>
        <w:tc>
          <w:tcPr>
            <w:tcW w:w="9032" w:type="dxa"/>
            <w:shd w:val="clear" w:color="auto" w:fill="FFA543"/>
          </w:tcPr>
          <w:p w14:paraId="2D04E5BA" w14:textId="6BB43AC1" w:rsidR="006E0B23" w:rsidRPr="00F973A9" w:rsidRDefault="000E292D">
            <w:pPr>
              <w:tabs>
                <w:tab w:val="left" w:pos="432"/>
              </w:tabs>
              <w:jc w:val="both"/>
              <w:rPr>
                <w:rFonts w:ascii="Arial" w:eastAsia="Arial" w:hAnsi="Arial" w:cs="Arial"/>
                <w:b/>
                <w:color w:val="FFFFFF"/>
              </w:rPr>
            </w:pPr>
            <w:bookmarkStart w:id="2" w:name="bookmark=id.1fob9te" w:colFirst="0" w:colLast="0"/>
            <w:bookmarkEnd w:id="2"/>
            <w:r w:rsidRPr="00F973A9">
              <w:rPr>
                <w:rFonts w:ascii="Arial" w:eastAsia="Arial" w:hAnsi="Arial" w:cs="Arial"/>
                <w:b/>
                <w:color w:val="FFFFFF"/>
              </w:rPr>
              <w:t>5</w:t>
            </w:r>
            <w:r w:rsidR="001019B6" w:rsidRPr="00F973A9">
              <w:rPr>
                <w:rFonts w:ascii="Arial" w:eastAsia="Arial" w:hAnsi="Arial" w:cs="Arial"/>
                <w:b/>
                <w:color w:val="FFFFFF"/>
              </w:rPr>
              <w:tab/>
              <w:t>Segment and revenue information</w:t>
            </w:r>
          </w:p>
        </w:tc>
      </w:tr>
    </w:tbl>
    <w:p w14:paraId="5585CCF8" w14:textId="77777777" w:rsidR="006E0B23" w:rsidRPr="00F973A9" w:rsidRDefault="006E0B23">
      <w:pPr>
        <w:spacing w:after="0" w:line="240" w:lineRule="auto"/>
        <w:jc w:val="both"/>
        <w:rPr>
          <w:sz w:val="20"/>
          <w:szCs w:val="20"/>
        </w:rPr>
      </w:pPr>
    </w:p>
    <w:p w14:paraId="091537EA" w14:textId="258F7228" w:rsidR="006E0B23" w:rsidRPr="00F973A9" w:rsidRDefault="001019B6">
      <w:pPr>
        <w:spacing w:after="0" w:line="240" w:lineRule="auto"/>
        <w:jc w:val="both"/>
        <w:rPr>
          <w:sz w:val="20"/>
          <w:szCs w:val="20"/>
        </w:rPr>
      </w:pPr>
      <w:r w:rsidRPr="00F973A9">
        <w:rPr>
          <w:sz w:val="20"/>
          <w:szCs w:val="20"/>
        </w:rPr>
        <w:t xml:space="preserve">The </w:t>
      </w:r>
      <w:r w:rsidR="002B41A7">
        <w:rPr>
          <w:sz w:val="20"/>
          <w:szCs w:val="20"/>
        </w:rPr>
        <w:t>Group</w:t>
      </w:r>
      <w:r w:rsidRPr="00F973A9">
        <w:rPr>
          <w:sz w:val="20"/>
          <w:szCs w:val="20"/>
        </w:rPr>
        <w:t xml:space="preserve">’s chief operating decision-maker </w:t>
      </w:r>
      <w:proofErr w:type="gramStart"/>
      <w:r w:rsidRPr="00F973A9">
        <w:rPr>
          <w:sz w:val="20"/>
          <w:szCs w:val="20"/>
        </w:rPr>
        <w:t>e.g.</w:t>
      </w:r>
      <w:proofErr w:type="gramEnd"/>
      <w:r w:rsidRPr="00F973A9">
        <w:rPr>
          <w:sz w:val="20"/>
          <w:szCs w:val="20"/>
        </w:rPr>
        <w:t xml:space="preserve"> Board of directors identifies reportable segments as one segment which is industrial estate.</w:t>
      </w:r>
    </w:p>
    <w:p w14:paraId="0E0EBC1D" w14:textId="77777777" w:rsidR="006E0B23" w:rsidRPr="00F973A9" w:rsidRDefault="006E0B23">
      <w:pPr>
        <w:spacing w:after="0" w:line="240" w:lineRule="auto"/>
        <w:jc w:val="both"/>
        <w:rPr>
          <w:sz w:val="20"/>
          <w:szCs w:val="20"/>
        </w:rPr>
      </w:pPr>
    </w:p>
    <w:p w14:paraId="66536F89" w14:textId="77777777" w:rsidR="006E0B23" w:rsidRPr="00F973A9" w:rsidRDefault="001019B6">
      <w:pPr>
        <w:spacing w:after="0" w:line="240" w:lineRule="auto"/>
        <w:jc w:val="both"/>
        <w:rPr>
          <w:sz w:val="20"/>
          <w:szCs w:val="20"/>
        </w:rPr>
      </w:pPr>
      <w:r w:rsidRPr="00F973A9">
        <w:rPr>
          <w:sz w:val="20"/>
          <w:szCs w:val="20"/>
        </w:rPr>
        <w:t>Revenues from operations can be disaggregated as follows:</w:t>
      </w:r>
    </w:p>
    <w:p w14:paraId="29EAD428" w14:textId="77777777" w:rsidR="006E0B23" w:rsidRPr="00F973A9" w:rsidRDefault="006E0B23">
      <w:pPr>
        <w:spacing w:after="0" w:line="240" w:lineRule="auto"/>
        <w:jc w:val="both"/>
        <w:rPr>
          <w:sz w:val="20"/>
          <w:szCs w:val="20"/>
        </w:rPr>
      </w:pPr>
    </w:p>
    <w:tbl>
      <w:tblPr>
        <w:tblStyle w:val="a4"/>
        <w:tblW w:w="9029" w:type="dxa"/>
        <w:tblInd w:w="-5" w:type="dxa"/>
        <w:tblBorders>
          <w:top w:val="dotted"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6149"/>
        <w:gridCol w:w="1440"/>
        <w:gridCol w:w="1440"/>
      </w:tblGrid>
      <w:tr w:rsidR="002B41A7" w:rsidRPr="00F973A9" w14:paraId="33FEBAC7" w14:textId="77777777" w:rsidTr="007500A4">
        <w:tc>
          <w:tcPr>
            <w:tcW w:w="6149" w:type="dxa"/>
            <w:tcBorders>
              <w:top w:val="nil"/>
              <w:bottom w:val="nil"/>
            </w:tcBorders>
            <w:shd w:val="clear" w:color="auto" w:fill="auto"/>
            <w:vAlign w:val="top"/>
          </w:tcPr>
          <w:p w14:paraId="74780D71" w14:textId="77777777" w:rsidR="002B41A7" w:rsidRPr="00F973A9" w:rsidRDefault="002B41A7" w:rsidP="004A3944">
            <w:pPr>
              <w:spacing w:after="0"/>
              <w:ind w:left="-101" w:right="-72"/>
              <w:rPr>
                <w:b/>
              </w:rPr>
            </w:pPr>
          </w:p>
        </w:tc>
        <w:tc>
          <w:tcPr>
            <w:tcW w:w="1440" w:type="dxa"/>
            <w:tcBorders>
              <w:top w:val="single" w:sz="4" w:space="0" w:color="000000"/>
              <w:bottom w:val="nil"/>
            </w:tcBorders>
            <w:shd w:val="clear" w:color="auto" w:fill="auto"/>
            <w:vAlign w:val="bottom"/>
          </w:tcPr>
          <w:p w14:paraId="3CA8A03D" w14:textId="2B279CAD" w:rsidR="002B41A7" w:rsidRPr="00F973A9" w:rsidRDefault="002B41A7" w:rsidP="002B41A7">
            <w:pPr>
              <w:spacing w:before="0" w:after="0"/>
              <w:ind w:right="-74"/>
              <w:jc w:val="center"/>
              <w:rPr>
                <w:b/>
              </w:rPr>
            </w:pPr>
            <w:r w:rsidRPr="004A3944">
              <w:rPr>
                <w:rFonts w:asciiTheme="minorHAnsi" w:hAnsiTheme="minorHAnsi" w:cstheme="minorHAnsi"/>
                <w:b/>
                <w:bCs/>
              </w:rPr>
              <w:t>Consolidated financial information</w:t>
            </w:r>
          </w:p>
        </w:tc>
        <w:tc>
          <w:tcPr>
            <w:tcW w:w="1440" w:type="dxa"/>
            <w:tcBorders>
              <w:top w:val="single" w:sz="4" w:space="0" w:color="000000"/>
              <w:bottom w:val="nil"/>
            </w:tcBorders>
            <w:shd w:val="clear" w:color="auto" w:fill="auto"/>
            <w:vAlign w:val="bottom"/>
          </w:tcPr>
          <w:p w14:paraId="00217554" w14:textId="77777777" w:rsidR="002B41A7" w:rsidRPr="004A3944" w:rsidRDefault="002B41A7" w:rsidP="002B41A7">
            <w:pPr>
              <w:spacing w:before="0" w:after="0"/>
              <w:ind w:right="-74"/>
              <w:jc w:val="center"/>
              <w:rPr>
                <w:rFonts w:asciiTheme="minorHAnsi" w:hAnsiTheme="minorHAnsi" w:cstheme="minorHAnsi"/>
                <w:b/>
                <w:bCs/>
              </w:rPr>
            </w:pPr>
            <w:r w:rsidRPr="004A3944">
              <w:rPr>
                <w:rFonts w:asciiTheme="minorHAnsi" w:hAnsiTheme="minorHAnsi" w:cstheme="minorHAnsi"/>
                <w:b/>
                <w:bCs/>
              </w:rPr>
              <w:t>Separate</w:t>
            </w:r>
          </w:p>
          <w:p w14:paraId="2C181C34" w14:textId="1E9ED27D" w:rsidR="002B41A7" w:rsidRPr="00F973A9" w:rsidRDefault="002B41A7" w:rsidP="002B41A7">
            <w:pPr>
              <w:spacing w:after="0"/>
              <w:ind w:left="-40" w:right="-72"/>
              <w:jc w:val="center"/>
              <w:rPr>
                <w:b/>
              </w:rPr>
            </w:pPr>
            <w:r w:rsidRPr="004A3944">
              <w:rPr>
                <w:rFonts w:asciiTheme="minorHAnsi" w:hAnsiTheme="minorHAnsi" w:cstheme="minorHAnsi"/>
                <w:b/>
                <w:bCs/>
              </w:rPr>
              <w:t>financial information</w:t>
            </w:r>
          </w:p>
        </w:tc>
      </w:tr>
      <w:tr w:rsidR="002B41A7" w:rsidRPr="00F973A9" w14:paraId="2F9EB468" w14:textId="77777777" w:rsidTr="007500A4">
        <w:tc>
          <w:tcPr>
            <w:tcW w:w="6149" w:type="dxa"/>
            <w:tcBorders>
              <w:top w:val="nil"/>
              <w:bottom w:val="nil"/>
            </w:tcBorders>
            <w:shd w:val="clear" w:color="auto" w:fill="auto"/>
            <w:vAlign w:val="top"/>
          </w:tcPr>
          <w:p w14:paraId="30D9BFE6" w14:textId="658C8399" w:rsidR="002B41A7" w:rsidRPr="00F973A9" w:rsidRDefault="002B41A7" w:rsidP="004A3944">
            <w:pPr>
              <w:spacing w:before="0" w:after="0"/>
              <w:ind w:left="-101" w:right="-72"/>
              <w:rPr>
                <w:rFonts w:ascii="Arial" w:eastAsia="Arial" w:hAnsi="Arial" w:cs="Arial"/>
                <w:b/>
              </w:rPr>
            </w:pPr>
            <w:r w:rsidRPr="00F973A9">
              <w:rPr>
                <w:rFonts w:ascii="Arial" w:eastAsia="Arial" w:hAnsi="Arial" w:cs="Arial"/>
                <w:b/>
              </w:rPr>
              <w:t xml:space="preserve">For the three-month period ended 30 </w:t>
            </w:r>
            <w:r>
              <w:rPr>
                <w:rFonts w:ascii="Arial" w:eastAsia="Arial" w:hAnsi="Arial" w:cs="Arial"/>
                <w:b/>
              </w:rPr>
              <w:t>September</w:t>
            </w:r>
          </w:p>
        </w:tc>
        <w:tc>
          <w:tcPr>
            <w:tcW w:w="1440" w:type="dxa"/>
            <w:tcBorders>
              <w:top w:val="single" w:sz="4" w:space="0" w:color="000000"/>
              <w:bottom w:val="nil"/>
            </w:tcBorders>
            <w:shd w:val="clear" w:color="auto" w:fill="auto"/>
            <w:vAlign w:val="bottom"/>
          </w:tcPr>
          <w:p w14:paraId="2CA3AB54" w14:textId="7CF01106" w:rsidR="002B41A7" w:rsidRPr="00F973A9" w:rsidRDefault="002B41A7" w:rsidP="004A3944">
            <w:pPr>
              <w:spacing w:before="0" w:after="0"/>
              <w:ind w:left="-40" w:right="-72"/>
              <w:jc w:val="right"/>
              <w:rPr>
                <w:rFonts w:ascii="Arial" w:eastAsia="Arial" w:hAnsi="Arial" w:cs="Arial"/>
                <w:b/>
              </w:rPr>
            </w:pPr>
            <w:r w:rsidRPr="00F973A9">
              <w:rPr>
                <w:rFonts w:ascii="Arial" w:eastAsia="Arial" w:hAnsi="Arial" w:cs="Arial"/>
                <w:b/>
              </w:rPr>
              <w:t>2021</w:t>
            </w:r>
          </w:p>
        </w:tc>
        <w:tc>
          <w:tcPr>
            <w:tcW w:w="1440" w:type="dxa"/>
            <w:tcBorders>
              <w:top w:val="single" w:sz="4" w:space="0" w:color="000000"/>
              <w:bottom w:val="nil"/>
            </w:tcBorders>
            <w:shd w:val="clear" w:color="auto" w:fill="auto"/>
            <w:vAlign w:val="bottom"/>
          </w:tcPr>
          <w:p w14:paraId="1DF08804" w14:textId="77777777" w:rsidR="002B41A7" w:rsidRPr="00F973A9" w:rsidRDefault="002B41A7" w:rsidP="004A3944">
            <w:pPr>
              <w:spacing w:before="0" w:after="0"/>
              <w:ind w:left="-40" w:right="-72"/>
              <w:jc w:val="right"/>
              <w:rPr>
                <w:rFonts w:ascii="Arial" w:eastAsia="Arial" w:hAnsi="Arial" w:cs="Arial"/>
                <w:b/>
              </w:rPr>
            </w:pPr>
            <w:r w:rsidRPr="00F973A9">
              <w:rPr>
                <w:rFonts w:ascii="Arial" w:eastAsia="Arial" w:hAnsi="Arial" w:cs="Arial"/>
                <w:b/>
              </w:rPr>
              <w:t>2020</w:t>
            </w:r>
          </w:p>
        </w:tc>
      </w:tr>
      <w:tr w:rsidR="002B41A7" w:rsidRPr="00F973A9" w14:paraId="1211A32A" w14:textId="77777777" w:rsidTr="007500A4">
        <w:tc>
          <w:tcPr>
            <w:tcW w:w="6149" w:type="dxa"/>
            <w:tcBorders>
              <w:top w:val="nil"/>
              <w:bottom w:val="nil"/>
            </w:tcBorders>
            <w:shd w:val="clear" w:color="auto" w:fill="auto"/>
            <w:vAlign w:val="top"/>
          </w:tcPr>
          <w:p w14:paraId="767BC109" w14:textId="77777777" w:rsidR="002B41A7" w:rsidRPr="00F973A9" w:rsidRDefault="002B41A7" w:rsidP="004A3944">
            <w:pPr>
              <w:spacing w:before="0" w:after="0"/>
              <w:ind w:left="-101" w:right="-72"/>
              <w:rPr>
                <w:rFonts w:ascii="Arial" w:eastAsia="Arial" w:hAnsi="Arial" w:cs="Arial"/>
                <w:b/>
              </w:rPr>
            </w:pPr>
          </w:p>
        </w:tc>
        <w:tc>
          <w:tcPr>
            <w:tcW w:w="1440" w:type="dxa"/>
            <w:tcBorders>
              <w:top w:val="nil"/>
              <w:bottom w:val="single" w:sz="4" w:space="0" w:color="000000"/>
            </w:tcBorders>
            <w:shd w:val="clear" w:color="auto" w:fill="auto"/>
            <w:vAlign w:val="bottom"/>
          </w:tcPr>
          <w:p w14:paraId="04A96C83" w14:textId="009EC7A6" w:rsidR="002B41A7" w:rsidRPr="00F973A9" w:rsidRDefault="002B41A7" w:rsidP="004A3944">
            <w:pPr>
              <w:spacing w:before="0" w:after="0"/>
              <w:ind w:left="-40" w:right="-72"/>
              <w:jc w:val="right"/>
              <w:rPr>
                <w:rFonts w:ascii="Arial" w:eastAsia="Arial" w:hAnsi="Arial" w:cs="Arial"/>
                <w:b/>
              </w:rPr>
            </w:pPr>
            <w:r w:rsidRPr="00F973A9">
              <w:rPr>
                <w:rFonts w:ascii="Arial" w:eastAsia="Arial" w:hAnsi="Arial" w:cs="Arial"/>
                <w:b/>
              </w:rPr>
              <w:t>Baht</w:t>
            </w:r>
          </w:p>
        </w:tc>
        <w:tc>
          <w:tcPr>
            <w:tcW w:w="1440" w:type="dxa"/>
            <w:tcBorders>
              <w:top w:val="nil"/>
              <w:bottom w:val="single" w:sz="4" w:space="0" w:color="000000"/>
            </w:tcBorders>
            <w:shd w:val="clear" w:color="auto" w:fill="auto"/>
            <w:vAlign w:val="bottom"/>
          </w:tcPr>
          <w:p w14:paraId="72B482FA" w14:textId="77777777" w:rsidR="002B41A7" w:rsidRPr="00F973A9" w:rsidRDefault="002B41A7" w:rsidP="004A3944">
            <w:pPr>
              <w:spacing w:before="0" w:after="0"/>
              <w:ind w:left="-40" w:right="-72"/>
              <w:jc w:val="right"/>
              <w:rPr>
                <w:rFonts w:ascii="Arial" w:eastAsia="Arial" w:hAnsi="Arial" w:cs="Arial"/>
                <w:b/>
              </w:rPr>
            </w:pPr>
            <w:r w:rsidRPr="00F973A9">
              <w:rPr>
                <w:rFonts w:ascii="Arial" w:eastAsia="Arial" w:hAnsi="Arial" w:cs="Arial"/>
                <w:b/>
              </w:rPr>
              <w:t>Baht</w:t>
            </w:r>
          </w:p>
        </w:tc>
      </w:tr>
      <w:tr w:rsidR="002B41A7" w:rsidRPr="00F973A9" w14:paraId="6F1C3BBC" w14:textId="77777777" w:rsidTr="007500A4">
        <w:tc>
          <w:tcPr>
            <w:tcW w:w="6149" w:type="dxa"/>
            <w:tcBorders>
              <w:top w:val="nil"/>
              <w:bottom w:val="nil"/>
            </w:tcBorders>
            <w:shd w:val="clear" w:color="auto" w:fill="auto"/>
            <w:vAlign w:val="top"/>
          </w:tcPr>
          <w:p w14:paraId="49AD3CED" w14:textId="77777777" w:rsidR="002B41A7" w:rsidRPr="00F973A9" w:rsidRDefault="002B41A7" w:rsidP="004A3944">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vAlign w:val="bottom"/>
          </w:tcPr>
          <w:p w14:paraId="1607328E" w14:textId="3B2CC556" w:rsidR="002B41A7" w:rsidRPr="00F973A9" w:rsidRDefault="002B41A7" w:rsidP="004A3944">
            <w:pPr>
              <w:spacing w:before="0" w:after="0"/>
              <w:ind w:right="-72"/>
              <w:jc w:val="right"/>
              <w:rPr>
                <w:rFonts w:ascii="Arial" w:eastAsia="Arial" w:hAnsi="Arial" w:cs="Arial"/>
                <w:b/>
              </w:rPr>
            </w:pPr>
          </w:p>
        </w:tc>
        <w:tc>
          <w:tcPr>
            <w:tcW w:w="1440" w:type="dxa"/>
            <w:tcBorders>
              <w:top w:val="single" w:sz="4" w:space="0" w:color="000000"/>
              <w:bottom w:val="nil"/>
            </w:tcBorders>
            <w:shd w:val="clear" w:color="auto" w:fill="auto"/>
            <w:vAlign w:val="bottom"/>
          </w:tcPr>
          <w:p w14:paraId="2D2B3EFD" w14:textId="77777777" w:rsidR="002B41A7" w:rsidRPr="00F973A9" w:rsidRDefault="002B41A7" w:rsidP="004A3944">
            <w:pPr>
              <w:spacing w:before="0" w:after="0"/>
              <w:ind w:right="-72"/>
              <w:jc w:val="right"/>
              <w:rPr>
                <w:rFonts w:ascii="Arial" w:eastAsia="Arial" w:hAnsi="Arial" w:cs="Arial"/>
                <w:b/>
              </w:rPr>
            </w:pPr>
          </w:p>
        </w:tc>
      </w:tr>
      <w:tr w:rsidR="002B41A7" w:rsidRPr="00F973A9" w14:paraId="66E1DC56" w14:textId="77777777" w:rsidTr="007500A4">
        <w:tc>
          <w:tcPr>
            <w:tcW w:w="6149" w:type="dxa"/>
            <w:tcBorders>
              <w:top w:val="nil"/>
              <w:bottom w:val="nil"/>
            </w:tcBorders>
            <w:shd w:val="clear" w:color="auto" w:fill="auto"/>
            <w:vAlign w:val="top"/>
          </w:tcPr>
          <w:p w14:paraId="292C949C" w14:textId="77777777" w:rsidR="002B41A7" w:rsidRPr="00F973A9" w:rsidRDefault="002B41A7" w:rsidP="004A3944">
            <w:pPr>
              <w:spacing w:before="0" w:after="0"/>
              <w:ind w:left="37" w:right="-72" w:hanging="138"/>
              <w:rPr>
                <w:rFonts w:ascii="Arial" w:eastAsia="Arial" w:hAnsi="Arial" w:cs="Arial"/>
              </w:rPr>
            </w:pPr>
            <w:r w:rsidRPr="00F973A9">
              <w:rPr>
                <w:rFonts w:ascii="Arial" w:eastAsia="Arial" w:hAnsi="Arial" w:cs="Arial"/>
                <w:b/>
              </w:rPr>
              <w:t>Revenue recognition at a point in time</w:t>
            </w:r>
          </w:p>
        </w:tc>
        <w:tc>
          <w:tcPr>
            <w:tcW w:w="1440" w:type="dxa"/>
            <w:tcBorders>
              <w:top w:val="nil"/>
              <w:bottom w:val="nil"/>
            </w:tcBorders>
            <w:shd w:val="clear" w:color="auto" w:fill="FAFAFA"/>
            <w:vAlign w:val="bottom"/>
          </w:tcPr>
          <w:p w14:paraId="2E4DDB25" w14:textId="44F542F4" w:rsidR="002B41A7" w:rsidRPr="00F973A9" w:rsidRDefault="002B41A7" w:rsidP="004A3944">
            <w:pPr>
              <w:spacing w:before="0" w:after="0"/>
              <w:ind w:right="-72"/>
              <w:jc w:val="right"/>
              <w:rPr>
                <w:rFonts w:ascii="Arial" w:eastAsia="Arial" w:hAnsi="Arial" w:cs="Arial"/>
              </w:rPr>
            </w:pPr>
          </w:p>
        </w:tc>
        <w:tc>
          <w:tcPr>
            <w:tcW w:w="1440" w:type="dxa"/>
            <w:tcBorders>
              <w:top w:val="nil"/>
              <w:bottom w:val="nil"/>
            </w:tcBorders>
            <w:shd w:val="clear" w:color="auto" w:fill="auto"/>
            <w:vAlign w:val="bottom"/>
          </w:tcPr>
          <w:p w14:paraId="7BDCF64D" w14:textId="77777777" w:rsidR="002B41A7" w:rsidRPr="00F973A9" w:rsidRDefault="002B41A7" w:rsidP="004A3944">
            <w:pPr>
              <w:spacing w:before="0" w:after="0"/>
              <w:ind w:right="-72"/>
              <w:jc w:val="right"/>
              <w:rPr>
                <w:rFonts w:ascii="Arial" w:eastAsia="Arial" w:hAnsi="Arial" w:cs="Arial"/>
              </w:rPr>
            </w:pPr>
          </w:p>
        </w:tc>
      </w:tr>
      <w:tr w:rsidR="002B41A7" w:rsidRPr="00F973A9" w14:paraId="43547157" w14:textId="77777777" w:rsidTr="007500A4">
        <w:tc>
          <w:tcPr>
            <w:tcW w:w="6149" w:type="dxa"/>
            <w:tcBorders>
              <w:top w:val="nil"/>
              <w:bottom w:val="nil"/>
            </w:tcBorders>
            <w:shd w:val="clear" w:color="auto" w:fill="auto"/>
            <w:vAlign w:val="top"/>
          </w:tcPr>
          <w:p w14:paraId="01CEAC88" w14:textId="77777777" w:rsidR="002B41A7" w:rsidRPr="00F973A9" w:rsidRDefault="002B41A7" w:rsidP="004A3944">
            <w:pPr>
              <w:spacing w:before="0" w:after="0"/>
              <w:ind w:left="37" w:right="-72" w:hanging="138"/>
              <w:rPr>
                <w:rFonts w:ascii="Arial" w:eastAsia="Arial" w:hAnsi="Arial" w:cs="Arial"/>
              </w:rPr>
            </w:pPr>
            <w:r w:rsidRPr="00F973A9">
              <w:rPr>
                <w:rFonts w:ascii="Arial" w:eastAsia="Arial" w:hAnsi="Arial" w:cs="Arial"/>
              </w:rPr>
              <w:t>Revenues from sales of real estate</w:t>
            </w:r>
          </w:p>
        </w:tc>
        <w:tc>
          <w:tcPr>
            <w:tcW w:w="1440" w:type="dxa"/>
            <w:tcBorders>
              <w:top w:val="nil"/>
              <w:bottom w:val="nil"/>
            </w:tcBorders>
            <w:shd w:val="clear" w:color="auto" w:fill="FAFAFA"/>
            <w:vAlign w:val="bottom"/>
          </w:tcPr>
          <w:p w14:paraId="70BD9659" w14:textId="6E83EB89" w:rsidR="002B41A7" w:rsidRPr="00F973A9" w:rsidRDefault="00A4259C" w:rsidP="004A3944">
            <w:pPr>
              <w:spacing w:before="0" w:after="0"/>
              <w:ind w:right="-72"/>
              <w:jc w:val="right"/>
              <w:rPr>
                <w:rFonts w:ascii="Arial" w:eastAsia="Arial" w:hAnsi="Arial" w:cs="Arial"/>
              </w:rPr>
            </w:pPr>
            <w:r>
              <w:rPr>
                <w:rFonts w:ascii="Arial" w:eastAsia="Arial" w:hAnsi="Arial" w:cs="Arial"/>
              </w:rPr>
              <w:t>45,284,800</w:t>
            </w:r>
          </w:p>
        </w:tc>
        <w:tc>
          <w:tcPr>
            <w:tcW w:w="1440" w:type="dxa"/>
            <w:tcBorders>
              <w:top w:val="nil"/>
              <w:bottom w:val="nil"/>
            </w:tcBorders>
            <w:shd w:val="clear" w:color="auto" w:fill="auto"/>
            <w:vAlign w:val="bottom"/>
          </w:tcPr>
          <w:p w14:paraId="343DD656" w14:textId="6C0160EF" w:rsidR="002B41A7" w:rsidRPr="00F973A9" w:rsidRDefault="002B41A7" w:rsidP="004A3944">
            <w:pPr>
              <w:spacing w:before="0" w:after="0"/>
              <w:ind w:right="-72"/>
              <w:jc w:val="right"/>
              <w:rPr>
                <w:rFonts w:ascii="Arial" w:eastAsia="Arial" w:hAnsi="Arial" w:cs="Arial"/>
              </w:rPr>
            </w:pPr>
            <w:r w:rsidRPr="0010041B">
              <w:rPr>
                <w:rFonts w:ascii="Arial" w:eastAsia="Arial Unicode MS" w:hAnsi="Arial" w:cs="Arial"/>
              </w:rPr>
              <w:t>380,452,575</w:t>
            </w:r>
          </w:p>
        </w:tc>
      </w:tr>
      <w:tr w:rsidR="002B41A7" w:rsidRPr="00F973A9" w14:paraId="1D44DFE0" w14:textId="77777777" w:rsidTr="007500A4">
        <w:tc>
          <w:tcPr>
            <w:tcW w:w="6149" w:type="dxa"/>
            <w:tcBorders>
              <w:top w:val="nil"/>
              <w:bottom w:val="nil"/>
            </w:tcBorders>
            <w:shd w:val="clear" w:color="auto" w:fill="auto"/>
            <w:vAlign w:val="top"/>
          </w:tcPr>
          <w:p w14:paraId="198CF71E" w14:textId="77777777" w:rsidR="002B41A7" w:rsidRPr="00F973A9" w:rsidRDefault="002B41A7" w:rsidP="004A3944">
            <w:pPr>
              <w:spacing w:before="0" w:after="0"/>
              <w:ind w:left="37" w:right="-72" w:hanging="138"/>
              <w:rPr>
                <w:rFonts w:ascii="Arial" w:eastAsia="Arial" w:hAnsi="Arial" w:cs="Arial"/>
              </w:rPr>
            </w:pPr>
            <w:r w:rsidRPr="00F973A9">
              <w:rPr>
                <w:rFonts w:ascii="Arial" w:eastAsia="Arial" w:hAnsi="Arial" w:cs="Arial"/>
                <w:b/>
              </w:rPr>
              <w:t>Revenue recognition over time</w:t>
            </w:r>
          </w:p>
        </w:tc>
        <w:tc>
          <w:tcPr>
            <w:tcW w:w="1440" w:type="dxa"/>
            <w:tcBorders>
              <w:top w:val="nil"/>
              <w:bottom w:val="nil"/>
            </w:tcBorders>
            <w:shd w:val="clear" w:color="auto" w:fill="FAFAFA"/>
            <w:vAlign w:val="bottom"/>
          </w:tcPr>
          <w:p w14:paraId="4FF0EB93" w14:textId="54B592F6" w:rsidR="002B41A7" w:rsidRPr="00F973A9" w:rsidRDefault="002B41A7" w:rsidP="004A3944">
            <w:pPr>
              <w:spacing w:before="0" w:after="0"/>
              <w:ind w:right="-72"/>
              <w:jc w:val="right"/>
              <w:rPr>
                <w:rFonts w:ascii="Arial" w:eastAsia="Arial" w:hAnsi="Arial" w:cs="Arial"/>
              </w:rPr>
            </w:pPr>
          </w:p>
        </w:tc>
        <w:tc>
          <w:tcPr>
            <w:tcW w:w="1440" w:type="dxa"/>
            <w:tcBorders>
              <w:top w:val="nil"/>
              <w:bottom w:val="nil"/>
            </w:tcBorders>
            <w:shd w:val="clear" w:color="auto" w:fill="auto"/>
            <w:vAlign w:val="bottom"/>
          </w:tcPr>
          <w:p w14:paraId="688A50A6" w14:textId="77777777" w:rsidR="002B41A7" w:rsidRPr="00F973A9" w:rsidRDefault="002B41A7" w:rsidP="004A3944">
            <w:pPr>
              <w:spacing w:before="0" w:after="0"/>
              <w:ind w:right="-72"/>
              <w:jc w:val="right"/>
              <w:rPr>
                <w:rFonts w:ascii="Arial" w:eastAsia="Arial" w:hAnsi="Arial" w:cs="Arial"/>
              </w:rPr>
            </w:pPr>
          </w:p>
        </w:tc>
      </w:tr>
      <w:tr w:rsidR="002B41A7" w:rsidRPr="00F973A9" w14:paraId="042912CA" w14:textId="77777777" w:rsidTr="007500A4">
        <w:tc>
          <w:tcPr>
            <w:tcW w:w="6149" w:type="dxa"/>
            <w:tcBorders>
              <w:top w:val="nil"/>
              <w:bottom w:val="nil"/>
            </w:tcBorders>
            <w:shd w:val="clear" w:color="auto" w:fill="auto"/>
            <w:vAlign w:val="top"/>
          </w:tcPr>
          <w:p w14:paraId="764D599B" w14:textId="77777777" w:rsidR="002B41A7" w:rsidRPr="00F973A9" w:rsidRDefault="002B41A7" w:rsidP="004A3944">
            <w:pPr>
              <w:spacing w:before="0" w:after="0"/>
              <w:ind w:left="37" w:right="-72" w:hanging="138"/>
              <w:rPr>
                <w:rFonts w:ascii="Arial" w:eastAsia="Arial" w:hAnsi="Arial" w:cs="Arial"/>
                <w:b/>
              </w:rPr>
            </w:pPr>
            <w:r w:rsidRPr="00F973A9">
              <w:rPr>
                <w:rFonts w:ascii="Arial" w:eastAsia="Arial" w:hAnsi="Arial" w:cs="Arial"/>
              </w:rPr>
              <w:t>Revenues from leases and services of land and buildings</w:t>
            </w:r>
          </w:p>
        </w:tc>
        <w:tc>
          <w:tcPr>
            <w:tcW w:w="1440" w:type="dxa"/>
            <w:tcBorders>
              <w:top w:val="nil"/>
              <w:bottom w:val="nil"/>
            </w:tcBorders>
            <w:shd w:val="clear" w:color="auto" w:fill="FAFAFA"/>
            <w:vAlign w:val="bottom"/>
          </w:tcPr>
          <w:p w14:paraId="10738938" w14:textId="3F09EB9C" w:rsidR="002B41A7" w:rsidRPr="00F973A9" w:rsidRDefault="00A4259C" w:rsidP="004A3944">
            <w:pPr>
              <w:spacing w:before="0" w:after="0"/>
              <w:ind w:right="-72"/>
              <w:jc w:val="right"/>
              <w:rPr>
                <w:rFonts w:ascii="Arial" w:eastAsia="Arial" w:hAnsi="Arial" w:cs="Arial"/>
              </w:rPr>
            </w:pPr>
            <w:r>
              <w:rPr>
                <w:rFonts w:ascii="Arial" w:eastAsia="Arial" w:hAnsi="Arial" w:cs="Arial"/>
              </w:rPr>
              <w:t>11,998,747</w:t>
            </w:r>
          </w:p>
        </w:tc>
        <w:tc>
          <w:tcPr>
            <w:tcW w:w="1440" w:type="dxa"/>
            <w:tcBorders>
              <w:top w:val="nil"/>
              <w:bottom w:val="nil"/>
            </w:tcBorders>
            <w:shd w:val="clear" w:color="auto" w:fill="auto"/>
            <w:vAlign w:val="bottom"/>
          </w:tcPr>
          <w:p w14:paraId="3B63F133" w14:textId="2B962D5C" w:rsidR="002B41A7" w:rsidRPr="00F973A9" w:rsidRDefault="002B41A7" w:rsidP="004A3944">
            <w:pPr>
              <w:spacing w:before="0" w:after="0"/>
              <w:ind w:right="-72"/>
              <w:jc w:val="right"/>
              <w:rPr>
                <w:rFonts w:ascii="Arial" w:eastAsia="Arial" w:hAnsi="Arial" w:cs="Arial"/>
              </w:rPr>
            </w:pPr>
            <w:r w:rsidRPr="0010041B">
              <w:rPr>
                <w:rFonts w:ascii="Arial" w:eastAsia="Arial Unicode MS" w:hAnsi="Arial" w:cs="Arial"/>
              </w:rPr>
              <w:t>12,788,911</w:t>
            </w:r>
          </w:p>
        </w:tc>
      </w:tr>
      <w:tr w:rsidR="002B41A7" w:rsidRPr="00F973A9" w14:paraId="045CB1F9" w14:textId="77777777" w:rsidTr="007500A4">
        <w:tc>
          <w:tcPr>
            <w:tcW w:w="6149" w:type="dxa"/>
            <w:tcBorders>
              <w:top w:val="nil"/>
              <w:bottom w:val="nil"/>
            </w:tcBorders>
            <w:shd w:val="clear" w:color="auto" w:fill="auto"/>
            <w:vAlign w:val="top"/>
          </w:tcPr>
          <w:p w14:paraId="36C27A05" w14:textId="77777777" w:rsidR="002B41A7" w:rsidRPr="00F973A9" w:rsidRDefault="002B41A7" w:rsidP="004A3944">
            <w:pPr>
              <w:spacing w:before="0" w:after="0"/>
              <w:ind w:left="37" w:right="-72" w:hanging="138"/>
              <w:rPr>
                <w:rFonts w:ascii="Arial" w:eastAsia="Arial" w:hAnsi="Arial" w:cs="Arial"/>
              </w:rPr>
            </w:pPr>
            <w:r w:rsidRPr="00F973A9">
              <w:rPr>
                <w:rFonts w:ascii="Arial" w:eastAsia="Arial" w:hAnsi="Arial" w:cs="Arial"/>
              </w:rPr>
              <w:t>Revenues from services of common area management</w:t>
            </w:r>
          </w:p>
        </w:tc>
        <w:tc>
          <w:tcPr>
            <w:tcW w:w="1440" w:type="dxa"/>
            <w:tcBorders>
              <w:top w:val="nil"/>
              <w:bottom w:val="nil"/>
            </w:tcBorders>
            <w:shd w:val="clear" w:color="auto" w:fill="FAFAFA"/>
            <w:vAlign w:val="bottom"/>
          </w:tcPr>
          <w:p w14:paraId="5DCFD2DA" w14:textId="2878740C" w:rsidR="002B41A7" w:rsidRPr="00F973A9" w:rsidRDefault="00A4259C" w:rsidP="004A3944">
            <w:pPr>
              <w:spacing w:before="0" w:after="0"/>
              <w:ind w:right="-72"/>
              <w:jc w:val="right"/>
              <w:rPr>
                <w:rFonts w:ascii="Arial" w:eastAsia="Arial" w:hAnsi="Arial" w:cs="Arial"/>
              </w:rPr>
            </w:pPr>
            <w:r>
              <w:rPr>
                <w:rFonts w:ascii="Arial" w:eastAsia="Arial" w:hAnsi="Arial" w:cs="Arial"/>
              </w:rPr>
              <w:t>12,381,424</w:t>
            </w:r>
          </w:p>
        </w:tc>
        <w:tc>
          <w:tcPr>
            <w:tcW w:w="1440" w:type="dxa"/>
            <w:tcBorders>
              <w:top w:val="nil"/>
              <w:bottom w:val="nil"/>
            </w:tcBorders>
            <w:shd w:val="clear" w:color="auto" w:fill="auto"/>
            <w:vAlign w:val="bottom"/>
          </w:tcPr>
          <w:p w14:paraId="08D8E883" w14:textId="12748F63" w:rsidR="002B41A7" w:rsidRPr="00F973A9" w:rsidRDefault="002B41A7" w:rsidP="004A3944">
            <w:pPr>
              <w:spacing w:before="0" w:after="0"/>
              <w:ind w:right="-72"/>
              <w:jc w:val="right"/>
              <w:rPr>
                <w:rFonts w:ascii="Arial" w:eastAsia="Arial" w:hAnsi="Arial" w:cs="Arial"/>
              </w:rPr>
            </w:pPr>
            <w:r w:rsidRPr="0010041B">
              <w:rPr>
                <w:rFonts w:ascii="Arial" w:eastAsia="Arial Unicode MS" w:hAnsi="Arial" w:cs="Arial"/>
              </w:rPr>
              <w:t>11,691,482</w:t>
            </w:r>
          </w:p>
        </w:tc>
      </w:tr>
      <w:tr w:rsidR="002B41A7" w:rsidRPr="00F973A9" w14:paraId="6F0D1886" w14:textId="77777777" w:rsidTr="007500A4">
        <w:tc>
          <w:tcPr>
            <w:tcW w:w="6149" w:type="dxa"/>
            <w:tcBorders>
              <w:top w:val="nil"/>
              <w:bottom w:val="nil"/>
            </w:tcBorders>
            <w:shd w:val="clear" w:color="auto" w:fill="auto"/>
            <w:vAlign w:val="top"/>
          </w:tcPr>
          <w:p w14:paraId="732462C3" w14:textId="77777777" w:rsidR="002B41A7" w:rsidRPr="00F973A9" w:rsidRDefault="002B41A7" w:rsidP="004A3944">
            <w:pPr>
              <w:spacing w:before="0" w:after="0"/>
              <w:ind w:left="37" w:right="-72" w:hanging="138"/>
              <w:rPr>
                <w:rFonts w:ascii="Arial" w:eastAsia="Arial" w:hAnsi="Arial" w:cs="Arial"/>
              </w:rPr>
            </w:pPr>
            <w:r w:rsidRPr="00F973A9">
              <w:rPr>
                <w:rFonts w:ascii="Arial" w:eastAsia="Arial" w:hAnsi="Arial" w:cs="Arial"/>
              </w:rPr>
              <w:t>Revenues from services of water supply</w:t>
            </w:r>
          </w:p>
        </w:tc>
        <w:tc>
          <w:tcPr>
            <w:tcW w:w="1440" w:type="dxa"/>
            <w:tcBorders>
              <w:top w:val="nil"/>
              <w:bottom w:val="nil"/>
            </w:tcBorders>
            <w:shd w:val="clear" w:color="auto" w:fill="FAFAFA"/>
            <w:vAlign w:val="bottom"/>
          </w:tcPr>
          <w:p w14:paraId="55EDD3B7" w14:textId="3C5A4A97" w:rsidR="002B41A7" w:rsidRPr="00F973A9" w:rsidRDefault="00A4259C" w:rsidP="004A3944">
            <w:pPr>
              <w:spacing w:before="0" w:after="0"/>
              <w:ind w:right="-72"/>
              <w:jc w:val="right"/>
              <w:rPr>
                <w:rFonts w:ascii="Arial" w:eastAsia="Arial" w:hAnsi="Arial" w:cs="Arial"/>
              </w:rPr>
            </w:pPr>
            <w:r>
              <w:rPr>
                <w:rFonts w:ascii="Arial" w:eastAsia="Arial" w:hAnsi="Arial" w:cs="Arial"/>
              </w:rPr>
              <w:t>16,0</w:t>
            </w:r>
            <w:r w:rsidR="009650C0">
              <w:rPr>
                <w:rFonts w:ascii="Arial" w:eastAsia="Arial" w:hAnsi="Arial" w:cs="Arial"/>
              </w:rPr>
              <w:t>2</w:t>
            </w:r>
            <w:r>
              <w:rPr>
                <w:rFonts w:ascii="Arial" w:eastAsia="Arial" w:hAnsi="Arial" w:cs="Arial"/>
              </w:rPr>
              <w:t>2,837</w:t>
            </w:r>
          </w:p>
        </w:tc>
        <w:tc>
          <w:tcPr>
            <w:tcW w:w="1440" w:type="dxa"/>
            <w:tcBorders>
              <w:top w:val="nil"/>
              <w:bottom w:val="nil"/>
            </w:tcBorders>
            <w:shd w:val="clear" w:color="auto" w:fill="auto"/>
            <w:vAlign w:val="bottom"/>
          </w:tcPr>
          <w:p w14:paraId="1FDFFD82" w14:textId="472FA55A" w:rsidR="002B41A7" w:rsidRPr="00F973A9" w:rsidRDefault="002B41A7" w:rsidP="004A3944">
            <w:pPr>
              <w:spacing w:before="0" w:after="0"/>
              <w:ind w:right="-72"/>
              <w:jc w:val="right"/>
              <w:rPr>
                <w:rFonts w:ascii="Arial" w:eastAsia="Arial" w:hAnsi="Arial" w:cs="Arial"/>
              </w:rPr>
            </w:pPr>
            <w:r w:rsidRPr="0010041B">
              <w:rPr>
                <w:rFonts w:ascii="Arial" w:eastAsia="Arial Unicode MS" w:hAnsi="Arial" w:cs="Arial"/>
              </w:rPr>
              <w:t>14,315,742</w:t>
            </w:r>
          </w:p>
        </w:tc>
      </w:tr>
      <w:tr w:rsidR="002B41A7" w:rsidRPr="00F973A9" w14:paraId="763DBF99" w14:textId="77777777" w:rsidTr="007500A4">
        <w:tc>
          <w:tcPr>
            <w:tcW w:w="6149" w:type="dxa"/>
            <w:tcBorders>
              <w:top w:val="nil"/>
              <w:bottom w:val="nil"/>
            </w:tcBorders>
            <w:shd w:val="clear" w:color="auto" w:fill="auto"/>
            <w:vAlign w:val="top"/>
          </w:tcPr>
          <w:p w14:paraId="6472C4A3" w14:textId="77777777" w:rsidR="002B41A7" w:rsidRPr="00F973A9" w:rsidRDefault="002B41A7" w:rsidP="004A3944">
            <w:pPr>
              <w:spacing w:before="0" w:after="0"/>
              <w:ind w:left="37" w:right="-72" w:hanging="138"/>
              <w:rPr>
                <w:rFonts w:ascii="Arial" w:eastAsia="Arial" w:hAnsi="Arial" w:cs="Arial"/>
              </w:rPr>
            </w:pPr>
            <w:r w:rsidRPr="00F973A9">
              <w:rPr>
                <w:rFonts w:ascii="Arial" w:eastAsia="Arial" w:hAnsi="Arial" w:cs="Arial"/>
              </w:rPr>
              <w:t xml:space="preserve">Revenues from services of </w:t>
            </w:r>
            <w:proofErr w:type="gramStart"/>
            <w:r w:rsidRPr="00F973A9">
              <w:rPr>
                <w:rFonts w:ascii="Arial" w:eastAsia="Arial" w:hAnsi="Arial" w:cs="Arial"/>
              </w:rPr>
              <w:t>waste water</w:t>
            </w:r>
            <w:proofErr w:type="gramEnd"/>
            <w:r w:rsidRPr="00F973A9">
              <w:rPr>
                <w:rFonts w:ascii="Arial" w:eastAsia="Arial" w:hAnsi="Arial" w:cs="Arial"/>
              </w:rPr>
              <w:t xml:space="preserve"> treatment</w:t>
            </w:r>
          </w:p>
        </w:tc>
        <w:tc>
          <w:tcPr>
            <w:tcW w:w="1440" w:type="dxa"/>
            <w:tcBorders>
              <w:top w:val="nil"/>
              <w:bottom w:val="nil"/>
            </w:tcBorders>
            <w:shd w:val="clear" w:color="auto" w:fill="FAFAFA"/>
            <w:vAlign w:val="bottom"/>
          </w:tcPr>
          <w:p w14:paraId="21EE9A14" w14:textId="7603C2D0" w:rsidR="002B41A7" w:rsidRPr="00F973A9" w:rsidRDefault="00A4259C" w:rsidP="004A3944">
            <w:pPr>
              <w:spacing w:before="0" w:after="0"/>
              <w:ind w:right="-72"/>
              <w:jc w:val="right"/>
              <w:rPr>
                <w:rFonts w:ascii="Arial" w:eastAsia="Arial" w:hAnsi="Arial" w:cs="Arial"/>
              </w:rPr>
            </w:pPr>
            <w:r>
              <w:rPr>
                <w:rFonts w:ascii="Arial" w:eastAsia="Arial" w:hAnsi="Arial" w:cs="Arial"/>
              </w:rPr>
              <w:t>8,116,119</w:t>
            </w:r>
          </w:p>
        </w:tc>
        <w:tc>
          <w:tcPr>
            <w:tcW w:w="1440" w:type="dxa"/>
            <w:tcBorders>
              <w:top w:val="nil"/>
              <w:bottom w:val="nil"/>
            </w:tcBorders>
            <w:shd w:val="clear" w:color="auto" w:fill="auto"/>
            <w:vAlign w:val="bottom"/>
          </w:tcPr>
          <w:p w14:paraId="5999A437" w14:textId="07E9CD5E" w:rsidR="002B41A7" w:rsidRPr="00F973A9" w:rsidRDefault="002B41A7" w:rsidP="004A3944">
            <w:pPr>
              <w:spacing w:before="0" w:after="0"/>
              <w:ind w:right="-72"/>
              <w:jc w:val="right"/>
              <w:rPr>
                <w:rFonts w:ascii="Arial" w:hAnsi="Arial" w:cs="Arial"/>
              </w:rPr>
            </w:pPr>
            <w:r w:rsidRPr="0010041B">
              <w:rPr>
                <w:rFonts w:ascii="Arial" w:eastAsia="Arial Unicode MS" w:hAnsi="Arial" w:cs="Arial"/>
              </w:rPr>
              <w:t>5,831,758</w:t>
            </w:r>
          </w:p>
        </w:tc>
      </w:tr>
      <w:tr w:rsidR="002B41A7" w:rsidRPr="00F973A9" w14:paraId="3E7A0057" w14:textId="77777777" w:rsidTr="007500A4">
        <w:tc>
          <w:tcPr>
            <w:tcW w:w="6149" w:type="dxa"/>
            <w:tcBorders>
              <w:top w:val="nil"/>
              <w:bottom w:val="nil"/>
            </w:tcBorders>
            <w:shd w:val="clear" w:color="auto" w:fill="auto"/>
            <w:vAlign w:val="top"/>
          </w:tcPr>
          <w:p w14:paraId="39EC46D2" w14:textId="77777777" w:rsidR="002B41A7" w:rsidRPr="00F973A9" w:rsidRDefault="002B41A7" w:rsidP="004A3944">
            <w:pPr>
              <w:spacing w:before="0" w:after="0"/>
              <w:ind w:left="37" w:right="-72" w:hanging="138"/>
              <w:rPr>
                <w:rFonts w:ascii="Arial" w:eastAsia="Arial" w:hAnsi="Arial" w:cs="Arial"/>
              </w:rPr>
            </w:pPr>
            <w:r w:rsidRPr="00F973A9">
              <w:rPr>
                <w:rFonts w:ascii="Arial" w:eastAsia="Arial" w:hAnsi="Arial" w:cs="Arial"/>
              </w:rPr>
              <w:t>Revenues from services of electricity</w:t>
            </w:r>
          </w:p>
        </w:tc>
        <w:tc>
          <w:tcPr>
            <w:tcW w:w="1440" w:type="dxa"/>
            <w:tcBorders>
              <w:top w:val="nil"/>
              <w:bottom w:val="single" w:sz="4" w:space="0" w:color="000000"/>
            </w:tcBorders>
            <w:shd w:val="clear" w:color="auto" w:fill="FAFAFA"/>
            <w:vAlign w:val="bottom"/>
          </w:tcPr>
          <w:p w14:paraId="3865B20B" w14:textId="233C1D4D" w:rsidR="002B41A7" w:rsidRPr="00F973A9" w:rsidRDefault="00A4259C" w:rsidP="004A3944">
            <w:pPr>
              <w:spacing w:before="0" w:after="0"/>
              <w:ind w:right="-72"/>
              <w:jc w:val="right"/>
              <w:rPr>
                <w:rFonts w:ascii="Arial" w:eastAsia="Arial" w:hAnsi="Arial" w:cs="Arial"/>
              </w:rPr>
            </w:pPr>
            <w:r>
              <w:rPr>
                <w:rFonts w:ascii="Arial" w:eastAsia="Arial" w:hAnsi="Arial" w:cs="Arial"/>
              </w:rPr>
              <w:t>162,904</w:t>
            </w:r>
          </w:p>
        </w:tc>
        <w:tc>
          <w:tcPr>
            <w:tcW w:w="1440" w:type="dxa"/>
            <w:tcBorders>
              <w:top w:val="nil"/>
              <w:bottom w:val="single" w:sz="4" w:space="0" w:color="000000"/>
            </w:tcBorders>
            <w:shd w:val="clear" w:color="auto" w:fill="auto"/>
            <w:vAlign w:val="bottom"/>
          </w:tcPr>
          <w:p w14:paraId="306C1BFA" w14:textId="35EE0B49" w:rsidR="002B41A7" w:rsidRPr="00F973A9" w:rsidRDefault="002B41A7" w:rsidP="004A3944">
            <w:pPr>
              <w:spacing w:before="0" w:after="0"/>
              <w:ind w:right="-72"/>
              <w:jc w:val="right"/>
              <w:rPr>
                <w:rFonts w:ascii="Arial" w:eastAsia="Arial" w:hAnsi="Arial" w:cs="Arial"/>
              </w:rPr>
            </w:pPr>
            <w:r w:rsidRPr="0010041B">
              <w:rPr>
                <w:rFonts w:ascii="Arial" w:eastAsia="Arial Unicode MS" w:hAnsi="Arial" w:cs="Arial"/>
              </w:rPr>
              <w:t>170,54</w:t>
            </w:r>
            <w:r>
              <w:rPr>
                <w:rFonts w:ascii="Arial" w:eastAsia="Arial Unicode MS" w:hAnsi="Arial" w:cs="Arial"/>
              </w:rPr>
              <w:t>2</w:t>
            </w:r>
          </w:p>
        </w:tc>
      </w:tr>
      <w:tr w:rsidR="002B41A7" w:rsidRPr="00F973A9" w14:paraId="13C57E6F" w14:textId="77777777" w:rsidTr="007500A4">
        <w:tc>
          <w:tcPr>
            <w:tcW w:w="6149" w:type="dxa"/>
            <w:tcBorders>
              <w:top w:val="nil"/>
              <w:bottom w:val="nil"/>
            </w:tcBorders>
            <w:shd w:val="clear" w:color="auto" w:fill="auto"/>
            <w:vAlign w:val="top"/>
          </w:tcPr>
          <w:p w14:paraId="696BDE1F" w14:textId="77777777" w:rsidR="002B41A7" w:rsidRPr="00F973A9" w:rsidRDefault="002B41A7" w:rsidP="004A3944">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vAlign w:val="bottom"/>
          </w:tcPr>
          <w:p w14:paraId="6A354744" w14:textId="2B733E2E" w:rsidR="002B41A7" w:rsidRPr="00F973A9" w:rsidRDefault="002B41A7" w:rsidP="004A3944">
            <w:pPr>
              <w:spacing w:before="0" w:after="0"/>
              <w:ind w:right="-72"/>
              <w:jc w:val="right"/>
              <w:rPr>
                <w:rFonts w:ascii="Arial" w:eastAsia="Arial" w:hAnsi="Arial" w:cs="Arial"/>
              </w:rPr>
            </w:pPr>
          </w:p>
        </w:tc>
        <w:tc>
          <w:tcPr>
            <w:tcW w:w="1440" w:type="dxa"/>
            <w:tcBorders>
              <w:top w:val="single" w:sz="4" w:space="0" w:color="000000"/>
              <w:bottom w:val="nil"/>
            </w:tcBorders>
            <w:shd w:val="clear" w:color="auto" w:fill="auto"/>
            <w:vAlign w:val="bottom"/>
          </w:tcPr>
          <w:p w14:paraId="18FBED26" w14:textId="77777777" w:rsidR="002B41A7" w:rsidRPr="00F973A9" w:rsidRDefault="002B41A7" w:rsidP="004A3944">
            <w:pPr>
              <w:spacing w:before="0" w:after="0"/>
              <w:ind w:right="-72"/>
              <w:jc w:val="right"/>
              <w:rPr>
                <w:rFonts w:ascii="Arial" w:eastAsia="Arial" w:hAnsi="Arial" w:cs="Arial"/>
              </w:rPr>
            </w:pPr>
          </w:p>
        </w:tc>
      </w:tr>
      <w:tr w:rsidR="002B41A7" w:rsidRPr="00F973A9" w14:paraId="74A10E37" w14:textId="77777777" w:rsidTr="007500A4">
        <w:tc>
          <w:tcPr>
            <w:tcW w:w="6149" w:type="dxa"/>
            <w:tcBorders>
              <w:top w:val="nil"/>
              <w:bottom w:val="nil"/>
            </w:tcBorders>
            <w:shd w:val="clear" w:color="auto" w:fill="auto"/>
            <w:vAlign w:val="top"/>
          </w:tcPr>
          <w:p w14:paraId="1A902192" w14:textId="77777777" w:rsidR="002B41A7" w:rsidRPr="00F973A9" w:rsidRDefault="002B41A7" w:rsidP="004A3944">
            <w:pPr>
              <w:spacing w:before="0" w:after="0"/>
              <w:ind w:left="-101" w:right="-72"/>
              <w:rPr>
                <w:rFonts w:ascii="Arial" w:eastAsia="Arial" w:hAnsi="Arial" w:cs="Arial"/>
              </w:rPr>
            </w:pPr>
            <w:r w:rsidRPr="00F973A9">
              <w:rPr>
                <w:rFonts w:ascii="Arial" w:eastAsia="Arial" w:hAnsi="Arial" w:cs="Arial"/>
                <w:b/>
              </w:rPr>
              <w:t>Total</w:t>
            </w:r>
          </w:p>
        </w:tc>
        <w:tc>
          <w:tcPr>
            <w:tcW w:w="1440" w:type="dxa"/>
            <w:tcBorders>
              <w:top w:val="nil"/>
              <w:bottom w:val="single" w:sz="4" w:space="0" w:color="000000"/>
            </w:tcBorders>
            <w:shd w:val="clear" w:color="auto" w:fill="FAFAFA"/>
            <w:vAlign w:val="bottom"/>
          </w:tcPr>
          <w:p w14:paraId="2664AF30" w14:textId="1F378AF1" w:rsidR="002B41A7" w:rsidRPr="00F973A9" w:rsidRDefault="00A4259C" w:rsidP="004A3944">
            <w:pPr>
              <w:spacing w:before="0" w:after="0"/>
              <w:ind w:right="-72"/>
              <w:jc w:val="right"/>
              <w:rPr>
                <w:rFonts w:ascii="Arial" w:eastAsia="Arial" w:hAnsi="Arial" w:cs="Arial"/>
              </w:rPr>
            </w:pPr>
            <w:r>
              <w:rPr>
                <w:rFonts w:ascii="Arial" w:eastAsia="Arial" w:hAnsi="Arial" w:cs="Arial"/>
              </w:rPr>
              <w:t>93,9</w:t>
            </w:r>
            <w:r w:rsidR="00536DB4">
              <w:rPr>
                <w:rFonts w:ascii="Arial" w:eastAsia="Arial" w:hAnsi="Arial" w:cs="Arial"/>
              </w:rPr>
              <w:t>6</w:t>
            </w:r>
            <w:r>
              <w:rPr>
                <w:rFonts w:ascii="Arial" w:eastAsia="Arial" w:hAnsi="Arial" w:cs="Arial"/>
              </w:rPr>
              <w:t>6,831</w:t>
            </w:r>
          </w:p>
        </w:tc>
        <w:tc>
          <w:tcPr>
            <w:tcW w:w="1440" w:type="dxa"/>
            <w:tcBorders>
              <w:top w:val="nil"/>
              <w:bottom w:val="single" w:sz="4" w:space="0" w:color="000000"/>
            </w:tcBorders>
            <w:shd w:val="clear" w:color="auto" w:fill="auto"/>
            <w:vAlign w:val="bottom"/>
          </w:tcPr>
          <w:p w14:paraId="7FA19369" w14:textId="458FC24B" w:rsidR="002B41A7" w:rsidRPr="00F973A9" w:rsidRDefault="002B41A7" w:rsidP="004A3944">
            <w:pPr>
              <w:spacing w:before="0" w:after="0"/>
              <w:ind w:right="-72"/>
              <w:jc w:val="right"/>
              <w:rPr>
                <w:rFonts w:ascii="Arial" w:eastAsia="Arial" w:hAnsi="Arial" w:cs="Arial"/>
              </w:rPr>
            </w:pPr>
            <w:r w:rsidRPr="0010041B">
              <w:rPr>
                <w:rFonts w:ascii="Arial" w:eastAsia="Arial Unicode MS" w:hAnsi="Arial" w:cs="Arial"/>
              </w:rPr>
              <w:t>425,251,010</w:t>
            </w:r>
          </w:p>
        </w:tc>
      </w:tr>
    </w:tbl>
    <w:p w14:paraId="024B3D89" w14:textId="77777777" w:rsidR="006E0B23" w:rsidRPr="00F973A9" w:rsidRDefault="006E0B23">
      <w:pPr>
        <w:spacing w:after="0" w:line="240" w:lineRule="auto"/>
        <w:rPr>
          <w:sz w:val="20"/>
          <w:szCs w:val="20"/>
        </w:rPr>
      </w:pPr>
    </w:p>
    <w:tbl>
      <w:tblPr>
        <w:tblStyle w:val="a5"/>
        <w:tblW w:w="9029" w:type="dxa"/>
        <w:tblInd w:w="-5" w:type="dxa"/>
        <w:tblBorders>
          <w:top w:val="dotted"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6149"/>
        <w:gridCol w:w="1440"/>
        <w:gridCol w:w="1440"/>
      </w:tblGrid>
      <w:tr w:rsidR="002B41A7" w:rsidRPr="00F973A9" w14:paraId="06C22848" w14:textId="77777777" w:rsidTr="007500A4">
        <w:tc>
          <w:tcPr>
            <w:tcW w:w="6149" w:type="dxa"/>
            <w:tcBorders>
              <w:top w:val="nil"/>
              <w:bottom w:val="nil"/>
            </w:tcBorders>
            <w:shd w:val="clear" w:color="auto" w:fill="auto"/>
            <w:vAlign w:val="top"/>
          </w:tcPr>
          <w:p w14:paraId="76E22499" w14:textId="77777777" w:rsidR="002B41A7" w:rsidRPr="00F973A9" w:rsidRDefault="002B41A7" w:rsidP="002B41A7">
            <w:pPr>
              <w:spacing w:after="0"/>
              <w:ind w:left="-101" w:right="-72"/>
              <w:rPr>
                <w:b/>
              </w:rPr>
            </w:pPr>
          </w:p>
        </w:tc>
        <w:tc>
          <w:tcPr>
            <w:tcW w:w="1440" w:type="dxa"/>
            <w:tcBorders>
              <w:top w:val="single" w:sz="4" w:space="0" w:color="000000"/>
              <w:bottom w:val="nil"/>
            </w:tcBorders>
            <w:shd w:val="clear" w:color="auto" w:fill="auto"/>
            <w:vAlign w:val="bottom"/>
          </w:tcPr>
          <w:p w14:paraId="5CA2FF3C" w14:textId="38DCB22C" w:rsidR="002B41A7" w:rsidRPr="00F973A9" w:rsidRDefault="002B41A7" w:rsidP="002B41A7">
            <w:pPr>
              <w:spacing w:after="0"/>
              <w:ind w:left="-40" w:right="-72"/>
              <w:jc w:val="center"/>
              <w:rPr>
                <w:b/>
              </w:rPr>
            </w:pPr>
            <w:r w:rsidRPr="004A3944">
              <w:rPr>
                <w:rFonts w:asciiTheme="minorHAnsi" w:hAnsiTheme="minorHAnsi" w:cstheme="minorHAnsi"/>
                <w:b/>
                <w:bCs/>
              </w:rPr>
              <w:t>Consolidated financial information</w:t>
            </w:r>
          </w:p>
        </w:tc>
        <w:tc>
          <w:tcPr>
            <w:tcW w:w="1440" w:type="dxa"/>
            <w:tcBorders>
              <w:top w:val="single" w:sz="4" w:space="0" w:color="000000"/>
              <w:bottom w:val="nil"/>
            </w:tcBorders>
            <w:shd w:val="clear" w:color="auto" w:fill="auto"/>
            <w:vAlign w:val="bottom"/>
          </w:tcPr>
          <w:p w14:paraId="05AC0A5E" w14:textId="77777777" w:rsidR="002B41A7" w:rsidRPr="004A3944" w:rsidRDefault="002B41A7" w:rsidP="002B41A7">
            <w:pPr>
              <w:spacing w:before="0" w:after="0"/>
              <w:ind w:right="-74"/>
              <w:jc w:val="center"/>
              <w:rPr>
                <w:rFonts w:asciiTheme="minorHAnsi" w:hAnsiTheme="minorHAnsi" w:cstheme="minorHAnsi"/>
                <w:b/>
                <w:bCs/>
              </w:rPr>
            </w:pPr>
            <w:r w:rsidRPr="004A3944">
              <w:rPr>
                <w:rFonts w:asciiTheme="minorHAnsi" w:hAnsiTheme="minorHAnsi" w:cstheme="minorHAnsi"/>
                <w:b/>
                <w:bCs/>
              </w:rPr>
              <w:t>Separate</w:t>
            </w:r>
          </w:p>
          <w:p w14:paraId="74269229" w14:textId="34167D75" w:rsidR="002B41A7" w:rsidRPr="00F973A9" w:rsidRDefault="002B41A7" w:rsidP="002B41A7">
            <w:pPr>
              <w:spacing w:after="0"/>
              <w:ind w:left="-40" w:right="-72"/>
              <w:jc w:val="center"/>
              <w:rPr>
                <w:b/>
              </w:rPr>
            </w:pPr>
            <w:r w:rsidRPr="004A3944">
              <w:rPr>
                <w:rFonts w:asciiTheme="minorHAnsi" w:hAnsiTheme="minorHAnsi" w:cstheme="minorHAnsi"/>
                <w:b/>
                <w:bCs/>
              </w:rPr>
              <w:t>financial information</w:t>
            </w:r>
          </w:p>
        </w:tc>
      </w:tr>
      <w:tr w:rsidR="002B41A7" w:rsidRPr="00F973A9" w14:paraId="0322B2F5" w14:textId="77777777" w:rsidTr="007500A4">
        <w:tc>
          <w:tcPr>
            <w:tcW w:w="6149" w:type="dxa"/>
            <w:tcBorders>
              <w:top w:val="nil"/>
              <w:bottom w:val="nil"/>
            </w:tcBorders>
            <w:shd w:val="clear" w:color="auto" w:fill="auto"/>
            <w:vAlign w:val="top"/>
          </w:tcPr>
          <w:p w14:paraId="1B8464EC" w14:textId="7EE3620B" w:rsidR="002B41A7" w:rsidRPr="00F973A9" w:rsidRDefault="002B41A7" w:rsidP="002B41A7">
            <w:pPr>
              <w:spacing w:before="0" w:after="0"/>
              <w:ind w:left="-101" w:right="-72"/>
              <w:rPr>
                <w:rFonts w:ascii="Arial" w:eastAsia="Arial" w:hAnsi="Arial" w:cs="Arial"/>
                <w:b/>
              </w:rPr>
            </w:pPr>
            <w:r w:rsidRPr="00F973A9">
              <w:rPr>
                <w:rFonts w:ascii="Arial" w:eastAsia="Arial" w:hAnsi="Arial" w:cs="Arial"/>
                <w:b/>
              </w:rPr>
              <w:t xml:space="preserve">For the </w:t>
            </w:r>
            <w:r>
              <w:rPr>
                <w:rFonts w:ascii="Arial" w:eastAsia="Arial" w:hAnsi="Arial" w:cs="Arial"/>
                <w:b/>
              </w:rPr>
              <w:t>nine</w:t>
            </w:r>
            <w:r w:rsidRPr="00F973A9">
              <w:rPr>
                <w:rFonts w:ascii="Arial" w:eastAsia="Arial" w:hAnsi="Arial" w:cs="Arial"/>
                <w:b/>
              </w:rPr>
              <w:t xml:space="preserve">-month period ended 30 </w:t>
            </w:r>
            <w:r>
              <w:rPr>
                <w:rFonts w:ascii="Arial" w:eastAsia="Arial" w:hAnsi="Arial" w:cs="Arial"/>
                <w:b/>
              </w:rPr>
              <w:t>September</w:t>
            </w:r>
          </w:p>
        </w:tc>
        <w:tc>
          <w:tcPr>
            <w:tcW w:w="1440" w:type="dxa"/>
            <w:tcBorders>
              <w:top w:val="single" w:sz="4" w:space="0" w:color="000000"/>
              <w:bottom w:val="nil"/>
            </w:tcBorders>
            <w:shd w:val="clear" w:color="auto" w:fill="auto"/>
            <w:vAlign w:val="bottom"/>
          </w:tcPr>
          <w:p w14:paraId="41207566" w14:textId="73061F57" w:rsidR="002B41A7" w:rsidRPr="00F973A9" w:rsidRDefault="002B41A7" w:rsidP="002B41A7">
            <w:pPr>
              <w:spacing w:before="0" w:after="0"/>
              <w:ind w:left="-40" w:right="-72"/>
              <w:jc w:val="right"/>
              <w:rPr>
                <w:rFonts w:ascii="Arial" w:eastAsia="Arial" w:hAnsi="Arial" w:cs="Arial"/>
                <w:b/>
              </w:rPr>
            </w:pPr>
            <w:r w:rsidRPr="00F973A9">
              <w:rPr>
                <w:rFonts w:ascii="Arial" w:eastAsia="Arial" w:hAnsi="Arial" w:cs="Arial"/>
                <w:b/>
              </w:rPr>
              <w:t>2021</w:t>
            </w:r>
          </w:p>
        </w:tc>
        <w:tc>
          <w:tcPr>
            <w:tcW w:w="1440" w:type="dxa"/>
            <w:tcBorders>
              <w:top w:val="single" w:sz="4" w:space="0" w:color="000000"/>
              <w:bottom w:val="nil"/>
            </w:tcBorders>
            <w:shd w:val="clear" w:color="auto" w:fill="auto"/>
            <w:vAlign w:val="bottom"/>
          </w:tcPr>
          <w:p w14:paraId="1544955C" w14:textId="77777777" w:rsidR="002B41A7" w:rsidRPr="00F973A9" w:rsidRDefault="002B41A7" w:rsidP="002B41A7">
            <w:pPr>
              <w:spacing w:before="0" w:after="0"/>
              <w:ind w:left="-40" w:right="-72"/>
              <w:jc w:val="right"/>
              <w:rPr>
                <w:rFonts w:ascii="Arial" w:eastAsia="Arial" w:hAnsi="Arial" w:cs="Arial"/>
                <w:b/>
              </w:rPr>
            </w:pPr>
            <w:r w:rsidRPr="00F973A9">
              <w:rPr>
                <w:rFonts w:ascii="Arial" w:eastAsia="Arial" w:hAnsi="Arial" w:cs="Arial"/>
                <w:b/>
              </w:rPr>
              <w:t>2020</w:t>
            </w:r>
          </w:p>
        </w:tc>
      </w:tr>
      <w:tr w:rsidR="002B41A7" w:rsidRPr="00F973A9" w14:paraId="26DDA075" w14:textId="77777777" w:rsidTr="007500A4">
        <w:tc>
          <w:tcPr>
            <w:tcW w:w="6149" w:type="dxa"/>
            <w:tcBorders>
              <w:top w:val="nil"/>
              <w:bottom w:val="nil"/>
            </w:tcBorders>
            <w:shd w:val="clear" w:color="auto" w:fill="auto"/>
            <w:vAlign w:val="top"/>
          </w:tcPr>
          <w:p w14:paraId="65380DE2" w14:textId="77777777" w:rsidR="002B41A7" w:rsidRPr="00F973A9" w:rsidRDefault="002B41A7" w:rsidP="002B41A7">
            <w:pPr>
              <w:spacing w:before="0" w:after="0"/>
              <w:ind w:left="-101" w:right="-72"/>
              <w:rPr>
                <w:rFonts w:ascii="Arial" w:eastAsia="Arial" w:hAnsi="Arial" w:cs="Arial"/>
                <w:b/>
              </w:rPr>
            </w:pPr>
          </w:p>
        </w:tc>
        <w:tc>
          <w:tcPr>
            <w:tcW w:w="1440" w:type="dxa"/>
            <w:tcBorders>
              <w:top w:val="nil"/>
              <w:bottom w:val="single" w:sz="4" w:space="0" w:color="000000"/>
            </w:tcBorders>
            <w:shd w:val="clear" w:color="auto" w:fill="auto"/>
            <w:vAlign w:val="bottom"/>
          </w:tcPr>
          <w:p w14:paraId="32798FBD" w14:textId="46A872F2" w:rsidR="002B41A7" w:rsidRPr="00F973A9" w:rsidRDefault="002B41A7" w:rsidP="002B41A7">
            <w:pPr>
              <w:spacing w:before="0" w:after="0"/>
              <w:ind w:left="-40" w:right="-72"/>
              <w:jc w:val="right"/>
              <w:rPr>
                <w:rFonts w:ascii="Arial" w:eastAsia="Arial" w:hAnsi="Arial" w:cs="Arial"/>
                <w:b/>
              </w:rPr>
            </w:pPr>
            <w:r w:rsidRPr="00F973A9">
              <w:rPr>
                <w:rFonts w:ascii="Arial" w:eastAsia="Arial" w:hAnsi="Arial" w:cs="Arial"/>
                <w:b/>
              </w:rPr>
              <w:t>Baht</w:t>
            </w:r>
          </w:p>
        </w:tc>
        <w:tc>
          <w:tcPr>
            <w:tcW w:w="1440" w:type="dxa"/>
            <w:tcBorders>
              <w:top w:val="nil"/>
              <w:bottom w:val="single" w:sz="4" w:space="0" w:color="000000"/>
            </w:tcBorders>
            <w:shd w:val="clear" w:color="auto" w:fill="auto"/>
            <w:vAlign w:val="bottom"/>
          </w:tcPr>
          <w:p w14:paraId="7C8C2112" w14:textId="77777777" w:rsidR="002B41A7" w:rsidRPr="00F973A9" w:rsidRDefault="002B41A7" w:rsidP="002B41A7">
            <w:pPr>
              <w:spacing w:before="0" w:after="0"/>
              <w:ind w:left="-40" w:right="-72"/>
              <w:jc w:val="right"/>
              <w:rPr>
                <w:rFonts w:ascii="Arial" w:eastAsia="Arial" w:hAnsi="Arial" w:cs="Arial"/>
                <w:b/>
              </w:rPr>
            </w:pPr>
            <w:r w:rsidRPr="00F973A9">
              <w:rPr>
                <w:rFonts w:ascii="Arial" w:eastAsia="Arial" w:hAnsi="Arial" w:cs="Arial"/>
                <w:b/>
              </w:rPr>
              <w:t>Baht</w:t>
            </w:r>
          </w:p>
        </w:tc>
      </w:tr>
      <w:tr w:rsidR="002B41A7" w:rsidRPr="00F973A9" w14:paraId="6EE6EBD1" w14:textId="77777777" w:rsidTr="007500A4">
        <w:tc>
          <w:tcPr>
            <w:tcW w:w="6149" w:type="dxa"/>
            <w:tcBorders>
              <w:top w:val="nil"/>
              <w:bottom w:val="nil"/>
            </w:tcBorders>
            <w:shd w:val="clear" w:color="auto" w:fill="auto"/>
            <w:vAlign w:val="top"/>
          </w:tcPr>
          <w:p w14:paraId="1F617828" w14:textId="77777777" w:rsidR="002B41A7" w:rsidRPr="00F973A9" w:rsidRDefault="002B41A7" w:rsidP="002B41A7">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vAlign w:val="bottom"/>
          </w:tcPr>
          <w:p w14:paraId="794B4D3A" w14:textId="2BB4DD89" w:rsidR="002B41A7" w:rsidRPr="00F973A9" w:rsidRDefault="002B41A7" w:rsidP="002B41A7">
            <w:pPr>
              <w:spacing w:before="0" w:after="0"/>
              <w:ind w:right="-72"/>
              <w:jc w:val="right"/>
              <w:rPr>
                <w:rFonts w:ascii="Arial" w:eastAsia="Arial" w:hAnsi="Arial" w:cs="Arial"/>
                <w:b/>
              </w:rPr>
            </w:pPr>
          </w:p>
        </w:tc>
        <w:tc>
          <w:tcPr>
            <w:tcW w:w="1440" w:type="dxa"/>
            <w:tcBorders>
              <w:top w:val="single" w:sz="4" w:space="0" w:color="000000"/>
              <w:bottom w:val="nil"/>
            </w:tcBorders>
            <w:shd w:val="clear" w:color="auto" w:fill="auto"/>
            <w:vAlign w:val="bottom"/>
          </w:tcPr>
          <w:p w14:paraId="58DE9AD6" w14:textId="77777777" w:rsidR="002B41A7" w:rsidRPr="00F973A9" w:rsidRDefault="002B41A7" w:rsidP="002B41A7">
            <w:pPr>
              <w:spacing w:before="0" w:after="0"/>
              <w:ind w:right="-72"/>
              <w:jc w:val="right"/>
              <w:rPr>
                <w:rFonts w:ascii="Arial" w:eastAsia="Arial" w:hAnsi="Arial" w:cs="Arial"/>
                <w:b/>
              </w:rPr>
            </w:pPr>
          </w:p>
        </w:tc>
      </w:tr>
      <w:tr w:rsidR="002B41A7" w:rsidRPr="00F973A9" w14:paraId="6E760099" w14:textId="77777777" w:rsidTr="007500A4">
        <w:tc>
          <w:tcPr>
            <w:tcW w:w="6149" w:type="dxa"/>
            <w:tcBorders>
              <w:top w:val="nil"/>
              <w:bottom w:val="nil"/>
            </w:tcBorders>
            <w:shd w:val="clear" w:color="auto" w:fill="auto"/>
            <w:vAlign w:val="top"/>
          </w:tcPr>
          <w:p w14:paraId="2BF1963B" w14:textId="77777777" w:rsidR="002B41A7" w:rsidRPr="00F973A9" w:rsidRDefault="002B41A7" w:rsidP="002B41A7">
            <w:pPr>
              <w:spacing w:before="0" w:after="0"/>
              <w:ind w:left="37" w:right="-72" w:hanging="138"/>
              <w:rPr>
                <w:rFonts w:ascii="Arial" w:eastAsia="Arial" w:hAnsi="Arial" w:cs="Arial"/>
              </w:rPr>
            </w:pPr>
            <w:r w:rsidRPr="00F973A9">
              <w:rPr>
                <w:rFonts w:ascii="Arial" w:eastAsia="Arial" w:hAnsi="Arial" w:cs="Arial"/>
                <w:b/>
              </w:rPr>
              <w:t>Revenue recognition at a point in time</w:t>
            </w:r>
          </w:p>
        </w:tc>
        <w:tc>
          <w:tcPr>
            <w:tcW w:w="1440" w:type="dxa"/>
            <w:tcBorders>
              <w:top w:val="nil"/>
              <w:bottom w:val="nil"/>
            </w:tcBorders>
            <w:shd w:val="clear" w:color="auto" w:fill="FAFAFA"/>
            <w:vAlign w:val="bottom"/>
          </w:tcPr>
          <w:p w14:paraId="6E1D1F16" w14:textId="23C6EC03" w:rsidR="002B41A7" w:rsidRPr="00F973A9" w:rsidRDefault="002B41A7" w:rsidP="002B41A7">
            <w:pPr>
              <w:spacing w:before="0" w:after="0"/>
              <w:ind w:right="-72"/>
              <w:jc w:val="right"/>
              <w:rPr>
                <w:rFonts w:ascii="Arial" w:eastAsia="Arial" w:hAnsi="Arial" w:cs="Arial"/>
              </w:rPr>
            </w:pPr>
          </w:p>
        </w:tc>
        <w:tc>
          <w:tcPr>
            <w:tcW w:w="1440" w:type="dxa"/>
            <w:tcBorders>
              <w:top w:val="nil"/>
              <w:bottom w:val="nil"/>
            </w:tcBorders>
            <w:shd w:val="clear" w:color="auto" w:fill="auto"/>
            <w:vAlign w:val="bottom"/>
          </w:tcPr>
          <w:p w14:paraId="6E3E7E09" w14:textId="77777777" w:rsidR="002B41A7" w:rsidRPr="00F973A9" w:rsidRDefault="002B41A7" w:rsidP="002B41A7">
            <w:pPr>
              <w:spacing w:before="0" w:after="0"/>
              <w:ind w:right="-72"/>
              <w:jc w:val="right"/>
              <w:rPr>
                <w:rFonts w:ascii="Arial" w:eastAsia="Arial" w:hAnsi="Arial" w:cs="Arial"/>
              </w:rPr>
            </w:pPr>
          </w:p>
        </w:tc>
      </w:tr>
      <w:tr w:rsidR="002B41A7" w:rsidRPr="00F973A9" w14:paraId="1FC5CD8D" w14:textId="77777777" w:rsidTr="007500A4">
        <w:tc>
          <w:tcPr>
            <w:tcW w:w="6149" w:type="dxa"/>
            <w:tcBorders>
              <w:top w:val="nil"/>
              <w:bottom w:val="nil"/>
            </w:tcBorders>
            <w:shd w:val="clear" w:color="auto" w:fill="auto"/>
            <w:vAlign w:val="top"/>
          </w:tcPr>
          <w:p w14:paraId="4001EBFD" w14:textId="77777777" w:rsidR="002B41A7" w:rsidRPr="00F973A9" w:rsidRDefault="002B41A7" w:rsidP="002B41A7">
            <w:pPr>
              <w:spacing w:before="0" w:after="0"/>
              <w:ind w:left="37" w:right="-72" w:hanging="138"/>
              <w:rPr>
                <w:rFonts w:ascii="Arial" w:eastAsia="Arial" w:hAnsi="Arial" w:cs="Arial"/>
              </w:rPr>
            </w:pPr>
            <w:r w:rsidRPr="00F973A9">
              <w:rPr>
                <w:rFonts w:ascii="Arial" w:eastAsia="Arial" w:hAnsi="Arial" w:cs="Arial"/>
              </w:rPr>
              <w:t>Revenues from sales of real estate</w:t>
            </w:r>
          </w:p>
        </w:tc>
        <w:tc>
          <w:tcPr>
            <w:tcW w:w="1440" w:type="dxa"/>
            <w:tcBorders>
              <w:top w:val="nil"/>
              <w:bottom w:val="nil"/>
            </w:tcBorders>
            <w:shd w:val="clear" w:color="auto" w:fill="FAFAFA"/>
            <w:vAlign w:val="bottom"/>
          </w:tcPr>
          <w:p w14:paraId="24C70CDF" w14:textId="40A8AA54" w:rsidR="002B41A7" w:rsidRPr="00F973A9" w:rsidRDefault="00A4259C" w:rsidP="002B41A7">
            <w:pPr>
              <w:spacing w:before="0" w:after="0"/>
              <w:ind w:right="-72"/>
              <w:jc w:val="right"/>
              <w:rPr>
                <w:rFonts w:ascii="Arial" w:eastAsia="Arial" w:hAnsi="Arial" w:cs="Arial"/>
              </w:rPr>
            </w:pPr>
            <w:r>
              <w:rPr>
                <w:rFonts w:ascii="Arial" w:eastAsia="Arial" w:hAnsi="Arial" w:cs="Arial"/>
              </w:rPr>
              <w:t>250,782,175</w:t>
            </w:r>
          </w:p>
        </w:tc>
        <w:tc>
          <w:tcPr>
            <w:tcW w:w="1440" w:type="dxa"/>
            <w:tcBorders>
              <w:top w:val="nil"/>
              <w:bottom w:val="nil"/>
            </w:tcBorders>
            <w:shd w:val="clear" w:color="auto" w:fill="auto"/>
            <w:vAlign w:val="bottom"/>
          </w:tcPr>
          <w:p w14:paraId="03459730" w14:textId="2F4243B7" w:rsidR="002B41A7" w:rsidRPr="00F973A9" w:rsidRDefault="002B41A7" w:rsidP="002B41A7">
            <w:pPr>
              <w:spacing w:before="0" w:after="0"/>
              <w:ind w:right="-72"/>
              <w:jc w:val="right"/>
              <w:rPr>
                <w:rFonts w:ascii="Arial" w:eastAsia="Arial" w:hAnsi="Arial" w:cs="Arial"/>
              </w:rPr>
            </w:pPr>
            <w:r w:rsidRPr="0010041B">
              <w:rPr>
                <w:rFonts w:ascii="Arial" w:eastAsia="Arial Unicode MS" w:hAnsi="Arial" w:cs="Arial"/>
              </w:rPr>
              <w:t>564,540,950</w:t>
            </w:r>
          </w:p>
        </w:tc>
      </w:tr>
      <w:tr w:rsidR="002B41A7" w:rsidRPr="00F973A9" w14:paraId="78075354" w14:textId="77777777" w:rsidTr="007500A4">
        <w:tc>
          <w:tcPr>
            <w:tcW w:w="6149" w:type="dxa"/>
            <w:tcBorders>
              <w:top w:val="nil"/>
              <w:bottom w:val="nil"/>
            </w:tcBorders>
            <w:shd w:val="clear" w:color="auto" w:fill="auto"/>
            <w:vAlign w:val="top"/>
          </w:tcPr>
          <w:p w14:paraId="026B6E26" w14:textId="77777777" w:rsidR="002B41A7" w:rsidRPr="00F973A9" w:rsidRDefault="002B41A7" w:rsidP="002B41A7">
            <w:pPr>
              <w:spacing w:before="0" w:after="0"/>
              <w:ind w:left="37" w:right="-72" w:hanging="138"/>
              <w:rPr>
                <w:rFonts w:ascii="Arial" w:eastAsia="Arial" w:hAnsi="Arial" w:cs="Arial"/>
              </w:rPr>
            </w:pPr>
            <w:r w:rsidRPr="00F973A9">
              <w:rPr>
                <w:rFonts w:ascii="Arial" w:eastAsia="Arial" w:hAnsi="Arial" w:cs="Arial"/>
                <w:b/>
              </w:rPr>
              <w:t>Revenue recognition over time</w:t>
            </w:r>
          </w:p>
        </w:tc>
        <w:tc>
          <w:tcPr>
            <w:tcW w:w="1440" w:type="dxa"/>
            <w:tcBorders>
              <w:top w:val="nil"/>
              <w:bottom w:val="nil"/>
            </w:tcBorders>
            <w:shd w:val="clear" w:color="auto" w:fill="FAFAFA"/>
            <w:vAlign w:val="bottom"/>
          </w:tcPr>
          <w:p w14:paraId="6E6D5CB4" w14:textId="3B19A38C" w:rsidR="002B41A7" w:rsidRPr="00F973A9" w:rsidRDefault="002B41A7" w:rsidP="002B41A7">
            <w:pPr>
              <w:spacing w:before="0" w:after="0"/>
              <w:ind w:right="-72"/>
              <w:jc w:val="right"/>
              <w:rPr>
                <w:rFonts w:ascii="Arial" w:eastAsia="Arial" w:hAnsi="Arial" w:cs="Arial"/>
              </w:rPr>
            </w:pPr>
          </w:p>
        </w:tc>
        <w:tc>
          <w:tcPr>
            <w:tcW w:w="1440" w:type="dxa"/>
            <w:tcBorders>
              <w:top w:val="nil"/>
              <w:bottom w:val="nil"/>
            </w:tcBorders>
            <w:shd w:val="clear" w:color="auto" w:fill="auto"/>
            <w:vAlign w:val="bottom"/>
          </w:tcPr>
          <w:p w14:paraId="748A485F" w14:textId="77777777" w:rsidR="002B41A7" w:rsidRPr="00F973A9" w:rsidRDefault="002B41A7" w:rsidP="002B41A7">
            <w:pPr>
              <w:spacing w:before="0" w:after="0"/>
              <w:ind w:right="-72"/>
              <w:jc w:val="right"/>
              <w:rPr>
                <w:rFonts w:ascii="Arial" w:eastAsia="Arial" w:hAnsi="Arial" w:cs="Arial"/>
              </w:rPr>
            </w:pPr>
          </w:p>
        </w:tc>
      </w:tr>
      <w:tr w:rsidR="002B41A7" w:rsidRPr="00F973A9" w14:paraId="2212B597" w14:textId="77777777" w:rsidTr="007500A4">
        <w:tc>
          <w:tcPr>
            <w:tcW w:w="6149" w:type="dxa"/>
            <w:tcBorders>
              <w:top w:val="nil"/>
              <w:bottom w:val="nil"/>
            </w:tcBorders>
            <w:shd w:val="clear" w:color="auto" w:fill="auto"/>
            <w:vAlign w:val="top"/>
          </w:tcPr>
          <w:p w14:paraId="4C14B03B" w14:textId="77777777" w:rsidR="002B41A7" w:rsidRPr="00F973A9" w:rsidRDefault="002B41A7" w:rsidP="002B41A7">
            <w:pPr>
              <w:spacing w:before="0" w:after="0"/>
              <w:ind w:left="37" w:right="-72" w:hanging="138"/>
              <w:rPr>
                <w:rFonts w:ascii="Arial" w:eastAsia="Arial" w:hAnsi="Arial" w:cs="Arial"/>
                <w:b/>
              </w:rPr>
            </w:pPr>
            <w:r w:rsidRPr="00F973A9">
              <w:rPr>
                <w:rFonts w:ascii="Arial" w:eastAsia="Arial" w:hAnsi="Arial" w:cs="Arial"/>
              </w:rPr>
              <w:t>Revenues from leases and services of land and buildings</w:t>
            </w:r>
          </w:p>
        </w:tc>
        <w:tc>
          <w:tcPr>
            <w:tcW w:w="1440" w:type="dxa"/>
            <w:tcBorders>
              <w:top w:val="nil"/>
              <w:bottom w:val="nil"/>
            </w:tcBorders>
            <w:shd w:val="clear" w:color="auto" w:fill="FAFAFA"/>
            <w:vAlign w:val="bottom"/>
          </w:tcPr>
          <w:p w14:paraId="50B9A4DE" w14:textId="75BF0AF6" w:rsidR="002B41A7" w:rsidRPr="00F973A9" w:rsidRDefault="00A4259C" w:rsidP="002B41A7">
            <w:pPr>
              <w:spacing w:before="0" w:after="0"/>
              <w:ind w:right="-72"/>
              <w:jc w:val="right"/>
              <w:rPr>
                <w:rFonts w:ascii="Arial" w:eastAsia="Arial" w:hAnsi="Arial" w:cs="Arial"/>
              </w:rPr>
            </w:pPr>
            <w:r>
              <w:rPr>
                <w:rFonts w:ascii="Arial" w:eastAsia="Arial" w:hAnsi="Arial" w:cs="Arial"/>
              </w:rPr>
              <w:t>38,957,928</w:t>
            </w:r>
          </w:p>
        </w:tc>
        <w:tc>
          <w:tcPr>
            <w:tcW w:w="1440" w:type="dxa"/>
            <w:tcBorders>
              <w:top w:val="nil"/>
              <w:bottom w:val="nil"/>
            </w:tcBorders>
            <w:shd w:val="clear" w:color="auto" w:fill="auto"/>
            <w:vAlign w:val="bottom"/>
          </w:tcPr>
          <w:p w14:paraId="7CF6C5E4" w14:textId="766B46A8" w:rsidR="002B41A7" w:rsidRPr="00F973A9" w:rsidRDefault="002B41A7" w:rsidP="002B41A7">
            <w:pPr>
              <w:spacing w:before="0" w:after="0"/>
              <w:ind w:right="-72"/>
              <w:jc w:val="right"/>
              <w:rPr>
                <w:rFonts w:ascii="Arial" w:eastAsia="Arial" w:hAnsi="Arial" w:cs="Arial"/>
              </w:rPr>
            </w:pPr>
            <w:r w:rsidRPr="0010041B">
              <w:rPr>
                <w:rFonts w:ascii="Arial" w:eastAsia="Arial Unicode MS" w:hAnsi="Arial" w:cs="Arial"/>
              </w:rPr>
              <w:t>40,209,804</w:t>
            </w:r>
          </w:p>
        </w:tc>
      </w:tr>
      <w:tr w:rsidR="002B41A7" w:rsidRPr="00F973A9" w14:paraId="098AFFB4" w14:textId="77777777" w:rsidTr="007500A4">
        <w:tc>
          <w:tcPr>
            <w:tcW w:w="6149" w:type="dxa"/>
            <w:tcBorders>
              <w:top w:val="nil"/>
              <w:bottom w:val="nil"/>
            </w:tcBorders>
            <w:shd w:val="clear" w:color="auto" w:fill="auto"/>
            <w:vAlign w:val="top"/>
          </w:tcPr>
          <w:p w14:paraId="42CD1BC6" w14:textId="77777777" w:rsidR="002B41A7" w:rsidRPr="00F973A9" w:rsidRDefault="002B41A7" w:rsidP="002B41A7">
            <w:pPr>
              <w:spacing w:before="0" w:after="0"/>
              <w:ind w:left="37" w:right="-72" w:hanging="138"/>
              <w:rPr>
                <w:rFonts w:ascii="Arial" w:eastAsia="Arial" w:hAnsi="Arial" w:cs="Arial"/>
              </w:rPr>
            </w:pPr>
            <w:r w:rsidRPr="00F973A9">
              <w:rPr>
                <w:rFonts w:ascii="Arial" w:eastAsia="Arial" w:hAnsi="Arial" w:cs="Arial"/>
              </w:rPr>
              <w:t>Revenues from services of common area management</w:t>
            </w:r>
          </w:p>
        </w:tc>
        <w:tc>
          <w:tcPr>
            <w:tcW w:w="1440" w:type="dxa"/>
            <w:tcBorders>
              <w:top w:val="nil"/>
              <w:bottom w:val="nil"/>
            </w:tcBorders>
            <w:shd w:val="clear" w:color="auto" w:fill="FAFAFA"/>
            <w:vAlign w:val="bottom"/>
          </w:tcPr>
          <w:p w14:paraId="51AF646E" w14:textId="4096E420" w:rsidR="002B41A7" w:rsidRPr="00F973A9" w:rsidRDefault="00A4259C" w:rsidP="002B41A7">
            <w:pPr>
              <w:spacing w:before="0" w:after="0"/>
              <w:ind w:right="-72"/>
              <w:jc w:val="right"/>
              <w:rPr>
                <w:rFonts w:ascii="Arial" w:eastAsia="Arial" w:hAnsi="Arial" w:cs="Arial"/>
              </w:rPr>
            </w:pPr>
            <w:r>
              <w:rPr>
                <w:rFonts w:ascii="Arial" w:eastAsia="Arial" w:hAnsi="Arial" w:cs="Arial"/>
              </w:rPr>
              <w:t>37,016,521</w:t>
            </w:r>
          </w:p>
        </w:tc>
        <w:tc>
          <w:tcPr>
            <w:tcW w:w="1440" w:type="dxa"/>
            <w:tcBorders>
              <w:top w:val="nil"/>
              <w:bottom w:val="nil"/>
            </w:tcBorders>
            <w:shd w:val="clear" w:color="auto" w:fill="auto"/>
            <w:vAlign w:val="bottom"/>
          </w:tcPr>
          <w:p w14:paraId="50ACA035" w14:textId="08790AC2" w:rsidR="002B41A7" w:rsidRPr="00F973A9" w:rsidRDefault="002B41A7" w:rsidP="002B41A7">
            <w:pPr>
              <w:spacing w:before="0" w:after="0"/>
              <w:ind w:right="-72"/>
              <w:jc w:val="right"/>
              <w:rPr>
                <w:rFonts w:ascii="Arial" w:eastAsia="Arial" w:hAnsi="Arial" w:cs="Arial"/>
              </w:rPr>
            </w:pPr>
            <w:r w:rsidRPr="0010041B">
              <w:rPr>
                <w:rFonts w:ascii="Arial" w:eastAsia="Arial Unicode MS" w:hAnsi="Arial" w:cs="Arial"/>
              </w:rPr>
              <w:t>34,927,748</w:t>
            </w:r>
          </w:p>
        </w:tc>
      </w:tr>
      <w:tr w:rsidR="00A4259C" w:rsidRPr="00F973A9" w14:paraId="1D1C3FC5" w14:textId="77777777" w:rsidTr="007500A4">
        <w:tc>
          <w:tcPr>
            <w:tcW w:w="6149" w:type="dxa"/>
            <w:tcBorders>
              <w:top w:val="nil"/>
              <w:bottom w:val="nil"/>
            </w:tcBorders>
            <w:shd w:val="clear" w:color="auto" w:fill="auto"/>
            <w:vAlign w:val="top"/>
          </w:tcPr>
          <w:p w14:paraId="348045D4" w14:textId="77777777" w:rsidR="00A4259C" w:rsidRPr="00F973A9" w:rsidRDefault="00A4259C" w:rsidP="00A4259C">
            <w:pPr>
              <w:spacing w:before="0" w:after="0"/>
              <w:ind w:left="37" w:right="-72" w:hanging="138"/>
              <w:rPr>
                <w:rFonts w:ascii="Arial" w:eastAsia="Arial" w:hAnsi="Arial" w:cs="Arial"/>
              </w:rPr>
            </w:pPr>
            <w:r w:rsidRPr="00F973A9">
              <w:rPr>
                <w:rFonts w:ascii="Arial" w:eastAsia="Arial" w:hAnsi="Arial" w:cs="Arial"/>
              </w:rPr>
              <w:t>Revenues from services of water supply</w:t>
            </w:r>
          </w:p>
        </w:tc>
        <w:tc>
          <w:tcPr>
            <w:tcW w:w="1440" w:type="dxa"/>
            <w:tcBorders>
              <w:top w:val="nil"/>
              <w:bottom w:val="nil"/>
            </w:tcBorders>
            <w:shd w:val="clear" w:color="auto" w:fill="FAFAFA"/>
            <w:vAlign w:val="bottom"/>
          </w:tcPr>
          <w:p w14:paraId="38039AA7" w14:textId="616DC0BD" w:rsidR="00A4259C" w:rsidRPr="00F973A9" w:rsidRDefault="00A4259C" w:rsidP="00A4259C">
            <w:pPr>
              <w:spacing w:before="0" w:after="0"/>
              <w:ind w:right="-72"/>
              <w:jc w:val="right"/>
              <w:rPr>
                <w:rFonts w:ascii="Arial" w:eastAsia="Arial" w:hAnsi="Arial" w:cs="Arial"/>
              </w:rPr>
            </w:pPr>
            <w:r>
              <w:rPr>
                <w:rFonts w:ascii="Arial" w:eastAsia="Arial" w:hAnsi="Arial" w:cs="Arial"/>
              </w:rPr>
              <w:t>48,666,022</w:t>
            </w:r>
          </w:p>
        </w:tc>
        <w:tc>
          <w:tcPr>
            <w:tcW w:w="1440" w:type="dxa"/>
            <w:tcBorders>
              <w:top w:val="nil"/>
              <w:bottom w:val="nil"/>
            </w:tcBorders>
            <w:shd w:val="clear" w:color="auto" w:fill="auto"/>
            <w:vAlign w:val="bottom"/>
          </w:tcPr>
          <w:p w14:paraId="7D50BAD4" w14:textId="27236083" w:rsidR="00A4259C" w:rsidRPr="00F973A9" w:rsidRDefault="00A4259C" w:rsidP="00A4259C">
            <w:pPr>
              <w:spacing w:before="0" w:after="0"/>
              <w:ind w:right="-72"/>
              <w:jc w:val="right"/>
              <w:rPr>
                <w:rFonts w:ascii="Arial" w:eastAsia="Arial" w:hAnsi="Arial" w:cs="Arial"/>
              </w:rPr>
            </w:pPr>
            <w:r w:rsidRPr="0010041B">
              <w:rPr>
                <w:rFonts w:ascii="Arial" w:eastAsia="Arial Unicode MS" w:hAnsi="Arial" w:cs="Arial"/>
              </w:rPr>
              <w:t>40,531,575</w:t>
            </w:r>
          </w:p>
        </w:tc>
      </w:tr>
      <w:tr w:rsidR="00A4259C" w:rsidRPr="00F973A9" w14:paraId="7A805966" w14:textId="77777777" w:rsidTr="007500A4">
        <w:tc>
          <w:tcPr>
            <w:tcW w:w="6149" w:type="dxa"/>
            <w:tcBorders>
              <w:top w:val="nil"/>
              <w:bottom w:val="nil"/>
            </w:tcBorders>
            <w:shd w:val="clear" w:color="auto" w:fill="auto"/>
            <w:vAlign w:val="top"/>
          </w:tcPr>
          <w:p w14:paraId="5FC719A5" w14:textId="77777777" w:rsidR="00A4259C" w:rsidRPr="00F973A9" w:rsidRDefault="00A4259C" w:rsidP="00A4259C">
            <w:pPr>
              <w:spacing w:before="0" w:after="0"/>
              <w:ind w:left="37" w:right="-72" w:hanging="138"/>
              <w:rPr>
                <w:rFonts w:ascii="Arial" w:eastAsia="Arial" w:hAnsi="Arial" w:cs="Arial"/>
              </w:rPr>
            </w:pPr>
            <w:r w:rsidRPr="00F973A9">
              <w:rPr>
                <w:rFonts w:ascii="Arial" w:eastAsia="Arial" w:hAnsi="Arial" w:cs="Arial"/>
              </w:rPr>
              <w:t xml:space="preserve">Revenues from services of </w:t>
            </w:r>
            <w:proofErr w:type="gramStart"/>
            <w:r w:rsidRPr="00F973A9">
              <w:rPr>
                <w:rFonts w:ascii="Arial" w:eastAsia="Arial" w:hAnsi="Arial" w:cs="Arial"/>
              </w:rPr>
              <w:t>waste water</w:t>
            </w:r>
            <w:proofErr w:type="gramEnd"/>
            <w:r w:rsidRPr="00F973A9">
              <w:rPr>
                <w:rFonts w:ascii="Arial" w:eastAsia="Arial" w:hAnsi="Arial" w:cs="Arial"/>
              </w:rPr>
              <w:t xml:space="preserve"> treatment</w:t>
            </w:r>
          </w:p>
        </w:tc>
        <w:tc>
          <w:tcPr>
            <w:tcW w:w="1440" w:type="dxa"/>
            <w:tcBorders>
              <w:top w:val="nil"/>
              <w:bottom w:val="nil"/>
            </w:tcBorders>
            <w:shd w:val="clear" w:color="auto" w:fill="FAFAFA"/>
            <w:vAlign w:val="bottom"/>
          </w:tcPr>
          <w:p w14:paraId="742FA7CE" w14:textId="4A880872" w:rsidR="00A4259C" w:rsidRPr="00F973A9" w:rsidRDefault="00A4259C" w:rsidP="00A4259C">
            <w:pPr>
              <w:spacing w:before="0" w:after="0"/>
              <w:ind w:right="-72"/>
              <w:jc w:val="right"/>
              <w:rPr>
                <w:rFonts w:ascii="Arial" w:eastAsia="Arial" w:hAnsi="Arial" w:cs="Arial"/>
              </w:rPr>
            </w:pPr>
            <w:r>
              <w:rPr>
                <w:rFonts w:ascii="Arial" w:eastAsia="Arial" w:hAnsi="Arial" w:cs="Arial"/>
              </w:rPr>
              <w:t>23,502,330</w:t>
            </w:r>
          </w:p>
        </w:tc>
        <w:tc>
          <w:tcPr>
            <w:tcW w:w="1440" w:type="dxa"/>
            <w:tcBorders>
              <w:top w:val="nil"/>
              <w:bottom w:val="nil"/>
            </w:tcBorders>
            <w:shd w:val="clear" w:color="auto" w:fill="auto"/>
            <w:vAlign w:val="bottom"/>
          </w:tcPr>
          <w:p w14:paraId="63457402" w14:textId="3D1AE771" w:rsidR="00A4259C" w:rsidRPr="00F973A9" w:rsidRDefault="00A4259C" w:rsidP="00A4259C">
            <w:pPr>
              <w:spacing w:before="0" w:after="0"/>
              <w:ind w:right="-72"/>
              <w:jc w:val="right"/>
              <w:rPr>
                <w:rFonts w:ascii="Arial" w:hAnsi="Arial" w:cs="Arial"/>
              </w:rPr>
            </w:pPr>
            <w:r w:rsidRPr="0010041B">
              <w:rPr>
                <w:rFonts w:ascii="Arial" w:eastAsia="Arial Unicode MS" w:hAnsi="Arial" w:cs="Arial"/>
              </w:rPr>
              <w:t>21,235,812</w:t>
            </w:r>
          </w:p>
        </w:tc>
      </w:tr>
      <w:tr w:rsidR="00A4259C" w:rsidRPr="00F973A9" w14:paraId="1418194A" w14:textId="77777777" w:rsidTr="007500A4">
        <w:tc>
          <w:tcPr>
            <w:tcW w:w="6149" w:type="dxa"/>
            <w:tcBorders>
              <w:top w:val="nil"/>
              <w:bottom w:val="nil"/>
            </w:tcBorders>
            <w:shd w:val="clear" w:color="auto" w:fill="auto"/>
            <w:vAlign w:val="top"/>
          </w:tcPr>
          <w:p w14:paraId="28F294BE" w14:textId="77777777" w:rsidR="00A4259C" w:rsidRPr="00F973A9" w:rsidRDefault="00A4259C" w:rsidP="00A4259C">
            <w:pPr>
              <w:spacing w:before="0" w:after="0"/>
              <w:ind w:left="37" w:right="-72" w:hanging="138"/>
              <w:rPr>
                <w:rFonts w:ascii="Arial" w:eastAsia="Arial" w:hAnsi="Arial" w:cs="Arial"/>
              </w:rPr>
            </w:pPr>
            <w:r w:rsidRPr="00F973A9">
              <w:rPr>
                <w:rFonts w:ascii="Arial" w:eastAsia="Arial" w:hAnsi="Arial" w:cs="Arial"/>
              </w:rPr>
              <w:t>Revenues from services of electricity</w:t>
            </w:r>
          </w:p>
        </w:tc>
        <w:tc>
          <w:tcPr>
            <w:tcW w:w="1440" w:type="dxa"/>
            <w:tcBorders>
              <w:top w:val="nil"/>
              <w:bottom w:val="single" w:sz="4" w:space="0" w:color="000000"/>
            </w:tcBorders>
            <w:shd w:val="clear" w:color="auto" w:fill="FAFAFA"/>
            <w:vAlign w:val="bottom"/>
          </w:tcPr>
          <w:p w14:paraId="7D410C12" w14:textId="2DD93EDC" w:rsidR="00A4259C" w:rsidRPr="00F973A9" w:rsidRDefault="00A4259C" w:rsidP="00A4259C">
            <w:pPr>
              <w:spacing w:before="0" w:after="0"/>
              <w:ind w:right="-72"/>
              <w:jc w:val="right"/>
              <w:rPr>
                <w:rFonts w:ascii="Arial" w:eastAsia="Arial" w:hAnsi="Arial" w:cs="Arial"/>
              </w:rPr>
            </w:pPr>
            <w:r>
              <w:rPr>
                <w:rFonts w:ascii="Arial" w:eastAsia="Arial" w:hAnsi="Arial" w:cs="Arial"/>
              </w:rPr>
              <w:t>543,263</w:t>
            </w:r>
          </w:p>
        </w:tc>
        <w:tc>
          <w:tcPr>
            <w:tcW w:w="1440" w:type="dxa"/>
            <w:tcBorders>
              <w:top w:val="nil"/>
              <w:bottom w:val="single" w:sz="4" w:space="0" w:color="000000"/>
            </w:tcBorders>
            <w:shd w:val="clear" w:color="auto" w:fill="auto"/>
            <w:vAlign w:val="bottom"/>
          </w:tcPr>
          <w:p w14:paraId="43790094" w14:textId="0DBD41A3" w:rsidR="00A4259C" w:rsidRPr="00F973A9" w:rsidRDefault="00A4259C" w:rsidP="00A4259C">
            <w:pPr>
              <w:spacing w:before="0" w:after="0"/>
              <w:ind w:right="-72"/>
              <w:jc w:val="right"/>
              <w:rPr>
                <w:rFonts w:ascii="Arial" w:eastAsia="Arial" w:hAnsi="Arial" w:cs="Arial"/>
              </w:rPr>
            </w:pPr>
            <w:r w:rsidRPr="0010041B">
              <w:rPr>
                <w:rFonts w:ascii="Arial" w:eastAsia="Arial Unicode MS" w:hAnsi="Arial" w:cs="Arial"/>
              </w:rPr>
              <w:t>617,96</w:t>
            </w:r>
            <w:r>
              <w:rPr>
                <w:rFonts w:ascii="Arial" w:eastAsia="Arial Unicode MS" w:hAnsi="Arial" w:cs="Arial"/>
              </w:rPr>
              <w:t>8</w:t>
            </w:r>
          </w:p>
        </w:tc>
      </w:tr>
      <w:tr w:rsidR="00A4259C" w:rsidRPr="00F973A9" w14:paraId="182B4C32" w14:textId="77777777" w:rsidTr="007500A4">
        <w:tc>
          <w:tcPr>
            <w:tcW w:w="6149" w:type="dxa"/>
            <w:tcBorders>
              <w:top w:val="nil"/>
              <w:bottom w:val="nil"/>
            </w:tcBorders>
            <w:shd w:val="clear" w:color="auto" w:fill="auto"/>
            <w:vAlign w:val="top"/>
          </w:tcPr>
          <w:p w14:paraId="7B8EF875" w14:textId="77777777" w:rsidR="00A4259C" w:rsidRPr="00F973A9" w:rsidRDefault="00A4259C" w:rsidP="00A4259C">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vAlign w:val="bottom"/>
          </w:tcPr>
          <w:p w14:paraId="36DE92C5" w14:textId="0EB4B485" w:rsidR="00A4259C" w:rsidRPr="00F973A9" w:rsidRDefault="00A4259C" w:rsidP="00A4259C">
            <w:pPr>
              <w:spacing w:before="0" w:after="0"/>
              <w:ind w:right="-72"/>
              <w:jc w:val="right"/>
              <w:rPr>
                <w:rFonts w:ascii="Arial" w:eastAsia="Arial" w:hAnsi="Arial" w:cs="Arial"/>
              </w:rPr>
            </w:pPr>
          </w:p>
        </w:tc>
        <w:tc>
          <w:tcPr>
            <w:tcW w:w="1440" w:type="dxa"/>
            <w:tcBorders>
              <w:top w:val="single" w:sz="4" w:space="0" w:color="000000"/>
              <w:bottom w:val="nil"/>
            </w:tcBorders>
            <w:shd w:val="clear" w:color="auto" w:fill="auto"/>
            <w:vAlign w:val="bottom"/>
          </w:tcPr>
          <w:p w14:paraId="13B1698F" w14:textId="77777777" w:rsidR="00A4259C" w:rsidRPr="00F973A9" w:rsidRDefault="00A4259C" w:rsidP="00A4259C">
            <w:pPr>
              <w:spacing w:before="0" w:after="0"/>
              <w:ind w:right="-72"/>
              <w:jc w:val="right"/>
              <w:rPr>
                <w:rFonts w:ascii="Arial" w:eastAsia="Arial" w:hAnsi="Arial" w:cs="Arial"/>
              </w:rPr>
            </w:pPr>
          </w:p>
        </w:tc>
      </w:tr>
      <w:tr w:rsidR="00A4259C" w:rsidRPr="00F973A9" w14:paraId="7F7F7018" w14:textId="77777777" w:rsidTr="007500A4">
        <w:tc>
          <w:tcPr>
            <w:tcW w:w="6149" w:type="dxa"/>
            <w:tcBorders>
              <w:top w:val="nil"/>
              <w:bottom w:val="nil"/>
            </w:tcBorders>
            <w:shd w:val="clear" w:color="auto" w:fill="auto"/>
            <w:vAlign w:val="top"/>
          </w:tcPr>
          <w:p w14:paraId="5016EB50" w14:textId="77777777" w:rsidR="00A4259C" w:rsidRPr="00F973A9" w:rsidRDefault="00A4259C" w:rsidP="00A4259C">
            <w:pPr>
              <w:spacing w:before="0" w:after="0"/>
              <w:ind w:left="-101" w:right="-72"/>
              <w:rPr>
                <w:rFonts w:ascii="Arial" w:eastAsia="Arial" w:hAnsi="Arial" w:cs="Arial"/>
              </w:rPr>
            </w:pPr>
            <w:r w:rsidRPr="00F973A9">
              <w:rPr>
                <w:rFonts w:ascii="Arial" w:eastAsia="Arial" w:hAnsi="Arial" w:cs="Arial"/>
                <w:b/>
              </w:rPr>
              <w:t>Total</w:t>
            </w:r>
          </w:p>
        </w:tc>
        <w:tc>
          <w:tcPr>
            <w:tcW w:w="1440" w:type="dxa"/>
            <w:tcBorders>
              <w:top w:val="nil"/>
              <w:bottom w:val="single" w:sz="4" w:space="0" w:color="000000"/>
            </w:tcBorders>
            <w:shd w:val="clear" w:color="auto" w:fill="FAFAFA"/>
            <w:vAlign w:val="bottom"/>
          </w:tcPr>
          <w:p w14:paraId="1A4E2B0A" w14:textId="55785CEA" w:rsidR="00A4259C" w:rsidRPr="00F973A9" w:rsidRDefault="00A4259C" w:rsidP="00A4259C">
            <w:pPr>
              <w:spacing w:before="0" w:after="0"/>
              <w:ind w:right="-72"/>
              <w:jc w:val="right"/>
              <w:rPr>
                <w:rFonts w:ascii="Arial" w:eastAsia="Arial" w:hAnsi="Arial" w:cs="Arial"/>
              </w:rPr>
            </w:pPr>
            <w:r>
              <w:rPr>
                <w:rFonts w:ascii="Arial" w:eastAsia="Arial" w:hAnsi="Arial" w:cs="Arial"/>
              </w:rPr>
              <w:t>399,468,239</w:t>
            </w:r>
          </w:p>
        </w:tc>
        <w:tc>
          <w:tcPr>
            <w:tcW w:w="1440" w:type="dxa"/>
            <w:tcBorders>
              <w:top w:val="nil"/>
              <w:bottom w:val="single" w:sz="4" w:space="0" w:color="000000"/>
            </w:tcBorders>
            <w:shd w:val="clear" w:color="auto" w:fill="auto"/>
            <w:vAlign w:val="bottom"/>
          </w:tcPr>
          <w:p w14:paraId="43D5E358" w14:textId="7C12DFCE" w:rsidR="00A4259C" w:rsidRPr="00F973A9" w:rsidRDefault="00A4259C" w:rsidP="00A4259C">
            <w:pPr>
              <w:spacing w:before="0" w:after="0"/>
              <w:ind w:right="-72"/>
              <w:jc w:val="right"/>
              <w:rPr>
                <w:rFonts w:ascii="Arial" w:eastAsia="Arial" w:hAnsi="Arial" w:cs="Arial"/>
              </w:rPr>
            </w:pPr>
            <w:r w:rsidRPr="0010041B">
              <w:rPr>
                <w:rFonts w:ascii="Arial" w:eastAsia="Arial Unicode MS" w:hAnsi="Arial" w:cs="Arial"/>
              </w:rPr>
              <w:t>702,063,857</w:t>
            </w:r>
          </w:p>
        </w:tc>
      </w:tr>
    </w:tbl>
    <w:p w14:paraId="56FC53B6" w14:textId="77777777" w:rsidR="006E0B23" w:rsidRPr="00F973A9" w:rsidRDefault="006E0B23" w:rsidP="00C339E8">
      <w:pPr>
        <w:spacing w:after="0" w:line="240" w:lineRule="auto"/>
        <w:jc w:val="both"/>
        <w:rPr>
          <w:sz w:val="20"/>
          <w:szCs w:val="20"/>
        </w:rPr>
      </w:pPr>
    </w:p>
    <w:p w14:paraId="292444DC" w14:textId="77777777" w:rsidR="006E0B23" w:rsidRPr="00F973A9" w:rsidRDefault="006E0B23" w:rsidP="00C339E8">
      <w:pPr>
        <w:spacing w:after="0" w:line="240" w:lineRule="auto"/>
        <w:jc w:val="both"/>
        <w:rPr>
          <w:sz w:val="20"/>
          <w:szCs w:val="20"/>
        </w:rPr>
      </w:pPr>
    </w:p>
    <w:tbl>
      <w:tblPr>
        <w:tblStyle w:val="a6"/>
        <w:tblW w:w="9032" w:type="dxa"/>
        <w:tblInd w:w="-5" w:type="dxa"/>
        <w:tblBorders>
          <w:top w:val="single" w:sz="8" w:space="0" w:color="000000"/>
          <w:left w:val="single" w:sz="8" w:space="0" w:color="000000"/>
          <w:bottom w:val="single" w:sz="8" w:space="0" w:color="000000"/>
          <w:right w:val="single" w:sz="8" w:space="0" w:color="000000"/>
          <w:insideH w:val="nil"/>
          <w:insideV w:val="nil"/>
        </w:tblBorders>
        <w:tblLayout w:type="fixed"/>
        <w:tblLook w:val="0400" w:firstRow="0" w:lastRow="0" w:firstColumn="0" w:lastColumn="0" w:noHBand="0" w:noVBand="1"/>
      </w:tblPr>
      <w:tblGrid>
        <w:gridCol w:w="9032"/>
      </w:tblGrid>
      <w:tr w:rsidR="006E0B23" w:rsidRPr="00F973A9" w14:paraId="15CA8F4D" w14:textId="77777777">
        <w:trPr>
          <w:trHeight w:val="386"/>
        </w:trPr>
        <w:tc>
          <w:tcPr>
            <w:tcW w:w="9032" w:type="dxa"/>
            <w:tcBorders>
              <w:top w:val="nil"/>
              <w:left w:val="nil"/>
              <w:bottom w:val="nil"/>
              <w:right w:val="nil"/>
            </w:tcBorders>
            <w:shd w:val="clear" w:color="auto" w:fill="FFA543"/>
          </w:tcPr>
          <w:p w14:paraId="6F727A4B" w14:textId="182DB57C" w:rsidR="006E0B23" w:rsidRPr="00F973A9" w:rsidRDefault="000E292D" w:rsidP="00C339E8">
            <w:pPr>
              <w:tabs>
                <w:tab w:val="left" w:pos="432"/>
              </w:tabs>
              <w:spacing w:before="0" w:after="0"/>
              <w:jc w:val="both"/>
              <w:rPr>
                <w:rFonts w:ascii="Arial" w:eastAsia="Arial" w:hAnsi="Arial" w:cs="Arial"/>
                <w:b/>
                <w:color w:val="FFFFFF"/>
              </w:rPr>
            </w:pPr>
            <w:r w:rsidRPr="00F973A9">
              <w:rPr>
                <w:rFonts w:ascii="Arial" w:eastAsia="Arial" w:hAnsi="Arial" w:cs="Arial"/>
                <w:b/>
                <w:color w:val="FFFFFF"/>
              </w:rPr>
              <w:t>6</w:t>
            </w:r>
            <w:r w:rsidR="001019B6" w:rsidRPr="00F973A9">
              <w:rPr>
                <w:rFonts w:ascii="Arial" w:eastAsia="Arial" w:hAnsi="Arial" w:cs="Arial"/>
                <w:b/>
                <w:color w:val="FFFFFF"/>
              </w:rPr>
              <w:tab/>
              <w:t>Fair value</w:t>
            </w:r>
          </w:p>
        </w:tc>
      </w:tr>
    </w:tbl>
    <w:p w14:paraId="16E840C9" w14:textId="77777777" w:rsidR="006E0B23" w:rsidRPr="00F973A9" w:rsidRDefault="006E0B23" w:rsidP="00C339E8">
      <w:pPr>
        <w:spacing w:after="0" w:line="240" w:lineRule="auto"/>
        <w:jc w:val="both"/>
        <w:rPr>
          <w:sz w:val="20"/>
          <w:szCs w:val="20"/>
        </w:rPr>
      </w:pPr>
      <w:bookmarkStart w:id="3" w:name="bookmark=id.3znysh7" w:colFirst="0" w:colLast="0"/>
      <w:bookmarkEnd w:id="3"/>
    </w:p>
    <w:p w14:paraId="670A2141" w14:textId="77777777" w:rsidR="006E0B23" w:rsidRPr="00F973A9" w:rsidRDefault="001019B6" w:rsidP="00C339E8">
      <w:pPr>
        <w:spacing w:after="0" w:line="240" w:lineRule="auto"/>
        <w:jc w:val="both"/>
        <w:rPr>
          <w:sz w:val="20"/>
          <w:szCs w:val="20"/>
        </w:rPr>
      </w:pPr>
      <w:r w:rsidRPr="00F973A9">
        <w:rPr>
          <w:sz w:val="20"/>
          <w:szCs w:val="20"/>
        </w:rPr>
        <w:t>The following table presents financial assets that are measured at fair value.</w:t>
      </w:r>
    </w:p>
    <w:p w14:paraId="0AAAAA56" w14:textId="77777777" w:rsidR="006E0B23" w:rsidRPr="00F973A9" w:rsidRDefault="006E0B23" w:rsidP="00C339E8">
      <w:pPr>
        <w:spacing w:after="0" w:line="240" w:lineRule="auto"/>
        <w:jc w:val="both"/>
        <w:rPr>
          <w:sz w:val="20"/>
          <w:szCs w:val="20"/>
        </w:rPr>
      </w:pPr>
    </w:p>
    <w:tbl>
      <w:tblPr>
        <w:tblStyle w:val="a7"/>
        <w:tblW w:w="9029" w:type="dxa"/>
        <w:tblInd w:w="-5" w:type="dxa"/>
        <w:tblBorders>
          <w:top w:val="dotted"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6149"/>
        <w:gridCol w:w="1440"/>
        <w:gridCol w:w="1440"/>
      </w:tblGrid>
      <w:tr w:rsidR="004A3944" w:rsidRPr="00F973A9" w14:paraId="6B4ED212" w14:textId="77777777" w:rsidTr="00F973A9">
        <w:tc>
          <w:tcPr>
            <w:tcW w:w="6149" w:type="dxa"/>
            <w:tcBorders>
              <w:top w:val="nil"/>
              <w:bottom w:val="nil"/>
            </w:tcBorders>
            <w:shd w:val="clear" w:color="auto" w:fill="auto"/>
            <w:vAlign w:val="bottom"/>
          </w:tcPr>
          <w:p w14:paraId="357A94D0" w14:textId="77777777" w:rsidR="004A3944" w:rsidRPr="00F973A9" w:rsidRDefault="004A3944" w:rsidP="00C339E8">
            <w:pPr>
              <w:spacing w:after="0"/>
              <w:ind w:left="-101" w:right="-72"/>
            </w:pPr>
          </w:p>
        </w:tc>
        <w:tc>
          <w:tcPr>
            <w:tcW w:w="2880" w:type="dxa"/>
            <w:gridSpan w:val="2"/>
            <w:tcBorders>
              <w:top w:val="single" w:sz="4" w:space="0" w:color="000000"/>
              <w:bottom w:val="single" w:sz="4" w:space="0" w:color="000000"/>
            </w:tcBorders>
            <w:shd w:val="clear" w:color="auto" w:fill="auto"/>
            <w:vAlign w:val="bottom"/>
          </w:tcPr>
          <w:p w14:paraId="0B1A7E14" w14:textId="06A31ECE" w:rsidR="004A3944" w:rsidRPr="004A3944" w:rsidRDefault="004A3944" w:rsidP="004A3944">
            <w:pPr>
              <w:spacing w:before="0" w:after="0"/>
              <w:ind w:right="-74"/>
              <w:jc w:val="center"/>
              <w:rPr>
                <w:rFonts w:asciiTheme="minorHAnsi" w:hAnsiTheme="minorHAnsi" w:cstheme="minorHAnsi"/>
                <w:b/>
                <w:bCs/>
              </w:rPr>
            </w:pPr>
            <w:r w:rsidRPr="004A3944">
              <w:rPr>
                <w:rFonts w:asciiTheme="minorHAnsi" w:hAnsiTheme="minorHAnsi" w:cstheme="minorHAnsi"/>
                <w:b/>
                <w:bCs/>
              </w:rPr>
              <w:t>Consolidated and separate</w:t>
            </w:r>
          </w:p>
          <w:p w14:paraId="3AABC91B" w14:textId="12638CFA" w:rsidR="004A3944" w:rsidRPr="004A3944" w:rsidRDefault="004A3944" w:rsidP="004A3944">
            <w:pPr>
              <w:spacing w:before="0" w:after="0"/>
              <w:ind w:right="-74"/>
              <w:jc w:val="center"/>
              <w:rPr>
                <w:rFonts w:asciiTheme="minorHAnsi" w:hAnsiTheme="minorHAnsi" w:cstheme="minorHAnsi"/>
                <w:b/>
              </w:rPr>
            </w:pPr>
            <w:r w:rsidRPr="004A3944">
              <w:rPr>
                <w:rFonts w:asciiTheme="minorHAnsi" w:hAnsiTheme="minorHAnsi" w:cstheme="minorHAnsi"/>
                <w:b/>
                <w:bCs/>
              </w:rPr>
              <w:t>financial information</w:t>
            </w:r>
          </w:p>
        </w:tc>
      </w:tr>
      <w:tr w:rsidR="006E0B23" w:rsidRPr="00F973A9" w14:paraId="5E243D12" w14:textId="77777777" w:rsidTr="00F973A9">
        <w:tc>
          <w:tcPr>
            <w:tcW w:w="6149" w:type="dxa"/>
            <w:tcBorders>
              <w:top w:val="nil"/>
              <w:bottom w:val="nil"/>
            </w:tcBorders>
            <w:shd w:val="clear" w:color="auto" w:fill="auto"/>
            <w:vAlign w:val="bottom"/>
          </w:tcPr>
          <w:p w14:paraId="5055520C" w14:textId="77777777" w:rsidR="006E0B23" w:rsidRPr="00F973A9" w:rsidRDefault="006E0B23" w:rsidP="00C339E8">
            <w:pPr>
              <w:spacing w:before="0" w:after="0"/>
              <w:ind w:left="-101" w:right="-72"/>
              <w:rPr>
                <w:rFonts w:ascii="Arial" w:eastAsia="Arial" w:hAnsi="Arial" w:cs="Arial"/>
              </w:rPr>
            </w:pPr>
          </w:p>
        </w:tc>
        <w:tc>
          <w:tcPr>
            <w:tcW w:w="2880" w:type="dxa"/>
            <w:gridSpan w:val="2"/>
            <w:tcBorders>
              <w:top w:val="single" w:sz="4" w:space="0" w:color="000000"/>
              <w:bottom w:val="single" w:sz="4" w:space="0" w:color="000000"/>
            </w:tcBorders>
            <w:shd w:val="clear" w:color="auto" w:fill="auto"/>
            <w:vAlign w:val="bottom"/>
          </w:tcPr>
          <w:p w14:paraId="74398806" w14:textId="77777777" w:rsidR="006E0B23" w:rsidRPr="00F973A9" w:rsidRDefault="001019B6" w:rsidP="00C339E8">
            <w:pPr>
              <w:spacing w:before="0" w:after="0"/>
              <w:ind w:right="-72"/>
              <w:jc w:val="center"/>
              <w:rPr>
                <w:rFonts w:ascii="Arial" w:eastAsia="Arial" w:hAnsi="Arial" w:cs="Arial"/>
                <w:b/>
              </w:rPr>
            </w:pPr>
            <w:r w:rsidRPr="00F973A9">
              <w:rPr>
                <w:rFonts w:ascii="Arial" w:eastAsia="Arial" w:hAnsi="Arial" w:cs="Arial"/>
                <w:b/>
              </w:rPr>
              <w:t>Level 1</w:t>
            </w:r>
          </w:p>
        </w:tc>
      </w:tr>
      <w:tr w:rsidR="006E0B23" w:rsidRPr="00F973A9" w14:paraId="02E0FE38" w14:textId="77777777" w:rsidTr="00F973A9">
        <w:tc>
          <w:tcPr>
            <w:tcW w:w="6149" w:type="dxa"/>
            <w:tcBorders>
              <w:top w:val="nil"/>
              <w:bottom w:val="nil"/>
            </w:tcBorders>
            <w:shd w:val="clear" w:color="auto" w:fill="auto"/>
            <w:vAlign w:val="bottom"/>
          </w:tcPr>
          <w:p w14:paraId="2F47D526" w14:textId="77777777" w:rsidR="006E0B23" w:rsidRPr="00F973A9" w:rsidRDefault="006E0B23" w:rsidP="00C339E8">
            <w:pPr>
              <w:spacing w:before="0" w:after="0"/>
              <w:ind w:left="-101" w:right="-72"/>
              <w:rPr>
                <w:rFonts w:ascii="Arial" w:eastAsia="Arial" w:hAnsi="Arial" w:cs="Arial"/>
              </w:rPr>
            </w:pPr>
          </w:p>
        </w:tc>
        <w:tc>
          <w:tcPr>
            <w:tcW w:w="1440" w:type="dxa"/>
            <w:tcBorders>
              <w:top w:val="single" w:sz="4" w:space="0" w:color="000000"/>
              <w:bottom w:val="nil"/>
            </w:tcBorders>
            <w:shd w:val="clear" w:color="auto" w:fill="auto"/>
            <w:vAlign w:val="bottom"/>
          </w:tcPr>
          <w:p w14:paraId="71C8E513" w14:textId="3C11BDA6"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 xml:space="preserve">30 </w:t>
            </w:r>
            <w:r w:rsidR="00670FCF">
              <w:rPr>
                <w:rFonts w:ascii="Arial" w:eastAsia="Arial" w:hAnsi="Arial" w:cs="Arial"/>
                <w:b/>
              </w:rPr>
              <w:t>September</w:t>
            </w:r>
          </w:p>
          <w:p w14:paraId="4308F4AD" w14:textId="77777777"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2021</w:t>
            </w:r>
          </w:p>
        </w:tc>
        <w:tc>
          <w:tcPr>
            <w:tcW w:w="1440" w:type="dxa"/>
            <w:tcBorders>
              <w:top w:val="single" w:sz="4" w:space="0" w:color="000000"/>
              <w:bottom w:val="nil"/>
            </w:tcBorders>
            <w:shd w:val="clear" w:color="auto" w:fill="auto"/>
            <w:vAlign w:val="bottom"/>
          </w:tcPr>
          <w:p w14:paraId="499F648B" w14:textId="77777777"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31 December 2020</w:t>
            </w:r>
          </w:p>
        </w:tc>
      </w:tr>
      <w:tr w:rsidR="006E0B23" w:rsidRPr="00F973A9" w14:paraId="1E9BA80D" w14:textId="77777777" w:rsidTr="00F973A9">
        <w:tc>
          <w:tcPr>
            <w:tcW w:w="6149" w:type="dxa"/>
            <w:tcBorders>
              <w:top w:val="nil"/>
              <w:bottom w:val="nil"/>
            </w:tcBorders>
            <w:shd w:val="clear" w:color="auto" w:fill="auto"/>
            <w:vAlign w:val="bottom"/>
          </w:tcPr>
          <w:p w14:paraId="0C855608" w14:textId="77777777" w:rsidR="006E0B23" w:rsidRPr="00F973A9" w:rsidRDefault="006E0B23" w:rsidP="00C339E8">
            <w:pPr>
              <w:spacing w:before="0" w:after="0"/>
              <w:ind w:left="-101" w:right="-72"/>
              <w:rPr>
                <w:rFonts w:ascii="Arial" w:eastAsia="Arial" w:hAnsi="Arial" w:cs="Arial"/>
              </w:rPr>
            </w:pPr>
          </w:p>
        </w:tc>
        <w:tc>
          <w:tcPr>
            <w:tcW w:w="1440" w:type="dxa"/>
            <w:tcBorders>
              <w:top w:val="nil"/>
              <w:bottom w:val="single" w:sz="4" w:space="0" w:color="000000"/>
            </w:tcBorders>
            <w:shd w:val="clear" w:color="auto" w:fill="auto"/>
            <w:vAlign w:val="bottom"/>
          </w:tcPr>
          <w:p w14:paraId="72422069" w14:textId="77777777"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Baht</w:t>
            </w:r>
          </w:p>
        </w:tc>
        <w:tc>
          <w:tcPr>
            <w:tcW w:w="1440" w:type="dxa"/>
            <w:tcBorders>
              <w:top w:val="nil"/>
              <w:bottom w:val="single" w:sz="4" w:space="0" w:color="000000"/>
            </w:tcBorders>
            <w:shd w:val="clear" w:color="auto" w:fill="auto"/>
            <w:vAlign w:val="bottom"/>
          </w:tcPr>
          <w:p w14:paraId="6DE2531E" w14:textId="77777777"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Baht</w:t>
            </w:r>
          </w:p>
        </w:tc>
      </w:tr>
      <w:tr w:rsidR="006E0B23" w:rsidRPr="00F973A9" w14:paraId="2D1D8FB9" w14:textId="77777777" w:rsidTr="00F973A9">
        <w:tc>
          <w:tcPr>
            <w:tcW w:w="6149" w:type="dxa"/>
            <w:tcBorders>
              <w:top w:val="nil"/>
              <w:bottom w:val="nil"/>
            </w:tcBorders>
            <w:shd w:val="clear" w:color="auto" w:fill="auto"/>
            <w:vAlign w:val="bottom"/>
          </w:tcPr>
          <w:p w14:paraId="548AC1D4" w14:textId="77777777" w:rsidR="006E0B23" w:rsidRPr="00F973A9" w:rsidRDefault="006E0B23" w:rsidP="00C339E8">
            <w:pPr>
              <w:spacing w:before="0" w:after="0"/>
              <w:ind w:left="-101" w:right="-72"/>
              <w:rPr>
                <w:rFonts w:ascii="Arial" w:eastAsia="Arial" w:hAnsi="Arial" w:cs="Arial"/>
              </w:rPr>
            </w:pPr>
          </w:p>
        </w:tc>
        <w:tc>
          <w:tcPr>
            <w:tcW w:w="1440" w:type="dxa"/>
            <w:tcBorders>
              <w:top w:val="single" w:sz="4" w:space="0" w:color="000000"/>
              <w:bottom w:val="nil"/>
            </w:tcBorders>
            <w:shd w:val="clear" w:color="auto" w:fill="FAFAFA"/>
            <w:vAlign w:val="bottom"/>
          </w:tcPr>
          <w:p w14:paraId="6A3ACA50" w14:textId="77777777" w:rsidR="006E0B23" w:rsidRPr="00F973A9" w:rsidRDefault="006E0B23" w:rsidP="00C339E8">
            <w:pPr>
              <w:spacing w:before="0" w:after="0"/>
              <w:ind w:right="-72"/>
              <w:jc w:val="right"/>
              <w:rPr>
                <w:rFonts w:ascii="Arial" w:eastAsia="Arial" w:hAnsi="Arial" w:cs="Arial"/>
                <w:b/>
              </w:rPr>
            </w:pPr>
          </w:p>
        </w:tc>
        <w:tc>
          <w:tcPr>
            <w:tcW w:w="1440" w:type="dxa"/>
            <w:tcBorders>
              <w:top w:val="single" w:sz="4" w:space="0" w:color="000000"/>
              <w:bottom w:val="nil"/>
            </w:tcBorders>
            <w:shd w:val="clear" w:color="auto" w:fill="auto"/>
            <w:vAlign w:val="bottom"/>
          </w:tcPr>
          <w:p w14:paraId="6C705945" w14:textId="77777777" w:rsidR="006E0B23" w:rsidRPr="00F973A9" w:rsidRDefault="006E0B23" w:rsidP="00C339E8">
            <w:pPr>
              <w:spacing w:before="0" w:after="0"/>
              <w:ind w:right="-72"/>
              <w:jc w:val="right"/>
              <w:rPr>
                <w:rFonts w:ascii="Arial" w:eastAsia="Arial" w:hAnsi="Arial" w:cs="Arial"/>
                <w:b/>
              </w:rPr>
            </w:pPr>
          </w:p>
        </w:tc>
      </w:tr>
      <w:tr w:rsidR="006E0B23" w:rsidRPr="00F973A9" w14:paraId="3235CEED" w14:textId="77777777" w:rsidTr="00F973A9">
        <w:tc>
          <w:tcPr>
            <w:tcW w:w="6149" w:type="dxa"/>
            <w:tcBorders>
              <w:top w:val="nil"/>
              <w:bottom w:val="nil"/>
            </w:tcBorders>
            <w:shd w:val="clear" w:color="auto" w:fill="auto"/>
            <w:vAlign w:val="bottom"/>
          </w:tcPr>
          <w:p w14:paraId="621F7629" w14:textId="77777777" w:rsidR="006E0B23" w:rsidRPr="00F973A9" w:rsidRDefault="001019B6" w:rsidP="00C339E8">
            <w:pPr>
              <w:spacing w:before="0" w:after="0"/>
              <w:ind w:left="-101" w:right="-72"/>
              <w:rPr>
                <w:rFonts w:ascii="Arial" w:eastAsia="Arial" w:hAnsi="Arial" w:cs="Arial"/>
                <w:b/>
              </w:rPr>
            </w:pPr>
            <w:r w:rsidRPr="00F973A9">
              <w:rPr>
                <w:rFonts w:ascii="Arial" w:eastAsia="Arial" w:hAnsi="Arial" w:cs="Arial"/>
              </w:rPr>
              <w:t>Investment in Property Fund</w:t>
            </w:r>
          </w:p>
        </w:tc>
        <w:tc>
          <w:tcPr>
            <w:tcW w:w="1440" w:type="dxa"/>
            <w:tcBorders>
              <w:top w:val="nil"/>
              <w:bottom w:val="single" w:sz="4" w:space="0" w:color="000000"/>
            </w:tcBorders>
            <w:shd w:val="clear" w:color="auto" w:fill="FAFAFA"/>
            <w:vAlign w:val="bottom"/>
          </w:tcPr>
          <w:p w14:paraId="6C04E772" w14:textId="7349C231" w:rsidR="006E0B23" w:rsidRPr="00F973A9" w:rsidRDefault="00A4259C" w:rsidP="00C339E8">
            <w:pPr>
              <w:spacing w:before="0" w:after="0"/>
              <w:ind w:right="-72"/>
              <w:jc w:val="right"/>
              <w:rPr>
                <w:rFonts w:ascii="Arial" w:eastAsia="Arial" w:hAnsi="Arial" w:cs="Arial"/>
              </w:rPr>
            </w:pPr>
            <w:r>
              <w:rPr>
                <w:rFonts w:ascii="Arial" w:eastAsia="Arial" w:hAnsi="Arial" w:cs="Arial"/>
              </w:rPr>
              <w:t>380,544,450</w:t>
            </w:r>
          </w:p>
        </w:tc>
        <w:tc>
          <w:tcPr>
            <w:tcW w:w="1440" w:type="dxa"/>
            <w:tcBorders>
              <w:top w:val="nil"/>
              <w:bottom w:val="single" w:sz="4" w:space="0" w:color="000000"/>
            </w:tcBorders>
            <w:shd w:val="clear" w:color="auto" w:fill="auto"/>
            <w:vAlign w:val="bottom"/>
          </w:tcPr>
          <w:p w14:paraId="132FF77A"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383,912,100</w:t>
            </w:r>
          </w:p>
        </w:tc>
      </w:tr>
    </w:tbl>
    <w:p w14:paraId="55501823" w14:textId="77777777" w:rsidR="006E0B23" w:rsidRPr="00F973A9" w:rsidRDefault="006E0B23" w:rsidP="00C339E8">
      <w:pPr>
        <w:spacing w:after="0" w:line="240" w:lineRule="auto"/>
        <w:rPr>
          <w:sz w:val="20"/>
          <w:szCs w:val="20"/>
        </w:rPr>
      </w:pPr>
    </w:p>
    <w:p w14:paraId="7CBADFD6" w14:textId="77777777" w:rsidR="006E0B23" w:rsidRPr="00F973A9" w:rsidRDefault="001019B6" w:rsidP="00C339E8">
      <w:pPr>
        <w:spacing w:after="0" w:line="240" w:lineRule="auto"/>
        <w:jc w:val="both"/>
        <w:rPr>
          <w:sz w:val="20"/>
          <w:szCs w:val="20"/>
        </w:rPr>
      </w:pPr>
      <w:r w:rsidRPr="00F973A9">
        <w:rPr>
          <w:sz w:val="20"/>
          <w:szCs w:val="20"/>
        </w:rPr>
        <w:t>The fair value of financial instrument in level 1 is based on the closing price by reference to the Stock Exchange of Thailand.</w:t>
      </w:r>
    </w:p>
    <w:p w14:paraId="282A0EE1" w14:textId="380495D3" w:rsidR="001A6E62" w:rsidRDefault="001A6E62">
      <w:pPr>
        <w:rPr>
          <w:sz w:val="20"/>
          <w:szCs w:val="20"/>
        </w:rPr>
      </w:pPr>
      <w:r>
        <w:rPr>
          <w:sz w:val="20"/>
          <w:szCs w:val="20"/>
        </w:rPr>
        <w:br w:type="page"/>
      </w:r>
    </w:p>
    <w:p w14:paraId="22F49958" w14:textId="77777777" w:rsidR="006E0B23" w:rsidRPr="00F973A9" w:rsidRDefault="006E0B23" w:rsidP="00C339E8">
      <w:pPr>
        <w:spacing w:after="0" w:line="240" w:lineRule="auto"/>
        <w:rPr>
          <w:sz w:val="20"/>
          <w:szCs w:val="20"/>
        </w:rPr>
      </w:pPr>
    </w:p>
    <w:p w14:paraId="70898435" w14:textId="77777777" w:rsidR="006E0B23" w:rsidRPr="00F973A9" w:rsidRDefault="001019B6" w:rsidP="00C339E8">
      <w:pPr>
        <w:spacing w:after="0" w:line="240" w:lineRule="auto"/>
        <w:jc w:val="both"/>
        <w:rPr>
          <w:sz w:val="20"/>
          <w:szCs w:val="20"/>
        </w:rPr>
      </w:pPr>
      <w:r w:rsidRPr="00F973A9">
        <w:rPr>
          <w:sz w:val="20"/>
          <w:szCs w:val="20"/>
        </w:rPr>
        <w:lastRenderedPageBreak/>
        <w:t>The following table shows significant fair values and carrying amounts of financial assets and financial liabilities that are not measured at fair value.</w:t>
      </w:r>
    </w:p>
    <w:p w14:paraId="66A1E77A" w14:textId="77777777" w:rsidR="006E0B23" w:rsidRPr="00F973A9" w:rsidRDefault="006E0B23" w:rsidP="00C339E8">
      <w:pPr>
        <w:spacing w:after="0" w:line="240" w:lineRule="auto"/>
        <w:jc w:val="both"/>
        <w:rPr>
          <w:sz w:val="20"/>
          <w:szCs w:val="20"/>
        </w:rPr>
      </w:pPr>
    </w:p>
    <w:tbl>
      <w:tblPr>
        <w:tblStyle w:val="a8"/>
        <w:tblW w:w="9014" w:type="dxa"/>
        <w:tblLayout w:type="fixed"/>
        <w:tblLook w:val="0400" w:firstRow="0" w:lastRow="0" w:firstColumn="0" w:lastColumn="0" w:noHBand="0" w:noVBand="1"/>
      </w:tblPr>
      <w:tblGrid>
        <w:gridCol w:w="3254"/>
        <w:gridCol w:w="1440"/>
        <w:gridCol w:w="1440"/>
        <w:gridCol w:w="1440"/>
        <w:gridCol w:w="1440"/>
      </w:tblGrid>
      <w:tr w:rsidR="004A3944" w:rsidRPr="00F973A9" w14:paraId="089E3773" w14:textId="77777777" w:rsidTr="004A3944">
        <w:tc>
          <w:tcPr>
            <w:tcW w:w="3254" w:type="dxa"/>
          </w:tcPr>
          <w:p w14:paraId="4C6D78FB" w14:textId="77777777" w:rsidR="004A3944" w:rsidRPr="00F973A9" w:rsidRDefault="004A3944" w:rsidP="00C339E8">
            <w:pPr>
              <w:spacing w:after="0" w:line="240" w:lineRule="auto"/>
              <w:ind w:left="-101"/>
              <w:jc w:val="both"/>
              <w:rPr>
                <w:sz w:val="20"/>
                <w:szCs w:val="20"/>
              </w:rPr>
            </w:pPr>
          </w:p>
        </w:tc>
        <w:tc>
          <w:tcPr>
            <w:tcW w:w="5760" w:type="dxa"/>
            <w:gridSpan w:val="4"/>
            <w:tcBorders>
              <w:top w:val="single" w:sz="4" w:space="0" w:color="000000"/>
              <w:bottom w:val="single" w:sz="4" w:space="0" w:color="000000"/>
            </w:tcBorders>
            <w:vAlign w:val="bottom"/>
          </w:tcPr>
          <w:p w14:paraId="49C45098" w14:textId="77777777" w:rsidR="004A3944" w:rsidRPr="004A3944" w:rsidRDefault="004A3944" w:rsidP="004A3944">
            <w:pPr>
              <w:spacing w:after="0" w:line="240" w:lineRule="auto"/>
              <w:ind w:right="-72"/>
              <w:jc w:val="center"/>
              <w:rPr>
                <w:rFonts w:asciiTheme="minorHAnsi" w:hAnsiTheme="minorHAnsi" w:cstheme="minorHAnsi"/>
                <w:b/>
                <w:bCs/>
                <w:sz w:val="20"/>
                <w:szCs w:val="20"/>
              </w:rPr>
            </w:pPr>
            <w:r w:rsidRPr="004A3944">
              <w:rPr>
                <w:rFonts w:asciiTheme="minorHAnsi" w:hAnsiTheme="minorHAnsi" w:cstheme="minorHAnsi"/>
                <w:b/>
                <w:bCs/>
                <w:sz w:val="20"/>
                <w:szCs w:val="20"/>
              </w:rPr>
              <w:t>Consolidated and separate</w:t>
            </w:r>
          </w:p>
          <w:p w14:paraId="561F44C6" w14:textId="0B54BC4D" w:rsidR="004A3944" w:rsidRPr="004A3944" w:rsidRDefault="004A3944" w:rsidP="004A3944">
            <w:pPr>
              <w:spacing w:after="0" w:line="240" w:lineRule="auto"/>
              <w:ind w:right="-72"/>
              <w:jc w:val="center"/>
              <w:rPr>
                <w:rFonts w:asciiTheme="minorHAnsi" w:hAnsiTheme="minorHAnsi" w:cstheme="minorHAnsi"/>
                <w:b/>
                <w:sz w:val="20"/>
                <w:szCs w:val="20"/>
              </w:rPr>
            </w:pPr>
            <w:r w:rsidRPr="004A3944">
              <w:rPr>
                <w:rFonts w:asciiTheme="minorHAnsi" w:hAnsiTheme="minorHAnsi" w:cstheme="minorHAnsi"/>
                <w:b/>
                <w:bCs/>
                <w:sz w:val="20"/>
                <w:szCs w:val="20"/>
              </w:rPr>
              <w:t>financial information</w:t>
            </w:r>
          </w:p>
        </w:tc>
      </w:tr>
      <w:tr w:rsidR="006E0B23" w:rsidRPr="00F973A9" w14:paraId="2887CD54" w14:textId="77777777" w:rsidTr="00C339E8">
        <w:tc>
          <w:tcPr>
            <w:tcW w:w="3254" w:type="dxa"/>
          </w:tcPr>
          <w:p w14:paraId="6C3A27D5" w14:textId="77777777" w:rsidR="006E0B23" w:rsidRPr="00F973A9" w:rsidRDefault="006E0B23" w:rsidP="00C339E8">
            <w:pPr>
              <w:spacing w:after="0" w:line="240" w:lineRule="auto"/>
              <w:ind w:left="-101"/>
              <w:jc w:val="both"/>
              <w:rPr>
                <w:sz w:val="20"/>
                <w:szCs w:val="20"/>
              </w:rPr>
            </w:pPr>
          </w:p>
        </w:tc>
        <w:tc>
          <w:tcPr>
            <w:tcW w:w="2880" w:type="dxa"/>
            <w:gridSpan w:val="2"/>
            <w:tcBorders>
              <w:top w:val="single" w:sz="4" w:space="0" w:color="000000"/>
              <w:bottom w:val="single" w:sz="4" w:space="0" w:color="000000"/>
            </w:tcBorders>
            <w:vAlign w:val="bottom"/>
          </w:tcPr>
          <w:p w14:paraId="0E170188" w14:textId="55E7DEFA" w:rsidR="006E0B23" w:rsidRPr="00F973A9" w:rsidRDefault="001019B6" w:rsidP="00C339E8">
            <w:pPr>
              <w:spacing w:after="0" w:line="240" w:lineRule="auto"/>
              <w:ind w:right="-72"/>
              <w:jc w:val="center"/>
              <w:rPr>
                <w:b/>
                <w:sz w:val="20"/>
                <w:szCs w:val="20"/>
              </w:rPr>
            </w:pPr>
            <w:r w:rsidRPr="00F973A9">
              <w:rPr>
                <w:b/>
                <w:sz w:val="20"/>
                <w:szCs w:val="20"/>
              </w:rPr>
              <w:t xml:space="preserve">30 </w:t>
            </w:r>
            <w:r w:rsidR="00670FCF">
              <w:rPr>
                <w:b/>
                <w:sz w:val="20"/>
                <w:szCs w:val="20"/>
              </w:rPr>
              <w:t>September</w:t>
            </w:r>
            <w:r w:rsidRPr="00F973A9">
              <w:rPr>
                <w:b/>
                <w:sz w:val="20"/>
                <w:szCs w:val="20"/>
              </w:rPr>
              <w:t xml:space="preserve"> 2021</w:t>
            </w:r>
          </w:p>
        </w:tc>
        <w:tc>
          <w:tcPr>
            <w:tcW w:w="2880" w:type="dxa"/>
            <w:gridSpan w:val="2"/>
            <w:tcBorders>
              <w:top w:val="single" w:sz="4" w:space="0" w:color="000000"/>
              <w:bottom w:val="single" w:sz="4" w:space="0" w:color="000000"/>
            </w:tcBorders>
            <w:vAlign w:val="bottom"/>
          </w:tcPr>
          <w:p w14:paraId="23A2684B" w14:textId="578EA526" w:rsidR="006E0B23" w:rsidRPr="00F973A9" w:rsidRDefault="00C35488" w:rsidP="00C339E8">
            <w:pPr>
              <w:spacing w:after="0" w:line="240" w:lineRule="auto"/>
              <w:ind w:right="-72"/>
              <w:jc w:val="center"/>
              <w:rPr>
                <w:b/>
                <w:sz w:val="20"/>
                <w:szCs w:val="20"/>
              </w:rPr>
            </w:pPr>
            <w:r w:rsidRPr="00F973A9">
              <w:rPr>
                <w:b/>
                <w:sz w:val="20"/>
                <w:szCs w:val="20"/>
              </w:rPr>
              <w:t>31</w:t>
            </w:r>
            <w:r w:rsidR="001019B6" w:rsidRPr="00F973A9">
              <w:rPr>
                <w:b/>
                <w:sz w:val="20"/>
                <w:szCs w:val="20"/>
              </w:rPr>
              <w:t xml:space="preserve"> </w:t>
            </w:r>
            <w:r w:rsidRPr="00F973A9">
              <w:rPr>
                <w:b/>
                <w:sz w:val="20"/>
                <w:szCs w:val="20"/>
              </w:rPr>
              <w:t>December</w:t>
            </w:r>
            <w:r w:rsidR="001019B6" w:rsidRPr="00F973A9">
              <w:rPr>
                <w:b/>
                <w:sz w:val="20"/>
                <w:szCs w:val="20"/>
              </w:rPr>
              <w:t xml:space="preserve"> 202</w:t>
            </w:r>
            <w:r w:rsidRPr="00F973A9">
              <w:rPr>
                <w:b/>
                <w:sz w:val="20"/>
                <w:szCs w:val="20"/>
              </w:rPr>
              <w:t>0</w:t>
            </w:r>
          </w:p>
        </w:tc>
      </w:tr>
      <w:tr w:rsidR="006E0B23" w:rsidRPr="00F973A9" w14:paraId="0291CCCB" w14:textId="77777777" w:rsidTr="00C339E8">
        <w:tc>
          <w:tcPr>
            <w:tcW w:w="3254" w:type="dxa"/>
          </w:tcPr>
          <w:p w14:paraId="7CDCDF50" w14:textId="77777777" w:rsidR="006E0B23" w:rsidRPr="00F973A9" w:rsidRDefault="006E0B23" w:rsidP="00C339E8">
            <w:pPr>
              <w:spacing w:after="0" w:line="240" w:lineRule="auto"/>
              <w:ind w:left="-101"/>
              <w:jc w:val="both"/>
              <w:rPr>
                <w:sz w:val="20"/>
                <w:szCs w:val="20"/>
              </w:rPr>
            </w:pPr>
          </w:p>
        </w:tc>
        <w:tc>
          <w:tcPr>
            <w:tcW w:w="1440" w:type="dxa"/>
            <w:tcBorders>
              <w:top w:val="single" w:sz="4" w:space="0" w:color="000000"/>
            </w:tcBorders>
            <w:vAlign w:val="bottom"/>
          </w:tcPr>
          <w:p w14:paraId="406FEB0F" w14:textId="77777777" w:rsidR="006E0B23" w:rsidRPr="00F973A9" w:rsidRDefault="001019B6" w:rsidP="00C339E8">
            <w:pPr>
              <w:spacing w:after="0" w:line="240" w:lineRule="auto"/>
              <w:ind w:right="-72"/>
              <w:jc w:val="right"/>
              <w:rPr>
                <w:b/>
                <w:sz w:val="20"/>
                <w:szCs w:val="20"/>
              </w:rPr>
            </w:pPr>
            <w:r w:rsidRPr="00F973A9">
              <w:rPr>
                <w:b/>
                <w:sz w:val="20"/>
                <w:szCs w:val="20"/>
              </w:rPr>
              <w:t>Carrying amount</w:t>
            </w:r>
          </w:p>
        </w:tc>
        <w:tc>
          <w:tcPr>
            <w:tcW w:w="1440" w:type="dxa"/>
            <w:tcBorders>
              <w:top w:val="single" w:sz="4" w:space="0" w:color="000000"/>
            </w:tcBorders>
            <w:vAlign w:val="bottom"/>
          </w:tcPr>
          <w:p w14:paraId="209986FA" w14:textId="77777777" w:rsidR="006E0B23" w:rsidRPr="00F973A9" w:rsidRDefault="001019B6" w:rsidP="00C339E8">
            <w:pPr>
              <w:spacing w:after="0" w:line="240" w:lineRule="auto"/>
              <w:ind w:right="-72"/>
              <w:jc w:val="right"/>
              <w:rPr>
                <w:b/>
                <w:sz w:val="20"/>
                <w:szCs w:val="20"/>
              </w:rPr>
            </w:pPr>
            <w:r w:rsidRPr="00F973A9">
              <w:rPr>
                <w:b/>
                <w:sz w:val="20"/>
                <w:szCs w:val="20"/>
              </w:rPr>
              <w:t>Fair value</w:t>
            </w:r>
          </w:p>
        </w:tc>
        <w:tc>
          <w:tcPr>
            <w:tcW w:w="1440" w:type="dxa"/>
            <w:tcBorders>
              <w:top w:val="single" w:sz="4" w:space="0" w:color="000000"/>
            </w:tcBorders>
            <w:vAlign w:val="bottom"/>
          </w:tcPr>
          <w:p w14:paraId="3CDBE735" w14:textId="77777777" w:rsidR="006E0B23" w:rsidRPr="00F973A9" w:rsidRDefault="001019B6" w:rsidP="00C339E8">
            <w:pPr>
              <w:spacing w:after="0" w:line="240" w:lineRule="auto"/>
              <w:ind w:right="-72"/>
              <w:jc w:val="right"/>
              <w:rPr>
                <w:b/>
                <w:sz w:val="20"/>
                <w:szCs w:val="20"/>
              </w:rPr>
            </w:pPr>
            <w:r w:rsidRPr="00F973A9">
              <w:rPr>
                <w:b/>
                <w:sz w:val="20"/>
                <w:szCs w:val="20"/>
              </w:rPr>
              <w:t>Carrying amount</w:t>
            </w:r>
          </w:p>
        </w:tc>
        <w:tc>
          <w:tcPr>
            <w:tcW w:w="1440" w:type="dxa"/>
            <w:tcBorders>
              <w:top w:val="single" w:sz="4" w:space="0" w:color="000000"/>
            </w:tcBorders>
            <w:vAlign w:val="bottom"/>
          </w:tcPr>
          <w:p w14:paraId="5B41B38B" w14:textId="77777777" w:rsidR="006E0B23" w:rsidRPr="00F973A9" w:rsidRDefault="001019B6" w:rsidP="00C339E8">
            <w:pPr>
              <w:spacing w:after="0" w:line="240" w:lineRule="auto"/>
              <w:ind w:right="-72"/>
              <w:jc w:val="right"/>
              <w:rPr>
                <w:b/>
                <w:sz w:val="20"/>
                <w:szCs w:val="20"/>
              </w:rPr>
            </w:pPr>
            <w:r w:rsidRPr="00F973A9">
              <w:rPr>
                <w:b/>
                <w:sz w:val="20"/>
                <w:szCs w:val="20"/>
              </w:rPr>
              <w:t>Fair value</w:t>
            </w:r>
          </w:p>
        </w:tc>
      </w:tr>
      <w:tr w:rsidR="006E0B23" w:rsidRPr="00F973A9" w14:paraId="7DF4BC3C" w14:textId="77777777" w:rsidTr="00C339E8">
        <w:tc>
          <w:tcPr>
            <w:tcW w:w="3254" w:type="dxa"/>
          </w:tcPr>
          <w:p w14:paraId="2E6A2D70" w14:textId="77777777" w:rsidR="006E0B23" w:rsidRPr="00F973A9" w:rsidRDefault="006E0B23" w:rsidP="00C339E8">
            <w:pPr>
              <w:spacing w:after="0" w:line="240" w:lineRule="auto"/>
              <w:ind w:left="-101"/>
              <w:jc w:val="both"/>
              <w:rPr>
                <w:sz w:val="20"/>
                <w:szCs w:val="20"/>
              </w:rPr>
            </w:pPr>
          </w:p>
        </w:tc>
        <w:tc>
          <w:tcPr>
            <w:tcW w:w="1440" w:type="dxa"/>
            <w:tcBorders>
              <w:top w:val="nil"/>
              <w:left w:val="nil"/>
              <w:bottom w:val="single" w:sz="4" w:space="0" w:color="000000"/>
              <w:right w:val="nil"/>
            </w:tcBorders>
            <w:vAlign w:val="bottom"/>
          </w:tcPr>
          <w:p w14:paraId="3A5DE32E" w14:textId="77777777" w:rsidR="006E0B23" w:rsidRPr="00F973A9" w:rsidRDefault="001019B6" w:rsidP="00C339E8">
            <w:pPr>
              <w:spacing w:after="0" w:line="240" w:lineRule="auto"/>
              <w:ind w:right="-72"/>
              <w:jc w:val="right"/>
              <w:rPr>
                <w:b/>
                <w:sz w:val="20"/>
                <w:szCs w:val="20"/>
              </w:rPr>
            </w:pPr>
            <w:r w:rsidRPr="00F973A9">
              <w:rPr>
                <w:b/>
                <w:sz w:val="20"/>
                <w:szCs w:val="20"/>
              </w:rPr>
              <w:t>Baht</w:t>
            </w:r>
          </w:p>
        </w:tc>
        <w:tc>
          <w:tcPr>
            <w:tcW w:w="1440" w:type="dxa"/>
            <w:tcBorders>
              <w:top w:val="nil"/>
              <w:left w:val="nil"/>
              <w:bottom w:val="single" w:sz="4" w:space="0" w:color="000000"/>
              <w:right w:val="nil"/>
            </w:tcBorders>
            <w:vAlign w:val="bottom"/>
          </w:tcPr>
          <w:p w14:paraId="3EE11CC0" w14:textId="77777777" w:rsidR="006E0B23" w:rsidRPr="00F973A9" w:rsidRDefault="001019B6" w:rsidP="00C339E8">
            <w:pPr>
              <w:spacing w:after="0" w:line="240" w:lineRule="auto"/>
              <w:ind w:right="-72"/>
              <w:jc w:val="right"/>
              <w:rPr>
                <w:b/>
                <w:sz w:val="20"/>
                <w:szCs w:val="20"/>
              </w:rPr>
            </w:pPr>
            <w:r w:rsidRPr="00F973A9">
              <w:rPr>
                <w:b/>
                <w:sz w:val="20"/>
                <w:szCs w:val="20"/>
              </w:rPr>
              <w:t>Baht</w:t>
            </w:r>
          </w:p>
        </w:tc>
        <w:tc>
          <w:tcPr>
            <w:tcW w:w="1440" w:type="dxa"/>
            <w:tcBorders>
              <w:top w:val="nil"/>
              <w:left w:val="nil"/>
              <w:bottom w:val="single" w:sz="4" w:space="0" w:color="000000"/>
              <w:right w:val="nil"/>
            </w:tcBorders>
            <w:vAlign w:val="bottom"/>
          </w:tcPr>
          <w:p w14:paraId="5D18BEB3" w14:textId="77777777" w:rsidR="006E0B23" w:rsidRPr="00F973A9" w:rsidRDefault="001019B6" w:rsidP="00C339E8">
            <w:pPr>
              <w:spacing w:after="0" w:line="240" w:lineRule="auto"/>
              <w:ind w:right="-72"/>
              <w:jc w:val="right"/>
              <w:rPr>
                <w:b/>
                <w:sz w:val="20"/>
                <w:szCs w:val="20"/>
              </w:rPr>
            </w:pPr>
            <w:r w:rsidRPr="00F973A9">
              <w:rPr>
                <w:b/>
                <w:sz w:val="20"/>
                <w:szCs w:val="20"/>
              </w:rPr>
              <w:t>Baht</w:t>
            </w:r>
          </w:p>
        </w:tc>
        <w:tc>
          <w:tcPr>
            <w:tcW w:w="1440" w:type="dxa"/>
            <w:tcBorders>
              <w:top w:val="nil"/>
              <w:left w:val="nil"/>
              <w:bottom w:val="single" w:sz="4" w:space="0" w:color="000000"/>
              <w:right w:val="nil"/>
            </w:tcBorders>
            <w:vAlign w:val="bottom"/>
          </w:tcPr>
          <w:p w14:paraId="1958C7C6" w14:textId="77777777" w:rsidR="006E0B23" w:rsidRPr="00F973A9" w:rsidRDefault="001019B6" w:rsidP="00C339E8">
            <w:pPr>
              <w:spacing w:after="0" w:line="240" w:lineRule="auto"/>
              <w:ind w:right="-72"/>
              <w:jc w:val="right"/>
              <w:rPr>
                <w:b/>
                <w:sz w:val="20"/>
                <w:szCs w:val="20"/>
              </w:rPr>
            </w:pPr>
            <w:r w:rsidRPr="00F973A9">
              <w:rPr>
                <w:b/>
                <w:sz w:val="20"/>
                <w:szCs w:val="20"/>
              </w:rPr>
              <w:t>Baht</w:t>
            </w:r>
          </w:p>
        </w:tc>
      </w:tr>
      <w:tr w:rsidR="006E0B23" w:rsidRPr="00F973A9" w14:paraId="187ED12A" w14:textId="77777777" w:rsidTr="00C339E8">
        <w:trPr>
          <w:trHeight w:val="143"/>
        </w:trPr>
        <w:tc>
          <w:tcPr>
            <w:tcW w:w="3254" w:type="dxa"/>
            <w:vAlign w:val="bottom"/>
          </w:tcPr>
          <w:p w14:paraId="30E64AAD" w14:textId="77777777" w:rsidR="006E0B23" w:rsidRPr="00F973A9" w:rsidRDefault="001019B6" w:rsidP="00C339E8">
            <w:pPr>
              <w:spacing w:after="0" w:line="240" w:lineRule="auto"/>
              <w:ind w:left="-101"/>
              <w:jc w:val="both"/>
              <w:rPr>
                <w:sz w:val="20"/>
                <w:szCs w:val="20"/>
              </w:rPr>
            </w:pPr>
            <w:r w:rsidRPr="00F973A9">
              <w:rPr>
                <w:b/>
                <w:sz w:val="20"/>
                <w:szCs w:val="20"/>
              </w:rPr>
              <w:t>Liabilities</w:t>
            </w:r>
          </w:p>
        </w:tc>
        <w:tc>
          <w:tcPr>
            <w:tcW w:w="1440" w:type="dxa"/>
            <w:tcBorders>
              <w:left w:val="nil"/>
              <w:right w:val="nil"/>
            </w:tcBorders>
            <w:shd w:val="clear" w:color="auto" w:fill="FAFAFA"/>
            <w:vAlign w:val="bottom"/>
          </w:tcPr>
          <w:p w14:paraId="0DCB9283" w14:textId="77777777" w:rsidR="006E0B23" w:rsidRPr="00F973A9" w:rsidRDefault="006E0B23" w:rsidP="00C339E8">
            <w:pPr>
              <w:spacing w:after="0" w:line="240" w:lineRule="auto"/>
              <w:ind w:right="-72"/>
              <w:jc w:val="right"/>
              <w:rPr>
                <w:sz w:val="20"/>
                <w:szCs w:val="20"/>
              </w:rPr>
            </w:pPr>
          </w:p>
        </w:tc>
        <w:tc>
          <w:tcPr>
            <w:tcW w:w="1440" w:type="dxa"/>
            <w:tcBorders>
              <w:left w:val="nil"/>
              <w:right w:val="nil"/>
            </w:tcBorders>
            <w:shd w:val="clear" w:color="auto" w:fill="FAFAFA"/>
            <w:vAlign w:val="bottom"/>
          </w:tcPr>
          <w:p w14:paraId="55C05FE4" w14:textId="77777777" w:rsidR="006E0B23" w:rsidRPr="00F973A9" w:rsidRDefault="006E0B23" w:rsidP="00C339E8">
            <w:pPr>
              <w:spacing w:after="0" w:line="240" w:lineRule="auto"/>
              <w:ind w:right="-72"/>
              <w:jc w:val="right"/>
              <w:rPr>
                <w:sz w:val="20"/>
                <w:szCs w:val="20"/>
              </w:rPr>
            </w:pPr>
          </w:p>
        </w:tc>
        <w:tc>
          <w:tcPr>
            <w:tcW w:w="1440" w:type="dxa"/>
            <w:tcBorders>
              <w:left w:val="nil"/>
              <w:right w:val="nil"/>
            </w:tcBorders>
            <w:shd w:val="clear" w:color="auto" w:fill="auto"/>
            <w:vAlign w:val="bottom"/>
          </w:tcPr>
          <w:p w14:paraId="502B7F6D" w14:textId="77777777" w:rsidR="006E0B23" w:rsidRPr="00F973A9" w:rsidRDefault="006E0B23" w:rsidP="00C339E8">
            <w:pPr>
              <w:spacing w:after="0" w:line="240" w:lineRule="auto"/>
              <w:ind w:right="-72"/>
              <w:jc w:val="right"/>
              <w:rPr>
                <w:sz w:val="20"/>
                <w:szCs w:val="20"/>
              </w:rPr>
            </w:pPr>
          </w:p>
        </w:tc>
        <w:tc>
          <w:tcPr>
            <w:tcW w:w="1440" w:type="dxa"/>
            <w:tcBorders>
              <w:left w:val="nil"/>
              <w:right w:val="nil"/>
            </w:tcBorders>
            <w:vAlign w:val="bottom"/>
          </w:tcPr>
          <w:p w14:paraId="2FC44B05" w14:textId="77777777" w:rsidR="006E0B23" w:rsidRPr="00F973A9" w:rsidRDefault="006E0B23" w:rsidP="00C339E8">
            <w:pPr>
              <w:spacing w:after="0" w:line="240" w:lineRule="auto"/>
              <w:ind w:right="-72"/>
              <w:jc w:val="right"/>
              <w:rPr>
                <w:sz w:val="20"/>
                <w:szCs w:val="20"/>
              </w:rPr>
            </w:pPr>
          </w:p>
        </w:tc>
      </w:tr>
      <w:tr w:rsidR="006E0B23" w:rsidRPr="00F973A9" w14:paraId="7B6BA134" w14:textId="77777777" w:rsidTr="00C339E8">
        <w:trPr>
          <w:trHeight w:val="143"/>
        </w:trPr>
        <w:tc>
          <w:tcPr>
            <w:tcW w:w="3254" w:type="dxa"/>
            <w:vAlign w:val="bottom"/>
          </w:tcPr>
          <w:p w14:paraId="542B03A3" w14:textId="77777777" w:rsidR="006E0B23" w:rsidRPr="00F973A9" w:rsidRDefault="001019B6" w:rsidP="00C339E8">
            <w:pPr>
              <w:spacing w:after="0" w:line="240" w:lineRule="auto"/>
              <w:ind w:left="-101"/>
              <w:jc w:val="both"/>
              <w:rPr>
                <w:sz w:val="20"/>
                <w:szCs w:val="20"/>
              </w:rPr>
            </w:pPr>
            <w:r w:rsidRPr="00F973A9">
              <w:rPr>
                <w:sz w:val="20"/>
                <w:szCs w:val="20"/>
              </w:rPr>
              <w:t>Borrowings</w:t>
            </w:r>
          </w:p>
        </w:tc>
        <w:tc>
          <w:tcPr>
            <w:tcW w:w="1440" w:type="dxa"/>
            <w:tcBorders>
              <w:top w:val="nil"/>
              <w:left w:val="nil"/>
              <w:right w:val="nil"/>
            </w:tcBorders>
            <w:shd w:val="clear" w:color="auto" w:fill="FAFAFA"/>
            <w:vAlign w:val="bottom"/>
          </w:tcPr>
          <w:p w14:paraId="113753B8" w14:textId="14D85ADA" w:rsidR="006E0B23" w:rsidRPr="00F973A9" w:rsidRDefault="0092677C" w:rsidP="00C339E8">
            <w:pPr>
              <w:spacing w:after="0" w:line="240" w:lineRule="auto"/>
              <w:ind w:left="-109" w:right="-72"/>
              <w:jc w:val="right"/>
              <w:rPr>
                <w:sz w:val="20"/>
                <w:szCs w:val="20"/>
              </w:rPr>
            </w:pPr>
            <w:r>
              <w:rPr>
                <w:sz w:val="20"/>
                <w:szCs w:val="20"/>
              </w:rPr>
              <w:t>2,358,287,387</w:t>
            </w:r>
          </w:p>
        </w:tc>
        <w:tc>
          <w:tcPr>
            <w:tcW w:w="1440" w:type="dxa"/>
            <w:tcBorders>
              <w:top w:val="nil"/>
              <w:left w:val="nil"/>
              <w:right w:val="nil"/>
            </w:tcBorders>
            <w:shd w:val="clear" w:color="auto" w:fill="FAFAFA"/>
            <w:vAlign w:val="bottom"/>
          </w:tcPr>
          <w:p w14:paraId="1293629C" w14:textId="162D246F" w:rsidR="006E0B23" w:rsidRPr="00F973A9" w:rsidRDefault="00A4259C" w:rsidP="00C339E8">
            <w:pPr>
              <w:spacing w:after="0" w:line="240" w:lineRule="auto"/>
              <w:ind w:left="-57" w:right="-72"/>
              <w:jc w:val="right"/>
              <w:rPr>
                <w:sz w:val="20"/>
                <w:szCs w:val="20"/>
              </w:rPr>
            </w:pPr>
            <w:r>
              <w:rPr>
                <w:sz w:val="20"/>
                <w:szCs w:val="20"/>
              </w:rPr>
              <w:t>2,361,041,742</w:t>
            </w:r>
          </w:p>
        </w:tc>
        <w:tc>
          <w:tcPr>
            <w:tcW w:w="1440" w:type="dxa"/>
            <w:tcBorders>
              <w:top w:val="nil"/>
              <w:left w:val="nil"/>
              <w:right w:val="nil"/>
            </w:tcBorders>
            <w:shd w:val="clear" w:color="auto" w:fill="auto"/>
            <w:vAlign w:val="bottom"/>
          </w:tcPr>
          <w:p w14:paraId="3B3AA6F5" w14:textId="77777777" w:rsidR="006E0B23" w:rsidRPr="00F973A9" w:rsidRDefault="001019B6" w:rsidP="00C339E8">
            <w:pPr>
              <w:spacing w:after="0" w:line="240" w:lineRule="auto"/>
              <w:ind w:right="-72"/>
              <w:jc w:val="right"/>
              <w:rPr>
                <w:sz w:val="20"/>
                <w:szCs w:val="20"/>
              </w:rPr>
            </w:pPr>
            <w:r w:rsidRPr="00F973A9">
              <w:rPr>
                <w:sz w:val="20"/>
                <w:szCs w:val="20"/>
              </w:rPr>
              <w:t>1,160,000,000</w:t>
            </w:r>
          </w:p>
        </w:tc>
        <w:tc>
          <w:tcPr>
            <w:tcW w:w="1440" w:type="dxa"/>
            <w:tcBorders>
              <w:top w:val="nil"/>
              <w:left w:val="nil"/>
              <w:right w:val="nil"/>
            </w:tcBorders>
            <w:vAlign w:val="bottom"/>
          </w:tcPr>
          <w:p w14:paraId="5423C5E4" w14:textId="4BA96703" w:rsidR="006E0B23" w:rsidRPr="00F973A9" w:rsidRDefault="00C43C0E" w:rsidP="00C339E8">
            <w:pPr>
              <w:spacing w:after="0" w:line="240" w:lineRule="auto"/>
              <w:ind w:right="-72"/>
              <w:jc w:val="right"/>
              <w:rPr>
                <w:sz w:val="20"/>
                <w:szCs w:val="20"/>
              </w:rPr>
            </w:pPr>
            <w:r w:rsidRPr="00F973A9">
              <w:rPr>
                <w:sz w:val="20"/>
                <w:szCs w:val="20"/>
              </w:rPr>
              <w:t>1,183,</w:t>
            </w:r>
            <w:r w:rsidR="00B93691" w:rsidRPr="00F973A9">
              <w:rPr>
                <w:sz w:val="20"/>
                <w:szCs w:val="20"/>
              </w:rPr>
              <w:t>030,010</w:t>
            </w:r>
          </w:p>
        </w:tc>
      </w:tr>
    </w:tbl>
    <w:p w14:paraId="6B143EE0" w14:textId="77777777" w:rsidR="006E0B23" w:rsidRPr="00F973A9" w:rsidRDefault="006E0B23" w:rsidP="00F973A9">
      <w:pPr>
        <w:spacing w:after="0" w:line="240" w:lineRule="auto"/>
        <w:jc w:val="both"/>
        <w:rPr>
          <w:sz w:val="20"/>
          <w:szCs w:val="20"/>
        </w:rPr>
      </w:pPr>
    </w:p>
    <w:p w14:paraId="02BD024D" w14:textId="77777777" w:rsidR="006E0B23" w:rsidRPr="00F973A9" w:rsidRDefault="001019B6" w:rsidP="00F973A9">
      <w:pPr>
        <w:spacing w:after="0" w:line="240" w:lineRule="auto"/>
        <w:jc w:val="both"/>
        <w:rPr>
          <w:sz w:val="20"/>
          <w:szCs w:val="20"/>
        </w:rPr>
      </w:pPr>
      <w:r w:rsidRPr="00F973A9">
        <w:rPr>
          <w:sz w:val="20"/>
          <w:szCs w:val="20"/>
        </w:rPr>
        <w:t>The fair values of long-term loans from financial institutions are based on discounted cash flows using a discount rate derived from observable market price that are within level 2 of the fair value hierarchy.</w:t>
      </w:r>
    </w:p>
    <w:p w14:paraId="280DFF3E" w14:textId="2F77F653" w:rsidR="006E0B23" w:rsidRDefault="006E0B23" w:rsidP="00F973A9">
      <w:pPr>
        <w:spacing w:after="0" w:line="240" w:lineRule="auto"/>
        <w:jc w:val="both"/>
        <w:rPr>
          <w:sz w:val="20"/>
          <w:szCs w:val="20"/>
        </w:rPr>
      </w:pPr>
    </w:p>
    <w:p w14:paraId="42E3D8CD" w14:textId="77777777" w:rsidR="006E0B23" w:rsidRPr="00C339E8" w:rsidRDefault="006E0B23" w:rsidP="00C339E8">
      <w:pPr>
        <w:spacing w:after="0" w:line="240" w:lineRule="auto"/>
        <w:jc w:val="both"/>
        <w:rPr>
          <w:sz w:val="20"/>
          <w:szCs w:val="20"/>
        </w:rPr>
      </w:pPr>
    </w:p>
    <w:tbl>
      <w:tblPr>
        <w:tblStyle w:val="a9"/>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C339E8" w14:paraId="51F31365" w14:textId="77777777">
        <w:trPr>
          <w:trHeight w:val="386"/>
        </w:trPr>
        <w:tc>
          <w:tcPr>
            <w:tcW w:w="9032" w:type="dxa"/>
            <w:shd w:val="clear" w:color="auto" w:fill="FFA543"/>
          </w:tcPr>
          <w:p w14:paraId="3A00F63B" w14:textId="62418DDD" w:rsidR="006E0B23" w:rsidRPr="00C339E8" w:rsidRDefault="000E292D" w:rsidP="00C339E8">
            <w:pPr>
              <w:tabs>
                <w:tab w:val="left" w:pos="432"/>
              </w:tabs>
              <w:spacing w:before="0" w:after="0"/>
              <w:jc w:val="both"/>
              <w:rPr>
                <w:rFonts w:ascii="Arial" w:eastAsia="Arial" w:hAnsi="Arial" w:cs="Arial"/>
                <w:b/>
                <w:color w:val="FFFFFF"/>
              </w:rPr>
            </w:pPr>
            <w:bookmarkStart w:id="4" w:name="bookmark=id.2et92p0" w:colFirst="0" w:colLast="0"/>
            <w:bookmarkEnd w:id="4"/>
            <w:r>
              <w:rPr>
                <w:rFonts w:ascii="Arial" w:eastAsia="Arial" w:hAnsi="Arial" w:cs="Arial"/>
                <w:b/>
                <w:color w:val="FFFFFF"/>
              </w:rPr>
              <w:t>7</w:t>
            </w:r>
            <w:r w:rsidR="001019B6" w:rsidRPr="00C339E8">
              <w:rPr>
                <w:rFonts w:ascii="Arial" w:eastAsia="Arial" w:hAnsi="Arial" w:cs="Arial"/>
                <w:b/>
                <w:color w:val="FFFFFF"/>
              </w:rPr>
              <w:tab/>
              <w:t>Trade receivables due from others and related parties</w:t>
            </w:r>
          </w:p>
        </w:tc>
      </w:tr>
    </w:tbl>
    <w:p w14:paraId="753BDAFC" w14:textId="77777777" w:rsidR="006E0B23" w:rsidRPr="00C339E8" w:rsidRDefault="006E0B23" w:rsidP="00C339E8">
      <w:pPr>
        <w:spacing w:after="0" w:line="240" w:lineRule="auto"/>
        <w:jc w:val="both"/>
        <w:rPr>
          <w:sz w:val="20"/>
          <w:szCs w:val="20"/>
        </w:rPr>
      </w:pPr>
      <w:bookmarkStart w:id="5" w:name="bookmark=id.tyjcwt" w:colFirst="0" w:colLast="0"/>
      <w:bookmarkEnd w:id="5"/>
    </w:p>
    <w:p w14:paraId="144CF8D3" w14:textId="77777777" w:rsidR="006E0B23" w:rsidRPr="00C339E8" w:rsidRDefault="001019B6" w:rsidP="00C339E8">
      <w:pPr>
        <w:spacing w:after="0" w:line="240" w:lineRule="auto"/>
        <w:jc w:val="both"/>
        <w:rPr>
          <w:sz w:val="20"/>
          <w:szCs w:val="20"/>
        </w:rPr>
      </w:pPr>
      <w:r w:rsidRPr="00C339E8">
        <w:rPr>
          <w:sz w:val="20"/>
          <w:szCs w:val="20"/>
        </w:rPr>
        <w:t>Trade receivables due from others and related parties, included in trade and other receivables in the statements of financial position, can be analysed by aging as follows:</w:t>
      </w:r>
    </w:p>
    <w:p w14:paraId="67F2731E" w14:textId="77777777" w:rsidR="006E0B23" w:rsidRPr="00C339E8" w:rsidRDefault="006E0B23" w:rsidP="00C339E8">
      <w:pPr>
        <w:spacing w:after="0" w:line="240" w:lineRule="auto"/>
        <w:jc w:val="both"/>
        <w:rPr>
          <w:sz w:val="20"/>
          <w:szCs w:val="20"/>
        </w:rPr>
      </w:pPr>
    </w:p>
    <w:tbl>
      <w:tblPr>
        <w:tblStyle w:val="aa"/>
        <w:tblW w:w="9043" w:type="dxa"/>
        <w:tblInd w:w="-5" w:type="dxa"/>
        <w:tblBorders>
          <w:top w:val="dotted"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6163"/>
        <w:gridCol w:w="1440"/>
        <w:gridCol w:w="1440"/>
      </w:tblGrid>
      <w:tr w:rsidR="004A3944" w:rsidRPr="00C339E8" w14:paraId="2853BB8E" w14:textId="77777777" w:rsidTr="004A3944">
        <w:tc>
          <w:tcPr>
            <w:tcW w:w="6163" w:type="dxa"/>
            <w:tcBorders>
              <w:top w:val="nil"/>
              <w:bottom w:val="nil"/>
            </w:tcBorders>
            <w:shd w:val="clear" w:color="auto" w:fill="auto"/>
          </w:tcPr>
          <w:p w14:paraId="00BFB05F" w14:textId="77777777" w:rsidR="004A3944" w:rsidRPr="00C339E8" w:rsidRDefault="004A3944" w:rsidP="00C339E8">
            <w:pPr>
              <w:spacing w:after="0"/>
              <w:ind w:left="-101" w:right="-72"/>
            </w:pPr>
          </w:p>
        </w:tc>
        <w:tc>
          <w:tcPr>
            <w:tcW w:w="2880" w:type="dxa"/>
            <w:gridSpan w:val="2"/>
            <w:tcBorders>
              <w:top w:val="single" w:sz="4" w:space="0" w:color="000000"/>
              <w:bottom w:val="nil"/>
            </w:tcBorders>
            <w:shd w:val="clear" w:color="auto" w:fill="auto"/>
            <w:vAlign w:val="bottom"/>
          </w:tcPr>
          <w:p w14:paraId="51E0E4DB" w14:textId="77777777" w:rsidR="004A3944" w:rsidRPr="004A3944" w:rsidRDefault="004A3944" w:rsidP="004A3944">
            <w:pPr>
              <w:spacing w:before="0" w:after="0"/>
              <w:ind w:right="-74"/>
              <w:jc w:val="center"/>
              <w:rPr>
                <w:rFonts w:asciiTheme="minorHAnsi" w:hAnsiTheme="minorHAnsi" w:cstheme="minorHAnsi"/>
                <w:b/>
                <w:bCs/>
              </w:rPr>
            </w:pPr>
            <w:r w:rsidRPr="004A3944">
              <w:rPr>
                <w:rFonts w:asciiTheme="minorHAnsi" w:hAnsiTheme="minorHAnsi" w:cstheme="minorHAnsi"/>
                <w:b/>
                <w:bCs/>
              </w:rPr>
              <w:t>Consolidated and separate</w:t>
            </w:r>
          </w:p>
          <w:p w14:paraId="5C2C3E02" w14:textId="3BB87E20" w:rsidR="004A3944" w:rsidRPr="00C339E8" w:rsidRDefault="004A3944" w:rsidP="004A3944">
            <w:pPr>
              <w:spacing w:before="0" w:after="0"/>
              <w:ind w:left="-40" w:right="-74"/>
              <w:jc w:val="center"/>
              <w:rPr>
                <w:b/>
              </w:rPr>
            </w:pPr>
            <w:r w:rsidRPr="004A3944">
              <w:rPr>
                <w:rFonts w:asciiTheme="minorHAnsi" w:hAnsiTheme="minorHAnsi" w:cstheme="minorHAnsi"/>
                <w:b/>
                <w:bCs/>
              </w:rPr>
              <w:t>financial information</w:t>
            </w:r>
          </w:p>
        </w:tc>
      </w:tr>
      <w:tr w:rsidR="006E0B23" w:rsidRPr="00C339E8" w14:paraId="1215CE55" w14:textId="77777777" w:rsidTr="00F973A9">
        <w:tc>
          <w:tcPr>
            <w:tcW w:w="6163" w:type="dxa"/>
            <w:tcBorders>
              <w:top w:val="nil"/>
              <w:bottom w:val="nil"/>
            </w:tcBorders>
            <w:shd w:val="clear" w:color="auto" w:fill="auto"/>
          </w:tcPr>
          <w:p w14:paraId="5B373624" w14:textId="77777777" w:rsidR="006E0B23" w:rsidRPr="00C339E8" w:rsidRDefault="006E0B23" w:rsidP="00C339E8">
            <w:pPr>
              <w:spacing w:before="0" w:after="0"/>
              <w:ind w:left="-101" w:right="-72"/>
              <w:rPr>
                <w:rFonts w:ascii="Arial" w:eastAsia="Arial" w:hAnsi="Arial" w:cs="Arial"/>
              </w:rPr>
            </w:pPr>
          </w:p>
        </w:tc>
        <w:tc>
          <w:tcPr>
            <w:tcW w:w="1440" w:type="dxa"/>
            <w:tcBorders>
              <w:top w:val="single" w:sz="4" w:space="0" w:color="000000"/>
              <w:bottom w:val="nil"/>
            </w:tcBorders>
            <w:shd w:val="clear" w:color="auto" w:fill="auto"/>
          </w:tcPr>
          <w:p w14:paraId="7024E0A9" w14:textId="3851C24B" w:rsidR="006E0B23" w:rsidRPr="00C339E8" w:rsidRDefault="001019B6" w:rsidP="00C339E8">
            <w:pPr>
              <w:spacing w:before="0" w:after="0"/>
              <w:ind w:left="-40" w:right="-72"/>
              <w:jc w:val="right"/>
              <w:rPr>
                <w:rFonts w:ascii="Arial" w:eastAsia="Arial" w:hAnsi="Arial" w:cs="Arial"/>
                <w:b/>
              </w:rPr>
            </w:pPr>
            <w:r w:rsidRPr="00C339E8">
              <w:rPr>
                <w:rFonts w:ascii="Arial" w:eastAsia="Arial" w:hAnsi="Arial" w:cs="Arial"/>
                <w:b/>
              </w:rPr>
              <w:t xml:space="preserve">30 </w:t>
            </w:r>
            <w:r w:rsidR="00670FCF">
              <w:rPr>
                <w:rFonts w:ascii="Arial" w:eastAsia="Arial" w:hAnsi="Arial" w:cs="Arial"/>
                <w:b/>
              </w:rPr>
              <w:t>September</w:t>
            </w:r>
            <w:r w:rsidRPr="00C339E8">
              <w:rPr>
                <w:rFonts w:ascii="Arial" w:eastAsia="Arial" w:hAnsi="Arial" w:cs="Arial"/>
                <w:b/>
              </w:rPr>
              <w:t xml:space="preserve"> </w:t>
            </w:r>
          </w:p>
          <w:p w14:paraId="51CBAE93" w14:textId="77777777" w:rsidR="006E0B23" w:rsidRPr="00C339E8" w:rsidRDefault="001019B6" w:rsidP="00C339E8">
            <w:pPr>
              <w:spacing w:before="0" w:after="0"/>
              <w:ind w:left="-40" w:right="-72"/>
              <w:jc w:val="right"/>
              <w:rPr>
                <w:rFonts w:ascii="Arial" w:eastAsia="Arial" w:hAnsi="Arial" w:cs="Arial"/>
                <w:b/>
              </w:rPr>
            </w:pPr>
            <w:r w:rsidRPr="00C339E8">
              <w:rPr>
                <w:rFonts w:ascii="Arial" w:eastAsia="Arial" w:hAnsi="Arial" w:cs="Arial"/>
                <w:b/>
              </w:rPr>
              <w:t>2021</w:t>
            </w:r>
          </w:p>
        </w:tc>
        <w:tc>
          <w:tcPr>
            <w:tcW w:w="1440" w:type="dxa"/>
            <w:tcBorders>
              <w:top w:val="single" w:sz="4" w:space="0" w:color="000000"/>
              <w:bottom w:val="nil"/>
            </w:tcBorders>
            <w:shd w:val="clear" w:color="auto" w:fill="auto"/>
          </w:tcPr>
          <w:p w14:paraId="0DF52EEC" w14:textId="77777777" w:rsidR="006E0B23" w:rsidRPr="00C339E8" w:rsidRDefault="001019B6" w:rsidP="00C339E8">
            <w:pPr>
              <w:spacing w:before="0" w:after="0"/>
              <w:ind w:left="-40" w:right="-72"/>
              <w:jc w:val="right"/>
              <w:rPr>
                <w:rFonts w:ascii="Arial" w:eastAsia="Arial" w:hAnsi="Arial" w:cs="Arial"/>
                <w:b/>
              </w:rPr>
            </w:pPr>
            <w:r w:rsidRPr="00C339E8">
              <w:rPr>
                <w:rFonts w:ascii="Arial" w:eastAsia="Arial" w:hAnsi="Arial" w:cs="Arial"/>
                <w:b/>
              </w:rPr>
              <w:t>31 December 2020</w:t>
            </w:r>
          </w:p>
        </w:tc>
      </w:tr>
      <w:tr w:rsidR="006E0B23" w:rsidRPr="00C339E8" w14:paraId="2EB297D7" w14:textId="77777777" w:rsidTr="00F973A9">
        <w:tc>
          <w:tcPr>
            <w:tcW w:w="6163" w:type="dxa"/>
            <w:tcBorders>
              <w:top w:val="nil"/>
              <w:bottom w:val="nil"/>
            </w:tcBorders>
            <w:shd w:val="clear" w:color="auto" w:fill="auto"/>
          </w:tcPr>
          <w:p w14:paraId="69994800" w14:textId="77777777" w:rsidR="006E0B23" w:rsidRPr="00C339E8" w:rsidRDefault="006E0B23" w:rsidP="00C339E8">
            <w:pPr>
              <w:spacing w:before="0" w:after="0"/>
              <w:ind w:left="-101" w:right="-72"/>
              <w:rPr>
                <w:rFonts w:ascii="Arial" w:eastAsia="Arial" w:hAnsi="Arial" w:cs="Arial"/>
              </w:rPr>
            </w:pPr>
          </w:p>
        </w:tc>
        <w:tc>
          <w:tcPr>
            <w:tcW w:w="1440" w:type="dxa"/>
            <w:tcBorders>
              <w:top w:val="nil"/>
              <w:bottom w:val="single" w:sz="4" w:space="0" w:color="000000"/>
            </w:tcBorders>
            <w:shd w:val="clear" w:color="auto" w:fill="auto"/>
          </w:tcPr>
          <w:p w14:paraId="386C1FE3" w14:textId="77777777" w:rsidR="006E0B23" w:rsidRPr="00C339E8" w:rsidRDefault="001019B6" w:rsidP="00C339E8">
            <w:pPr>
              <w:spacing w:before="0" w:after="0"/>
              <w:ind w:left="-40" w:right="-72"/>
              <w:jc w:val="right"/>
              <w:rPr>
                <w:rFonts w:ascii="Arial" w:eastAsia="Arial" w:hAnsi="Arial" w:cs="Arial"/>
                <w:b/>
              </w:rPr>
            </w:pPr>
            <w:r w:rsidRPr="00C339E8">
              <w:rPr>
                <w:rFonts w:ascii="Arial" w:eastAsia="Arial" w:hAnsi="Arial" w:cs="Arial"/>
                <w:b/>
              </w:rPr>
              <w:t>Baht</w:t>
            </w:r>
          </w:p>
        </w:tc>
        <w:tc>
          <w:tcPr>
            <w:tcW w:w="1440" w:type="dxa"/>
            <w:tcBorders>
              <w:top w:val="nil"/>
              <w:bottom w:val="single" w:sz="4" w:space="0" w:color="000000"/>
            </w:tcBorders>
            <w:shd w:val="clear" w:color="auto" w:fill="auto"/>
          </w:tcPr>
          <w:p w14:paraId="271012EB" w14:textId="77777777" w:rsidR="006E0B23" w:rsidRPr="00C339E8" w:rsidRDefault="001019B6" w:rsidP="00C339E8">
            <w:pPr>
              <w:spacing w:before="0" w:after="0"/>
              <w:ind w:left="-40" w:right="-72"/>
              <w:jc w:val="right"/>
              <w:rPr>
                <w:rFonts w:ascii="Arial" w:eastAsia="Arial" w:hAnsi="Arial" w:cs="Arial"/>
                <w:b/>
              </w:rPr>
            </w:pPr>
            <w:r w:rsidRPr="00C339E8">
              <w:rPr>
                <w:rFonts w:ascii="Arial" w:eastAsia="Arial" w:hAnsi="Arial" w:cs="Arial"/>
                <w:b/>
              </w:rPr>
              <w:t>Baht</w:t>
            </w:r>
          </w:p>
        </w:tc>
      </w:tr>
      <w:tr w:rsidR="006E0B23" w:rsidRPr="00C339E8" w14:paraId="0411E42F" w14:textId="77777777" w:rsidTr="00F973A9">
        <w:tc>
          <w:tcPr>
            <w:tcW w:w="6163" w:type="dxa"/>
            <w:tcBorders>
              <w:top w:val="nil"/>
              <w:bottom w:val="nil"/>
            </w:tcBorders>
            <w:shd w:val="clear" w:color="auto" w:fill="auto"/>
          </w:tcPr>
          <w:p w14:paraId="1477DE1D" w14:textId="77777777" w:rsidR="006E0B23" w:rsidRPr="00C339E8" w:rsidRDefault="006E0B23" w:rsidP="00C339E8">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tcPr>
          <w:p w14:paraId="5590AB31" w14:textId="77777777" w:rsidR="006E0B23" w:rsidRPr="00C339E8" w:rsidRDefault="006E0B23" w:rsidP="00C339E8">
            <w:pPr>
              <w:spacing w:before="0" w:after="0"/>
              <w:ind w:right="-72"/>
              <w:jc w:val="right"/>
              <w:rPr>
                <w:rFonts w:ascii="Arial" w:eastAsia="Arial" w:hAnsi="Arial" w:cs="Arial"/>
                <w:b/>
              </w:rPr>
            </w:pPr>
          </w:p>
        </w:tc>
        <w:tc>
          <w:tcPr>
            <w:tcW w:w="1440" w:type="dxa"/>
            <w:tcBorders>
              <w:top w:val="single" w:sz="4" w:space="0" w:color="000000"/>
              <w:bottom w:val="nil"/>
            </w:tcBorders>
            <w:shd w:val="clear" w:color="auto" w:fill="auto"/>
          </w:tcPr>
          <w:p w14:paraId="2A045A88" w14:textId="77777777" w:rsidR="006E0B23" w:rsidRPr="00C339E8" w:rsidRDefault="006E0B23" w:rsidP="00C339E8">
            <w:pPr>
              <w:spacing w:before="0" w:after="0"/>
              <w:ind w:right="-72"/>
              <w:jc w:val="right"/>
              <w:rPr>
                <w:rFonts w:ascii="Arial" w:eastAsia="Arial" w:hAnsi="Arial" w:cs="Arial"/>
                <w:b/>
              </w:rPr>
            </w:pPr>
          </w:p>
        </w:tc>
      </w:tr>
      <w:tr w:rsidR="006E0B23" w:rsidRPr="00C339E8" w14:paraId="36C58C7C" w14:textId="77777777" w:rsidTr="00F973A9">
        <w:tc>
          <w:tcPr>
            <w:tcW w:w="6163" w:type="dxa"/>
            <w:tcBorders>
              <w:top w:val="nil"/>
              <w:bottom w:val="nil"/>
            </w:tcBorders>
            <w:shd w:val="clear" w:color="auto" w:fill="auto"/>
          </w:tcPr>
          <w:p w14:paraId="3D6B8B35" w14:textId="77777777" w:rsidR="006E0B23" w:rsidRPr="00C339E8" w:rsidRDefault="001019B6" w:rsidP="00C339E8">
            <w:pPr>
              <w:spacing w:before="0" w:after="0"/>
              <w:ind w:left="-101" w:right="-72"/>
              <w:rPr>
                <w:rFonts w:ascii="Arial" w:eastAsia="Arial" w:hAnsi="Arial" w:cs="Arial"/>
                <w:b/>
              </w:rPr>
            </w:pPr>
            <w:r w:rsidRPr="00C339E8">
              <w:rPr>
                <w:rFonts w:ascii="Arial" w:eastAsia="Arial" w:hAnsi="Arial" w:cs="Arial"/>
              </w:rPr>
              <w:t>Current</w:t>
            </w:r>
          </w:p>
        </w:tc>
        <w:tc>
          <w:tcPr>
            <w:tcW w:w="1440" w:type="dxa"/>
            <w:tcBorders>
              <w:top w:val="nil"/>
              <w:bottom w:val="nil"/>
            </w:tcBorders>
            <w:shd w:val="clear" w:color="auto" w:fill="FAFAFA"/>
          </w:tcPr>
          <w:p w14:paraId="61C84991" w14:textId="56118B1C" w:rsidR="006E0B23" w:rsidRPr="00C339E8" w:rsidRDefault="00A4259C" w:rsidP="00C339E8">
            <w:pPr>
              <w:spacing w:before="0" w:after="0"/>
              <w:ind w:right="-72"/>
              <w:jc w:val="right"/>
              <w:rPr>
                <w:rFonts w:ascii="Arial" w:eastAsia="Arial" w:hAnsi="Arial" w:cs="Arial"/>
              </w:rPr>
            </w:pPr>
            <w:r>
              <w:rPr>
                <w:rFonts w:ascii="Arial" w:eastAsia="Arial" w:hAnsi="Arial" w:cs="Arial"/>
              </w:rPr>
              <w:t>15,887,278</w:t>
            </w:r>
          </w:p>
        </w:tc>
        <w:tc>
          <w:tcPr>
            <w:tcW w:w="1440" w:type="dxa"/>
            <w:tcBorders>
              <w:top w:val="nil"/>
              <w:bottom w:val="nil"/>
            </w:tcBorders>
            <w:shd w:val="clear" w:color="auto" w:fill="auto"/>
            <w:vAlign w:val="bottom"/>
          </w:tcPr>
          <w:p w14:paraId="5BBB2D4B"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12,071,582</w:t>
            </w:r>
          </w:p>
        </w:tc>
      </w:tr>
      <w:tr w:rsidR="006E0B23" w:rsidRPr="00C339E8" w14:paraId="357C8396" w14:textId="77777777" w:rsidTr="00F973A9">
        <w:tc>
          <w:tcPr>
            <w:tcW w:w="6163" w:type="dxa"/>
            <w:tcBorders>
              <w:top w:val="nil"/>
              <w:bottom w:val="nil"/>
            </w:tcBorders>
            <w:shd w:val="clear" w:color="auto" w:fill="auto"/>
          </w:tcPr>
          <w:p w14:paraId="53AB3CA6"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rPr>
              <w:t>Overdue</w:t>
            </w:r>
          </w:p>
        </w:tc>
        <w:tc>
          <w:tcPr>
            <w:tcW w:w="1440" w:type="dxa"/>
            <w:tcBorders>
              <w:top w:val="nil"/>
              <w:bottom w:val="nil"/>
            </w:tcBorders>
            <w:shd w:val="clear" w:color="auto" w:fill="FAFAFA"/>
          </w:tcPr>
          <w:p w14:paraId="6B4290B5" w14:textId="77777777" w:rsidR="006E0B23" w:rsidRPr="00C339E8" w:rsidRDefault="006E0B23" w:rsidP="00C339E8">
            <w:pPr>
              <w:spacing w:before="0" w:after="0"/>
              <w:ind w:right="-72"/>
              <w:jc w:val="right"/>
              <w:rPr>
                <w:rFonts w:ascii="Arial" w:eastAsia="Arial" w:hAnsi="Arial" w:cs="Arial"/>
              </w:rPr>
            </w:pPr>
          </w:p>
        </w:tc>
        <w:tc>
          <w:tcPr>
            <w:tcW w:w="1440" w:type="dxa"/>
            <w:tcBorders>
              <w:top w:val="nil"/>
              <w:bottom w:val="nil"/>
            </w:tcBorders>
            <w:shd w:val="clear" w:color="auto" w:fill="auto"/>
            <w:vAlign w:val="bottom"/>
          </w:tcPr>
          <w:p w14:paraId="73B658E0" w14:textId="77777777" w:rsidR="006E0B23" w:rsidRPr="00C339E8" w:rsidRDefault="006E0B23" w:rsidP="00C339E8">
            <w:pPr>
              <w:spacing w:before="0" w:after="0"/>
              <w:ind w:right="-72"/>
              <w:jc w:val="right"/>
              <w:rPr>
                <w:rFonts w:ascii="Arial" w:eastAsia="Arial" w:hAnsi="Arial" w:cs="Arial"/>
              </w:rPr>
            </w:pPr>
          </w:p>
        </w:tc>
      </w:tr>
      <w:tr w:rsidR="006E0B23" w:rsidRPr="00C339E8" w14:paraId="33E42F36" w14:textId="77777777" w:rsidTr="00F973A9">
        <w:tc>
          <w:tcPr>
            <w:tcW w:w="6163" w:type="dxa"/>
            <w:tcBorders>
              <w:top w:val="nil"/>
              <w:bottom w:val="nil"/>
            </w:tcBorders>
            <w:shd w:val="clear" w:color="auto" w:fill="auto"/>
          </w:tcPr>
          <w:p w14:paraId="04D0CEDD"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rPr>
              <w:t xml:space="preserve">   Up to 3 months</w:t>
            </w:r>
          </w:p>
        </w:tc>
        <w:tc>
          <w:tcPr>
            <w:tcW w:w="1440" w:type="dxa"/>
            <w:tcBorders>
              <w:top w:val="nil"/>
              <w:bottom w:val="nil"/>
            </w:tcBorders>
            <w:shd w:val="clear" w:color="auto" w:fill="FAFAFA"/>
          </w:tcPr>
          <w:p w14:paraId="599C9EB1" w14:textId="50E72AC9" w:rsidR="006E0B23" w:rsidRPr="00C339E8" w:rsidRDefault="00A4259C" w:rsidP="00C339E8">
            <w:pPr>
              <w:spacing w:before="0" w:after="0"/>
              <w:ind w:right="-72"/>
              <w:jc w:val="right"/>
              <w:rPr>
                <w:rFonts w:ascii="Arial" w:eastAsia="Arial" w:hAnsi="Arial" w:cs="Arial"/>
              </w:rPr>
            </w:pPr>
            <w:r>
              <w:rPr>
                <w:rFonts w:ascii="Arial" w:eastAsia="Arial" w:hAnsi="Arial" w:cs="Arial"/>
              </w:rPr>
              <w:t>307,901</w:t>
            </w:r>
          </w:p>
        </w:tc>
        <w:tc>
          <w:tcPr>
            <w:tcW w:w="1440" w:type="dxa"/>
            <w:tcBorders>
              <w:top w:val="nil"/>
              <w:bottom w:val="nil"/>
            </w:tcBorders>
            <w:shd w:val="clear" w:color="auto" w:fill="auto"/>
            <w:vAlign w:val="bottom"/>
          </w:tcPr>
          <w:p w14:paraId="6880E528"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3,607,486</w:t>
            </w:r>
          </w:p>
        </w:tc>
      </w:tr>
      <w:tr w:rsidR="006E0B23" w:rsidRPr="00C339E8" w14:paraId="13EE079A" w14:textId="77777777" w:rsidTr="00F973A9">
        <w:tc>
          <w:tcPr>
            <w:tcW w:w="6163" w:type="dxa"/>
            <w:tcBorders>
              <w:top w:val="nil"/>
              <w:bottom w:val="nil"/>
            </w:tcBorders>
            <w:shd w:val="clear" w:color="auto" w:fill="auto"/>
          </w:tcPr>
          <w:p w14:paraId="53F3F1E0"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rPr>
              <w:t xml:space="preserve">   3 - 6 months</w:t>
            </w:r>
          </w:p>
        </w:tc>
        <w:tc>
          <w:tcPr>
            <w:tcW w:w="1440" w:type="dxa"/>
            <w:tcBorders>
              <w:top w:val="nil"/>
              <w:bottom w:val="nil"/>
            </w:tcBorders>
            <w:shd w:val="clear" w:color="auto" w:fill="FAFAFA"/>
          </w:tcPr>
          <w:p w14:paraId="5092EE3F" w14:textId="75F3C5B2" w:rsidR="006E0B23" w:rsidRPr="00C339E8" w:rsidRDefault="00A4259C" w:rsidP="00C339E8">
            <w:pPr>
              <w:spacing w:before="0" w:after="0"/>
              <w:ind w:right="-72"/>
              <w:jc w:val="right"/>
              <w:rPr>
                <w:rFonts w:ascii="Arial" w:eastAsia="Arial" w:hAnsi="Arial" w:cs="Arial"/>
              </w:rPr>
            </w:pPr>
            <w:r>
              <w:rPr>
                <w:rFonts w:ascii="Arial" w:eastAsia="Arial" w:hAnsi="Arial" w:cs="Arial"/>
              </w:rPr>
              <w:t>50,796</w:t>
            </w:r>
          </w:p>
        </w:tc>
        <w:tc>
          <w:tcPr>
            <w:tcW w:w="1440" w:type="dxa"/>
            <w:tcBorders>
              <w:top w:val="nil"/>
              <w:bottom w:val="nil"/>
            </w:tcBorders>
            <w:shd w:val="clear" w:color="auto" w:fill="auto"/>
            <w:vAlign w:val="bottom"/>
          </w:tcPr>
          <w:p w14:paraId="2FCAD8DB"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4,410</w:t>
            </w:r>
          </w:p>
        </w:tc>
      </w:tr>
      <w:tr w:rsidR="006E0B23" w:rsidRPr="00C339E8" w14:paraId="4AA52113" w14:textId="77777777" w:rsidTr="00F973A9">
        <w:trPr>
          <w:trHeight w:val="83"/>
        </w:trPr>
        <w:tc>
          <w:tcPr>
            <w:tcW w:w="6163" w:type="dxa"/>
            <w:tcBorders>
              <w:top w:val="nil"/>
              <w:bottom w:val="nil"/>
            </w:tcBorders>
            <w:shd w:val="clear" w:color="auto" w:fill="auto"/>
          </w:tcPr>
          <w:p w14:paraId="2DA661B5"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rPr>
              <w:t xml:space="preserve">   6 - 12 months</w:t>
            </w:r>
          </w:p>
        </w:tc>
        <w:tc>
          <w:tcPr>
            <w:tcW w:w="1440" w:type="dxa"/>
            <w:tcBorders>
              <w:top w:val="nil"/>
              <w:bottom w:val="single" w:sz="4" w:space="0" w:color="000000"/>
            </w:tcBorders>
            <w:shd w:val="clear" w:color="auto" w:fill="FAFAFA"/>
          </w:tcPr>
          <w:p w14:paraId="62FF3086" w14:textId="23F44117" w:rsidR="006E0B23" w:rsidRPr="00C339E8" w:rsidRDefault="00A4259C" w:rsidP="00C339E8">
            <w:pPr>
              <w:spacing w:before="0" w:after="0"/>
              <w:ind w:right="-72"/>
              <w:jc w:val="right"/>
              <w:rPr>
                <w:rFonts w:ascii="Arial" w:eastAsia="Arial" w:hAnsi="Arial" w:cs="Arial"/>
              </w:rPr>
            </w:pPr>
            <w:r>
              <w:rPr>
                <w:rFonts w:ascii="Arial" w:eastAsia="Arial" w:hAnsi="Arial" w:cs="Arial"/>
              </w:rPr>
              <w:t>-</w:t>
            </w:r>
          </w:p>
        </w:tc>
        <w:tc>
          <w:tcPr>
            <w:tcW w:w="1440" w:type="dxa"/>
            <w:tcBorders>
              <w:top w:val="nil"/>
              <w:bottom w:val="single" w:sz="4" w:space="0" w:color="000000"/>
            </w:tcBorders>
            <w:shd w:val="clear" w:color="auto" w:fill="auto"/>
            <w:vAlign w:val="bottom"/>
          </w:tcPr>
          <w:p w14:paraId="72F5615D"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17,730</w:t>
            </w:r>
          </w:p>
        </w:tc>
      </w:tr>
      <w:tr w:rsidR="006E0B23" w:rsidRPr="00C339E8" w14:paraId="3E821094" w14:textId="77777777" w:rsidTr="00F973A9">
        <w:tc>
          <w:tcPr>
            <w:tcW w:w="6163" w:type="dxa"/>
            <w:tcBorders>
              <w:top w:val="nil"/>
              <w:bottom w:val="nil"/>
            </w:tcBorders>
            <w:shd w:val="clear" w:color="auto" w:fill="auto"/>
          </w:tcPr>
          <w:p w14:paraId="3BF2AC25" w14:textId="77777777" w:rsidR="006E0B23" w:rsidRPr="00C339E8" w:rsidRDefault="006E0B23" w:rsidP="00C339E8">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tcPr>
          <w:p w14:paraId="67C2E3E7" w14:textId="77777777" w:rsidR="006E0B23" w:rsidRPr="00C339E8" w:rsidRDefault="006E0B23" w:rsidP="00C339E8">
            <w:pPr>
              <w:spacing w:before="0" w:after="0"/>
              <w:ind w:right="-72"/>
              <w:jc w:val="right"/>
              <w:rPr>
                <w:rFonts w:ascii="Arial" w:eastAsia="Arial" w:hAnsi="Arial" w:cs="Arial"/>
              </w:rPr>
            </w:pPr>
          </w:p>
        </w:tc>
        <w:tc>
          <w:tcPr>
            <w:tcW w:w="1440" w:type="dxa"/>
            <w:tcBorders>
              <w:top w:val="single" w:sz="4" w:space="0" w:color="000000"/>
              <w:bottom w:val="nil"/>
            </w:tcBorders>
            <w:shd w:val="clear" w:color="auto" w:fill="auto"/>
          </w:tcPr>
          <w:p w14:paraId="3AADF44D" w14:textId="77777777" w:rsidR="006E0B23" w:rsidRPr="00C339E8" w:rsidRDefault="006E0B23" w:rsidP="00C339E8">
            <w:pPr>
              <w:spacing w:before="0" w:after="0"/>
              <w:ind w:right="-72"/>
              <w:jc w:val="right"/>
              <w:rPr>
                <w:rFonts w:ascii="Arial" w:eastAsia="Arial" w:hAnsi="Arial" w:cs="Arial"/>
              </w:rPr>
            </w:pPr>
          </w:p>
        </w:tc>
      </w:tr>
      <w:tr w:rsidR="006E0B23" w:rsidRPr="00C339E8" w14:paraId="6323CDAE" w14:textId="77777777" w:rsidTr="00F973A9">
        <w:tc>
          <w:tcPr>
            <w:tcW w:w="6163" w:type="dxa"/>
            <w:tcBorders>
              <w:top w:val="nil"/>
              <w:bottom w:val="nil"/>
            </w:tcBorders>
            <w:shd w:val="clear" w:color="auto" w:fill="auto"/>
          </w:tcPr>
          <w:p w14:paraId="1EC2D91B" w14:textId="77777777" w:rsidR="006E0B23" w:rsidRPr="00C339E8" w:rsidRDefault="006E0B23" w:rsidP="00C339E8">
            <w:pPr>
              <w:spacing w:before="0" w:after="0"/>
              <w:ind w:left="-101" w:right="-72"/>
              <w:rPr>
                <w:rFonts w:ascii="Arial" w:eastAsia="Arial" w:hAnsi="Arial" w:cs="Arial"/>
                <w:b/>
              </w:rPr>
            </w:pPr>
          </w:p>
        </w:tc>
        <w:tc>
          <w:tcPr>
            <w:tcW w:w="1440" w:type="dxa"/>
            <w:tcBorders>
              <w:top w:val="nil"/>
              <w:bottom w:val="nil"/>
            </w:tcBorders>
            <w:shd w:val="clear" w:color="auto" w:fill="FAFAFA"/>
          </w:tcPr>
          <w:p w14:paraId="340FA465" w14:textId="12424764" w:rsidR="006E0B23" w:rsidRPr="00C339E8" w:rsidRDefault="00A4259C" w:rsidP="00C339E8">
            <w:pPr>
              <w:spacing w:before="0" w:after="0"/>
              <w:ind w:right="-72"/>
              <w:jc w:val="right"/>
              <w:rPr>
                <w:rFonts w:ascii="Arial" w:eastAsia="Arial" w:hAnsi="Arial" w:cs="Arial"/>
              </w:rPr>
            </w:pPr>
            <w:r>
              <w:rPr>
                <w:rFonts w:ascii="Arial" w:eastAsia="Arial" w:hAnsi="Arial" w:cs="Arial"/>
              </w:rPr>
              <w:t>16,245,975</w:t>
            </w:r>
          </w:p>
        </w:tc>
        <w:tc>
          <w:tcPr>
            <w:tcW w:w="1440" w:type="dxa"/>
            <w:tcBorders>
              <w:top w:val="nil"/>
              <w:bottom w:val="nil"/>
            </w:tcBorders>
            <w:shd w:val="clear" w:color="auto" w:fill="auto"/>
            <w:vAlign w:val="bottom"/>
          </w:tcPr>
          <w:p w14:paraId="57228A63"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15,701,208</w:t>
            </w:r>
          </w:p>
        </w:tc>
      </w:tr>
      <w:tr w:rsidR="006E0B23" w:rsidRPr="00C339E8" w14:paraId="7E33F465" w14:textId="77777777" w:rsidTr="00F973A9">
        <w:tc>
          <w:tcPr>
            <w:tcW w:w="6163" w:type="dxa"/>
            <w:tcBorders>
              <w:top w:val="nil"/>
              <w:bottom w:val="nil"/>
            </w:tcBorders>
            <w:shd w:val="clear" w:color="auto" w:fill="auto"/>
          </w:tcPr>
          <w:p w14:paraId="6F96849E" w14:textId="77777777" w:rsidR="006E0B23" w:rsidRPr="00C339E8" w:rsidRDefault="001019B6" w:rsidP="00C339E8">
            <w:pPr>
              <w:spacing w:before="0" w:after="0"/>
              <w:ind w:left="-101" w:right="-72"/>
              <w:rPr>
                <w:rFonts w:ascii="Arial" w:eastAsia="Arial" w:hAnsi="Arial" w:cs="Arial"/>
              </w:rPr>
            </w:pPr>
            <w:proofErr w:type="gramStart"/>
            <w:r w:rsidRPr="00C339E8">
              <w:rPr>
                <w:rFonts w:ascii="Arial" w:eastAsia="Arial" w:hAnsi="Arial" w:cs="Arial"/>
                <w:u w:val="single"/>
              </w:rPr>
              <w:t>Less</w:t>
            </w:r>
            <w:r w:rsidRPr="00C339E8">
              <w:rPr>
                <w:rFonts w:ascii="Arial" w:eastAsia="Arial" w:hAnsi="Arial" w:cs="Arial"/>
              </w:rPr>
              <w:t xml:space="preserve">  Loss</w:t>
            </w:r>
            <w:proofErr w:type="gramEnd"/>
            <w:r w:rsidRPr="00C339E8">
              <w:rPr>
                <w:rFonts w:ascii="Arial" w:eastAsia="Arial" w:hAnsi="Arial" w:cs="Arial"/>
              </w:rPr>
              <w:t xml:space="preserve"> allowance</w:t>
            </w:r>
          </w:p>
        </w:tc>
        <w:tc>
          <w:tcPr>
            <w:tcW w:w="1440" w:type="dxa"/>
            <w:tcBorders>
              <w:top w:val="nil"/>
              <w:bottom w:val="single" w:sz="4" w:space="0" w:color="000000"/>
            </w:tcBorders>
            <w:shd w:val="clear" w:color="auto" w:fill="FAFAFA"/>
          </w:tcPr>
          <w:p w14:paraId="7C6A9DA0" w14:textId="1EA889D2" w:rsidR="006E0B23" w:rsidRPr="00C339E8" w:rsidRDefault="00A4259C" w:rsidP="00C339E8">
            <w:pPr>
              <w:spacing w:before="0" w:after="0"/>
              <w:ind w:right="-72"/>
              <w:jc w:val="right"/>
              <w:rPr>
                <w:rFonts w:ascii="Arial" w:eastAsia="Arial" w:hAnsi="Arial" w:cs="Arial"/>
              </w:rPr>
            </w:pPr>
            <w:r>
              <w:rPr>
                <w:rFonts w:ascii="Arial" w:eastAsia="Arial" w:hAnsi="Arial" w:cs="Arial"/>
              </w:rPr>
              <w:t>(11,850)</w:t>
            </w:r>
          </w:p>
        </w:tc>
        <w:tc>
          <w:tcPr>
            <w:tcW w:w="1440" w:type="dxa"/>
            <w:tcBorders>
              <w:top w:val="nil"/>
              <w:bottom w:val="single" w:sz="4" w:space="0" w:color="000000"/>
            </w:tcBorders>
            <w:shd w:val="clear" w:color="auto" w:fill="auto"/>
            <w:vAlign w:val="bottom"/>
          </w:tcPr>
          <w:p w14:paraId="212E09A0"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(9,008)</w:t>
            </w:r>
          </w:p>
        </w:tc>
      </w:tr>
      <w:tr w:rsidR="006E0B23" w:rsidRPr="00C339E8" w14:paraId="1B3A5910" w14:textId="77777777" w:rsidTr="00F973A9">
        <w:tc>
          <w:tcPr>
            <w:tcW w:w="6163" w:type="dxa"/>
            <w:tcBorders>
              <w:top w:val="nil"/>
              <w:bottom w:val="nil"/>
            </w:tcBorders>
            <w:shd w:val="clear" w:color="auto" w:fill="auto"/>
          </w:tcPr>
          <w:p w14:paraId="2A33CC84" w14:textId="77777777" w:rsidR="006E0B23" w:rsidRPr="00C339E8" w:rsidRDefault="006E0B23" w:rsidP="00C339E8">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tcPr>
          <w:p w14:paraId="2039A751" w14:textId="77777777" w:rsidR="006E0B23" w:rsidRPr="00C339E8" w:rsidRDefault="006E0B23" w:rsidP="00C339E8">
            <w:pPr>
              <w:spacing w:before="0" w:after="0"/>
              <w:ind w:right="-72"/>
              <w:jc w:val="right"/>
              <w:rPr>
                <w:rFonts w:ascii="Arial" w:eastAsia="Arial" w:hAnsi="Arial" w:cs="Arial"/>
              </w:rPr>
            </w:pPr>
          </w:p>
        </w:tc>
        <w:tc>
          <w:tcPr>
            <w:tcW w:w="1440" w:type="dxa"/>
            <w:tcBorders>
              <w:top w:val="single" w:sz="4" w:space="0" w:color="000000"/>
              <w:bottom w:val="nil"/>
            </w:tcBorders>
            <w:shd w:val="clear" w:color="auto" w:fill="auto"/>
          </w:tcPr>
          <w:p w14:paraId="5ED48D37" w14:textId="77777777" w:rsidR="006E0B23" w:rsidRPr="00C339E8" w:rsidRDefault="006E0B23" w:rsidP="00C339E8">
            <w:pPr>
              <w:spacing w:before="0" w:after="0"/>
              <w:ind w:right="-72"/>
              <w:jc w:val="right"/>
              <w:rPr>
                <w:rFonts w:ascii="Arial" w:eastAsia="Arial" w:hAnsi="Arial" w:cs="Arial"/>
              </w:rPr>
            </w:pPr>
          </w:p>
        </w:tc>
      </w:tr>
      <w:tr w:rsidR="006E0B23" w:rsidRPr="00C339E8" w14:paraId="5DD152BB" w14:textId="77777777" w:rsidTr="00F973A9">
        <w:tc>
          <w:tcPr>
            <w:tcW w:w="6163" w:type="dxa"/>
            <w:tcBorders>
              <w:top w:val="nil"/>
              <w:bottom w:val="nil"/>
            </w:tcBorders>
            <w:shd w:val="clear" w:color="auto" w:fill="auto"/>
          </w:tcPr>
          <w:p w14:paraId="28778BBD"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b/>
              </w:rPr>
              <w:t>Total</w:t>
            </w:r>
          </w:p>
        </w:tc>
        <w:tc>
          <w:tcPr>
            <w:tcW w:w="1440" w:type="dxa"/>
            <w:tcBorders>
              <w:top w:val="nil"/>
              <w:bottom w:val="single" w:sz="4" w:space="0" w:color="000000"/>
            </w:tcBorders>
            <w:shd w:val="clear" w:color="auto" w:fill="FAFAFA"/>
          </w:tcPr>
          <w:p w14:paraId="0D388BBC" w14:textId="60689093" w:rsidR="006E0B23" w:rsidRPr="00C339E8" w:rsidRDefault="00A4259C" w:rsidP="00C339E8">
            <w:pPr>
              <w:spacing w:before="0" w:after="0"/>
              <w:ind w:right="-72"/>
              <w:jc w:val="right"/>
              <w:rPr>
                <w:rFonts w:ascii="Arial" w:eastAsia="Arial" w:hAnsi="Arial" w:cs="Arial"/>
              </w:rPr>
            </w:pPr>
            <w:r>
              <w:rPr>
                <w:rFonts w:ascii="Arial" w:eastAsia="Arial" w:hAnsi="Arial" w:cs="Arial"/>
              </w:rPr>
              <w:t>16,234,125</w:t>
            </w:r>
          </w:p>
        </w:tc>
        <w:tc>
          <w:tcPr>
            <w:tcW w:w="1440" w:type="dxa"/>
            <w:tcBorders>
              <w:top w:val="nil"/>
              <w:bottom w:val="single" w:sz="4" w:space="0" w:color="000000"/>
            </w:tcBorders>
            <w:shd w:val="clear" w:color="auto" w:fill="auto"/>
            <w:vAlign w:val="bottom"/>
          </w:tcPr>
          <w:p w14:paraId="4D555601"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15,692,200</w:t>
            </w:r>
          </w:p>
        </w:tc>
      </w:tr>
    </w:tbl>
    <w:p w14:paraId="425FBF21" w14:textId="77777777" w:rsidR="006E0B23" w:rsidRPr="00C339E8" w:rsidRDefault="006E0B23" w:rsidP="00C339E8">
      <w:pPr>
        <w:spacing w:after="0" w:line="240" w:lineRule="auto"/>
        <w:jc w:val="both"/>
        <w:rPr>
          <w:sz w:val="20"/>
          <w:szCs w:val="20"/>
        </w:rPr>
      </w:pPr>
    </w:p>
    <w:p w14:paraId="5E5D9484" w14:textId="77777777" w:rsidR="00C304FC" w:rsidRPr="00C339E8" w:rsidRDefault="00C304FC" w:rsidP="00C304FC">
      <w:pPr>
        <w:spacing w:after="0" w:line="240" w:lineRule="auto"/>
        <w:jc w:val="both"/>
        <w:rPr>
          <w:sz w:val="20"/>
          <w:szCs w:val="20"/>
        </w:rPr>
      </w:pPr>
    </w:p>
    <w:tbl>
      <w:tblPr>
        <w:tblStyle w:val="a9"/>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C304FC" w:rsidRPr="00C339E8" w14:paraId="6BF5DCE2" w14:textId="77777777" w:rsidTr="00172BFF">
        <w:trPr>
          <w:trHeight w:val="386"/>
        </w:trPr>
        <w:tc>
          <w:tcPr>
            <w:tcW w:w="9032" w:type="dxa"/>
            <w:shd w:val="clear" w:color="auto" w:fill="FFA543"/>
          </w:tcPr>
          <w:p w14:paraId="4717827D" w14:textId="6370B7E3" w:rsidR="00C304FC" w:rsidRPr="00C339E8" w:rsidRDefault="00C304FC" w:rsidP="00172BFF">
            <w:pPr>
              <w:tabs>
                <w:tab w:val="left" w:pos="432"/>
              </w:tabs>
              <w:spacing w:before="0" w:after="0"/>
              <w:jc w:val="both"/>
              <w:rPr>
                <w:rFonts w:ascii="Arial" w:eastAsia="Arial" w:hAnsi="Arial" w:cs="Arial"/>
                <w:b/>
                <w:color w:val="FFFFFF"/>
              </w:rPr>
            </w:pPr>
            <w:r>
              <w:rPr>
                <w:rFonts w:ascii="Arial" w:eastAsia="Arial" w:hAnsi="Arial" w:cs="Arial"/>
                <w:b/>
                <w:color w:val="FFFFFF"/>
              </w:rPr>
              <w:t>8</w:t>
            </w:r>
            <w:r w:rsidRPr="00C339E8">
              <w:rPr>
                <w:rFonts w:ascii="Arial" w:eastAsia="Arial" w:hAnsi="Arial" w:cs="Arial"/>
                <w:b/>
                <w:color w:val="FFFFFF"/>
              </w:rPr>
              <w:tab/>
            </w:r>
            <w:r>
              <w:rPr>
                <w:rFonts w:ascii="Arial" w:eastAsia="Arial" w:hAnsi="Arial" w:cs="Arial"/>
                <w:b/>
                <w:color w:val="FFFFFF"/>
              </w:rPr>
              <w:t>Investment in subsidiary</w:t>
            </w:r>
          </w:p>
        </w:tc>
      </w:tr>
    </w:tbl>
    <w:p w14:paraId="5227C462" w14:textId="764B777F" w:rsidR="00C304FC" w:rsidRDefault="00C304FC" w:rsidP="00C304FC">
      <w:pPr>
        <w:spacing w:after="0" w:line="240" w:lineRule="auto"/>
        <w:jc w:val="both"/>
        <w:rPr>
          <w:sz w:val="20"/>
          <w:szCs w:val="20"/>
        </w:rPr>
      </w:pPr>
    </w:p>
    <w:p w14:paraId="5FEDA414" w14:textId="77777777" w:rsidR="00C304FC" w:rsidRDefault="00C304FC" w:rsidP="00C304FC">
      <w:pPr>
        <w:spacing w:after="0" w:line="240" w:lineRule="auto"/>
        <w:jc w:val="both"/>
        <w:rPr>
          <w:sz w:val="20"/>
          <w:szCs w:val="20"/>
        </w:rPr>
      </w:pPr>
      <w:r>
        <w:rPr>
          <w:sz w:val="20"/>
          <w:szCs w:val="20"/>
        </w:rPr>
        <w:t xml:space="preserve">On 15 July 2021, </w:t>
      </w:r>
      <w:proofErr w:type="spellStart"/>
      <w:r>
        <w:rPr>
          <w:sz w:val="20"/>
          <w:szCs w:val="20"/>
        </w:rPr>
        <w:t>Pinthong</w:t>
      </w:r>
      <w:proofErr w:type="spellEnd"/>
      <w:r>
        <w:rPr>
          <w:sz w:val="20"/>
          <w:szCs w:val="20"/>
        </w:rPr>
        <w:t xml:space="preserve"> Utilities Company Limited was incorporated for investing in other companies, </w:t>
      </w:r>
      <w:r>
        <w:rPr>
          <w:spacing w:val="-6"/>
          <w:sz w:val="20"/>
          <w:szCs w:val="20"/>
        </w:rPr>
        <w:t>with registered ordinary shares 10,000 shares of Baht 100 each, amounting to Baht 1,000,000. The Company</w:t>
      </w:r>
      <w:r>
        <w:rPr>
          <w:sz w:val="20"/>
          <w:szCs w:val="20"/>
        </w:rPr>
        <w:t xml:space="preserve"> holds the ordinary shares equivalent to 100% ownership interests.</w:t>
      </w:r>
    </w:p>
    <w:p w14:paraId="152E52A2" w14:textId="77777777" w:rsidR="00C304FC" w:rsidRPr="00C339E8" w:rsidRDefault="00C304FC" w:rsidP="00C304FC">
      <w:pPr>
        <w:spacing w:after="0" w:line="240" w:lineRule="auto"/>
        <w:jc w:val="both"/>
        <w:rPr>
          <w:sz w:val="20"/>
          <w:szCs w:val="20"/>
        </w:rPr>
      </w:pPr>
    </w:p>
    <w:p w14:paraId="5B120BDA" w14:textId="0A329C60" w:rsidR="00E1437F" w:rsidRDefault="00E1437F">
      <w:pPr>
        <w:rPr>
          <w:sz w:val="20"/>
          <w:szCs w:val="20"/>
          <w:cs/>
        </w:rPr>
      </w:pPr>
      <w:r>
        <w:rPr>
          <w:rFonts w:cs="Angsana New"/>
          <w:sz w:val="20"/>
          <w:szCs w:val="20"/>
          <w:cs/>
        </w:rPr>
        <w:br w:type="page"/>
      </w:r>
    </w:p>
    <w:p w14:paraId="52A5CF3D" w14:textId="77777777" w:rsidR="00C304FC" w:rsidRPr="00C339E8" w:rsidRDefault="00C304FC" w:rsidP="00C339E8">
      <w:pPr>
        <w:spacing w:after="0" w:line="240" w:lineRule="auto"/>
        <w:jc w:val="both"/>
        <w:rPr>
          <w:sz w:val="20"/>
          <w:szCs w:val="20"/>
        </w:rPr>
      </w:pPr>
    </w:p>
    <w:tbl>
      <w:tblPr>
        <w:tblStyle w:val="ab"/>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C339E8" w14:paraId="40D58668" w14:textId="77777777">
        <w:trPr>
          <w:trHeight w:val="386"/>
        </w:trPr>
        <w:tc>
          <w:tcPr>
            <w:tcW w:w="9032" w:type="dxa"/>
            <w:shd w:val="clear" w:color="auto" w:fill="FFA543"/>
          </w:tcPr>
          <w:p w14:paraId="6065EA2C" w14:textId="1E4126FE" w:rsidR="006E0B23" w:rsidRPr="00C339E8" w:rsidRDefault="006520D8" w:rsidP="00C339E8">
            <w:pPr>
              <w:tabs>
                <w:tab w:val="left" w:pos="432"/>
              </w:tabs>
              <w:spacing w:before="0" w:after="0"/>
              <w:jc w:val="both"/>
              <w:rPr>
                <w:rFonts w:ascii="Arial" w:eastAsia="Arial" w:hAnsi="Arial" w:cs="Arial"/>
                <w:b/>
                <w:color w:val="FFFFFF"/>
              </w:rPr>
            </w:pPr>
            <w:r>
              <w:rPr>
                <w:rFonts w:ascii="Arial" w:eastAsia="Arial" w:hAnsi="Arial" w:cs="Arial"/>
                <w:b/>
                <w:color w:val="FFFFFF"/>
              </w:rPr>
              <w:t>9</w:t>
            </w:r>
            <w:r w:rsidR="001019B6" w:rsidRPr="00C339E8">
              <w:rPr>
                <w:rFonts w:ascii="Arial" w:eastAsia="Arial" w:hAnsi="Arial" w:cs="Arial"/>
                <w:b/>
                <w:color w:val="FFFFFF"/>
              </w:rPr>
              <w:tab/>
              <w:t>Investment properties</w:t>
            </w:r>
          </w:p>
        </w:tc>
      </w:tr>
    </w:tbl>
    <w:p w14:paraId="5A921740" w14:textId="77777777" w:rsidR="006E0B23" w:rsidRPr="00C339E8" w:rsidRDefault="006E0B23" w:rsidP="00C339E8">
      <w:pPr>
        <w:spacing w:after="0" w:line="240" w:lineRule="auto"/>
        <w:jc w:val="both"/>
        <w:rPr>
          <w:sz w:val="20"/>
          <w:szCs w:val="20"/>
        </w:rPr>
      </w:pPr>
    </w:p>
    <w:p w14:paraId="3192D96D" w14:textId="54DFF61E" w:rsidR="006E0B23" w:rsidRPr="000B6FF9" w:rsidRDefault="001019B6" w:rsidP="00C339E8">
      <w:pPr>
        <w:spacing w:after="0" w:line="240" w:lineRule="auto"/>
        <w:jc w:val="both"/>
        <w:rPr>
          <w:spacing w:val="-4"/>
          <w:sz w:val="20"/>
          <w:szCs w:val="20"/>
        </w:rPr>
      </w:pPr>
      <w:r w:rsidRPr="000B6FF9">
        <w:rPr>
          <w:spacing w:val="-4"/>
          <w:sz w:val="20"/>
          <w:szCs w:val="20"/>
        </w:rPr>
        <w:t xml:space="preserve">The movements of investment properties during the </w:t>
      </w:r>
      <w:r w:rsidR="00670FCF">
        <w:rPr>
          <w:spacing w:val="-4"/>
          <w:sz w:val="20"/>
          <w:szCs w:val="20"/>
        </w:rPr>
        <w:t>nine</w:t>
      </w:r>
      <w:r w:rsidRPr="000B6FF9">
        <w:rPr>
          <w:spacing w:val="-4"/>
          <w:sz w:val="20"/>
          <w:szCs w:val="20"/>
        </w:rPr>
        <w:t xml:space="preserve">-month period ended 30 </w:t>
      </w:r>
      <w:r w:rsidR="00670FCF">
        <w:rPr>
          <w:spacing w:val="-4"/>
          <w:sz w:val="20"/>
          <w:szCs w:val="20"/>
        </w:rPr>
        <w:t>September</w:t>
      </w:r>
      <w:r w:rsidRPr="000B6FF9">
        <w:rPr>
          <w:spacing w:val="-4"/>
          <w:sz w:val="20"/>
          <w:szCs w:val="20"/>
        </w:rPr>
        <w:t xml:space="preserve"> 2021 are as follows:</w:t>
      </w:r>
    </w:p>
    <w:p w14:paraId="69AC0901" w14:textId="77777777" w:rsidR="006E0B23" w:rsidRPr="00C339E8" w:rsidRDefault="006E0B23" w:rsidP="00C339E8">
      <w:pPr>
        <w:spacing w:after="0" w:line="240" w:lineRule="auto"/>
        <w:jc w:val="both"/>
        <w:rPr>
          <w:sz w:val="20"/>
          <w:szCs w:val="20"/>
        </w:rPr>
      </w:pPr>
    </w:p>
    <w:tbl>
      <w:tblPr>
        <w:tblStyle w:val="ac"/>
        <w:tblW w:w="9029" w:type="dxa"/>
        <w:tblBorders>
          <w:top w:val="dotted"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7589"/>
        <w:gridCol w:w="1440"/>
      </w:tblGrid>
      <w:tr w:rsidR="006E0B23" w:rsidRPr="00C339E8" w14:paraId="7B7FEE27" w14:textId="77777777" w:rsidTr="007500A4">
        <w:tc>
          <w:tcPr>
            <w:tcW w:w="7589" w:type="dxa"/>
            <w:tcBorders>
              <w:top w:val="nil"/>
              <w:bottom w:val="nil"/>
            </w:tcBorders>
            <w:shd w:val="clear" w:color="auto" w:fill="auto"/>
            <w:vAlign w:val="bottom"/>
          </w:tcPr>
          <w:p w14:paraId="07E26679" w14:textId="77777777" w:rsidR="006E0B23" w:rsidRPr="00C339E8" w:rsidRDefault="006E0B23" w:rsidP="00C339E8">
            <w:pPr>
              <w:spacing w:before="0" w:after="0"/>
              <w:ind w:left="-101" w:right="-72"/>
              <w:rPr>
                <w:rFonts w:ascii="Arial" w:eastAsia="Arial" w:hAnsi="Arial" w:cs="Arial"/>
              </w:rPr>
            </w:pPr>
          </w:p>
        </w:tc>
        <w:tc>
          <w:tcPr>
            <w:tcW w:w="1440" w:type="dxa"/>
            <w:tcBorders>
              <w:top w:val="single" w:sz="4" w:space="0" w:color="000000"/>
              <w:bottom w:val="nil"/>
            </w:tcBorders>
            <w:shd w:val="clear" w:color="auto" w:fill="auto"/>
            <w:vAlign w:val="bottom"/>
          </w:tcPr>
          <w:p w14:paraId="282BD9D2" w14:textId="77777777" w:rsidR="004A3944" w:rsidRPr="004A3944" w:rsidRDefault="004A3944" w:rsidP="004A3944">
            <w:pPr>
              <w:spacing w:after="0"/>
              <w:ind w:right="-72"/>
              <w:jc w:val="center"/>
              <w:rPr>
                <w:rFonts w:asciiTheme="minorHAnsi" w:hAnsiTheme="minorHAnsi" w:cstheme="minorHAnsi"/>
                <w:b/>
                <w:bCs/>
              </w:rPr>
            </w:pPr>
            <w:r w:rsidRPr="004A3944">
              <w:rPr>
                <w:rFonts w:asciiTheme="minorHAnsi" w:hAnsiTheme="minorHAnsi" w:cstheme="minorHAnsi"/>
                <w:b/>
                <w:bCs/>
              </w:rPr>
              <w:t>Consolidated and separate</w:t>
            </w:r>
          </w:p>
          <w:p w14:paraId="1381F425" w14:textId="35501525" w:rsidR="006E0B23" w:rsidRPr="00C339E8" w:rsidRDefault="004A3944" w:rsidP="004A3944">
            <w:pPr>
              <w:spacing w:before="0" w:after="0"/>
              <w:ind w:left="-40" w:right="-72"/>
              <w:jc w:val="right"/>
              <w:rPr>
                <w:rFonts w:ascii="Arial" w:eastAsia="Arial" w:hAnsi="Arial" w:cs="Arial"/>
                <w:b/>
              </w:rPr>
            </w:pPr>
            <w:r w:rsidRPr="004A3944">
              <w:rPr>
                <w:rFonts w:asciiTheme="minorHAnsi" w:hAnsiTheme="minorHAnsi" w:cstheme="minorHAnsi"/>
                <w:b/>
                <w:bCs/>
              </w:rPr>
              <w:t>financial information</w:t>
            </w:r>
          </w:p>
        </w:tc>
      </w:tr>
      <w:tr w:rsidR="006E0B23" w:rsidRPr="00C339E8" w14:paraId="235C40AF" w14:textId="77777777" w:rsidTr="007500A4">
        <w:tc>
          <w:tcPr>
            <w:tcW w:w="7589" w:type="dxa"/>
            <w:tcBorders>
              <w:top w:val="nil"/>
              <w:bottom w:val="nil"/>
            </w:tcBorders>
            <w:shd w:val="clear" w:color="auto" w:fill="auto"/>
            <w:vAlign w:val="bottom"/>
          </w:tcPr>
          <w:p w14:paraId="75E04FA4" w14:textId="77777777" w:rsidR="006E0B23" w:rsidRPr="00C339E8" w:rsidRDefault="006E0B23" w:rsidP="00C339E8">
            <w:pPr>
              <w:spacing w:before="0" w:after="0"/>
              <w:ind w:left="-101" w:right="-72"/>
              <w:rPr>
                <w:rFonts w:ascii="Arial" w:eastAsia="Arial" w:hAnsi="Arial" w:cs="Arial"/>
              </w:rPr>
            </w:pPr>
          </w:p>
        </w:tc>
        <w:tc>
          <w:tcPr>
            <w:tcW w:w="1440" w:type="dxa"/>
            <w:tcBorders>
              <w:top w:val="nil"/>
              <w:bottom w:val="single" w:sz="4" w:space="0" w:color="000000"/>
            </w:tcBorders>
            <w:shd w:val="clear" w:color="auto" w:fill="auto"/>
            <w:vAlign w:val="bottom"/>
          </w:tcPr>
          <w:p w14:paraId="395C41FC" w14:textId="77777777" w:rsidR="006E0B23" w:rsidRPr="00C339E8" w:rsidRDefault="001019B6" w:rsidP="00C339E8">
            <w:pPr>
              <w:spacing w:before="0" w:after="0"/>
              <w:ind w:left="-40" w:right="-72"/>
              <w:jc w:val="right"/>
              <w:rPr>
                <w:rFonts w:ascii="Arial" w:eastAsia="Arial" w:hAnsi="Arial" w:cs="Arial"/>
                <w:b/>
              </w:rPr>
            </w:pPr>
            <w:r w:rsidRPr="00C339E8">
              <w:rPr>
                <w:rFonts w:ascii="Arial" w:eastAsia="Arial" w:hAnsi="Arial" w:cs="Arial"/>
                <w:b/>
              </w:rPr>
              <w:t>Baht</w:t>
            </w:r>
          </w:p>
        </w:tc>
      </w:tr>
      <w:tr w:rsidR="006E0B23" w:rsidRPr="00C339E8" w14:paraId="6D3B0890" w14:textId="77777777" w:rsidTr="007500A4">
        <w:tc>
          <w:tcPr>
            <w:tcW w:w="7589" w:type="dxa"/>
            <w:tcBorders>
              <w:top w:val="nil"/>
              <w:bottom w:val="nil"/>
            </w:tcBorders>
            <w:shd w:val="clear" w:color="auto" w:fill="auto"/>
            <w:vAlign w:val="bottom"/>
          </w:tcPr>
          <w:p w14:paraId="252A2EC6" w14:textId="77777777" w:rsidR="006E0B23" w:rsidRPr="00C339E8" w:rsidRDefault="006E0B23" w:rsidP="00C339E8">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vAlign w:val="bottom"/>
          </w:tcPr>
          <w:p w14:paraId="5E513A6B" w14:textId="77777777" w:rsidR="006E0B23" w:rsidRPr="00C339E8" w:rsidRDefault="006E0B23" w:rsidP="00C339E8">
            <w:pPr>
              <w:spacing w:before="0" w:after="0"/>
              <w:ind w:right="-72"/>
              <w:jc w:val="right"/>
              <w:rPr>
                <w:rFonts w:ascii="Arial" w:eastAsia="Arial" w:hAnsi="Arial" w:cs="Arial"/>
                <w:b/>
              </w:rPr>
            </w:pPr>
          </w:p>
        </w:tc>
      </w:tr>
      <w:tr w:rsidR="006E0B23" w:rsidRPr="00C339E8" w14:paraId="2B8618C3" w14:textId="77777777" w:rsidTr="007500A4">
        <w:tc>
          <w:tcPr>
            <w:tcW w:w="7589" w:type="dxa"/>
            <w:tcBorders>
              <w:top w:val="nil"/>
              <w:bottom w:val="nil"/>
            </w:tcBorders>
            <w:shd w:val="clear" w:color="auto" w:fill="auto"/>
            <w:vAlign w:val="bottom"/>
          </w:tcPr>
          <w:p w14:paraId="0CC47985" w14:textId="77777777" w:rsidR="006E0B23" w:rsidRPr="00C339E8" w:rsidRDefault="001019B6" w:rsidP="00C339E8">
            <w:pPr>
              <w:spacing w:before="0" w:after="0"/>
              <w:ind w:left="-101" w:right="-72"/>
              <w:rPr>
                <w:rFonts w:ascii="Arial" w:eastAsia="Arial" w:hAnsi="Arial" w:cs="Arial"/>
                <w:b/>
              </w:rPr>
            </w:pPr>
            <w:r w:rsidRPr="00C339E8">
              <w:rPr>
                <w:rFonts w:ascii="Arial" w:eastAsia="Arial" w:hAnsi="Arial" w:cs="Arial"/>
              </w:rPr>
              <w:t>Opening balance</w:t>
            </w:r>
          </w:p>
        </w:tc>
        <w:tc>
          <w:tcPr>
            <w:tcW w:w="1440" w:type="dxa"/>
            <w:tcBorders>
              <w:top w:val="nil"/>
              <w:bottom w:val="nil"/>
            </w:tcBorders>
            <w:shd w:val="clear" w:color="auto" w:fill="FAFAFA"/>
            <w:vAlign w:val="bottom"/>
          </w:tcPr>
          <w:p w14:paraId="6876AADF"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386,651,276</w:t>
            </w:r>
          </w:p>
        </w:tc>
      </w:tr>
      <w:tr w:rsidR="006E0B23" w:rsidRPr="00C339E8" w14:paraId="57128E51" w14:textId="77777777" w:rsidTr="007500A4">
        <w:tc>
          <w:tcPr>
            <w:tcW w:w="7589" w:type="dxa"/>
            <w:tcBorders>
              <w:top w:val="nil"/>
              <w:bottom w:val="nil"/>
            </w:tcBorders>
            <w:shd w:val="clear" w:color="auto" w:fill="auto"/>
            <w:vAlign w:val="bottom"/>
          </w:tcPr>
          <w:p w14:paraId="5270ABF5"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rPr>
              <w:t>Depreciation charge</w:t>
            </w:r>
          </w:p>
        </w:tc>
        <w:tc>
          <w:tcPr>
            <w:tcW w:w="1440" w:type="dxa"/>
            <w:tcBorders>
              <w:top w:val="nil"/>
              <w:bottom w:val="single" w:sz="4" w:space="0" w:color="000000"/>
            </w:tcBorders>
            <w:shd w:val="clear" w:color="auto" w:fill="FAFAFA"/>
            <w:vAlign w:val="bottom"/>
          </w:tcPr>
          <w:p w14:paraId="4781BBE8" w14:textId="7BECF614" w:rsidR="006E0B23" w:rsidRPr="00C339E8" w:rsidRDefault="00A4259C" w:rsidP="00C339E8">
            <w:pPr>
              <w:spacing w:before="0" w:after="0"/>
              <w:ind w:right="-72"/>
              <w:jc w:val="right"/>
              <w:rPr>
                <w:rFonts w:ascii="Arial" w:eastAsia="Arial" w:hAnsi="Arial" w:cs="Arial"/>
              </w:rPr>
            </w:pPr>
            <w:r>
              <w:rPr>
                <w:rFonts w:ascii="Arial" w:eastAsia="Arial" w:hAnsi="Arial" w:cs="Arial"/>
              </w:rPr>
              <w:t>(12,413,892)</w:t>
            </w:r>
          </w:p>
        </w:tc>
      </w:tr>
      <w:tr w:rsidR="006E0B23" w:rsidRPr="00C339E8" w14:paraId="011C3887" w14:textId="77777777" w:rsidTr="007500A4">
        <w:tc>
          <w:tcPr>
            <w:tcW w:w="7589" w:type="dxa"/>
            <w:tcBorders>
              <w:top w:val="nil"/>
              <w:bottom w:val="nil"/>
            </w:tcBorders>
            <w:shd w:val="clear" w:color="auto" w:fill="auto"/>
            <w:vAlign w:val="bottom"/>
          </w:tcPr>
          <w:p w14:paraId="7DEAADDC" w14:textId="77777777" w:rsidR="006E0B23" w:rsidRPr="00C339E8" w:rsidRDefault="006E0B23" w:rsidP="00C339E8">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vAlign w:val="bottom"/>
          </w:tcPr>
          <w:p w14:paraId="2F1CDB77" w14:textId="77777777" w:rsidR="006E0B23" w:rsidRPr="00C339E8" w:rsidRDefault="006E0B23" w:rsidP="00C339E8">
            <w:pPr>
              <w:spacing w:before="0" w:after="0"/>
              <w:ind w:right="-72"/>
              <w:jc w:val="right"/>
              <w:rPr>
                <w:rFonts w:ascii="Arial" w:eastAsia="Arial" w:hAnsi="Arial" w:cs="Arial"/>
              </w:rPr>
            </w:pPr>
          </w:p>
        </w:tc>
      </w:tr>
      <w:tr w:rsidR="006E0B23" w:rsidRPr="00C339E8" w14:paraId="78FF5E72" w14:textId="77777777" w:rsidTr="007500A4">
        <w:tc>
          <w:tcPr>
            <w:tcW w:w="7589" w:type="dxa"/>
            <w:tcBorders>
              <w:top w:val="nil"/>
              <w:bottom w:val="nil"/>
            </w:tcBorders>
            <w:shd w:val="clear" w:color="auto" w:fill="auto"/>
            <w:vAlign w:val="bottom"/>
          </w:tcPr>
          <w:p w14:paraId="32B153C8"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rPr>
              <w:t>Closing balance</w:t>
            </w:r>
          </w:p>
        </w:tc>
        <w:tc>
          <w:tcPr>
            <w:tcW w:w="1440" w:type="dxa"/>
            <w:tcBorders>
              <w:top w:val="nil"/>
              <w:bottom w:val="single" w:sz="4" w:space="0" w:color="000000"/>
            </w:tcBorders>
            <w:shd w:val="clear" w:color="auto" w:fill="FAFAFA"/>
            <w:vAlign w:val="bottom"/>
          </w:tcPr>
          <w:p w14:paraId="57E7F719" w14:textId="71A37601" w:rsidR="006E0B23" w:rsidRPr="00C339E8" w:rsidRDefault="00A4259C" w:rsidP="00C339E8">
            <w:pPr>
              <w:spacing w:before="0" w:after="0"/>
              <w:ind w:right="-72"/>
              <w:jc w:val="right"/>
              <w:rPr>
                <w:rFonts w:ascii="Arial" w:eastAsia="Arial" w:hAnsi="Arial" w:cs="Arial"/>
              </w:rPr>
            </w:pPr>
            <w:r>
              <w:rPr>
                <w:rFonts w:ascii="Arial" w:eastAsia="Arial" w:hAnsi="Arial" w:cs="Arial"/>
              </w:rPr>
              <w:t>374,237,384</w:t>
            </w:r>
          </w:p>
        </w:tc>
      </w:tr>
    </w:tbl>
    <w:p w14:paraId="77D73432" w14:textId="77777777" w:rsidR="006E0B23" w:rsidRPr="00C339E8" w:rsidRDefault="006E0B23" w:rsidP="00C339E8">
      <w:pPr>
        <w:spacing w:after="0" w:line="240" w:lineRule="auto"/>
        <w:jc w:val="both"/>
        <w:rPr>
          <w:sz w:val="20"/>
          <w:szCs w:val="20"/>
        </w:rPr>
      </w:pPr>
    </w:p>
    <w:p w14:paraId="65058D6C" w14:textId="77777777" w:rsidR="006E0B23" w:rsidRPr="00C339E8" w:rsidRDefault="006E0B23" w:rsidP="00C339E8">
      <w:pPr>
        <w:spacing w:after="0" w:line="240" w:lineRule="auto"/>
        <w:jc w:val="both"/>
        <w:rPr>
          <w:sz w:val="20"/>
          <w:szCs w:val="20"/>
        </w:rPr>
      </w:pPr>
    </w:p>
    <w:tbl>
      <w:tblPr>
        <w:tblStyle w:val="ad"/>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C339E8" w14:paraId="18AEB17C" w14:textId="77777777">
        <w:trPr>
          <w:trHeight w:val="386"/>
        </w:trPr>
        <w:tc>
          <w:tcPr>
            <w:tcW w:w="9032" w:type="dxa"/>
            <w:shd w:val="clear" w:color="auto" w:fill="FFA543"/>
          </w:tcPr>
          <w:p w14:paraId="407D0ED4" w14:textId="772E2549" w:rsidR="006E0B23" w:rsidRPr="00C339E8" w:rsidRDefault="006520D8" w:rsidP="00C339E8">
            <w:pPr>
              <w:tabs>
                <w:tab w:val="left" w:pos="432"/>
              </w:tabs>
              <w:spacing w:before="0" w:after="0"/>
              <w:jc w:val="both"/>
              <w:rPr>
                <w:rFonts w:ascii="Arial" w:eastAsia="Arial" w:hAnsi="Arial" w:cs="Arial"/>
                <w:b/>
                <w:color w:val="FFFFFF"/>
              </w:rPr>
            </w:pPr>
            <w:r>
              <w:rPr>
                <w:rFonts w:ascii="Arial" w:eastAsia="Arial" w:hAnsi="Arial" w:cs="Arial"/>
                <w:b/>
                <w:color w:val="FFFFFF"/>
              </w:rPr>
              <w:t>10</w:t>
            </w:r>
            <w:r w:rsidR="001019B6" w:rsidRPr="00C339E8">
              <w:rPr>
                <w:rFonts w:ascii="Arial" w:eastAsia="Arial" w:hAnsi="Arial" w:cs="Arial"/>
                <w:b/>
                <w:color w:val="FFFFFF"/>
              </w:rPr>
              <w:tab/>
              <w:t xml:space="preserve">Property, </w:t>
            </w:r>
            <w:proofErr w:type="gramStart"/>
            <w:r w:rsidR="001019B6" w:rsidRPr="00C339E8">
              <w:rPr>
                <w:rFonts w:ascii="Arial" w:eastAsia="Arial" w:hAnsi="Arial" w:cs="Arial"/>
                <w:b/>
                <w:color w:val="FFFFFF"/>
              </w:rPr>
              <w:t>plant</w:t>
            </w:r>
            <w:proofErr w:type="gramEnd"/>
            <w:r w:rsidR="001019B6" w:rsidRPr="00C339E8">
              <w:rPr>
                <w:rFonts w:ascii="Arial" w:eastAsia="Arial" w:hAnsi="Arial" w:cs="Arial"/>
                <w:b/>
                <w:color w:val="FFFFFF"/>
              </w:rPr>
              <w:t xml:space="preserve"> and equipment</w:t>
            </w:r>
          </w:p>
        </w:tc>
      </w:tr>
    </w:tbl>
    <w:p w14:paraId="00DBAD0E" w14:textId="77777777" w:rsidR="006E0B23" w:rsidRPr="00C339E8" w:rsidRDefault="006E0B23" w:rsidP="00C339E8">
      <w:pPr>
        <w:spacing w:after="0" w:line="240" w:lineRule="auto"/>
        <w:jc w:val="both"/>
        <w:rPr>
          <w:sz w:val="20"/>
          <w:szCs w:val="20"/>
        </w:rPr>
      </w:pPr>
    </w:p>
    <w:p w14:paraId="068A9EBF" w14:textId="0A74FCE7" w:rsidR="006E0B23" w:rsidRPr="00C339E8" w:rsidRDefault="001019B6" w:rsidP="00C339E8">
      <w:pPr>
        <w:spacing w:after="0" w:line="240" w:lineRule="auto"/>
        <w:jc w:val="both"/>
        <w:rPr>
          <w:sz w:val="20"/>
          <w:szCs w:val="20"/>
        </w:rPr>
      </w:pPr>
      <w:r w:rsidRPr="00C339E8">
        <w:rPr>
          <w:sz w:val="20"/>
          <w:szCs w:val="20"/>
        </w:rPr>
        <w:t xml:space="preserve">The movements of property, </w:t>
      </w:r>
      <w:proofErr w:type="gramStart"/>
      <w:r w:rsidRPr="00C339E8">
        <w:rPr>
          <w:sz w:val="20"/>
          <w:szCs w:val="20"/>
        </w:rPr>
        <w:t>plant</w:t>
      </w:r>
      <w:proofErr w:type="gramEnd"/>
      <w:r w:rsidRPr="00C339E8">
        <w:rPr>
          <w:sz w:val="20"/>
          <w:szCs w:val="20"/>
        </w:rPr>
        <w:t xml:space="preserve"> and equipment during the </w:t>
      </w:r>
      <w:r w:rsidR="00670FCF">
        <w:rPr>
          <w:sz w:val="20"/>
          <w:szCs w:val="20"/>
        </w:rPr>
        <w:t>nine</w:t>
      </w:r>
      <w:r w:rsidRPr="00C339E8">
        <w:rPr>
          <w:sz w:val="20"/>
          <w:szCs w:val="20"/>
        </w:rPr>
        <w:t xml:space="preserve">-month period ended 30 </w:t>
      </w:r>
      <w:r w:rsidR="00670FCF">
        <w:rPr>
          <w:sz w:val="20"/>
          <w:szCs w:val="20"/>
        </w:rPr>
        <w:t>September</w:t>
      </w:r>
      <w:r w:rsidRPr="00C339E8">
        <w:rPr>
          <w:sz w:val="20"/>
          <w:szCs w:val="20"/>
        </w:rPr>
        <w:t xml:space="preserve"> 2021 are as follows:</w:t>
      </w:r>
    </w:p>
    <w:p w14:paraId="0EF8C2C2" w14:textId="77777777" w:rsidR="006E0B23" w:rsidRPr="00C339E8" w:rsidRDefault="006E0B23" w:rsidP="00C339E8">
      <w:pPr>
        <w:spacing w:after="0" w:line="240" w:lineRule="auto"/>
        <w:jc w:val="both"/>
        <w:rPr>
          <w:sz w:val="20"/>
          <w:szCs w:val="20"/>
        </w:rPr>
      </w:pPr>
    </w:p>
    <w:tbl>
      <w:tblPr>
        <w:tblStyle w:val="ae"/>
        <w:tblW w:w="9029" w:type="dxa"/>
        <w:tblInd w:w="-5" w:type="dxa"/>
        <w:tblBorders>
          <w:top w:val="dotted"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7589"/>
        <w:gridCol w:w="1440"/>
      </w:tblGrid>
      <w:tr w:rsidR="004A3944" w:rsidRPr="00C339E8" w14:paraId="5E37118C" w14:textId="77777777" w:rsidTr="007500A4">
        <w:tc>
          <w:tcPr>
            <w:tcW w:w="7589" w:type="dxa"/>
            <w:tcBorders>
              <w:top w:val="nil"/>
              <w:bottom w:val="nil"/>
              <w:right w:val="nil"/>
            </w:tcBorders>
            <w:shd w:val="clear" w:color="auto" w:fill="auto"/>
          </w:tcPr>
          <w:p w14:paraId="46E4FFF7" w14:textId="77777777" w:rsidR="004A3944" w:rsidRPr="00C339E8" w:rsidRDefault="004A3944" w:rsidP="004A3944">
            <w:pPr>
              <w:spacing w:after="0"/>
              <w:ind w:left="-101" w:right="-72"/>
            </w:pPr>
          </w:p>
        </w:tc>
        <w:tc>
          <w:tcPr>
            <w:tcW w:w="1440" w:type="dxa"/>
            <w:tcBorders>
              <w:top w:val="single" w:sz="4" w:space="0" w:color="auto"/>
              <w:left w:val="nil"/>
              <w:bottom w:val="nil"/>
              <w:right w:val="nil"/>
            </w:tcBorders>
            <w:shd w:val="clear" w:color="auto" w:fill="auto"/>
            <w:vAlign w:val="bottom"/>
          </w:tcPr>
          <w:p w14:paraId="247011F1" w14:textId="77777777" w:rsidR="004A3944" w:rsidRPr="004A3944" w:rsidRDefault="004A3944" w:rsidP="004A3944">
            <w:pPr>
              <w:spacing w:after="0"/>
              <w:ind w:right="-72"/>
              <w:jc w:val="right"/>
              <w:rPr>
                <w:rFonts w:asciiTheme="minorHAnsi" w:hAnsiTheme="minorHAnsi" w:cstheme="minorHAnsi"/>
                <w:b/>
                <w:bCs/>
              </w:rPr>
            </w:pPr>
            <w:r w:rsidRPr="004A3944">
              <w:rPr>
                <w:rFonts w:asciiTheme="minorHAnsi" w:hAnsiTheme="minorHAnsi" w:cstheme="minorHAnsi"/>
                <w:b/>
                <w:bCs/>
              </w:rPr>
              <w:t>Consolidated and separate</w:t>
            </w:r>
          </w:p>
          <w:p w14:paraId="5A3C813E" w14:textId="7A6D128E" w:rsidR="004A3944" w:rsidRPr="00C339E8" w:rsidRDefault="004A3944" w:rsidP="004A3944">
            <w:pPr>
              <w:spacing w:after="0"/>
              <w:ind w:right="-72"/>
              <w:jc w:val="right"/>
              <w:rPr>
                <w:b/>
              </w:rPr>
            </w:pPr>
            <w:r w:rsidRPr="004A3944">
              <w:rPr>
                <w:rFonts w:asciiTheme="minorHAnsi" w:hAnsiTheme="minorHAnsi" w:cstheme="minorHAnsi"/>
                <w:b/>
                <w:bCs/>
              </w:rPr>
              <w:t>financial information</w:t>
            </w:r>
          </w:p>
        </w:tc>
      </w:tr>
      <w:tr w:rsidR="004A3944" w:rsidRPr="00C339E8" w14:paraId="774A204A" w14:textId="77777777" w:rsidTr="007500A4">
        <w:tc>
          <w:tcPr>
            <w:tcW w:w="7589" w:type="dxa"/>
            <w:tcBorders>
              <w:top w:val="nil"/>
              <w:bottom w:val="nil"/>
            </w:tcBorders>
            <w:shd w:val="clear" w:color="auto" w:fill="auto"/>
          </w:tcPr>
          <w:p w14:paraId="78544261" w14:textId="77777777" w:rsidR="004A3944" w:rsidRPr="00C339E8" w:rsidRDefault="004A3944" w:rsidP="004A3944">
            <w:pPr>
              <w:spacing w:before="0" w:after="0"/>
              <w:ind w:left="-101" w:right="-72"/>
              <w:rPr>
                <w:rFonts w:ascii="Arial" w:eastAsia="Arial" w:hAnsi="Arial" w:cs="Arial"/>
              </w:rPr>
            </w:pPr>
          </w:p>
        </w:tc>
        <w:tc>
          <w:tcPr>
            <w:tcW w:w="1440" w:type="dxa"/>
            <w:tcBorders>
              <w:top w:val="nil"/>
              <w:bottom w:val="single" w:sz="4" w:space="0" w:color="000000"/>
            </w:tcBorders>
            <w:shd w:val="clear" w:color="auto" w:fill="auto"/>
          </w:tcPr>
          <w:p w14:paraId="5383831F" w14:textId="77777777" w:rsidR="004A3944" w:rsidRPr="00C339E8" w:rsidRDefault="004A3944" w:rsidP="004A3944">
            <w:pPr>
              <w:spacing w:before="0" w:after="0"/>
              <w:ind w:right="-72"/>
              <w:jc w:val="right"/>
              <w:rPr>
                <w:rFonts w:ascii="Arial" w:eastAsia="Arial" w:hAnsi="Arial" w:cs="Arial"/>
                <w:b/>
              </w:rPr>
            </w:pPr>
            <w:r w:rsidRPr="00C339E8">
              <w:rPr>
                <w:rFonts w:ascii="Arial" w:eastAsia="Arial" w:hAnsi="Arial" w:cs="Arial"/>
                <w:b/>
              </w:rPr>
              <w:t>Baht</w:t>
            </w:r>
          </w:p>
        </w:tc>
      </w:tr>
      <w:tr w:rsidR="004A3944" w:rsidRPr="00C339E8" w14:paraId="3BE25580" w14:textId="77777777" w:rsidTr="007500A4">
        <w:tc>
          <w:tcPr>
            <w:tcW w:w="7589" w:type="dxa"/>
            <w:tcBorders>
              <w:top w:val="nil"/>
              <w:bottom w:val="nil"/>
            </w:tcBorders>
            <w:shd w:val="clear" w:color="auto" w:fill="auto"/>
          </w:tcPr>
          <w:p w14:paraId="71C5A387" w14:textId="77777777" w:rsidR="004A3944" w:rsidRPr="00C339E8" w:rsidRDefault="004A3944" w:rsidP="004A3944">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tcPr>
          <w:p w14:paraId="461F5A91" w14:textId="77777777" w:rsidR="004A3944" w:rsidRPr="00C339E8" w:rsidRDefault="004A3944" w:rsidP="004A3944">
            <w:pPr>
              <w:spacing w:before="0" w:after="0"/>
              <w:ind w:right="-72"/>
              <w:jc w:val="right"/>
              <w:rPr>
                <w:rFonts w:ascii="Arial" w:eastAsia="Arial" w:hAnsi="Arial" w:cs="Arial"/>
              </w:rPr>
            </w:pPr>
          </w:p>
        </w:tc>
      </w:tr>
      <w:tr w:rsidR="004A3944" w:rsidRPr="00C339E8" w14:paraId="2B1A64CF" w14:textId="77777777" w:rsidTr="007500A4">
        <w:tc>
          <w:tcPr>
            <w:tcW w:w="7589" w:type="dxa"/>
            <w:tcBorders>
              <w:top w:val="nil"/>
              <w:bottom w:val="nil"/>
            </w:tcBorders>
            <w:shd w:val="clear" w:color="auto" w:fill="auto"/>
          </w:tcPr>
          <w:p w14:paraId="74F6EDC2" w14:textId="77777777" w:rsidR="004A3944" w:rsidRPr="00C339E8" w:rsidRDefault="004A3944" w:rsidP="004A3944">
            <w:pPr>
              <w:spacing w:before="0" w:after="0"/>
              <w:ind w:left="-101" w:right="-72"/>
              <w:rPr>
                <w:rFonts w:ascii="Arial" w:eastAsia="Arial" w:hAnsi="Arial" w:cs="Arial"/>
                <w:b/>
              </w:rPr>
            </w:pPr>
            <w:r w:rsidRPr="00C339E8">
              <w:rPr>
                <w:rFonts w:ascii="Arial" w:eastAsia="Arial" w:hAnsi="Arial" w:cs="Arial"/>
              </w:rPr>
              <w:t>Opening balance</w:t>
            </w:r>
          </w:p>
        </w:tc>
        <w:tc>
          <w:tcPr>
            <w:tcW w:w="1440" w:type="dxa"/>
            <w:tcBorders>
              <w:top w:val="nil"/>
              <w:bottom w:val="nil"/>
            </w:tcBorders>
            <w:shd w:val="clear" w:color="auto" w:fill="FAFAFA"/>
          </w:tcPr>
          <w:p w14:paraId="400C18A6" w14:textId="77777777" w:rsidR="004A3944" w:rsidRPr="00C339E8" w:rsidRDefault="004A3944" w:rsidP="004A3944">
            <w:pPr>
              <w:spacing w:before="0" w:after="0"/>
              <w:ind w:right="-72"/>
              <w:jc w:val="right"/>
              <w:rPr>
                <w:rFonts w:ascii="Arial" w:eastAsia="Arial" w:hAnsi="Arial" w:cs="Arial"/>
              </w:rPr>
            </w:pPr>
            <w:r w:rsidRPr="00C339E8">
              <w:rPr>
                <w:rFonts w:ascii="Arial" w:eastAsia="Arial" w:hAnsi="Arial" w:cs="Arial"/>
              </w:rPr>
              <w:t>360,057,612</w:t>
            </w:r>
          </w:p>
        </w:tc>
      </w:tr>
      <w:tr w:rsidR="004A3944" w:rsidRPr="00C339E8" w14:paraId="5C4D9A3B" w14:textId="77777777" w:rsidTr="007500A4">
        <w:tc>
          <w:tcPr>
            <w:tcW w:w="7589" w:type="dxa"/>
            <w:tcBorders>
              <w:top w:val="nil"/>
              <w:bottom w:val="nil"/>
            </w:tcBorders>
            <w:shd w:val="clear" w:color="auto" w:fill="auto"/>
          </w:tcPr>
          <w:p w14:paraId="2E9A1E22" w14:textId="77777777" w:rsidR="004A3944" w:rsidRPr="00C339E8" w:rsidRDefault="004A3944" w:rsidP="004A3944">
            <w:pPr>
              <w:spacing w:before="0" w:after="0"/>
              <w:ind w:left="-101" w:right="-72"/>
              <w:rPr>
                <w:rFonts w:ascii="Arial" w:eastAsia="Arial" w:hAnsi="Arial" w:cs="Arial"/>
              </w:rPr>
            </w:pPr>
            <w:r w:rsidRPr="00C339E8">
              <w:rPr>
                <w:rFonts w:ascii="Arial" w:eastAsia="Arial" w:hAnsi="Arial" w:cs="Arial"/>
              </w:rPr>
              <w:t>Additions</w:t>
            </w:r>
          </w:p>
        </w:tc>
        <w:tc>
          <w:tcPr>
            <w:tcW w:w="1440" w:type="dxa"/>
            <w:tcBorders>
              <w:top w:val="nil"/>
              <w:bottom w:val="nil"/>
            </w:tcBorders>
            <w:shd w:val="clear" w:color="auto" w:fill="FAFAFA"/>
          </w:tcPr>
          <w:p w14:paraId="6982DC62" w14:textId="57A6E95F" w:rsidR="004A3944" w:rsidRPr="00C339E8" w:rsidRDefault="00A4259C" w:rsidP="004A3944">
            <w:pPr>
              <w:spacing w:before="0" w:after="0"/>
              <w:ind w:right="-72"/>
              <w:jc w:val="right"/>
              <w:rPr>
                <w:rFonts w:ascii="Arial" w:eastAsia="Arial" w:hAnsi="Arial" w:cs="Arial"/>
              </w:rPr>
            </w:pPr>
            <w:r>
              <w:rPr>
                <w:rFonts w:ascii="Arial" w:eastAsia="Arial" w:hAnsi="Arial" w:cs="Arial"/>
              </w:rPr>
              <w:t>60,025,842</w:t>
            </w:r>
          </w:p>
        </w:tc>
      </w:tr>
      <w:tr w:rsidR="004A3944" w:rsidRPr="00C339E8" w14:paraId="12F1A25E" w14:textId="77777777" w:rsidTr="007500A4">
        <w:tc>
          <w:tcPr>
            <w:tcW w:w="7589" w:type="dxa"/>
            <w:tcBorders>
              <w:top w:val="nil"/>
              <w:bottom w:val="nil"/>
            </w:tcBorders>
            <w:shd w:val="clear" w:color="auto" w:fill="auto"/>
          </w:tcPr>
          <w:p w14:paraId="2822A23A" w14:textId="77777777" w:rsidR="004A3944" w:rsidRPr="00C339E8" w:rsidRDefault="004A3944" w:rsidP="004A3944">
            <w:pPr>
              <w:spacing w:before="0" w:after="0"/>
              <w:ind w:left="-101" w:right="-72"/>
              <w:rPr>
                <w:rFonts w:ascii="Arial" w:eastAsia="Arial" w:hAnsi="Arial" w:cs="Arial"/>
              </w:rPr>
            </w:pPr>
            <w:r w:rsidRPr="00C339E8">
              <w:rPr>
                <w:rFonts w:ascii="Arial" w:eastAsia="Arial" w:hAnsi="Arial" w:cs="Arial"/>
              </w:rPr>
              <w:t>Disposals</w:t>
            </w:r>
          </w:p>
        </w:tc>
        <w:tc>
          <w:tcPr>
            <w:tcW w:w="1440" w:type="dxa"/>
            <w:tcBorders>
              <w:top w:val="nil"/>
              <w:bottom w:val="nil"/>
            </w:tcBorders>
            <w:shd w:val="clear" w:color="auto" w:fill="FAFAFA"/>
          </w:tcPr>
          <w:p w14:paraId="53B647E9" w14:textId="0E7B2BA5" w:rsidR="004A3944" w:rsidRPr="00C339E8" w:rsidRDefault="00A4259C" w:rsidP="004A3944">
            <w:pPr>
              <w:spacing w:before="0" w:after="0"/>
              <w:ind w:right="-72"/>
              <w:jc w:val="right"/>
              <w:rPr>
                <w:rFonts w:ascii="Arial" w:eastAsia="Arial" w:hAnsi="Arial" w:cs="Arial"/>
              </w:rPr>
            </w:pPr>
            <w:r>
              <w:rPr>
                <w:rFonts w:ascii="Arial" w:eastAsia="Arial" w:hAnsi="Arial" w:cs="Arial"/>
              </w:rPr>
              <w:t>(12,510)</w:t>
            </w:r>
          </w:p>
        </w:tc>
      </w:tr>
      <w:tr w:rsidR="004A3944" w:rsidRPr="00C339E8" w14:paraId="3F50DC1F" w14:textId="77777777" w:rsidTr="007500A4">
        <w:trPr>
          <w:trHeight w:val="83"/>
        </w:trPr>
        <w:tc>
          <w:tcPr>
            <w:tcW w:w="7589" w:type="dxa"/>
            <w:tcBorders>
              <w:top w:val="nil"/>
              <w:bottom w:val="nil"/>
            </w:tcBorders>
            <w:shd w:val="clear" w:color="auto" w:fill="auto"/>
          </w:tcPr>
          <w:p w14:paraId="5AEEB921" w14:textId="77777777" w:rsidR="004A3944" w:rsidRPr="00C339E8" w:rsidRDefault="004A3944" w:rsidP="004A3944">
            <w:pPr>
              <w:spacing w:before="0" w:after="0"/>
              <w:ind w:left="-101" w:right="-72"/>
              <w:rPr>
                <w:rFonts w:ascii="Arial" w:eastAsia="Arial" w:hAnsi="Arial" w:cs="Arial"/>
              </w:rPr>
            </w:pPr>
            <w:r w:rsidRPr="00C339E8">
              <w:rPr>
                <w:rFonts w:ascii="Arial" w:eastAsia="Arial" w:hAnsi="Arial" w:cs="Arial"/>
              </w:rPr>
              <w:t>Depreciation charge</w:t>
            </w:r>
          </w:p>
        </w:tc>
        <w:tc>
          <w:tcPr>
            <w:tcW w:w="1440" w:type="dxa"/>
            <w:tcBorders>
              <w:top w:val="nil"/>
              <w:bottom w:val="single" w:sz="4" w:space="0" w:color="000000"/>
            </w:tcBorders>
            <w:shd w:val="clear" w:color="auto" w:fill="FAFAFA"/>
          </w:tcPr>
          <w:p w14:paraId="1340FDAF" w14:textId="63B15DC1" w:rsidR="004A3944" w:rsidRPr="00C339E8" w:rsidRDefault="00A4259C" w:rsidP="004A3944">
            <w:pPr>
              <w:spacing w:before="0" w:after="0"/>
              <w:ind w:right="-72"/>
              <w:jc w:val="right"/>
              <w:rPr>
                <w:rFonts w:ascii="Arial" w:eastAsia="Arial" w:hAnsi="Arial" w:cs="Arial"/>
              </w:rPr>
            </w:pPr>
            <w:r>
              <w:rPr>
                <w:rFonts w:ascii="Arial" w:eastAsia="Arial" w:hAnsi="Arial" w:cs="Arial"/>
              </w:rPr>
              <w:t>(28,156,888)</w:t>
            </w:r>
          </w:p>
        </w:tc>
      </w:tr>
      <w:tr w:rsidR="004A3944" w:rsidRPr="00C339E8" w14:paraId="4DD7F247" w14:textId="77777777" w:rsidTr="007500A4">
        <w:tc>
          <w:tcPr>
            <w:tcW w:w="7589" w:type="dxa"/>
            <w:tcBorders>
              <w:top w:val="nil"/>
              <w:bottom w:val="nil"/>
            </w:tcBorders>
            <w:shd w:val="clear" w:color="auto" w:fill="auto"/>
          </w:tcPr>
          <w:p w14:paraId="1C1957EC" w14:textId="77777777" w:rsidR="004A3944" w:rsidRPr="00C339E8" w:rsidRDefault="004A3944" w:rsidP="004A3944">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tcPr>
          <w:p w14:paraId="134EB73A" w14:textId="77777777" w:rsidR="004A3944" w:rsidRPr="00C339E8" w:rsidRDefault="004A3944" w:rsidP="004A3944">
            <w:pPr>
              <w:spacing w:before="0" w:after="0"/>
              <w:ind w:right="-72"/>
              <w:jc w:val="right"/>
              <w:rPr>
                <w:rFonts w:ascii="Arial" w:eastAsia="Arial" w:hAnsi="Arial" w:cs="Arial"/>
              </w:rPr>
            </w:pPr>
          </w:p>
        </w:tc>
      </w:tr>
      <w:tr w:rsidR="004A3944" w:rsidRPr="00C339E8" w14:paraId="0AF44C1B" w14:textId="77777777" w:rsidTr="007500A4">
        <w:tc>
          <w:tcPr>
            <w:tcW w:w="7589" w:type="dxa"/>
            <w:tcBorders>
              <w:top w:val="nil"/>
              <w:bottom w:val="nil"/>
            </w:tcBorders>
            <w:shd w:val="clear" w:color="auto" w:fill="auto"/>
          </w:tcPr>
          <w:p w14:paraId="70766F32" w14:textId="77777777" w:rsidR="004A3944" w:rsidRPr="00C339E8" w:rsidRDefault="004A3944" w:rsidP="004A3944">
            <w:pPr>
              <w:spacing w:before="0" w:after="0"/>
              <w:ind w:left="-101" w:right="-72"/>
              <w:rPr>
                <w:rFonts w:ascii="Arial" w:eastAsia="Arial" w:hAnsi="Arial" w:cs="Arial"/>
              </w:rPr>
            </w:pPr>
            <w:r w:rsidRPr="00C339E8">
              <w:rPr>
                <w:rFonts w:ascii="Arial" w:eastAsia="Arial" w:hAnsi="Arial" w:cs="Arial"/>
              </w:rPr>
              <w:t>Closing balance</w:t>
            </w:r>
          </w:p>
        </w:tc>
        <w:tc>
          <w:tcPr>
            <w:tcW w:w="1440" w:type="dxa"/>
            <w:tcBorders>
              <w:top w:val="nil"/>
              <w:bottom w:val="single" w:sz="4" w:space="0" w:color="000000"/>
            </w:tcBorders>
            <w:shd w:val="clear" w:color="auto" w:fill="FAFAFA"/>
          </w:tcPr>
          <w:p w14:paraId="0A94D677" w14:textId="390ED5E6" w:rsidR="004A3944" w:rsidRPr="00C339E8" w:rsidRDefault="00A4259C" w:rsidP="004A3944">
            <w:pPr>
              <w:spacing w:before="0" w:after="0"/>
              <w:ind w:right="-72"/>
              <w:jc w:val="right"/>
              <w:rPr>
                <w:rFonts w:ascii="Arial" w:eastAsia="Arial" w:hAnsi="Arial" w:cs="Arial"/>
              </w:rPr>
            </w:pPr>
            <w:r>
              <w:rPr>
                <w:rFonts w:ascii="Arial" w:eastAsia="Arial" w:hAnsi="Arial" w:cs="Arial"/>
              </w:rPr>
              <w:t>391,914,056</w:t>
            </w:r>
          </w:p>
        </w:tc>
      </w:tr>
    </w:tbl>
    <w:p w14:paraId="15AC7A1E" w14:textId="1CAB88B5" w:rsidR="006E0B23" w:rsidRDefault="006E0B23" w:rsidP="00C339E8">
      <w:pPr>
        <w:spacing w:after="0" w:line="240" w:lineRule="auto"/>
        <w:jc w:val="both"/>
        <w:rPr>
          <w:sz w:val="20"/>
          <w:szCs w:val="20"/>
        </w:rPr>
      </w:pPr>
    </w:p>
    <w:p w14:paraId="7BA84305" w14:textId="77777777" w:rsidR="001A6E62" w:rsidRPr="00F973A9" w:rsidRDefault="001A6E62" w:rsidP="00C339E8">
      <w:pPr>
        <w:spacing w:after="0" w:line="240" w:lineRule="auto"/>
        <w:jc w:val="both"/>
        <w:rPr>
          <w:sz w:val="20"/>
          <w:szCs w:val="20"/>
        </w:rPr>
      </w:pPr>
    </w:p>
    <w:tbl>
      <w:tblPr>
        <w:tblStyle w:val="af"/>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F973A9" w14:paraId="60916E09" w14:textId="77777777">
        <w:trPr>
          <w:trHeight w:val="386"/>
        </w:trPr>
        <w:tc>
          <w:tcPr>
            <w:tcW w:w="9032" w:type="dxa"/>
            <w:shd w:val="clear" w:color="auto" w:fill="FFA543"/>
          </w:tcPr>
          <w:p w14:paraId="14D593BD" w14:textId="40D2DED9" w:rsidR="006E0B23" w:rsidRPr="00F973A9" w:rsidRDefault="000E292D" w:rsidP="00C339E8">
            <w:pPr>
              <w:tabs>
                <w:tab w:val="left" w:pos="432"/>
              </w:tabs>
              <w:spacing w:before="0" w:after="0"/>
              <w:jc w:val="both"/>
              <w:rPr>
                <w:rFonts w:ascii="Arial" w:eastAsia="Arial" w:hAnsi="Arial" w:cs="Arial"/>
                <w:b/>
                <w:color w:val="FFFFFF"/>
              </w:rPr>
            </w:pPr>
            <w:r w:rsidRPr="00F973A9">
              <w:rPr>
                <w:rFonts w:ascii="Arial" w:eastAsia="Arial" w:hAnsi="Arial" w:cs="Arial"/>
                <w:b/>
                <w:color w:val="FFFFFF"/>
              </w:rPr>
              <w:t>1</w:t>
            </w:r>
            <w:r w:rsidR="006520D8">
              <w:rPr>
                <w:rFonts w:ascii="Arial" w:eastAsia="Arial" w:hAnsi="Arial" w:cs="Arial"/>
                <w:b/>
                <w:color w:val="FFFFFF"/>
              </w:rPr>
              <w:t>1</w:t>
            </w:r>
            <w:r w:rsidR="001019B6" w:rsidRPr="00F973A9">
              <w:rPr>
                <w:rFonts w:ascii="Arial" w:eastAsia="Arial" w:hAnsi="Arial" w:cs="Arial"/>
                <w:b/>
                <w:color w:val="FFFFFF"/>
              </w:rPr>
              <w:tab/>
              <w:t>Right-of-use assets</w:t>
            </w:r>
          </w:p>
        </w:tc>
      </w:tr>
    </w:tbl>
    <w:p w14:paraId="463727D6" w14:textId="77777777" w:rsidR="006E0B23" w:rsidRPr="00F973A9" w:rsidRDefault="006E0B23" w:rsidP="00C339E8">
      <w:pPr>
        <w:spacing w:after="0" w:line="240" w:lineRule="auto"/>
        <w:jc w:val="both"/>
        <w:rPr>
          <w:sz w:val="20"/>
          <w:szCs w:val="20"/>
        </w:rPr>
      </w:pPr>
    </w:p>
    <w:p w14:paraId="4D000B0B" w14:textId="1BF59DCF" w:rsidR="006E0B23" w:rsidRPr="00F973A9" w:rsidRDefault="001019B6" w:rsidP="00C339E8">
      <w:pPr>
        <w:spacing w:after="0" w:line="240" w:lineRule="auto"/>
        <w:jc w:val="both"/>
        <w:rPr>
          <w:sz w:val="20"/>
          <w:szCs w:val="20"/>
        </w:rPr>
      </w:pPr>
      <w:r w:rsidRPr="00F973A9">
        <w:rPr>
          <w:sz w:val="20"/>
          <w:szCs w:val="20"/>
        </w:rPr>
        <w:t xml:space="preserve">The movements of right-of-use assets during the </w:t>
      </w:r>
      <w:r w:rsidR="00670FCF">
        <w:rPr>
          <w:sz w:val="20"/>
          <w:szCs w:val="20"/>
        </w:rPr>
        <w:t>nine</w:t>
      </w:r>
      <w:r w:rsidRPr="00F973A9">
        <w:rPr>
          <w:sz w:val="20"/>
          <w:szCs w:val="20"/>
        </w:rPr>
        <w:t xml:space="preserve">-month period ended 30 </w:t>
      </w:r>
      <w:r w:rsidR="00670FCF">
        <w:rPr>
          <w:sz w:val="20"/>
          <w:szCs w:val="20"/>
        </w:rPr>
        <w:t>September</w:t>
      </w:r>
      <w:r w:rsidRPr="00F973A9">
        <w:rPr>
          <w:sz w:val="20"/>
          <w:szCs w:val="20"/>
        </w:rPr>
        <w:t xml:space="preserve"> 2021 are as follows:</w:t>
      </w:r>
    </w:p>
    <w:p w14:paraId="15B477B8" w14:textId="77777777" w:rsidR="006E0B23" w:rsidRPr="00F973A9" w:rsidRDefault="006E0B23" w:rsidP="00C339E8">
      <w:pPr>
        <w:spacing w:after="0" w:line="240" w:lineRule="auto"/>
        <w:jc w:val="both"/>
        <w:rPr>
          <w:sz w:val="20"/>
          <w:szCs w:val="20"/>
        </w:rPr>
      </w:pPr>
    </w:p>
    <w:tbl>
      <w:tblPr>
        <w:tblStyle w:val="af0"/>
        <w:tblW w:w="9043" w:type="dxa"/>
        <w:tblInd w:w="-5" w:type="dxa"/>
        <w:tblBorders>
          <w:top w:val="dotted"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7603"/>
        <w:gridCol w:w="1440"/>
      </w:tblGrid>
      <w:tr w:rsidR="0036720A" w:rsidRPr="00F973A9" w14:paraId="3A4418FC" w14:textId="77777777" w:rsidTr="0036720A">
        <w:tc>
          <w:tcPr>
            <w:tcW w:w="7603" w:type="dxa"/>
            <w:tcBorders>
              <w:top w:val="nil"/>
              <w:bottom w:val="nil"/>
              <w:right w:val="nil"/>
            </w:tcBorders>
            <w:shd w:val="clear" w:color="auto" w:fill="auto"/>
          </w:tcPr>
          <w:p w14:paraId="393B7D92" w14:textId="77777777" w:rsidR="0036720A" w:rsidRPr="00F973A9" w:rsidRDefault="0036720A" w:rsidP="0036720A">
            <w:pPr>
              <w:spacing w:after="0"/>
              <w:ind w:left="-101" w:right="-72"/>
            </w:pPr>
          </w:p>
        </w:tc>
        <w:tc>
          <w:tcPr>
            <w:tcW w:w="1440" w:type="dxa"/>
            <w:tcBorders>
              <w:top w:val="single" w:sz="4" w:space="0" w:color="auto"/>
              <w:left w:val="nil"/>
              <w:bottom w:val="nil"/>
              <w:right w:val="nil"/>
            </w:tcBorders>
            <w:shd w:val="clear" w:color="auto" w:fill="auto"/>
            <w:vAlign w:val="bottom"/>
          </w:tcPr>
          <w:p w14:paraId="0BD185F5" w14:textId="77777777" w:rsidR="0036720A" w:rsidRPr="004A3944" w:rsidRDefault="0036720A" w:rsidP="0036720A">
            <w:pPr>
              <w:spacing w:after="0"/>
              <w:ind w:right="-72"/>
              <w:jc w:val="right"/>
              <w:rPr>
                <w:rFonts w:asciiTheme="minorHAnsi" w:hAnsiTheme="minorHAnsi" w:cstheme="minorHAnsi"/>
                <w:b/>
                <w:bCs/>
              </w:rPr>
            </w:pPr>
            <w:r w:rsidRPr="004A3944">
              <w:rPr>
                <w:rFonts w:asciiTheme="minorHAnsi" w:hAnsiTheme="minorHAnsi" w:cstheme="minorHAnsi"/>
                <w:b/>
                <w:bCs/>
              </w:rPr>
              <w:t>Consolidated and separate</w:t>
            </w:r>
          </w:p>
          <w:p w14:paraId="3A4D15A4" w14:textId="000CCB98" w:rsidR="0036720A" w:rsidRPr="00F973A9" w:rsidRDefault="0036720A" w:rsidP="0036720A">
            <w:pPr>
              <w:spacing w:after="0"/>
              <w:ind w:right="-72"/>
              <w:jc w:val="right"/>
              <w:rPr>
                <w:b/>
              </w:rPr>
            </w:pPr>
            <w:r w:rsidRPr="004A3944">
              <w:rPr>
                <w:rFonts w:asciiTheme="minorHAnsi" w:hAnsiTheme="minorHAnsi" w:cstheme="minorHAnsi"/>
                <w:b/>
                <w:bCs/>
              </w:rPr>
              <w:t>financial information</w:t>
            </w:r>
          </w:p>
        </w:tc>
      </w:tr>
      <w:tr w:rsidR="0036720A" w:rsidRPr="00F973A9" w14:paraId="1EDB2285" w14:textId="77777777" w:rsidTr="0036720A">
        <w:tc>
          <w:tcPr>
            <w:tcW w:w="7603" w:type="dxa"/>
            <w:tcBorders>
              <w:top w:val="nil"/>
              <w:bottom w:val="nil"/>
            </w:tcBorders>
            <w:shd w:val="clear" w:color="auto" w:fill="auto"/>
          </w:tcPr>
          <w:p w14:paraId="476195B3" w14:textId="77777777" w:rsidR="0036720A" w:rsidRPr="00F973A9" w:rsidRDefault="0036720A" w:rsidP="0036720A">
            <w:pPr>
              <w:spacing w:before="0" w:after="0"/>
              <w:ind w:left="-101" w:right="-72"/>
              <w:rPr>
                <w:rFonts w:ascii="Arial" w:eastAsia="Arial" w:hAnsi="Arial" w:cs="Arial"/>
              </w:rPr>
            </w:pPr>
          </w:p>
        </w:tc>
        <w:tc>
          <w:tcPr>
            <w:tcW w:w="1440" w:type="dxa"/>
            <w:tcBorders>
              <w:top w:val="nil"/>
              <w:bottom w:val="single" w:sz="4" w:space="0" w:color="000000"/>
            </w:tcBorders>
            <w:shd w:val="clear" w:color="auto" w:fill="auto"/>
          </w:tcPr>
          <w:p w14:paraId="05B8D54A" w14:textId="77777777" w:rsidR="0036720A" w:rsidRPr="00F973A9" w:rsidRDefault="0036720A" w:rsidP="0036720A">
            <w:pPr>
              <w:spacing w:before="0" w:after="0"/>
              <w:ind w:right="-72"/>
              <w:jc w:val="right"/>
              <w:rPr>
                <w:rFonts w:ascii="Arial" w:eastAsia="Arial" w:hAnsi="Arial" w:cs="Arial"/>
                <w:b/>
              </w:rPr>
            </w:pPr>
            <w:r w:rsidRPr="00F973A9">
              <w:rPr>
                <w:rFonts w:ascii="Arial" w:eastAsia="Arial" w:hAnsi="Arial" w:cs="Arial"/>
                <w:b/>
              </w:rPr>
              <w:t>Baht</w:t>
            </w:r>
          </w:p>
        </w:tc>
      </w:tr>
      <w:tr w:rsidR="0036720A" w:rsidRPr="00A83D31" w14:paraId="31FBFC79" w14:textId="77777777" w:rsidTr="00F973A9">
        <w:tc>
          <w:tcPr>
            <w:tcW w:w="7603" w:type="dxa"/>
            <w:tcBorders>
              <w:top w:val="nil"/>
              <w:bottom w:val="nil"/>
            </w:tcBorders>
            <w:shd w:val="clear" w:color="auto" w:fill="auto"/>
          </w:tcPr>
          <w:p w14:paraId="57C8095A" w14:textId="77777777" w:rsidR="0036720A" w:rsidRPr="0036720A" w:rsidRDefault="0036720A" w:rsidP="0036720A">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tcPr>
          <w:p w14:paraId="301BB503" w14:textId="77777777" w:rsidR="0036720A" w:rsidRPr="0036720A" w:rsidRDefault="0036720A" w:rsidP="0036720A">
            <w:pPr>
              <w:spacing w:before="0" w:after="0"/>
              <w:ind w:right="-72"/>
              <w:jc w:val="right"/>
              <w:rPr>
                <w:rFonts w:ascii="Arial" w:eastAsia="Arial" w:hAnsi="Arial" w:cs="Arial"/>
              </w:rPr>
            </w:pPr>
          </w:p>
        </w:tc>
      </w:tr>
      <w:tr w:rsidR="0036720A" w:rsidRPr="00F973A9" w14:paraId="5DB07201" w14:textId="77777777" w:rsidTr="00F973A9">
        <w:tc>
          <w:tcPr>
            <w:tcW w:w="7603" w:type="dxa"/>
            <w:tcBorders>
              <w:top w:val="nil"/>
              <w:bottom w:val="nil"/>
            </w:tcBorders>
            <w:shd w:val="clear" w:color="auto" w:fill="auto"/>
          </w:tcPr>
          <w:p w14:paraId="2B117344" w14:textId="77777777" w:rsidR="0036720A" w:rsidRPr="0036720A" w:rsidRDefault="0036720A" w:rsidP="0036720A">
            <w:pPr>
              <w:spacing w:before="0" w:after="0"/>
              <w:ind w:left="-101" w:right="-72"/>
              <w:rPr>
                <w:rFonts w:ascii="Arial" w:eastAsia="Arial" w:hAnsi="Arial" w:cs="Arial"/>
                <w:b/>
              </w:rPr>
            </w:pPr>
            <w:r w:rsidRPr="0036720A">
              <w:rPr>
                <w:rFonts w:ascii="Arial" w:eastAsia="Arial" w:hAnsi="Arial" w:cs="Arial"/>
              </w:rPr>
              <w:t>Opening balance</w:t>
            </w:r>
          </w:p>
        </w:tc>
        <w:tc>
          <w:tcPr>
            <w:tcW w:w="1440" w:type="dxa"/>
            <w:tcBorders>
              <w:top w:val="nil"/>
              <w:bottom w:val="nil"/>
            </w:tcBorders>
            <w:shd w:val="clear" w:color="auto" w:fill="FAFAFA"/>
          </w:tcPr>
          <w:p w14:paraId="577FD237" w14:textId="77777777" w:rsidR="0036720A" w:rsidRPr="0036720A" w:rsidRDefault="0036720A" w:rsidP="0036720A">
            <w:pPr>
              <w:spacing w:before="0" w:after="0"/>
              <w:ind w:right="-72"/>
              <w:jc w:val="right"/>
              <w:rPr>
                <w:rFonts w:ascii="Arial" w:eastAsia="Arial" w:hAnsi="Arial" w:cs="Arial"/>
              </w:rPr>
            </w:pPr>
            <w:r w:rsidRPr="0036720A">
              <w:rPr>
                <w:rFonts w:ascii="Arial" w:eastAsia="Arial" w:hAnsi="Arial" w:cs="Arial"/>
              </w:rPr>
              <w:t>10,406,960</w:t>
            </w:r>
          </w:p>
        </w:tc>
      </w:tr>
      <w:tr w:rsidR="0036720A" w:rsidRPr="00F973A9" w14:paraId="3784E080" w14:textId="77777777" w:rsidTr="00F973A9">
        <w:tc>
          <w:tcPr>
            <w:tcW w:w="7603" w:type="dxa"/>
            <w:tcBorders>
              <w:top w:val="nil"/>
              <w:bottom w:val="nil"/>
            </w:tcBorders>
            <w:shd w:val="clear" w:color="auto" w:fill="auto"/>
          </w:tcPr>
          <w:p w14:paraId="55126B07" w14:textId="77777777" w:rsidR="0036720A" w:rsidRPr="0036720A" w:rsidRDefault="0036720A" w:rsidP="0036720A">
            <w:pPr>
              <w:spacing w:before="0" w:after="0"/>
              <w:ind w:left="-101" w:right="-72"/>
              <w:rPr>
                <w:rFonts w:ascii="Arial" w:eastAsia="Arial" w:hAnsi="Arial" w:cs="Arial"/>
              </w:rPr>
            </w:pPr>
            <w:r w:rsidRPr="0036720A">
              <w:rPr>
                <w:rFonts w:ascii="Arial" w:eastAsia="Arial" w:hAnsi="Arial" w:cs="Arial"/>
              </w:rPr>
              <w:t>Additions</w:t>
            </w:r>
          </w:p>
        </w:tc>
        <w:tc>
          <w:tcPr>
            <w:tcW w:w="1440" w:type="dxa"/>
            <w:tcBorders>
              <w:top w:val="nil"/>
              <w:bottom w:val="nil"/>
            </w:tcBorders>
            <w:shd w:val="clear" w:color="auto" w:fill="FAFAFA"/>
          </w:tcPr>
          <w:p w14:paraId="3EA0BD24" w14:textId="2AD996C1" w:rsidR="0036720A" w:rsidRPr="0036720A" w:rsidRDefault="00A4259C" w:rsidP="0036720A">
            <w:pPr>
              <w:spacing w:before="0" w:after="0"/>
              <w:ind w:right="-72"/>
              <w:jc w:val="right"/>
              <w:rPr>
                <w:rFonts w:ascii="Arial" w:eastAsia="Arial" w:hAnsi="Arial" w:cs="Arial"/>
              </w:rPr>
            </w:pPr>
            <w:r>
              <w:rPr>
                <w:rFonts w:ascii="Arial" w:eastAsia="Arial" w:hAnsi="Arial" w:cs="Arial"/>
              </w:rPr>
              <w:t>5,076,161</w:t>
            </w:r>
          </w:p>
        </w:tc>
      </w:tr>
      <w:tr w:rsidR="0036720A" w:rsidRPr="00F973A9" w14:paraId="25235745" w14:textId="77777777" w:rsidTr="00F973A9">
        <w:tc>
          <w:tcPr>
            <w:tcW w:w="7603" w:type="dxa"/>
            <w:tcBorders>
              <w:top w:val="nil"/>
              <w:bottom w:val="nil"/>
            </w:tcBorders>
            <w:shd w:val="clear" w:color="auto" w:fill="auto"/>
          </w:tcPr>
          <w:p w14:paraId="7FA560D8" w14:textId="2DA337BE" w:rsidR="0036720A" w:rsidRPr="0036720A" w:rsidRDefault="0036720A" w:rsidP="0036720A">
            <w:pPr>
              <w:spacing w:before="0" w:after="0"/>
              <w:ind w:left="-101" w:right="-72"/>
              <w:rPr>
                <w:rFonts w:ascii="Arial" w:eastAsia="Arial" w:hAnsi="Arial" w:cs="Arial"/>
              </w:rPr>
            </w:pPr>
            <w:r w:rsidRPr="0036720A">
              <w:rPr>
                <w:rFonts w:ascii="Arial" w:eastAsia="Arial" w:hAnsi="Arial" w:cs="Arial"/>
              </w:rPr>
              <w:t>Reassessments</w:t>
            </w:r>
          </w:p>
        </w:tc>
        <w:tc>
          <w:tcPr>
            <w:tcW w:w="1440" w:type="dxa"/>
            <w:tcBorders>
              <w:top w:val="nil"/>
              <w:bottom w:val="nil"/>
            </w:tcBorders>
            <w:shd w:val="clear" w:color="auto" w:fill="FAFAFA"/>
          </w:tcPr>
          <w:p w14:paraId="06813037" w14:textId="12B760A4" w:rsidR="0036720A" w:rsidRPr="0036720A" w:rsidRDefault="00A4259C" w:rsidP="0036720A">
            <w:pPr>
              <w:spacing w:before="0" w:after="0"/>
              <w:ind w:right="-72"/>
              <w:jc w:val="right"/>
              <w:rPr>
                <w:rFonts w:ascii="Arial" w:eastAsia="Arial" w:hAnsi="Arial" w:cs="Arial"/>
              </w:rPr>
            </w:pPr>
            <w:r>
              <w:rPr>
                <w:rFonts w:ascii="Arial" w:eastAsia="Arial" w:hAnsi="Arial" w:cs="Arial"/>
              </w:rPr>
              <w:t>(124,773)</w:t>
            </w:r>
          </w:p>
        </w:tc>
      </w:tr>
      <w:tr w:rsidR="0036720A" w:rsidRPr="00F973A9" w14:paraId="42E5EF4F" w14:textId="77777777" w:rsidTr="00F973A9">
        <w:trPr>
          <w:trHeight w:val="83"/>
        </w:trPr>
        <w:tc>
          <w:tcPr>
            <w:tcW w:w="7603" w:type="dxa"/>
            <w:tcBorders>
              <w:top w:val="nil"/>
              <w:bottom w:val="nil"/>
            </w:tcBorders>
            <w:shd w:val="clear" w:color="auto" w:fill="auto"/>
          </w:tcPr>
          <w:p w14:paraId="57D7A8C3" w14:textId="77777777" w:rsidR="0036720A" w:rsidRPr="0036720A" w:rsidRDefault="0036720A" w:rsidP="0036720A">
            <w:pPr>
              <w:spacing w:before="0" w:after="0"/>
              <w:ind w:left="-101" w:right="-72"/>
              <w:rPr>
                <w:rFonts w:ascii="Arial" w:eastAsia="Arial" w:hAnsi="Arial" w:cs="Arial"/>
              </w:rPr>
            </w:pPr>
            <w:r w:rsidRPr="0036720A">
              <w:rPr>
                <w:rFonts w:ascii="Arial" w:eastAsia="Arial" w:hAnsi="Arial" w:cs="Arial"/>
              </w:rPr>
              <w:t>Depreciation charge</w:t>
            </w:r>
          </w:p>
        </w:tc>
        <w:tc>
          <w:tcPr>
            <w:tcW w:w="1440" w:type="dxa"/>
            <w:tcBorders>
              <w:top w:val="nil"/>
              <w:bottom w:val="single" w:sz="4" w:space="0" w:color="000000"/>
            </w:tcBorders>
            <w:shd w:val="clear" w:color="auto" w:fill="FAFAFA"/>
          </w:tcPr>
          <w:p w14:paraId="0772319C" w14:textId="37E56522" w:rsidR="0036720A" w:rsidRPr="0036720A" w:rsidRDefault="00A4259C" w:rsidP="0036720A">
            <w:pPr>
              <w:spacing w:before="0" w:after="0"/>
              <w:ind w:right="-72"/>
              <w:jc w:val="right"/>
              <w:rPr>
                <w:rFonts w:ascii="Arial" w:eastAsia="Arial" w:hAnsi="Arial" w:cs="Arial"/>
              </w:rPr>
            </w:pPr>
            <w:r>
              <w:rPr>
                <w:rFonts w:ascii="Arial" w:eastAsia="Arial" w:hAnsi="Arial" w:cs="Arial"/>
              </w:rPr>
              <w:t>(4,829,747)</w:t>
            </w:r>
          </w:p>
        </w:tc>
      </w:tr>
      <w:tr w:rsidR="0036720A" w:rsidRPr="00A83D31" w14:paraId="063987AB" w14:textId="77777777" w:rsidTr="00F973A9">
        <w:tc>
          <w:tcPr>
            <w:tcW w:w="7603" w:type="dxa"/>
            <w:tcBorders>
              <w:top w:val="nil"/>
              <w:bottom w:val="nil"/>
            </w:tcBorders>
            <w:shd w:val="clear" w:color="auto" w:fill="auto"/>
          </w:tcPr>
          <w:p w14:paraId="0A1A880A" w14:textId="77777777" w:rsidR="0036720A" w:rsidRPr="0036720A" w:rsidRDefault="0036720A" w:rsidP="0036720A">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tcPr>
          <w:p w14:paraId="36E18F0C" w14:textId="77777777" w:rsidR="0036720A" w:rsidRPr="0036720A" w:rsidRDefault="0036720A" w:rsidP="0036720A">
            <w:pPr>
              <w:spacing w:before="0" w:after="0"/>
              <w:ind w:right="-72"/>
              <w:jc w:val="right"/>
              <w:rPr>
                <w:rFonts w:ascii="Arial" w:eastAsia="Arial" w:hAnsi="Arial" w:cs="Arial"/>
              </w:rPr>
            </w:pPr>
          </w:p>
        </w:tc>
      </w:tr>
      <w:tr w:rsidR="0036720A" w:rsidRPr="00F973A9" w14:paraId="1A44C227" w14:textId="77777777" w:rsidTr="00F973A9">
        <w:tc>
          <w:tcPr>
            <w:tcW w:w="7603" w:type="dxa"/>
            <w:tcBorders>
              <w:top w:val="nil"/>
              <w:bottom w:val="nil"/>
            </w:tcBorders>
            <w:shd w:val="clear" w:color="auto" w:fill="auto"/>
          </w:tcPr>
          <w:p w14:paraId="68166976" w14:textId="77777777" w:rsidR="0036720A" w:rsidRPr="0036720A" w:rsidRDefault="0036720A" w:rsidP="0036720A">
            <w:pPr>
              <w:spacing w:before="0" w:after="0"/>
              <w:ind w:left="-101" w:right="-72"/>
              <w:rPr>
                <w:rFonts w:ascii="Arial" w:eastAsia="Arial" w:hAnsi="Arial" w:cs="Arial"/>
              </w:rPr>
            </w:pPr>
            <w:r w:rsidRPr="0036720A">
              <w:rPr>
                <w:rFonts w:ascii="Arial" w:eastAsia="Arial" w:hAnsi="Arial" w:cs="Arial"/>
              </w:rPr>
              <w:t>Closing balance</w:t>
            </w:r>
          </w:p>
        </w:tc>
        <w:tc>
          <w:tcPr>
            <w:tcW w:w="1440" w:type="dxa"/>
            <w:tcBorders>
              <w:top w:val="nil"/>
              <w:bottom w:val="single" w:sz="4" w:space="0" w:color="000000"/>
            </w:tcBorders>
            <w:shd w:val="clear" w:color="auto" w:fill="FAFAFA"/>
          </w:tcPr>
          <w:p w14:paraId="3ED8B281" w14:textId="4117B866" w:rsidR="0036720A" w:rsidRPr="0036720A" w:rsidRDefault="00A4259C" w:rsidP="0036720A">
            <w:pPr>
              <w:spacing w:before="0" w:after="0"/>
              <w:ind w:right="-72"/>
              <w:jc w:val="right"/>
              <w:rPr>
                <w:rFonts w:ascii="Arial" w:eastAsia="Arial" w:hAnsi="Arial" w:cs="Arial"/>
              </w:rPr>
            </w:pPr>
            <w:r>
              <w:rPr>
                <w:rFonts w:ascii="Arial" w:eastAsia="Arial" w:hAnsi="Arial" w:cs="Arial"/>
              </w:rPr>
              <w:t>10,528,601</w:t>
            </w:r>
          </w:p>
        </w:tc>
      </w:tr>
    </w:tbl>
    <w:p w14:paraId="5AD909FD" w14:textId="77777777" w:rsidR="006E0B23" w:rsidRPr="00F973A9" w:rsidRDefault="006E0B23" w:rsidP="00C339E8">
      <w:pPr>
        <w:spacing w:after="0" w:line="240" w:lineRule="auto"/>
        <w:jc w:val="both"/>
        <w:rPr>
          <w:sz w:val="20"/>
          <w:szCs w:val="20"/>
        </w:rPr>
      </w:pPr>
    </w:p>
    <w:p w14:paraId="5361151D" w14:textId="74EBBCBB" w:rsidR="00E1437F" w:rsidRDefault="00E1437F">
      <w:pPr>
        <w:rPr>
          <w:sz w:val="20"/>
          <w:szCs w:val="20"/>
          <w:cs/>
        </w:rPr>
      </w:pPr>
      <w:r>
        <w:rPr>
          <w:rFonts w:cs="Angsana New"/>
          <w:sz w:val="20"/>
          <w:szCs w:val="20"/>
          <w:cs/>
        </w:rPr>
        <w:br w:type="page"/>
      </w:r>
    </w:p>
    <w:p w14:paraId="12B43A3D" w14:textId="77777777" w:rsidR="006E0B23" w:rsidRPr="00F973A9" w:rsidRDefault="006E0B23" w:rsidP="00C339E8">
      <w:pPr>
        <w:spacing w:after="0" w:line="240" w:lineRule="auto"/>
        <w:jc w:val="both"/>
        <w:rPr>
          <w:sz w:val="20"/>
          <w:szCs w:val="20"/>
        </w:rPr>
      </w:pPr>
    </w:p>
    <w:tbl>
      <w:tblPr>
        <w:tblStyle w:val="af1"/>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F973A9" w14:paraId="4B1C6B95" w14:textId="77777777">
        <w:trPr>
          <w:trHeight w:val="386"/>
        </w:trPr>
        <w:tc>
          <w:tcPr>
            <w:tcW w:w="9032" w:type="dxa"/>
            <w:shd w:val="clear" w:color="auto" w:fill="FFA543"/>
          </w:tcPr>
          <w:p w14:paraId="4E73CA15" w14:textId="6A76BE64" w:rsidR="006E0B23" w:rsidRPr="00F973A9" w:rsidRDefault="001019B6" w:rsidP="00C339E8">
            <w:pPr>
              <w:tabs>
                <w:tab w:val="left" w:pos="432"/>
              </w:tabs>
              <w:spacing w:before="0" w:after="0"/>
              <w:jc w:val="both"/>
              <w:rPr>
                <w:rFonts w:ascii="Arial" w:eastAsia="Arial" w:hAnsi="Arial" w:cs="Arial"/>
                <w:b/>
                <w:color w:val="FFFFFF"/>
              </w:rPr>
            </w:pPr>
            <w:r w:rsidRPr="00F973A9">
              <w:rPr>
                <w:rFonts w:ascii="Arial" w:eastAsia="Arial" w:hAnsi="Arial" w:cs="Arial"/>
                <w:b/>
                <w:color w:val="FFFFFF"/>
              </w:rPr>
              <w:t>1</w:t>
            </w:r>
            <w:r w:rsidR="006520D8">
              <w:rPr>
                <w:rFonts w:ascii="Arial" w:eastAsia="Arial" w:hAnsi="Arial" w:cs="Arial"/>
                <w:b/>
                <w:color w:val="FFFFFF"/>
              </w:rPr>
              <w:t>2</w:t>
            </w:r>
            <w:r w:rsidRPr="00F973A9">
              <w:rPr>
                <w:rFonts w:ascii="Arial" w:eastAsia="Arial" w:hAnsi="Arial" w:cs="Arial"/>
                <w:b/>
                <w:color w:val="FFFFFF"/>
              </w:rPr>
              <w:tab/>
              <w:t>Trade and other payables</w:t>
            </w:r>
          </w:p>
        </w:tc>
      </w:tr>
    </w:tbl>
    <w:p w14:paraId="1C5818CF" w14:textId="77777777" w:rsidR="006E0B23" w:rsidRPr="00F973A9" w:rsidRDefault="006E0B23" w:rsidP="00C339E8">
      <w:pPr>
        <w:spacing w:after="0" w:line="240" w:lineRule="auto"/>
        <w:jc w:val="both"/>
        <w:rPr>
          <w:sz w:val="20"/>
          <w:szCs w:val="20"/>
        </w:rPr>
      </w:pPr>
    </w:p>
    <w:tbl>
      <w:tblPr>
        <w:tblStyle w:val="af2"/>
        <w:tblW w:w="9043" w:type="dxa"/>
        <w:tblBorders>
          <w:top w:val="single" w:sz="4" w:space="0" w:color="000000"/>
          <w:bottom w:val="single" w:sz="4" w:space="0" w:color="000000"/>
        </w:tblBorders>
        <w:tblLayout w:type="fixed"/>
        <w:tblLook w:val="0400" w:firstRow="0" w:lastRow="0" w:firstColumn="0" w:lastColumn="0" w:noHBand="0" w:noVBand="1"/>
      </w:tblPr>
      <w:tblGrid>
        <w:gridCol w:w="6163"/>
        <w:gridCol w:w="1440"/>
        <w:gridCol w:w="1440"/>
      </w:tblGrid>
      <w:tr w:rsidR="0036720A" w:rsidRPr="00F973A9" w14:paraId="073E0577" w14:textId="77777777" w:rsidTr="0036720A">
        <w:tc>
          <w:tcPr>
            <w:tcW w:w="6163" w:type="dxa"/>
            <w:tcBorders>
              <w:top w:val="nil"/>
              <w:bottom w:val="nil"/>
            </w:tcBorders>
            <w:shd w:val="clear" w:color="auto" w:fill="auto"/>
          </w:tcPr>
          <w:p w14:paraId="164FF4B0" w14:textId="77777777" w:rsidR="0036720A" w:rsidRPr="00F973A9" w:rsidRDefault="0036720A" w:rsidP="0036720A">
            <w:pPr>
              <w:spacing w:after="0" w:line="240" w:lineRule="auto"/>
              <w:ind w:left="-101" w:right="-72"/>
              <w:jc w:val="right"/>
              <w:rPr>
                <w:sz w:val="20"/>
                <w:szCs w:val="20"/>
              </w:rPr>
            </w:pPr>
          </w:p>
        </w:tc>
        <w:tc>
          <w:tcPr>
            <w:tcW w:w="2880" w:type="dxa"/>
            <w:gridSpan w:val="2"/>
            <w:tcBorders>
              <w:top w:val="single" w:sz="4" w:space="0" w:color="000000"/>
              <w:bottom w:val="nil"/>
            </w:tcBorders>
            <w:shd w:val="clear" w:color="auto" w:fill="auto"/>
            <w:vAlign w:val="bottom"/>
          </w:tcPr>
          <w:p w14:paraId="2D4260A4" w14:textId="77777777" w:rsidR="0036720A" w:rsidRPr="0036720A" w:rsidRDefault="0036720A" w:rsidP="0036720A">
            <w:pPr>
              <w:spacing w:after="0" w:line="240" w:lineRule="auto"/>
              <w:ind w:right="-74"/>
              <w:jc w:val="center"/>
              <w:rPr>
                <w:rFonts w:asciiTheme="minorHAnsi" w:hAnsiTheme="minorHAnsi" w:cstheme="minorHAnsi"/>
                <w:b/>
                <w:bCs/>
                <w:sz w:val="20"/>
                <w:szCs w:val="20"/>
              </w:rPr>
            </w:pPr>
            <w:r w:rsidRPr="0036720A">
              <w:rPr>
                <w:rFonts w:asciiTheme="minorHAnsi" w:hAnsiTheme="minorHAnsi" w:cstheme="minorHAnsi"/>
                <w:b/>
                <w:bCs/>
                <w:sz w:val="20"/>
                <w:szCs w:val="20"/>
              </w:rPr>
              <w:t>Consolidated and separate</w:t>
            </w:r>
          </w:p>
          <w:p w14:paraId="5D364D3D" w14:textId="668232AB" w:rsidR="0036720A" w:rsidRPr="0036720A" w:rsidRDefault="0036720A" w:rsidP="0036720A">
            <w:pPr>
              <w:spacing w:after="0" w:line="240" w:lineRule="auto"/>
              <w:ind w:left="-40" w:right="-74"/>
              <w:jc w:val="center"/>
              <w:rPr>
                <w:b/>
                <w:sz w:val="20"/>
                <w:szCs w:val="20"/>
              </w:rPr>
            </w:pPr>
            <w:r w:rsidRPr="0036720A">
              <w:rPr>
                <w:rFonts w:asciiTheme="minorHAnsi" w:hAnsiTheme="minorHAnsi" w:cstheme="minorHAnsi"/>
                <w:b/>
                <w:bCs/>
                <w:sz w:val="20"/>
                <w:szCs w:val="20"/>
              </w:rPr>
              <w:t>financial information</w:t>
            </w:r>
          </w:p>
        </w:tc>
      </w:tr>
      <w:tr w:rsidR="0036720A" w:rsidRPr="00F973A9" w14:paraId="2A59CBB5" w14:textId="77777777" w:rsidTr="00F973A9">
        <w:tc>
          <w:tcPr>
            <w:tcW w:w="6163" w:type="dxa"/>
            <w:tcBorders>
              <w:top w:val="nil"/>
              <w:bottom w:val="nil"/>
            </w:tcBorders>
            <w:shd w:val="clear" w:color="auto" w:fill="auto"/>
          </w:tcPr>
          <w:p w14:paraId="7ABC8354" w14:textId="77777777" w:rsidR="0036720A" w:rsidRPr="00F973A9" w:rsidRDefault="0036720A" w:rsidP="0036720A">
            <w:pPr>
              <w:spacing w:after="0" w:line="240" w:lineRule="auto"/>
              <w:ind w:left="-101" w:right="-72"/>
              <w:jc w:val="right"/>
              <w:rPr>
                <w:sz w:val="20"/>
                <w:szCs w:val="20"/>
              </w:rPr>
            </w:pPr>
          </w:p>
        </w:tc>
        <w:tc>
          <w:tcPr>
            <w:tcW w:w="1440" w:type="dxa"/>
            <w:tcBorders>
              <w:top w:val="single" w:sz="4" w:space="0" w:color="000000"/>
              <w:bottom w:val="nil"/>
            </w:tcBorders>
            <w:shd w:val="clear" w:color="auto" w:fill="auto"/>
          </w:tcPr>
          <w:p w14:paraId="2D072E52" w14:textId="6791E80C" w:rsidR="0036720A" w:rsidRPr="00F973A9" w:rsidRDefault="0036720A" w:rsidP="0036720A">
            <w:pPr>
              <w:spacing w:after="0" w:line="240" w:lineRule="auto"/>
              <w:ind w:left="-40" w:right="-72"/>
              <w:jc w:val="right"/>
              <w:rPr>
                <w:b/>
                <w:sz w:val="20"/>
                <w:szCs w:val="20"/>
              </w:rPr>
            </w:pPr>
            <w:r w:rsidRPr="00F973A9">
              <w:rPr>
                <w:b/>
                <w:sz w:val="20"/>
                <w:szCs w:val="20"/>
              </w:rPr>
              <w:t xml:space="preserve">30 </w:t>
            </w:r>
            <w:r>
              <w:rPr>
                <w:b/>
                <w:sz w:val="20"/>
                <w:szCs w:val="20"/>
              </w:rPr>
              <w:t>September</w:t>
            </w:r>
          </w:p>
          <w:p w14:paraId="0788BC8F" w14:textId="77777777" w:rsidR="0036720A" w:rsidRPr="00F973A9" w:rsidRDefault="0036720A" w:rsidP="0036720A">
            <w:pPr>
              <w:spacing w:after="0" w:line="240" w:lineRule="auto"/>
              <w:ind w:left="-40" w:right="-72"/>
              <w:jc w:val="right"/>
              <w:rPr>
                <w:b/>
                <w:sz w:val="20"/>
                <w:szCs w:val="20"/>
              </w:rPr>
            </w:pPr>
            <w:r w:rsidRPr="00F973A9">
              <w:rPr>
                <w:b/>
                <w:sz w:val="20"/>
                <w:szCs w:val="20"/>
              </w:rPr>
              <w:t>2021</w:t>
            </w:r>
          </w:p>
        </w:tc>
        <w:tc>
          <w:tcPr>
            <w:tcW w:w="1440" w:type="dxa"/>
            <w:tcBorders>
              <w:top w:val="single" w:sz="4" w:space="0" w:color="000000"/>
              <w:bottom w:val="nil"/>
            </w:tcBorders>
            <w:shd w:val="clear" w:color="auto" w:fill="auto"/>
          </w:tcPr>
          <w:p w14:paraId="23B67957" w14:textId="77777777" w:rsidR="0036720A" w:rsidRPr="00F973A9" w:rsidRDefault="0036720A" w:rsidP="0036720A">
            <w:pPr>
              <w:spacing w:after="0" w:line="240" w:lineRule="auto"/>
              <w:ind w:left="-40" w:right="-72"/>
              <w:jc w:val="right"/>
              <w:rPr>
                <w:b/>
                <w:sz w:val="20"/>
                <w:szCs w:val="20"/>
              </w:rPr>
            </w:pPr>
            <w:r w:rsidRPr="00F973A9">
              <w:rPr>
                <w:b/>
                <w:sz w:val="20"/>
                <w:szCs w:val="20"/>
              </w:rPr>
              <w:t>31 December 2020</w:t>
            </w:r>
          </w:p>
        </w:tc>
      </w:tr>
      <w:tr w:rsidR="0036720A" w:rsidRPr="00F973A9" w14:paraId="6A34DD09" w14:textId="77777777" w:rsidTr="00F973A9">
        <w:tc>
          <w:tcPr>
            <w:tcW w:w="6163" w:type="dxa"/>
            <w:tcBorders>
              <w:top w:val="nil"/>
              <w:bottom w:val="nil"/>
            </w:tcBorders>
            <w:shd w:val="clear" w:color="auto" w:fill="auto"/>
          </w:tcPr>
          <w:p w14:paraId="51E8B512" w14:textId="77777777" w:rsidR="0036720A" w:rsidRPr="00F973A9" w:rsidRDefault="0036720A" w:rsidP="0036720A">
            <w:pPr>
              <w:spacing w:after="0" w:line="240" w:lineRule="auto"/>
              <w:ind w:left="-101" w:right="-72"/>
              <w:jc w:val="right"/>
              <w:rPr>
                <w:sz w:val="20"/>
                <w:szCs w:val="20"/>
              </w:rPr>
            </w:pPr>
          </w:p>
        </w:tc>
        <w:tc>
          <w:tcPr>
            <w:tcW w:w="1440" w:type="dxa"/>
            <w:tcBorders>
              <w:top w:val="nil"/>
              <w:bottom w:val="single" w:sz="4" w:space="0" w:color="000000"/>
            </w:tcBorders>
            <w:shd w:val="clear" w:color="auto" w:fill="auto"/>
          </w:tcPr>
          <w:p w14:paraId="677756F8" w14:textId="77777777" w:rsidR="0036720A" w:rsidRPr="00F973A9" w:rsidRDefault="0036720A" w:rsidP="0036720A">
            <w:pPr>
              <w:spacing w:after="0" w:line="240" w:lineRule="auto"/>
              <w:ind w:left="-40" w:right="-72"/>
              <w:jc w:val="right"/>
              <w:rPr>
                <w:b/>
                <w:sz w:val="20"/>
                <w:szCs w:val="20"/>
              </w:rPr>
            </w:pPr>
            <w:r w:rsidRPr="00F973A9">
              <w:rPr>
                <w:b/>
                <w:sz w:val="20"/>
                <w:szCs w:val="20"/>
              </w:rPr>
              <w:t>Baht</w:t>
            </w:r>
          </w:p>
        </w:tc>
        <w:tc>
          <w:tcPr>
            <w:tcW w:w="1440" w:type="dxa"/>
            <w:tcBorders>
              <w:top w:val="nil"/>
              <w:bottom w:val="single" w:sz="4" w:space="0" w:color="000000"/>
            </w:tcBorders>
            <w:shd w:val="clear" w:color="auto" w:fill="auto"/>
          </w:tcPr>
          <w:p w14:paraId="6850435B" w14:textId="77777777" w:rsidR="0036720A" w:rsidRPr="00F973A9" w:rsidRDefault="0036720A" w:rsidP="0036720A">
            <w:pPr>
              <w:spacing w:after="0" w:line="240" w:lineRule="auto"/>
              <w:ind w:left="-40" w:right="-72"/>
              <w:jc w:val="right"/>
              <w:rPr>
                <w:b/>
                <w:sz w:val="20"/>
                <w:szCs w:val="20"/>
              </w:rPr>
            </w:pPr>
            <w:r w:rsidRPr="00F973A9">
              <w:rPr>
                <w:b/>
                <w:sz w:val="20"/>
                <w:szCs w:val="20"/>
              </w:rPr>
              <w:t>Baht</w:t>
            </w:r>
          </w:p>
        </w:tc>
      </w:tr>
      <w:tr w:rsidR="0036720A" w:rsidRPr="00A83D31" w14:paraId="3F1D7A7D" w14:textId="77777777" w:rsidTr="00F973A9">
        <w:tc>
          <w:tcPr>
            <w:tcW w:w="6163" w:type="dxa"/>
            <w:tcBorders>
              <w:top w:val="nil"/>
              <w:bottom w:val="nil"/>
            </w:tcBorders>
            <w:shd w:val="clear" w:color="auto" w:fill="auto"/>
          </w:tcPr>
          <w:p w14:paraId="0910A074" w14:textId="77777777" w:rsidR="0036720A" w:rsidRPr="0036720A" w:rsidRDefault="0036720A" w:rsidP="0036720A">
            <w:pPr>
              <w:spacing w:after="0" w:line="240" w:lineRule="auto"/>
              <w:ind w:left="-101" w:right="-72"/>
              <w:rPr>
                <w:sz w:val="20"/>
                <w:szCs w:val="20"/>
              </w:rPr>
            </w:pPr>
          </w:p>
        </w:tc>
        <w:tc>
          <w:tcPr>
            <w:tcW w:w="1440" w:type="dxa"/>
            <w:tcBorders>
              <w:top w:val="single" w:sz="4" w:space="0" w:color="000000"/>
              <w:bottom w:val="nil"/>
            </w:tcBorders>
            <w:shd w:val="clear" w:color="auto" w:fill="FAFAFA"/>
          </w:tcPr>
          <w:p w14:paraId="5DE8311F" w14:textId="77777777" w:rsidR="0036720A" w:rsidRPr="0036720A" w:rsidRDefault="0036720A" w:rsidP="0036720A">
            <w:pPr>
              <w:spacing w:after="0" w:line="240" w:lineRule="auto"/>
              <w:ind w:left="-40" w:right="-72"/>
              <w:jc w:val="right"/>
              <w:rPr>
                <w:sz w:val="20"/>
                <w:szCs w:val="20"/>
              </w:rPr>
            </w:pPr>
          </w:p>
        </w:tc>
        <w:tc>
          <w:tcPr>
            <w:tcW w:w="1440" w:type="dxa"/>
            <w:tcBorders>
              <w:top w:val="single" w:sz="4" w:space="0" w:color="000000"/>
              <w:bottom w:val="nil"/>
            </w:tcBorders>
            <w:shd w:val="clear" w:color="auto" w:fill="auto"/>
          </w:tcPr>
          <w:p w14:paraId="2FB147D5" w14:textId="77777777" w:rsidR="0036720A" w:rsidRPr="0036720A" w:rsidRDefault="0036720A" w:rsidP="0036720A">
            <w:pPr>
              <w:spacing w:after="0" w:line="240" w:lineRule="auto"/>
              <w:ind w:left="-40" w:right="-72"/>
              <w:jc w:val="right"/>
              <w:rPr>
                <w:sz w:val="20"/>
                <w:szCs w:val="20"/>
              </w:rPr>
            </w:pPr>
          </w:p>
        </w:tc>
      </w:tr>
      <w:tr w:rsidR="0036720A" w:rsidRPr="00F973A9" w14:paraId="6D499B8E" w14:textId="77777777" w:rsidTr="00F973A9">
        <w:tc>
          <w:tcPr>
            <w:tcW w:w="6163" w:type="dxa"/>
            <w:tcBorders>
              <w:top w:val="nil"/>
              <w:bottom w:val="nil"/>
            </w:tcBorders>
            <w:shd w:val="clear" w:color="auto" w:fill="auto"/>
          </w:tcPr>
          <w:p w14:paraId="68F0EB85" w14:textId="77777777" w:rsidR="0036720A" w:rsidRPr="0036720A" w:rsidRDefault="0036720A" w:rsidP="0036720A">
            <w:pPr>
              <w:spacing w:after="0" w:line="240" w:lineRule="auto"/>
              <w:ind w:left="-101" w:right="-72"/>
              <w:rPr>
                <w:sz w:val="20"/>
                <w:szCs w:val="20"/>
              </w:rPr>
            </w:pPr>
            <w:r w:rsidRPr="0036720A">
              <w:rPr>
                <w:sz w:val="20"/>
                <w:szCs w:val="20"/>
              </w:rPr>
              <w:t>Trade payables</w:t>
            </w:r>
          </w:p>
        </w:tc>
        <w:tc>
          <w:tcPr>
            <w:tcW w:w="1440" w:type="dxa"/>
            <w:tcBorders>
              <w:top w:val="nil"/>
              <w:bottom w:val="nil"/>
            </w:tcBorders>
            <w:shd w:val="clear" w:color="auto" w:fill="FAFAFA"/>
          </w:tcPr>
          <w:p w14:paraId="7D882C8C" w14:textId="02DC15D8" w:rsidR="0036720A" w:rsidRPr="00FC6491" w:rsidRDefault="00A4259C" w:rsidP="0036720A">
            <w:pPr>
              <w:spacing w:after="0" w:line="240" w:lineRule="auto"/>
              <w:ind w:left="-40" w:right="-72"/>
              <w:jc w:val="right"/>
              <w:rPr>
                <w:sz w:val="20"/>
                <w:szCs w:val="20"/>
              </w:rPr>
            </w:pPr>
            <w:r w:rsidRPr="00FC6491">
              <w:rPr>
                <w:sz w:val="20"/>
                <w:szCs w:val="20"/>
              </w:rPr>
              <w:t>11,793,990</w:t>
            </w:r>
          </w:p>
        </w:tc>
        <w:tc>
          <w:tcPr>
            <w:tcW w:w="1440" w:type="dxa"/>
            <w:tcBorders>
              <w:top w:val="nil"/>
              <w:bottom w:val="nil"/>
            </w:tcBorders>
            <w:shd w:val="clear" w:color="auto" w:fill="auto"/>
            <w:vAlign w:val="bottom"/>
          </w:tcPr>
          <w:p w14:paraId="6C21F1E4" w14:textId="77777777" w:rsidR="0036720A" w:rsidRPr="0036720A" w:rsidRDefault="0036720A" w:rsidP="0036720A">
            <w:pPr>
              <w:spacing w:after="0" w:line="240" w:lineRule="auto"/>
              <w:ind w:left="-40" w:right="-72"/>
              <w:jc w:val="right"/>
              <w:rPr>
                <w:sz w:val="20"/>
                <w:szCs w:val="20"/>
              </w:rPr>
            </w:pPr>
            <w:r w:rsidRPr="0036720A">
              <w:rPr>
                <w:sz w:val="20"/>
                <w:szCs w:val="20"/>
              </w:rPr>
              <w:t>16,836,952</w:t>
            </w:r>
          </w:p>
        </w:tc>
      </w:tr>
      <w:tr w:rsidR="0036720A" w:rsidRPr="00F973A9" w14:paraId="6261CF1A" w14:textId="77777777" w:rsidTr="00F973A9">
        <w:tc>
          <w:tcPr>
            <w:tcW w:w="6163" w:type="dxa"/>
            <w:tcBorders>
              <w:top w:val="nil"/>
              <w:bottom w:val="nil"/>
            </w:tcBorders>
            <w:shd w:val="clear" w:color="auto" w:fill="auto"/>
          </w:tcPr>
          <w:p w14:paraId="3BE18DCC" w14:textId="77777777" w:rsidR="0036720A" w:rsidRPr="0036720A" w:rsidRDefault="0036720A" w:rsidP="0036720A">
            <w:pPr>
              <w:spacing w:after="0" w:line="240" w:lineRule="auto"/>
              <w:ind w:left="-101" w:right="-72"/>
              <w:rPr>
                <w:sz w:val="20"/>
                <w:szCs w:val="20"/>
              </w:rPr>
            </w:pPr>
            <w:r w:rsidRPr="0036720A">
              <w:rPr>
                <w:sz w:val="20"/>
                <w:szCs w:val="20"/>
              </w:rPr>
              <w:t>Other payables</w:t>
            </w:r>
          </w:p>
        </w:tc>
        <w:tc>
          <w:tcPr>
            <w:tcW w:w="1440" w:type="dxa"/>
            <w:tcBorders>
              <w:top w:val="nil"/>
              <w:bottom w:val="nil"/>
            </w:tcBorders>
            <w:shd w:val="clear" w:color="auto" w:fill="FAFAFA"/>
          </w:tcPr>
          <w:p w14:paraId="5709A4A6" w14:textId="0CBD2430" w:rsidR="0036720A" w:rsidRPr="00FC6491" w:rsidRDefault="00A4259C" w:rsidP="0036720A">
            <w:pPr>
              <w:spacing w:after="0" w:line="240" w:lineRule="auto"/>
              <w:ind w:left="-40" w:right="-72"/>
              <w:jc w:val="right"/>
              <w:rPr>
                <w:sz w:val="20"/>
                <w:szCs w:val="20"/>
              </w:rPr>
            </w:pPr>
            <w:r w:rsidRPr="00FC6491">
              <w:rPr>
                <w:sz w:val="20"/>
                <w:szCs w:val="20"/>
              </w:rPr>
              <w:t>3</w:t>
            </w:r>
            <w:r w:rsidR="00FC6491" w:rsidRPr="00FC6491">
              <w:rPr>
                <w:sz w:val="20"/>
                <w:szCs w:val="20"/>
              </w:rPr>
              <w:t>5</w:t>
            </w:r>
            <w:r w:rsidRPr="00FC6491">
              <w:rPr>
                <w:sz w:val="20"/>
                <w:szCs w:val="20"/>
              </w:rPr>
              <w:t>,993,734</w:t>
            </w:r>
          </w:p>
        </w:tc>
        <w:tc>
          <w:tcPr>
            <w:tcW w:w="1440" w:type="dxa"/>
            <w:tcBorders>
              <w:top w:val="nil"/>
              <w:bottom w:val="nil"/>
            </w:tcBorders>
            <w:shd w:val="clear" w:color="auto" w:fill="auto"/>
            <w:vAlign w:val="bottom"/>
          </w:tcPr>
          <w:p w14:paraId="27FE5078" w14:textId="77777777" w:rsidR="0036720A" w:rsidRPr="0036720A" w:rsidRDefault="0036720A" w:rsidP="0036720A">
            <w:pPr>
              <w:spacing w:after="0" w:line="240" w:lineRule="auto"/>
              <w:ind w:left="-40" w:right="-72"/>
              <w:jc w:val="right"/>
              <w:rPr>
                <w:sz w:val="20"/>
                <w:szCs w:val="20"/>
              </w:rPr>
            </w:pPr>
            <w:r w:rsidRPr="0036720A">
              <w:rPr>
                <w:sz w:val="20"/>
                <w:szCs w:val="20"/>
              </w:rPr>
              <w:t>28,025,537</w:t>
            </w:r>
          </w:p>
        </w:tc>
      </w:tr>
      <w:tr w:rsidR="0036720A" w:rsidRPr="00F973A9" w14:paraId="6BB5935B" w14:textId="77777777" w:rsidTr="00F973A9">
        <w:tc>
          <w:tcPr>
            <w:tcW w:w="6163" w:type="dxa"/>
            <w:tcBorders>
              <w:top w:val="nil"/>
              <w:bottom w:val="nil"/>
            </w:tcBorders>
            <w:shd w:val="clear" w:color="auto" w:fill="auto"/>
          </w:tcPr>
          <w:p w14:paraId="5D530B89" w14:textId="29600453" w:rsidR="0036720A" w:rsidRPr="0036720A" w:rsidRDefault="0036720A" w:rsidP="0036720A">
            <w:pPr>
              <w:spacing w:after="0" w:line="240" w:lineRule="auto"/>
              <w:ind w:left="-101" w:right="-72"/>
              <w:rPr>
                <w:sz w:val="20"/>
                <w:szCs w:val="20"/>
              </w:rPr>
            </w:pPr>
            <w:r w:rsidRPr="0036720A">
              <w:rPr>
                <w:sz w:val="20"/>
                <w:szCs w:val="20"/>
              </w:rPr>
              <w:t>Amount due to related parties (</w:t>
            </w:r>
            <w:r w:rsidRPr="0092677C">
              <w:rPr>
                <w:sz w:val="20"/>
                <w:szCs w:val="20"/>
              </w:rPr>
              <w:t>Note 1</w:t>
            </w:r>
            <w:r w:rsidR="000D720B" w:rsidRPr="0092677C">
              <w:rPr>
                <w:sz w:val="20"/>
                <w:szCs w:val="20"/>
              </w:rPr>
              <w:t>5</w:t>
            </w:r>
            <w:r w:rsidRPr="0092677C">
              <w:rPr>
                <w:sz w:val="20"/>
                <w:szCs w:val="20"/>
              </w:rPr>
              <w:t>)</w:t>
            </w:r>
          </w:p>
        </w:tc>
        <w:tc>
          <w:tcPr>
            <w:tcW w:w="1440" w:type="dxa"/>
            <w:tcBorders>
              <w:top w:val="nil"/>
              <w:bottom w:val="nil"/>
            </w:tcBorders>
            <w:shd w:val="clear" w:color="auto" w:fill="FAFAFA"/>
          </w:tcPr>
          <w:p w14:paraId="55EE609C" w14:textId="1DA4E886" w:rsidR="0036720A" w:rsidRPr="00FC6491" w:rsidRDefault="00A4259C" w:rsidP="0036720A">
            <w:pPr>
              <w:spacing w:after="0" w:line="240" w:lineRule="auto"/>
              <w:ind w:left="-40" w:right="-72"/>
              <w:jc w:val="right"/>
              <w:rPr>
                <w:sz w:val="20"/>
                <w:szCs w:val="20"/>
              </w:rPr>
            </w:pPr>
            <w:r w:rsidRPr="00FC6491">
              <w:rPr>
                <w:sz w:val="20"/>
                <w:szCs w:val="20"/>
              </w:rPr>
              <w:t>157,369</w:t>
            </w:r>
          </w:p>
        </w:tc>
        <w:tc>
          <w:tcPr>
            <w:tcW w:w="1440" w:type="dxa"/>
            <w:tcBorders>
              <w:top w:val="nil"/>
              <w:bottom w:val="nil"/>
            </w:tcBorders>
            <w:shd w:val="clear" w:color="auto" w:fill="auto"/>
            <w:vAlign w:val="bottom"/>
          </w:tcPr>
          <w:p w14:paraId="34FD1258" w14:textId="77777777" w:rsidR="0036720A" w:rsidRPr="0036720A" w:rsidRDefault="0036720A" w:rsidP="0036720A">
            <w:pPr>
              <w:spacing w:after="0" w:line="240" w:lineRule="auto"/>
              <w:ind w:left="-40" w:right="-72"/>
              <w:jc w:val="right"/>
              <w:rPr>
                <w:sz w:val="20"/>
                <w:szCs w:val="20"/>
              </w:rPr>
            </w:pPr>
            <w:r w:rsidRPr="0036720A">
              <w:rPr>
                <w:sz w:val="20"/>
                <w:szCs w:val="20"/>
              </w:rPr>
              <w:t>351,219</w:t>
            </w:r>
          </w:p>
        </w:tc>
      </w:tr>
      <w:tr w:rsidR="0036720A" w:rsidRPr="00F973A9" w14:paraId="3FA5377B" w14:textId="77777777" w:rsidTr="00F973A9">
        <w:tc>
          <w:tcPr>
            <w:tcW w:w="6163" w:type="dxa"/>
            <w:tcBorders>
              <w:top w:val="nil"/>
              <w:bottom w:val="nil"/>
            </w:tcBorders>
            <w:shd w:val="clear" w:color="auto" w:fill="auto"/>
          </w:tcPr>
          <w:p w14:paraId="2FE2FEA6" w14:textId="77777777" w:rsidR="0036720A" w:rsidRPr="0036720A" w:rsidRDefault="0036720A" w:rsidP="0036720A">
            <w:pPr>
              <w:spacing w:after="0" w:line="240" w:lineRule="auto"/>
              <w:ind w:left="-101" w:right="-72"/>
              <w:rPr>
                <w:sz w:val="20"/>
                <w:szCs w:val="20"/>
              </w:rPr>
            </w:pPr>
            <w:r w:rsidRPr="0036720A">
              <w:rPr>
                <w:sz w:val="20"/>
                <w:szCs w:val="20"/>
              </w:rPr>
              <w:t>Accrued real estate development cost</w:t>
            </w:r>
          </w:p>
        </w:tc>
        <w:tc>
          <w:tcPr>
            <w:tcW w:w="1440" w:type="dxa"/>
            <w:tcBorders>
              <w:top w:val="nil"/>
              <w:bottom w:val="nil"/>
            </w:tcBorders>
            <w:shd w:val="clear" w:color="auto" w:fill="FAFAFA"/>
          </w:tcPr>
          <w:p w14:paraId="324FF20F" w14:textId="1CB848D8" w:rsidR="0036720A" w:rsidRPr="00FC6491" w:rsidRDefault="00A4259C" w:rsidP="0036720A">
            <w:pPr>
              <w:spacing w:after="0" w:line="240" w:lineRule="auto"/>
              <w:ind w:left="-40" w:right="-72"/>
              <w:jc w:val="right"/>
              <w:rPr>
                <w:sz w:val="20"/>
                <w:szCs w:val="20"/>
              </w:rPr>
            </w:pPr>
            <w:r w:rsidRPr="00FC6491">
              <w:rPr>
                <w:sz w:val="20"/>
                <w:szCs w:val="20"/>
              </w:rPr>
              <w:t>8,144,992</w:t>
            </w:r>
          </w:p>
        </w:tc>
        <w:tc>
          <w:tcPr>
            <w:tcW w:w="1440" w:type="dxa"/>
            <w:tcBorders>
              <w:top w:val="nil"/>
              <w:bottom w:val="nil"/>
            </w:tcBorders>
            <w:shd w:val="clear" w:color="auto" w:fill="auto"/>
            <w:vAlign w:val="bottom"/>
          </w:tcPr>
          <w:p w14:paraId="4005F56D" w14:textId="77777777" w:rsidR="0036720A" w:rsidRPr="0036720A" w:rsidRDefault="0036720A" w:rsidP="0036720A">
            <w:pPr>
              <w:spacing w:after="0" w:line="240" w:lineRule="auto"/>
              <w:ind w:left="-40" w:right="-72"/>
              <w:jc w:val="right"/>
              <w:rPr>
                <w:sz w:val="20"/>
                <w:szCs w:val="20"/>
              </w:rPr>
            </w:pPr>
            <w:r w:rsidRPr="0036720A">
              <w:rPr>
                <w:sz w:val="20"/>
                <w:szCs w:val="20"/>
              </w:rPr>
              <w:t>9,834,302</w:t>
            </w:r>
          </w:p>
        </w:tc>
      </w:tr>
      <w:tr w:rsidR="0036720A" w:rsidRPr="00F973A9" w14:paraId="41BCFED2" w14:textId="77777777" w:rsidTr="00F973A9">
        <w:tc>
          <w:tcPr>
            <w:tcW w:w="6163" w:type="dxa"/>
            <w:tcBorders>
              <w:top w:val="nil"/>
              <w:bottom w:val="nil"/>
            </w:tcBorders>
            <w:shd w:val="clear" w:color="auto" w:fill="auto"/>
          </w:tcPr>
          <w:p w14:paraId="404E3E34" w14:textId="77777777" w:rsidR="0036720A" w:rsidRPr="0036720A" w:rsidRDefault="0036720A" w:rsidP="0036720A">
            <w:pPr>
              <w:spacing w:after="0" w:line="240" w:lineRule="auto"/>
              <w:ind w:left="-101" w:right="-72"/>
              <w:rPr>
                <w:sz w:val="20"/>
                <w:szCs w:val="20"/>
              </w:rPr>
            </w:pPr>
            <w:r w:rsidRPr="0036720A">
              <w:rPr>
                <w:sz w:val="20"/>
                <w:szCs w:val="20"/>
              </w:rPr>
              <w:t>Unearned revenues</w:t>
            </w:r>
          </w:p>
        </w:tc>
        <w:tc>
          <w:tcPr>
            <w:tcW w:w="1440" w:type="dxa"/>
            <w:tcBorders>
              <w:top w:val="nil"/>
              <w:bottom w:val="nil"/>
            </w:tcBorders>
            <w:shd w:val="clear" w:color="auto" w:fill="FAFAFA"/>
          </w:tcPr>
          <w:p w14:paraId="14B52689" w14:textId="6B4A17FF" w:rsidR="0036720A" w:rsidRPr="00FC6491" w:rsidRDefault="00A4259C" w:rsidP="0036720A">
            <w:pPr>
              <w:spacing w:after="0" w:line="240" w:lineRule="auto"/>
              <w:ind w:left="-40" w:right="-72"/>
              <w:jc w:val="right"/>
              <w:rPr>
                <w:sz w:val="20"/>
                <w:szCs w:val="20"/>
              </w:rPr>
            </w:pPr>
            <w:r w:rsidRPr="00FC6491">
              <w:rPr>
                <w:sz w:val="20"/>
                <w:szCs w:val="20"/>
              </w:rPr>
              <w:t>11,639,905</w:t>
            </w:r>
          </w:p>
        </w:tc>
        <w:tc>
          <w:tcPr>
            <w:tcW w:w="1440" w:type="dxa"/>
            <w:tcBorders>
              <w:top w:val="nil"/>
              <w:bottom w:val="nil"/>
            </w:tcBorders>
            <w:shd w:val="clear" w:color="auto" w:fill="auto"/>
            <w:vAlign w:val="bottom"/>
          </w:tcPr>
          <w:p w14:paraId="049420DA" w14:textId="77777777" w:rsidR="0036720A" w:rsidRPr="0036720A" w:rsidRDefault="0036720A" w:rsidP="0036720A">
            <w:pPr>
              <w:spacing w:after="0" w:line="240" w:lineRule="auto"/>
              <w:ind w:left="-40" w:right="-72"/>
              <w:jc w:val="right"/>
              <w:rPr>
                <w:sz w:val="20"/>
                <w:szCs w:val="20"/>
              </w:rPr>
            </w:pPr>
            <w:r w:rsidRPr="0036720A">
              <w:rPr>
                <w:sz w:val="20"/>
                <w:szCs w:val="20"/>
              </w:rPr>
              <w:t>9,292,688</w:t>
            </w:r>
          </w:p>
        </w:tc>
      </w:tr>
      <w:tr w:rsidR="0036720A" w:rsidRPr="00F973A9" w14:paraId="2ED91BDC" w14:textId="77777777" w:rsidTr="00F973A9">
        <w:tc>
          <w:tcPr>
            <w:tcW w:w="6163" w:type="dxa"/>
            <w:tcBorders>
              <w:top w:val="nil"/>
              <w:bottom w:val="nil"/>
            </w:tcBorders>
            <w:shd w:val="clear" w:color="auto" w:fill="auto"/>
          </w:tcPr>
          <w:p w14:paraId="0A889DE7" w14:textId="77777777" w:rsidR="0036720A" w:rsidRPr="0036720A" w:rsidRDefault="0036720A" w:rsidP="0036720A">
            <w:pPr>
              <w:spacing w:after="0" w:line="240" w:lineRule="auto"/>
              <w:ind w:left="-101" w:right="-72"/>
              <w:rPr>
                <w:b/>
                <w:sz w:val="20"/>
                <w:szCs w:val="20"/>
              </w:rPr>
            </w:pPr>
            <w:r w:rsidRPr="0036720A">
              <w:rPr>
                <w:sz w:val="20"/>
                <w:szCs w:val="20"/>
              </w:rPr>
              <w:t>Deposits</w:t>
            </w:r>
          </w:p>
        </w:tc>
        <w:tc>
          <w:tcPr>
            <w:tcW w:w="1440" w:type="dxa"/>
            <w:tcBorders>
              <w:top w:val="nil"/>
              <w:bottom w:val="single" w:sz="4" w:space="0" w:color="000000"/>
            </w:tcBorders>
            <w:shd w:val="clear" w:color="auto" w:fill="FAFAFA"/>
          </w:tcPr>
          <w:p w14:paraId="361E51B4" w14:textId="46EDC306" w:rsidR="0036720A" w:rsidRPr="00FC6491" w:rsidRDefault="00A4259C" w:rsidP="0036720A">
            <w:pPr>
              <w:spacing w:after="0" w:line="240" w:lineRule="auto"/>
              <w:ind w:left="-40" w:right="-72"/>
              <w:jc w:val="right"/>
              <w:rPr>
                <w:sz w:val="20"/>
                <w:szCs w:val="20"/>
              </w:rPr>
            </w:pPr>
            <w:r w:rsidRPr="00FC6491">
              <w:rPr>
                <w:sz w:val="20"/>
                <w:szCs w:val="20"/>
              </w:rPr>
              <w:t>14,318,390</w:t>
            </w:r>
          </w:p>
        </w:tc>
        <w:tc>
          <w:tcPr>
            <w:tcW w:w="1440" w:type="dxa"/>
            <w:tcBorders>
              <w:top w:val="nil"/>
              <w:bottom w:val="single" w:sz="4" w:space="0" w:color="000000"/>
            </w:tcBorders>
            <w:shd w:val="clear" w:color="auto" w:fill="auto"/>
            <w:vAlign w:val="bottom"/>
          </w:tcPr>
          <w:p w14:paraId="4431355D" w14:textId="77777777" w:rsidR="0036720A" w:rsidRPr="0036720A" w:rsidRDefault="0036720A" w:rsidP="0036720A">
            <w:pPr>
              <w:spacing w:after="0" w:line="240" w:lineRule="auto"/>
              <w:ind w:left="-40" w:right="-72"/>
              <w:jc w:val="right"/>
              <w:rPr>
                <w:sz w:val="20"/>
                <w:szCs w:val="20"/>
              </w:rPr>
            </w:pPr>
            <w:r w:rsidRPr="0036720A">
              <w:rPr>
                <w:sz w:val="20"/>
                <w:szCs w:val="20"/>
              </w:rPr>
              <w:t>16,346,390</w:t>
            </w:r>
          </w:p>
        </w:tc>
      </w:tr>
      <w:tr w:rsidR="0036720A" w:rsidRPr="00F973A9" w14:paraId="4B4DDA57" w14:textId="77777777" w:rsidTr="00F973A9">
        <w:tc>
          <w:tcPr>
            <w:tcW w:w="6163" w:type="dxa"/>
            <w:tcBorders>
              <w:top w:val="nil"/>
              <w:bottom w:val="nil"/>
            </w:tcBorders>
            <w:shd w:val="clear" w:color="auto" w:fill="auto"/>
          </w:tcPr>
          <w:p w14:paraId="5A0E900D" w14:textId="77777777" w:rsidR="0036720A" w:rsidRPr="0036720A" w:rsidRDefault="0036720A" w:rsidP="0036720A">
            <w:pPr>
              <w:spacing w:after="0" w:line="240" w:lineRule="auto"/>
              <w:ind w:left="-101" w:right="-72"/>
              <w:rPr>
                <w:sz w:val="20"/>
                <w:szCs w:val="20"/>
              </w:rPr>
            </w:pPr>
          </w:p>
        </w:tc>
        <w:tc>
          <w:tcPr>
            <w:tcW w:w="1440" w:type="dxa"/>
            <w:tcBorders>
              <w:top w:val="single" w:sz="4" w:space="0" w:color="000000"/>
              <w:bottom w:val="nil"/>
            </w:tcBorders>
            <w:shd w:val="clear" w:color="auto" w:fill="FAFAFA"/>
          </w:tcPr>
          <w:p w14:paraId="7BB92759" w14:textId="77777777" w:rsidR="0036720A" w:rsidRPr="0036720A" w:rsidRDefault="0036720A" w:rsidP="0036720A">
            <w:pPr>
              <w:spacing w:after="0" w:line="240" w:lineRule="auto"/>
              <w:ind w:left="-40" w:right="-72"/>
              <w:jc w:val="right"/>
              <w:rPr>
                <w:sz w:val="20"/>
                <w:szCs w:val="20"/>
              </w:rPr>
            </w:pPr>
          </w:p>
        </w:tc>
        <w:tc>
          <w:tcPr>
            <w:tcW w:w="1440" w:type="dxa"/>
            <w:tcBorders>
              <w:top w:val="single" w:sz="4" w:space="0" w:color="000000"/>
              <w:bottom w:val="nil"/>
            </w:tcBorders>
            <w:shd w:val="clear" w:color="auto" w:fill="auto"/>
          </w:tcPr>
          <w:p w14:paraId="09277F5D" w14:textId="77777777" w:rsidR="0036720A" w:rsidRPr="0036720A" w:rsidRDefault="0036720A" w:rsidP="0036720A">
            <w:pPr>
              <w:spacing w:after="0" w:line="240" w:lineRule="auto"/>
              <w:ind w:left="-40" w:right="-72"/>
              <w:jc w:val="right"/>
              <w:rPr>
                <w:sz w:val="20"/>
                <w:szCs w:val="20"/>
              </w:rPr>
            </w:pPr>
          </w:p>
        </w:tc>
      </w:tr>
      <w:tr w:rsidR="0036720A" w:rsidRPr="00F973A9" w14:paraId="07D9974B" w14:textId="77777777" w:rsidTr="00F973A9">
        <w:tc>
          <w:tcPr>
            <w:tcW w:w="6163" w:type="dxa"/>
            <w:tcBorders>
              <w:top w:val="nil"/>
              <w:bottom w:val="nil"/>
            </w:tcBorders>
            <w:shd w:val="clear" w:color="auto" w:fill="auto"/>
          </w:tcPr>
          <w:p w14:paraId="04BE275B" w14:textId="77777777" w:rsidR="0036720A" w:rsidRPr="0036720A" w:rsidRDefault="0036720A" w:rsidP="0036720A">
            <w:pPr>
              <w:spacing w:after="0" w:line="240" w:lineRule="auto"/>
              <w:ind w:left="-101" w:right="-72"/>
              <w:rPr>
                <w:sz w:val="20"/>
                <w:szCs w:val="20"/>
              </w:rPr>
            </w:pPr>
            <w:r w:rsidRPr="0036720A">
              <w:rPr>
                <w:b/>
                <w:sz w:val="20"/>
                <w:szCs w:val="20"/>
              </w:rPr>
              <w:t>Total</w:t>
            </w:r>
          </w:p>
        </w:tc>
        <w:tc>
          <w:tcPr>
            <w:tcW w:w="1440" w:type="dxa"/>
            <w:tcBorders>
              <w:top w:val="nil"/>
              <w:bottom w:val="single" w:sz="4" w:space="0" w:color="000000"/>
            </w:tcBorders>
            <w:shd w:val="clear" w:color="auto" w:fill="FAFAFA"/>
          </w:tcPr>
          <w:p w14:paraId="0DF8892E" w14:textId="77547C16" w:rsidR="0036720A" w:rsidRPr="0036720A" w:rsidRDefault="00A4259C" w:rsidP="0036720A">
            <w:pPr>
              <w:spacing w:after="0" w:line="240" w:lineRule="auto"/>
              <w:ind w:left="-40" w:right="-72"/>
              <w:jc w:val="right"/>
              <w:rPr>
                <w:sz w:val="20"/>
                <w:szCs w:val="20"/>
              </w:rPr>
            </w:pPr>
            <w:r>
              <w:rPr>
                <w:sz w:val="20"/>
                <w:szCs w:val="20"/>
              </w:rPr>
              <w:t>82,048,380</w:t>
            </w:r>
          </w:p>
        </w:tc>
        <w:tc>
          <w:tcPr>
            <w:tcW w:w="1440" w:type="dxa"/>
            <w:tcBorders>
              <w:top w:val="nil"/>
              <w:bottom w:val="single" w:sz="4" w:space="0" w:color="000000"/>
            </w:tcBorders>
            <w:shd w:val="clear" w:color="auto" w:fill="auto"/>
          </w:tcPr>
          <w:p w14:paraId="12B36941" w14:textId="77777777" w:rsidR="0036720A" w:rsidRPr="0036720A" w:rsidRDefault="0036720A" w:rsidP="0036720A">
            <w:pPr>
              <w:spacing w:after="0" w:line="240" w:lineRule="auto"/>
              <w:ind w:left="-40" w:right="-72"/>
              <w:jc w:val="right"/>
              <w:rPr>
                <w:sz w:val="20"/>
                <w:szCs w:val="20"/>
              </w:rPr>
            </w:pPr>
            <w:r w:rsidRPr="0036720A">
              <w:rPr>
                <w:sz w:val="20"/>
                <w:szCs w:val="20"/>
              </w:rPr>
              <w:t>80,687,088</w:t>
            </w:r>
          </w:p>
        </w:tc>
      </w:tr>
    </w:tbl>
    <w:p w14:paraId="418DBFF5" w14:textId="01200AA9" w:rsidR="006E0B23" w:rsidRDefault="006E0B23" w:rsidP="00C339E8">
      <w:pPr>
        <w:spacing w:after="0" w:line="240" w:lineRule="auto"/>
        <w:jc w:val="both"/>
        <w:rPr>
          <w:sz w:val="20"/>
          <w:szCs w:val="20"/>
        </w:rPr>
      </w:pPr>
    </w:p>
    <w:p w14:paraId="4545A1FA" w14:textId="77777777" w:rsidR="001A6E62" w:rsidRDefault="001A6E62" w:rsidP="00C339E8">
      <w:pPr>
        <w:spacing w:after="0" w:line="240" w:lineRule="auto"/>
        <w:jc w:val="both"/>
        <w:rPr>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32"/>
      </w:tblGrid>
      <w:tr w:rsidR="00172BFF" w:rsidRPr="00021D0F" w14:paraId="6B2AC263" w14:textId="77777777" w:rsidTr="00172BFF">
        <w:trPr>
          <w:trHeight w:val="386"/>
        </w:trPr>
        <w:tc>
          <w:tcPr>
            <w:tcW w:w="9032" w:type="dxa"/>
            <w:shd w:val="clear" w:color="auto" w:fill="FFA543"/>
            <w:vAlign w:val="center"/>
          </w:tcPr>
          <w:p w14:paraId="2BBF7651" w14:textId="20A90556" w:rsidR="00172BFF" w:rsidRPr="00021D0F" w:rsidRDefault="00172BFF" w:rsidP="00172BFF">
            <w:pPr>
              <w:tabs>
                <w:tab w:val="left" w:pos="432"/>
              </w:tabs>
              <w:jc w:val="both"/>
              <w:rPr>
                <w:rFonts w:eastAsia="Arial Unicode MS"/>
                <w:b/>
                <w:bCs/>
                <w:color w:val="FFFFFF" w:themeColor="background1"/>
                <w:sz w:val="20"/>
                <w:szCs w:val="20"/>
                <w:cs/>
              </w:rPr>
            </w:pPr>
            <w:r>
              <w:rPr>
                <w:rFonts w:eastAsia="Arial Unicode MS"/>
                <w:b/>
                <w:bCs/>
                <w:color w:val="FFFFFF" w:themeColor="background1"/>
                <w:sz w:val="20"/>
                <w:szCs w:val="20"/>
              </w:rPr>
              <w:t>13</w:t>
            </w:r>
            <w:r w:rsidRPr="00021D0F">
              <w:rPr>
                <w:rFonts w:eastAsia="Arial Unicode MS"/>
                <w:b/>
                <w:bCs/>
                <w:color w:val="FFFFFF" w:themeColor="background1"/>
                <w:sz w:val="20"/>
                <w:szCs w:val="20"/>
              </w:rPr>
              <w:tab/>
            </w:r>
            <w:r w:rsidRPr="00553551">
              <w:rPr>
                <w:rFonts w:eastAsia="Arial Unicode MS"/>
                <w:b/>
                <w:bCs/>
                <w:color w:val="FFFFFF" w:themeColor="background1"/>
                <w:sz w:val="20"/>
                <w:szCs w:val="20"/>
              </w:rPr>
              <w:t>Long-term loans</w:t>
            </w:r>
          </w:p>
        </w:tc>
      </w:tr>
    </w:tbl>
    <w:p w14:paraId="62703C4F" w14:textId="77777777" w:rsidR="00172BFF" w:rsidRPr="00021D0F" w:rsidRDefault="00172BFF" w:rsidP="00172BFF">
      <w:pPr>
        <w:spacing w:after="0" w:line="240" w:lineRule="auto"/>
        <w:jc w:val="both"/>
        <w:rPr>
          <w:rFonts w:eastAsia="Arial Unicode MS"/>
          <w:sz w:val="20"/>
          <w:szCs w:val="20"/>
        </w:rPr>
      </w:pPr>
    </w:p>
    <w:p w14:paraId="06C695B8" w14:textId="6C01E64A" w:rsidR="00172BFF" w:rsidRDefault="00172BFF" w:rsidP="00172BFF">
      <w:pPr>
        <w:spacing w:after="0" w:line="240" w:lineRule="auto"/>
        <w:jc w:val="both"/>
        <w:rPr>
          <w:rFonts w:eastAsia="Arial Unicode MS"/>
          <w:spacing w:val="-4"/>
          <w:sz w:val="20"/>
          <w:szCs w:val="20"/>
        </w:rPr>
      </w:pPr>
      <w:r w:rsidRPr="00A9560E">
        <w:rPr>
          <w:rFonts w:eastAsia="Arial Unicode MS"/>
          <w:spacing w:val="-4"/>
          <w:sz w:val="20"/>
          <w:szCs w:val="20"/>
        </w:rPr>
        <w:t xml:space="preserve">The movements of </w:t>
      </w:r>
      <w:r>
        <w:rPr>
          <w:rFonts w:eastAsia="Arial Unicode MS"/>
          <w:spacing w:val="-4"/>
          <w:sz w:val="20"/>
          <w:szCs w:val="20"/>
        </w:rPr>
        <w:t>long-term loans</w:t>
      </w:r>
      <w:r w:rsidRPr="00E96BC4">
        <w:rPr>
          <w:rFonts w:eastAsia="Arial Unicode MS"/>
          <w:spacing w:val="-4"/>
          <w:sz w:val="20"/>
          <w:szCs w:val="20"/>
        </w:rPr>
        <w:t xml:space="preserve"> </w:t>
      </w:r>
      <w:r w:rsidRPr="00A9560E">
        <w:rPr>
          <w:rFonts w:eastAsia="Arial Unicode MS"/>
          <w:spacing w:val="-4"/>
          <w:sz w:val="20"/>
          <w:szCs w:val="20"/>
        </w:rPr>
        <w:t xml:space="preserve">during the </w:t>
      </w:r>
      <w:r>
        <w:rPr>
          <w:rFonts w:eastAsia="Arial Unicode MS"/>
          <w:spacing w:val="-4"/>
          <w:sz w:val="20"/>
          <w:szCs w:val="20"/>
        </w:rPr>
        <w:t>nine</w:t>
      </w:r>
      <w:r w:rsidRPr="00A9560E">
        <w:rPr>
          <w:rFonts w:eastAsia="Arial Unicode MS"/>
          <w:spacing w:val="-4"/>
          <w:sz w:val="20"/>
          <w:szCs w:val="20"/>
        </w:rPr>
        <w:t xml:space="preserve">-month period ended 30 </w:t>
      </w:r>
      <w:r>
        <w:rPr>
          <w:rFonts w:eastAsia="Arial Unicode MS"/>
          <w:spacing w:val="-4"/>
          <w:sz w:val="20"/>
          <w:szCs w:val="20"/>
        </w:rPr>
        <w:t>September</w:t>
      </w:r>
      <w:r w:rsidRPr="00A9560E">
        <w:rPr>
          <w:rFonts w:eastAsia="Arial Unicode MS"/>
          <w:spacing w:val="-4"/>
          <w:sz w:val="20"/>
          <w:szCs w:val="20"/>
        </w:rPr>
        <w:t xml:space="preserve"> 20</w:t>
      </w:r>
      <w:r>
        <w:rPr>
          <w:rFonts w:eastAsia="Arial Unicode MS"/>
          <w:spacing w:val="-4"/>
          <w:sz w:val="20"/>
          <w:szCs w:val="20"/>
        </w:rPr>
        <w:t>21</w:t>
      </w:r>
      <w:r w:rsidRPr="00A9560E">
        <w:rPr>
          <w:rFonts w:eastAsia="Arial Unicode MS"/>
          <w:spacing w:val="-4"/>
          <w:sz w:val="20"/>
          <w:szCs w:val="20"/>
        </w:rPr>
        <w:t xml:space="preserve"> are as follows:</w:t>
      </w:r>
    </w:p>
    <w:p w14:paraId="1FECA649" w14:textId="1110181B" w:rsidR="00172BFF" w:rsidRDefault="00172BFF" w:rsidP="00172BFF">
      <w:pPr>
        <w:spacing w:after="0" w:line="240" w:lineRule="auto"/>
        <w:jc w:val="both"/>
        <w:rPr>
          <w:rFonts w:eastAsia="Arial Unicode MS" w:cstheme="minorBidi"/>
          <w:spacing w:val="-4"/>
          <w:sz w:val="20"/>
          <w:szCs w:val="20"/>
        </w:rPr>
      </w:pPr>
    </w:p>
    <w:tbl>
      <w:tblPr>
        <w:tblStyle w:val="af0"/>
        <w:tblW w:w="9029" w:type="dxa"/>
        <w:tblInd w:w="-5" w:type="dxa"/>
        <w:tblBorders>
          <w:top w:val="dotted"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7589"/>
        <w:gridCol w:w="1440"/>
      </w:tblGrid>
      <w:tr w:rsidR="00BB1BF0" w:rsidRPr="00F973A9" w14:paraId="1124BA8E" w14:textId="77777777" w:rsidTr="007500A4">
        <w:tc>
          <w:tcPr>
            <w:tcW w:w="7589" w:type="dxa"/>
            <w:tcBorders>
              <w:top w:val="nil"/>
              <w:bottom w:val="nil"/>
              <w:right w:val="nil"/>
            </w:tcBorders>
            <w:shd w:val="clear" w:color="auto" w:fill="auto"/>
          </w:tcPr>
          <w:p w14:paraId="1AB42AC6" w14:textId="77777777" w:rsidR="00BB1BF0" w:rsidRPr="00F973A9" w:rsidRDefault="00BB1BF0" w:rsidP="00BE61FD">
            <w:pPr>
              <w:spacing w:after="0"/>
              <w:ind w:left="-101" w:right="-72"/>
            </w:pPr>
          </w:p>
        </w:tc>
        <w:tc>
          <w:tcPr>
            <w:tcW w:w="1440" w:type="dxa"/>
            <w:tcBorders>
              <w:top w:val="single" w:sz="4" w:space="0" w:color="auto"/>
              <w:left w:val="nil"/>
              <w:bottom w:val="nil"/>
              <w:right w:val="nil"/>
            </w:tcBorders>
            <w:shd w:val="clear" w:color="auto" w:fill="auto"/>
            <w:vAlign w:val="bottom"/>
          </w:tcPr>
          <w:p w14:paraId="0CD9ABAD" w14:textId="77777777" w:rsidR="00BB1BF0" w:rsidRPr="004A3944" w:rsidRDefault="00BB1BF0" w:rsidP="00BE61FD">
            <w:pPr>
              <w:spacing w:after="0"/>
              <w:ind w:right="-72"/>
              <w:jc w:val="right"/>
              <w:rPr>
                <w:rFonts w:asciiTheme="minorHAnsi" w:hAnsiTheme="minorHAnsi" w:cstheme="minorHAnsi"/>
                <w:b/>
                <w:bCs/>
              </w:rPr>
            </w:pPr>
            <w:r w:rsidRPr="004A3944">
              <w:rPr>
                <w:rFonts w:asciiTheme="minorHAnsi" w:hAnsiTheme="minorHAnsi" w:cstheme="minorHAnsi"/>
                <w:b/>
                <w:bCs/>
              </w:rPr>
              <w:t>Consolidated and separate</w:t>
            </w:r>
          </w:p>
          <w:p w14:paraId="159BB2BD" w14:textId="77777777" w:rsidR="00BB1BF0" w:rsidRPr="00F973A9" w:rsidRDefault="00BB1BF0" w:rsidP="00BE61FD">
            <w:pPr>
              <w:spacing w:after="0"/>
              <w:ind w:right="-72"/>
              <w:jc w:val="right"/>
              <w:rPr>
                <w:b/>
              </w:rPr>
            </w:pPr>
            <w:r w:rsidRPr="004A3944">
              <w:rPr>
                <w:rFonts w:asciiTheme="minorHAnsi" w:hAnsiTheme="minorHAnsi" w:cstheme="minorHAnsi"/>
                <w:b/>
                <w:bCs/>
              </w:rPr>
              <w:t>financial information</w:t>
            </w:r>
          </w:p>
        </w:tc>
      </w:tr>
      <w:tr w:rsidR="00BB1BF0" w:rsidRPr="00F973A9" w14:paraId="70C89077" w14:textId="77777777" w:rsidTr="007500A4">
        <w:tc>
          <w:tcPr>
            <w:tcW w:w="7589" w:type="dxa"/>
            <w:tcBorders>
              <w:top w:val="nil"/>
              <w:bottom w:val="nil"/>
            </w:tcBorders>
            <w:shd w:val="clear" w:color="auto" w:fill="auto"/>
          </w:tcPr>
          <w:p w14:paraId="49158E69" w14:textId="77777777" w:rsidR="00BB1BF0" w:rsidRPr="00F973A9" w:rsidRDefault="00BB1BF0" w:rsidP="00BE61FD">
            <w:pPr>
              <w:spacing w:before="0" w:after="0"/>
              <w:ind w:left="-101" w:right="-72"/>
              <w:rPr>
                <w:rFonts w:ascii="Arial" w:eastAsia="Arial" w:hAnsi="Arial" w:cs="Arial"/>
              </w:rPr>
            </w:pPr>
          </w:p>
        </w:tc>
        <w:tc>
          <w:tcPr>
            <w:tcW w:w="1440" w:type="dxa"/>
            <w:tcBorders>
              <w:top w:val="nil"/>
              <w:bottom w:val="single" w:sz="4" w:space="0" w:color="000000"/>
            </w:tcBorders>
            <w:shd w:val="clear" w:color="auto" w:fill="auto"/>
          </w:tcPr>
          <w:p w14:paraId="5B052E28" w14:textId="77777777" w:rsidR="00BB1BF0" w:rsidRPr="00F973A9" w:rsidRDefault="00BB1BF0" w:rsidP="00BE61FD">
            <w:pPr>
              <w:spacing w:before="0" w:after="0"/>
              <w:ind w:right="-72"/>
              <w:jc w:val="right"/>
              <w:rPr>
                <w:rFonts w:ascii="Arial" w:eastAsia="Arial" w:hAnsi="Arial" w:cs="Arial"/>
                <w:b/>
              </w:rPr>
            </w:pPr>
            <w:r w:rsidRPr="00F973A9">
              <w:rPr>
                <w:rFonts w:ascii="Arial" w:eastAsia="Arial" w:hAnsi="Arial" w:cs="Arial"/>
                <w:b/>
              </w:rPr>
              <w:t>Baht</w:t>
            </w:r>
          </w:p>
        </w:tc>
      </w:tr>
      <w:tr w:rsidR="00BB1BF0" w:rsidRPr="00A83D31" w14:paraId="61FDC0DF" w14:textId="77777777" w:rsidTr="007500A4">
        <w:tc>
          <w:tcPr>
            <w:tcW w:w="7589" w:type="dxa"/>
            <w:tcBorders>
              <w:top w:val="nil"/>
              <w:bottom w:val="nil"/>
            </w:tcBorders>
            <w:shd w:val="clear" w:color="auto" w:fill="auto"/>
          </w:tcPr>
          <w:p w14:paraId="595B2090" w14:textId="77777777" w:rsidR="00BB1BF0" w:rsidRPr="0036720A" w:rsidRDefault="00BB1BF0" w:rsidP="00BE61FD">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tcPr>
          <w:p w14:paraId="17FD0D8E" w14:textId="77777777" w:rsidR="00BB1BF0" w:rsidRPr="0036720A" w:rsidRDefault="00BB1BF0" w:rsidP="00BE61FD">
            <w:pPr>
              <w:spacing w:before="0" w:after="0"/>
              <w:ind w:right="-72"/>
              <w:jc w:val="right"/>
              <w:rPr>
                <w:rFonts w:ascii="Arial" w:eastAsia="Arial" w:hAnsi="Arial" w:cs="Arial"/>
              </w:rPr>
            </w:pPr>
          </w:p>
        </w:tc>
      </w:tr>
      <w:tr w:rsidR="00BB1BF0" w:rsidRPr="00F973A9" w14:paraId="51F7D296" w14:textId="77777777" w:rsidTr="007500A4">
        <w:tc>
          <w:tcPr>
            <w:tcW w:w="7589" w:type="dxa"/>
            <w:tcBorders>
              <w:top w:val="nil"/>
              <w:bottom w:val="nil"/>
            </w:tcBorders>
            <w:shd w:val="clear" w:color="auto" w:fill="auto"/>
          </w:tcPr>
          <w:p w14:paraId="5EDD255E" w14:textId="77777777" w:rsidR="00BB1BF0" w:rsidRPr="0036720A" w:rsidRDefault="00BB1BF0" w:rsidP="00BE61FD">
            <w:pPr>
              <w:spacing w:before="0" w:after="0"/>
              <w:ind w:left="-101" w:right="-72"/>
              <w:rPr>
                <w:rFonts w:ascii="Arial" w:eastAsia="Arial" w:hAnsi="Arial" w:cs="Arial"/>
                <w:b/>
              </w:rPr>
            </w:pPr>
            <w:r w:rsidRPr="0036720A">
              <w:rPr>
                <w:rFonts w:ascii="Arial" w:eastAsia="Arial" w:hAnsi="Arial" w:cs="Arial"/>
              </w:rPr>
              <w:t>Opening balance</w:t>
            </w:r>
          </w:p>
        </w:tc>
        <w:tc>
          <w:tcPr>
            <w:tcW w:w="1440" w:type="dxa"/>
            <w:tcBorders>
              <w:top w:val="nil"/>
              <w:bottom w:val="nil"/>
            </w:tcBorders>
            <w:shd w:val="clear" w:color="auto" w:fill="FAFAFA"/>
          </w:tcPr>
          <w:p w14:paraId="64EF78BD" w14:textId="17356A36" w:rsidR="00BB1BF0" w:rsidRPr="00BB1BF0" w:rsidRDefault="00BB1BF0" w:rsidP="00BE61FD">
            <w:pPr>
              <w:spacing w:before="0" w:after="0"/>
              <w:ind w:right="-72"/>
              <w:jc w:val="right"/>
              <w:rPr>
                <w:rFonts w:ascii="Arial" w:eastAsia="Arial" w:hAnsi="Arial" w:cs="Browallia New"/>
                <w:szCs w:val="25"/>
              </w:rPr>
            </w:pPr>
            <w:r>
              <w:rPr>
                <w:rFonts w:ascii="Arial" w:eastAsia="Arial" w:hAnsi="Arial" w:cs="Browallia New"/>
                <w:szCs w:val="25"/>
              </w:rPr>
              <w:t>1,160,000,000</w:t>
            </w:r>
          </w:p>
        </w:tc>
      </w:tr>
      <w:tr w:rsidR="00BB1BF0" w:rsidRPr="00F973A9" w14:paraId="6312F838" w14:textId="77777777" w:rsidTr="007500A4">
        <w:tc>
          <w:tcPr>
            <w:tcW w:w="7589" w:type="dxa"/>
            <w:tcBorders>
              <w:top w:val="nil"/>
              <w:bottom w:val="nil"/>
            </w:tcBorders>
            <w:shd w:val="clear" w:color="auto" w:fill="auto"/>
          </w:tcPr>
          <w:p w14:paraId="2B569BDC" w14:textId="77777777" w:rsidR="00BB1BF0" w:rsidRPr="0036720A" w:rsidRDefault="00BB1BF0" w:rsidP="00BE61FD">
            <w:pPr>
              <w:spacing w:before="0" w:after="0"/>
              <w:ind w:left="-101" w:right="-72"/>
              <w:rPr>
                <w:rFonts w:ascii="Arial" w:eastAsia="Arial" w:hAnsi="Arial" w:cs="Arial"/>
              </w:rPr>
            </w:pPr>
            <w:r w:rsidRPr="0036720A">
              <w:rPr>
                <w:rFonts w:ascii="Arial" w:eastAsia="Arial" w:hAnsi="Arial" w:cs="Arial"/>
              </w:rPr>
              <w:t>Additions</w:t>
            </w:r>
          </w:p>
        </w:tc>
        <w:tc>
          <w:tcPr>
            <w:tcW w:w="1440" w:type="dxa"/>
            <w:tcBorders>
              <w:top w:val="nil"/>
              <w:bottom w:val="nil"/>
            </w:tcBorders>
            <w:shd w:val="clear" w:color="auto" w:fill="FAFAFA"/>
          </w:tcPr>
          <w:p w14:paraId="34A618D2" w14:textId="764968DC" w:rsidR="00BB1BF0" w:rsidRPr="0036720A" w:rsidRDefault="00BB1BF0" w:rsidP="00BE61FD">
            <w:pPr>
              <w:spacing w:before="0" w:after="0"/>
              <w:ind w:right="-72"/>
              <w:jc w:val="right"/>
              <w:rPr>
                <w:rFonts w:ascii="Arial" w:eastAsia="Arial" w:hAnsi="Arial" w:cs="Arial"/>
              </w:rPr>
            </w:pPr>
            <w:r>
              <w:rPr>
                <w:rFonts w:ascii="Arial" w:eastAsia="Arial" w:hAnsi="Arial" w:cs="Arial"/>
              </w:rPr>
              <w:t>1,200,000,000</w:t>
            </w:r>
          </w:p>
        </w:tc>
      </w:tr>
      <w:tr w:rsidR="00BB1BF0" w:rsidRPr="00F973A9" w14:paraId="65F8BA50" w14:textId="77777777" w:rsidTr="007500A4">
        <w:trPr>
          <w:trHeight w:val="83"/>
        </w:trPr>
        <w:tc>
          <w:tcPr>
            <w:tcW w:w="7589" w:type="dxa"/>
            <w:tcBorders>
              <w:top w:val="nil"/>
              <w:bottom w:val="nil"/>
            </w:tcBorders>
            <w:shd w:val="clear" w:color="auto" w:fill="auto"/>
          </w:tcPr>
          <w:p w14:paraId="6869C986" w14:textId="4F01D9BC" w:rsidR="00BB1BF0" w:rsidRPr="0036720A" w:rsidRDefault="00BB1BF0" w:rsidP="00BE61FD">
            <w:pPr>
              <w:spacing w:before="0" w:after="0"/>
              <w:ind w:left="-101" w:right="-72"/>
              <w:rPr>
                <w:rFonts w:ascii="Arial" w:eastAsia="Arial" w:hAnsi="Arial" w:cs="Arial"/>
              </w:rPr>
            </w:pPr>
            <w:r w:rsidRPr="00BB1BF0">
              <w:rPr>
                <w:rFonts w:ascii="Arial" w:eastAsia="Arial" w:hAnsi="Arial" w:cs="Arial"/>
              </w:rPr>
              <w:t>Adjust effective interest rate</w:t>
            </w:r>
          </w:p>
        </w:tc>
        <w:tc>
          <w:tcPr>
            <w:tcW w:w="1440" w:type="dxa"/>
            <w:tcBorders>
              <w:top w:val="nil"/>
              <w:bottom w:val="single" w:sz="4" w:space="0" w:color="000000"/>
            </w:tcBorders>
            <w:shd w:val="clear" w:color="auto" w:fill="FAFAFA"/>
          </w:tcPr>
          <w:p w14:paraId="3D64FADD" w14:textId="4FDCBAF1" w:rsidR="00BB1BF0" w:rsidRPr="0036720A" w:rsidRDefault="00BB1BF0" w:rsidP="00BE61FD">
            <w:pPr>
              <w:spacing w:before="0" w:after="0"/>
              <w:ind w:right="-72"/>
              <w:jc w:val="right"/>
              <w:rPr>
                <w:rFonts w:ascii="Arial" w:eastAsia="Arial" w:hAnsi="Arial" w:cs="Arial"/>
              </w:rPr>
            </w:pPr>
            <w:r>
              <w:rPr>
                <w:rFonts w:ascii="Arial" w:eastAsia="Arial" w:hAnsi="Arial" w:cs="Arial"/>
              </w:rPr>
              <w:t>(1,712,613)</w:t>
            </w:r>
          </w:p>
        </w:tc>
      </w:tr>
      <w:tr w:rsidR="00BB1BF0" w:rsidRPr="00A83D31" w14:paraId="126C1372" w14:textId="77777777" w:rsidTr="007500A4">
        <w:tc>
          <w:tcPr>
            <w:tcW w:w="7589" w:type="dxa"/>
            <w:tcBorders>
              <w:top w:val="nil"/>
              <w:bottom w:val="nil"/>
            </w:tcBorders>
            <w:shd w:val="clear" w:color="auto" w:fill="auto"/>
          </w:tcPr>
          <w:p w14:paraId="12107A96" w14:textId="77777777" w:rsidR="00BB1BF0" w:rsidRPr="0036720A" w:rsidRDefault="00BB1BF0" w:rsidP="00BE61FD">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tcPr>
          <w:p w14:paraId="1D3B9912" w14:textId="77777777" w:rsidR="00BB1BF0" w:rsidRPr="0036720A" w:rsidRDefault="00BB1BF0" w:rsidP="00BE61FD">
            <w:pPr>
              <w:spacing w:before="0" w:after="0"/>
              <w:ind w:right="-72"/>
              <w:jc w:val="right"/>
              <w:rPr>
                <w:rFonts w:ascii="Arial" w:eastAsia="Arial" w:hAnsi="Arial" w:cs="Arial"/>
              </w:rPr>
            </w:pPr>
          </w:p>
        </w:tc>
      </w:tr>
      <w:tr w:rsidR="00BB1BF0" w:rsidRPr="00BB1BF0" w14:paraId="55DE64C7" w14:textId="77777777" w:rsidTr="007500A4">
        <w:tc>
          <w:tcPr>
            <w:tcW w:w="7589" w:type="dxa"/>
            <w:tcBorders>
              <w:top w:val="nil"/>
              <w:bottom w:val="nil"/>
            </w:tcBorders>
            <w:shd w:val="clear" w:color="auto" w:fill="auto"/>
          </w:tcPr>
          <w:p w14:paraId="5732AFF7" w14:textId="77777777" w:rsidR="00BB1BF0" w:rsidRPr="0036720A" w:rsidRDefault="00BB1BF0" w:rsidP="00BB1BF0">
            <w:pPr>
              <w:spacing w:before="0" w:after="0"/>
              <w:ind w:left="-101" w:right="-72"/>
              <w:rPr>
                <w:rFonts w:ascii="Arial" w:eastAsia="Arial" w:hAnsi="Arial" w:cs="Arial"/>
              </w:rPr>
            </w:pPr>
            <w:r w:rsidRPr="0036720A">
              <w:rPr>
                <w:rFonts w:ascii="Arial" w:eastAsia="Arial" w:hAnsi="Arial" w:cs="Arial"/>
              </w:rPr>
              <w:t>Closing balance</w:t>
            </w:r>
          </w:p>
        </w:tc>
        <w:tc>
          <w:tcPr>
            <w:tcW w:w="1440" w:type="dxa"/>
            <w:tcBorders>
              <w:top w:val="nil"/>
              <w:bottom w:val="single" w:sz="4" w:space="0" w:color="000000"/>
            </w:tcBorders>
            <w:shd w:val="clear" w:color="auto" w:fill="FAFAFA"/>
            <w:vAlign w:val="top"/>
          </w:tcPr>
          <w:p w14:paraId="4E956F5F" w14:textId="74C5FE8E" w:rsidR="00BB1BF0" w:rsidRPr="00BB1BF0" w:rsidRDefault="00BB1BF0" w:rsidP="00BB1BF0">
            <w:pPr>
              <w:spacing w:before="0" w:after="0"/>
              <w:ind w:right="-72"/>
              <w:jc w:val="right"/>
              <w:rPr>
                <w:rFonts w:ascii="Arial" w:eastAsia="Arial" w:hAnsi="Arial" w:cs="Browallia New"/>
                <w:szCs w:val="25"/>
              </w:rPr>
            </w:pPr>
            <w:r w:rsidRPr="00BB1BF0">
              <w:rPr>
                <w:rFonts w:ascii="Arial" w:eastAsia="Arial" w:hAnsi="Arial" w:cs="Browallia New"/>
                <w:szCs w:val="25"/>
              </w:rPr>
              <w:t>2,358,287,387</w:t>
            </w:r>
          </w:p>
        </w:tc>
      </w:tr>
    </w:tbl>
    <w:p w14:paraId="7C8C41A6" w14:textId="77777777" w:rsidR="00172BFF" w:rsidRPr="00BB1BF0" w:rsidRDefault="00172BFF" w:rsidP="00C339E8">
      <w:pPr>
        <w:spacing w:after="0" w:line="240" w:lineRule="auto"/>
        <w:jc w:val="both"/>
        <w:rPr>
          <w:rFonts w:cstheme="minorBidi"/>
          <w:sz w:val="20"/>
          <w:szCs w:val="20"/>
          <w:cs/>
        </w:rPr>
      </w:pPr>
    </w:p>
    <w:p w14:paraId="3B44BECC" w14:textId="5536D938" w:rsidR="00172BFF" w:rsidRDefault="00172BFF" w:rsidP="00172BFF">
      <w:pPr>
        <w:spacing w:after="0" w:line="240" w:lineRule="auto"/>
        <w:jc w:val="thaiDistribute"/>
        <w:rPr>
          <w:rFonts w:eastAsia="Arial Unicode MS"/>
          <w:sz w:val="20"/>
          <w:szCs w:val="20"/>
        </w:rPr>
      </w:pPr>
      <w:r w:rsidRPr="00C941F1">
        <w:rPr>
          <w:rFonts w:eastAsia="Arial Unicode MS"/>
          <w:sz w:val="20"/>
          <w:szCs w:val="20"/>
        </w:rPr>
        <w:t>The due payments of long-term loans are as follows:</w:t>
      </w:r>
    </w:p>
    <w:p w14:paraId="34380AF1" w14:textId="1B8D49B8" w:rsidR="00172BFF" w:rsidRDefault="00172BFF" w:rsidP="00172BFF">
      <w:pPr>
        <w:spacing w:after="0" w:line="240" w:lineRule="auto"/>
        <w:jc w:val="thaiDistribute"/>
        <w:rPr>
          <w:rFonts w:eastAsia="Arial Unicode MS" w:cstheme="minorBidi"/>
          <w:sz w:val="20"/>
          <w:szCs w:val="20"/>
        </w:rPr>
      </w:pPr>
    </w:p>
    <w:tbl>
      <w:tblPr>
        <w:tblStyle w:val="af2"/>
        <w:tblW w:w="9029" w:type="dxa"/>
        <w:tblBorders>
          <w:top w:val="single" w:sz="4" w:space="0" w:color="000000"/>
          <w:bottom w:val="single" w:sz="4" w:space="0" w:color="000000"/>
        </w:tblBorders>
        <w:tblLayout w:type="fixed"/>
        <w:tblLook w:val="0400" w:firstRow="0" w:lastRow="0" w:firstColumn="0" w:lastColumn="0" w:noHBand="0" w:noVBand="1"/>
      </w:tblPr>
      <w:tblGrid>
        <w:gridCol w:w="6149"/>
        <w:gridCol w:w="1440"/>
        <w:gridCol w:w="1440"/>
      </w:tblGrid>
      <w:tr w:rsidR="00BB1BF0" w:rsidRPr="00F973A9" w14:paraId="7518C9E4" w14:textId="77777777" w:rsidTr="007500A4">
        <w:tc>
          <w:tcPr>
            <w:tcW w:w="6149" w:type="dxa"/>
            <w:tcBorders>
              <w:top w:val="nil"/>
              <w:bottom w:val="nil"/>
            </w:tcBorders>
            <w:shd w:val="clear" w:color="auto" w:fill="auto"/>
          </w:tcPr>
          <w:p w14:paraId="2705BCEC" w14:textId="77777777" w:rsidR="00BB1BF0" w:rsidRPr="00F973A9" w:rsidRDefault="00BB1BF0" w:rsidP="00BE61FD">
            <w:pPr>
              <w:spacing w:after="0" w:line="240" w:lineRule="auto"/>
              <w:ind w:left="-101" w:right="-72"/>
              <w:jc w:val="right"/>
              <w:rPr>
                <w:sz w:val="20"/>
                <w:szCs w:val="20"/>
              </w:rPr>
            </w:pPr>
          </w:p>
        </w:tc>
        <w:tc>
          <w:tcPr>
            <w:tcW w:w="2880" w:type="dxa"/>
            <w:gridSpan w:val="2"/>
            <w:tcBorders>
              <w:top w:val="single" w:sz="4" w:space="0" w:color="000000"/>
              <w:bottom w:val="nil"/>
            </w:tcBorders>
            <w:shd w:val="clear" w:color="auto" w:fill="auto"/>
            <w:vAlign w:val="bottom"/>
          </w:tcPr>
          <w:p w14:paraId="222D7783" w14:textId="77777777" w:rsidR="00BB1BF0" w:rsidRPr="0036720A" w:rsidRDefault="00BB1BF0" w:rsidP="00BE61FD">
            <w:pPr>
              <w:spacing w:after="0" w:line="240" w:lineRule="auto"/>
              <w:ind w:right="-74"/>
              <w:jc w:val="center"/>
              <w:rPr>
                <w:rFonts w:asciiTheme="minorHAnsi" w:hAnsiTheme="minorHAnsi" w:cstheme="minorHAnsi"/>
                <w:b/>
                <w:bCs/>
                <w:sz w:val="20"/>
                <w:szCs w:val="20"/>
              </w:rPr>
            </w:pPr>
            <w:r w:rsidRPr="0036720A">
              <w:rPr>
                <w:rFonts w:asciiTheme="minorHAnsi" w:hAnsiTheme="minorHAnsi" w:cstheme="minorHAnsi"/>
                <w:b/>
                <w:bCs/>
                <w:sz w:val="20"/>
                <w:szCs w:val="20"/>
              </w:rPr>
              <w:t>Consolidated and separate</w:t>
            </w:r>
          </w:p>
          <w:p w14:paraId="454EA4E5" w14:textId="77777777" w:rsidR="00BB1BF0" w:rsidRPr="0036720A" w:rsidRDefault="00BB1BF0" w:rsidP="00BE61FD">
            <w:pPr>
              <w:spacing w:after="0" w:line="240" w:lineRule="auto"/>
              <w:ind w:left="-40" w:right="-74"/>
              <w:jc w:val="center"/>
              <w:rPr>
                <w:b/>
                <w:sz w:val="20"/>
                <w:szCs w:val="20"/>
              </w:rPr>
            </w:pPr>
            <w:r w:rsidRPr="0036720A">
              <w:rPr>
                <w:rFonts w:asciiTheme="minorHAnsi" w:hAnsiTheme="minorHAnsi" w:cstheme="minorHAnsi"/>
                <w:b/>
                <w:bCs/>
                <w:sz w:val="20"/>
                <w:szCs w:val="20"/>
              </w:rPr>
              <w:t>financial information</w:t>
            </w:r>
          </w:p>
        </w:tc>
      </w:tr>
      <w:tr w:rsidR="00BB1BF0" w:rsidRPr="00F973A9" w14:paraId="5636E50C" w14:textId="77777777" w:rsidTr="007500A4">
        <w:tc>
          <w:tcPr>
            <w:tcW w:w="6149" w:type="dxa"/>
            <w:tcBorders>
              <w:top w:val="nil"/>
              <w:bottom w:val="nil"/>
            </w:tcBorders>
            <w:shd w:val="clear" w:color="auto" w:fill="auto"/>
          </w:tcPr>
          <w:p w14:paraId="530634D3" w14:textId="77777777" w:rsidR="00BB1BF0" w:rsidRPr="00F973A9" w:rsidRDefault="00BB1BF0" w:rsidP="00BE61FD">
            <w:pPr>
              <w:spacing w:after="0" w:line="240" w:lineRule="auto"/>
              <w:ind w:left="-101" w:right="-72"/>
              <w:jc w:val="right"/>
              <w:rPr>
                <w:sz w:val="20"/>
                <w:szCs w:val="20"/>
              </w:rPr>
            </w:pPr>
          </w:p>
        </w:tc>
        <w:tc>
          <w:tcPr>
            <w:tcW w:w="1440" w:type="dxa"/>
            <w:tcBorders>
              <w:top w:val="single" w:sz="4" w:space="0" w:color="000000"/>
              <w:bottom w:val="nil"/>
            </w:tcBorders>
            <w:shd w:val="clear" w:color="auto" w:fill="auto"/>
          </w:tcPr>
          <w:p w14:paraId="30256C61" w14:textId="77777777" w:rsidR="00BB1BF0" w:rsidRPr="00F973A9" w:rsidRDefault="00BB1BF0" w:rsidP="00BE61FD">
            <w:pPr>
              <w:spacing w:after="0" w:line="240" w:lineRule="auto"/>
              <w:ind w:left="-40" w:right="-72"/>
              <w:jc w:val="right"/>
              <w:rPr>
                <w:b/>
                <w:sz w:val="20"/>
                <w:szCs w:val="20"/>
              </w:rPr>
            </w:pPr>
            <w:r w:rsidRPr="00F973A9">
              <w:rPr>
                <w:b/>
                <w:sz w:val="20"/>
                <w:szCs w:val="20"/>
              </w:rPr>
              <w:t xml:space="preserve">30 </w:t>
            </w:r>
            <w:r>
              <w:rPr>
                <w:b/>
                <w:sz w:val="20"/>
                <w:szCs w:val="20"/>
              </w:rPr>
              <w:t>September</w:t>
            </w:r>
          </w:p>
          <w:p w14:paraId="26BB8408" w14:textId="77777777" w:rsidR="00BB1BF0" w:rsidRPr="00F973A9" w:rsidRDefault="00BB1BF0" w:rsidP="00BE61FD">
            <w:pPr>
              <w:spacing w:after="0" w:line="240" w:lineRule="auto"/>
              <w:ind w:left="-40" w:right="-72"/>
              <w:jc w:val="right"/>
              <w:rPr>
                <w:b/>
                <w:sz w:val="20"/>
                <w:szCs w:val="20"/>
              </w:rPr>
            </w:pPr>
            <w:r w:rsidRPr="00F973A9">
              <w:rPr>
                <w:b/>
                <w:sz w:val="20"/>
                <w:szCs w:val="20"/>
              </w:rPr>
              <w:t>2021</w:t>
            </w:r>
          </w:p>
        </w:tc>
        <w:tc>
          <w:tcPr>
            <w:tcW w:w="1440" w:type="dxa"/>
            <w:tcBorders>
              <w:top w:val="single" w:sz="4" w:space="0" w:color="000000"/>
              <w:bottom w:val="nil"/>
            </w:tcBorders>
            <w:shd w:val="clear" w:color="auto" w:fill="auto"/>
          </w:tcPr>
          <w:p w14:paraId="02C4E2A1" w14:textId="77777777" w:rsidR="00BB1BF0" w:rsidRPr="00F973A9" w:rsidRDefault="00BB1BF0" w:rsidP="00BE61FD">
            <w:pPr>
              <w:spacing w:after="0" w:line="240" w:lineRule="auto"/>
              <w:ind w:left="-40" w:right="-72"/>
              <w:jc w:val="right"/>
              <w:rPr>
                <w:b/>
                <w:sz w:val="20"/>
                <w:szCs w:val="20"/>
              </w:rPr>
            </w:pPr>
            <w:r w:rsidRPr="00F973A9">
              <w:rPr>
                <w:b/>
                <w:sz w:val="20"/>
                <w:szCs w:val="20"/>
              </w:rPr>
              <w:t>31 December 2020</w:t>
            </w:r>
          </w:p>
        </w:tc>
      </w:tr>
      <w:tr w:rsidR="00BB1BF0" w:rsidRPr="00F973A9" w14:paraId="28F7D5E0" w14:textId="77777777" w:rsidTr="007500A4">
        <w:tc>
          <w:tcPr>
            <w:tcW w:w="6149" w:type="dxa"/>
            <w:tcBorders>
              <w:top w:val="nil"/>
              <w:bottom w:val="nil"/>
            </w:tcBorders>
            <w:shd w:val="clear" w:color="auto" w:fill="auto"/>
          </w:tcPr>
          <w:p w14:paraId="12FDDDCC" w14:textId="77777777" w:rsidR="00BB1BF0" w:rsidRPr="00F973A9" w:rsidRDefault="00BB1BF0" w:rsidP="00BE61FD">
            <w:pPr>
              <w:spacing w:after="0" w:line="240" w:lineRule="auto"/>
              <w:ind w:left="-101" w:right="-72"/>
              <w:jc w:val="right"/>
              <w:rPr>
                <w:sz w:val="20"/>
                <w:szCs w:val="20"/>
              </w:rPr>
            </w:pPr>
          </w:p>
        </w:tc>
        <w:tc>
          <w:tcPr>
            <w:tcW w:w="1440" w:type="dxa"/>
            <w:tcBorders>
              <w:top w:val="nil"/>
              <w:bottom w:val="single" w:sz="4" w:space="0" w:color="000000"/>
            </w:tcBorders>
            <w:shd w:val="clear" w:color="auto" w:fill="auto"/>
          </w:tcPr>
          <w:p w14:paraId="30329CD3" w14:textId="77777777" w:rsidR="00BB1BF0" w:rsidRPr="00F973A9" w:rsidRDefault="00BB1BF0" w:rsidP="00BE61FD">
            <w:pPr>
              <w:spacing w:after="0" w:line="240" w:lineRule="auto"/>
              <w:ind w:left="-40" w:right="-72"/>
              <w:jc w:val="right"/>
              <w:rPr>
                <w:b/>
                <w:sz w:val="20"/>
                <w:szCs w:val="20"/>
              </w:rPr>
            </w:pPr>
            <w:r w:rsidRPr="00F973A9">
              <w:rPr>
                <w:b/>
                <w:sz w:val="20"/>
                <w:szCs w:val="20"/>
              </w:rPr>
              <w:t>Baht</w:t>
            </w:r>
          </w:p>
        </w:tc>
        <w:tc>
          <w:tcPr>
            <w:tcW w:w="1440" w:type="dxa"/>
            <w:tcBorders>
              <w:top w:val="nil"/>
              <w:bottom w:val="single" w:sz="4" w:space="0" w:color="000000"/>
            </w:tcBorders>
            <w:shd w:val="clear" w:color="auto" w:fill="auto"/>
          </w:tcPr>
          <w:p w14:paraId="20B70998" w14:textId="77777777" w:rsidR="00BB1BF0" w:rsidRPr="00F973A9" w:rsidRDefault="00BB1BF0" w:rsidP="00BE61FD">
            <w:pPr>
              <w:spacing w:after="0" w:line="240" w:lineRule="auto"/>
              <w:ind w:left="-40" w:right="-72"/>
              <w:jc w:val="right"/>
              <w:rPr>
                <w:b/>
                <w:sz w:val="20"/>
                <w:szCs w:val="20"/>
              </w:rPr>
            </w:pPr>
            <w:r w:rsidRPr="00F973A9">
              <w:rPr>
                <w:b/>
                <w:sz w:val="20"/>
                <w:szCs w:val="20"/>
              </w:rPr>
              <w:t>Baht</w:t>
            </w:r>
          </w:p>
        </w:tc>
      </w:tr>
      <w:tr w:rsidR="00BB1BF0" w:rsidRPr="00A83D31" w14:paraId="69F1723D" w14:textId="77777777" w:rsidTr="007500A4">
        <w:tc>
          <w:tcPr>
            <w:tcW w:w="6149" w:type="dxa"/>
            <w:tcBorders>
              <w:top w:val="nil"/>
              <w:bottom w:val="nil"/>
            </w:tcBorders>
            <w:shd w:val="clear" w:color="auto" w:fill="auto"/>
          </w:tcPr>
          <w:p w14:paraId="46D4BB0E" w14:textId="77777777" w:rsidR="00BB1BF0" w:rsidRPr="0036720A" w:rsidRDefault="00BB1BF0" w:rsidP="00BE61FD">
            <w:pPr>
              <w:spacing w:after="0" w:line="240" w:lineRule="auto"/>
              <w:ind w:left="-101" w:right="-72"/>
              <w:rPr>
                <w:sz w:val="20"/>
                <w:szCs w:val="20"/>
              </w:rPr>
            </w:pPr>
          </w:p>
        </w:tc>
        <w:tc>
          <w:tcPr>
            <w:tcW w:w="1440" w:type="dxa"/>
            <w:tcBorders>
              <w:top w:val="single" w:sz="4" w:space="0" w:color="000000"/>
              <w:bottom w:val="nil"/>
            </w:tcBorders>
            <w:shd w:val="clear" w:color="auto" w:fill="FAFAFA"/>
          </w:tcPr>
          <w:p w14:paraId="6A18E944" w14:textId="77777777" w:rsidR="00BB1BF0" w:rsidRPr="0036720A" w:rsidRDefault="00BB1BF0" w:rsidP="00BE61FD">
            <w:pPr>
              <w:spacing w:after="0" w:line="240" w:lineRule="auto"/>
              <w:ind w:left="-40" w:right="-72"/>
              <w:jc w:val="right"/>
              <w:rPr>
                <w:sz w:val="20"/>
                <w:szCs w:val="20"/>
              </w:rPr>
            </w:pPr>
          </w:p>
        </w:tc>
        <w:tc>
          <w:tcPr>
            <w:tcW w:w="1440" w:type="dxa"/>
            <w:tcBorders>
              <w:top w:val="single" w:sz="4" w:space="0" w:color="000000"/>
              <w:bottom w:val="nil"/>
            </w:tcBorders>
            <w:shd w:val="clear" w:color="auto" w:fill="auto"/>
          </w:tcPr>
          <w:p w14:paraId="58B9C618" w14:textId="77777777" w:rsidR="00BB1BF0" w:rsidRPr="0036720A" w:rsidRDefault="00BB1BF0" w:rsidP="00BE61FD">
            <w:pPr>
              <w:spacing w:after="0" w:line="240" w:lineRule="auto"/>
              <w:ind w:left="-40" w:right="-72"/>
              <w:jc w:val="right"/>
              <w:rPr>
                <w:sz w:val="20"/>
                <w:szCs w:val="20"/>
              </w:rPr>
            </w:pPr>
          </w:p>
        </w:tc>
      </w:tr>
      <w:tr w:rsidR="00BB1BF0" w:rsidRPr="00F973A9" w14:paraId="2326D130" w14:textId="77777777" w:rsidTr="007500A4">
        <w:tc>
          <w:tcPr>
            <w:tcW w:w="6149" w:type="dxa"/>
            <w:tcBorders>
              <w:top w:val="nil"/>
              <w:bottom w:val="nil"/>
            </w:tcBorders>
            <w:shd w:val="clear" w:color="auto" w:fill="auto"/>
          </w:tcPr>
          <w:p w14:paraId="2C69A2DA" w14:textId="538C2926" w:rsidR="00BB1BF0" w:rsidRPr="0036720A" w:rsidRDefault="00BB1BF0" w:rsidP="00BB1BF0">
            <w:pPr>
              <w:spacing w:after="0" w:line="240" w:lineRule="auto"/>
              <w:ind w:left="-101" w:right="-72"/>
              <w:rPr>
                <w:sz w:val="20"/>
                <w:szCs w:val="20"/>
              </w:rPr>
            </w:pPr>
            <w:r w:rsidRPr="00C941F1">
              <w:rPr>
                <w:rFonts w:eastAsia="Arial Unicode MS"/>
                <w:sz w:val="20"/>
                <w:szCs w:val="20"/>
              </w:rPr>
              <w:t>Not later than 1 year</w:t>
            </w:r>
          </w:p>
        </w:tc>
        <w:tc>
          <w:tcPr>
            <w:tcW w:w="1440" w:type="dxa"/>
            <w:tcBorders>
              <w:top w:val="nil"/>
              <w:bottom w:val="nil"/>
            </w:tcBorders>
            <w:shd w:val="clear" w:color="auto" w:fill="FAFAFA"/>
          </w:tcPr>
          <w:p w14:paraId="6B995CDC" w14:textId="5C64F525" w:rsidR="00BB1BF0" w:rsidRPr="00BB1BF0" w:rsidRDefault="00BB1BF0" w:rsidP="00BB1BF0">
            <w:pPr>
              <w:spacing w:after="0" w:line="240" w:lineRule="auto"/>
              <w:ind w:left="-40" w:right="-72"/>
              <w:jc w:val="right"/>
              <w:rPr>
                <w:sz w:val="20"/>
                <w:szCs w:val="20"/>
              </w:rPr>
            </w:pPr>
            <w:r>
              <w:rPr>
                <w:sz w:val="20"/>
                <w:szCs w:val="20"/>
              </w:rPr>
              <w:t>364,023,558</w:t>
            </w:r>
          </w:p>
        </w:tc>
        <w:tc>
          <w:tcPr>
            <w:tcW w:w="1440" w:type="dxa"/>
            <w:tcBorders>
              <w:top w:val="nil"/>
              <w:bottom w:val="nil"/>
            </w:tcBorders>
            <w:shd w:val="clear" w:color="auto" w:fill="auto"/>
            <w:vAlign w:val="bottom"/>
          </w:tcPr>
          <w:p w14:paraId="758C51B0" w14:textId="0E7600F7" w:rsidR="00BB1BF0" w:rsidRPr="0036720A" w:rsidRDefault="00BB1BF0" w:rsidP="00BB1BF0">
            <w:pPr>
              <w:spacing w:after="0" w:line="240" w:lineRule="auto"/>
              <w:ind w:left="-40" w:right="-72"/>
              <w:jc w:val="right"/>
              <w:rPr>
                <w:sz w:val="20"/>
                <w:szCs w:val="20"/>
              </w:rPr>
            </w:pPr>
            <w:r w:rsidRPr="00FE7374">
              <w:rPr>
                <w:rFonts w:eastAsia="Arial Unicode MS"/>
                <w:sz w:val="20"/>
                <w:szCs w:val="20"/>
              </w:rPr>
              <w:t>100,000,000</w:t>
            </w:r>
          </w:p>
        </w:tc>
      </w:tr>
      <w:tr w:rsidR="00BB1BF0" w:rsidRPr="00F973A9" w14:paraId="6F450337" w14:textId="77777777" w:rsidTr="007500A4">
        <w:tc>
          <w:tcPr>
            <w:tcW w:w="6149" w:type="dxa"/>
            <w:tcBorders>
              <w:top w:val="nil"/>
              <w:bottom w:val="nil"/>
            </w:tcBorders>
            <w:shd w:val="clear" w:color="auto" w:fill="auto"/>
          </w:tcPr>
          <w:p w14:paraId="2333E8D8" w14:textId="56337B14" w:rsidR="00BB1BF0" w:rsidRPr="0036720A" w:rsidRDefault="00BB1BF0" w:rsidP="00BB1BF0">
            <w:pPr>
              <w:spacing w:after="0" w:line="240" w:lineRule="auto"/>
              <w:ind w:left="-101" w:right="-72"/>
              <w:rPr>
                <w:sz w:val="20"/>
                <w:szCs w:val="20"/>
              </w:rPr>
            </w:pPr>
            <w:r w:rsidRPr="00C941F1">
              <w:rPr>
                <w:rFonts w:eastAsia="Arial Unicode MS"/>
                <w:sz w:val="20"/>
                <w:szCs w:val="20"/>
              </w:rPr>
              <w:t>Later than 1 year but not later than 2 years</w:t>
            </w:r>
          </w:p>
        </w:tc>
        <w:tc>
          <w:tcPr>
            <w:tcW w:w="1440" w:type="dxa"/>
            <w:tcBorders>
              <w:top w:val="nil"/>
              <w:bottom w:val="nil"/>
            </w:tcBorders>
            <w:shd w:val="clear" w:color="auto" w:fill="FAFAFA"/>
          </w:tcPr>
          <w:p w14:paraId="1978681C" w14:textId="42DB1C19" w:rsidR="00BB1BF0" w:rsidRPr="00BB1BF0" w:rsidRDefault="00BB1BF0" w:rsidP="00BB1BF0">
            <w:pPr>
              <w:spacing w:after="0" w:line="240" w:lineRule="auto"/>
              <w:ind w:left="-40" w:right="-72"/>
              <w:jc w:val="right"/>
              <w:rPr>
                <w:sz w:val="20"/>
                <w:szCs w:val="20"/>
              </w:rPr>
            </w:pPr>
            <w:r>
              <w:rPr>
                <w:sz w:val="20"/>
                <w:szCs w:val="20"/>
              </w:rPr>
              <w:t>361,783,123</w:t>
            </w:r>
          </w:p>
        </w:tc>
        <w:tc>
          <w:tcPr>
            <w:tcW w:w="1440" w:type="dxa"/>
            <w:tcBorders>
              <w:top w:val="nil"/>
              <w:bottom w:val="nil"/>
            </w:tcBorders>
            <w:shd w:val="clear" w:color="auto" w:fill="auto"/>
            <w:vAlign w:val="bottom"/>
          </w:tcPr>
          <w:p w14:paraId="3B3EB225" w14:textId="0A433D04" w:rsidR="00BB1BF0" w:rsidRPr="0036720A" w:rsidRDefault="00BB1BF0" w:rsidP="00BB1BF0">
            <w:pPr>
              <w:spacing w:after="0" w:line="240" w:lineRule="auto"/>
              <w:ind w:left="-40" w:right="-72"/>
              <w:jc w:val="right"/>
              <w:rPr>
                <w:sz w:val="20"/>
                <w:szCs w:val="20"/>
              </w:rPr>
            </w:pPr>
            <w:r w:rsidRPr="00FE7374">
              <w:rPr>
                <w:rFonts w:eastAsia="Arial Unicode MS"/>
                <w:sz w:val="20"/>
                <w:szCs w:val="20"/>
              </w:rPr>
              <w:t>200,000,000</w:t>
            </w:r>
          </w:p>
        </w:tc>
      </w:tr>
      <w:tr w:rsidR="00BB1BF0" w:rsidRPr="00F973A9" w14:paraId="50FAB7F6" w14:textId="77777777" w:rsidTr="007500A4">
        <w:tc>
          <w:tcPr>
            <w:tcW w:w="6149" w:type="dxa"/>
            <w:tcBorders>
              <w:top w:val="nil"/>
              <w:bottom w:val="nil"/>
            </w:tcBorders>
            <w:shd w:val="clear" w:color="auto" w:fill="auto"/>
          </w:tcPr>
          <w:p w14:paraId="459943A6" w14:textId="1F9C6C10" w:rsidR="00BB1BF0" w:rsidRPr="0036720A" w:rsidRDefault="00BB1BF0" w:rsidP="00BB1BF0">
            <w:pPr>
              <w:spacing w:after="0" w:line="240" w:lineRule="auto"/>
              <w:ind w:left="-101" w:right="-72"/>
              <w:rPr>
                <w:sz w:val="20"/>
                <w:szCs w:val="20"/>
              </w:rPr>
            </w:pPr>
            <w:r w:rsidRPr="00C941F1">
              <w:rPr>
                <w:rFonts w:eastAsia="Arial Unicode MS"/>
                <w:sz w:val="20"/>
                <w:szCs w:val="20"/>
              </w:rPr>
              <w:t>Later than 2 years but not later than 5 years</w:t>
            </w:r>
          </w:p>
        </w:tc>
        <w:tc>
          <w:tcPr>
            <w:tcW w:w="1440" w:type="dxa"/>
            <w:tcBorders>
              <w:top w:val="nil"/>
              <w:bottom w:val="nil"/>
            </w:tcBorders>
            <w:shd w:val="clear" w:color="auto" w:fill="FAFAFA"/>
          </w:tcPr>
          <w:p w14:paraId="23C51C16" w14:textId="137CD404" w:rsidR="00BB1BF0" w:rsidRPr="00BB1BF0" w:rsidRDefault="00BB1BF0" w:rsidP="00BB1BF0">
            <w:pPr>
              <w:spacing w:after="0" w:line="240" w:lineRule="auto"/>
              <w:ind w:left="-40" w:right="-72"/>
              <w:jc w:val="right"/>
              <w:rPr>
                <w:sz w:val="20"/>
                <w:szCs w:val="20"/>
              </w:rPr>
            </w:pPr>
            <w:r>
              <w:rPr>
                <w:sz w:val="20"/>
                <w:szCs w:val="20"/>
              </w:rPr>
              <w:t>1,219,996,527</w:t>
            </w:r>
          </w:p>
        </w:tc>
        <w:tc>
          <w:tcPr>
            <w:tcW w:w="1440" w:type="dxa"/>
            <w:tcBorders>
              <w:top w:val="nil"/>
              <w:bottom w:val="nil"/>
            </w:tcBorders>
            <w:shd w:val="clear" w:color="auto" w:fill="auto"/>
            <w:vAlign w:val="bottom"/>
          </w:tcPr>
          <w:p w14:paraId="5BD3373B" w14:textId="0CCA69FF" w:rsidR="00BB1BF0" w:rsidRPr="0036720A" w:rsidRDefault="00BB1BF0" w:rsidP="00BB1BF0">
            <w:pPr>
              <w:spacing w:after="0" w:line="240" w:lineRule="auto"/>
              <w:ind w:left="-40" w:right="-72"/>
              <w:jc w:val="right"/>
              <w:rPr>
                <w:sz w:val="20"/>
                <w:szCs w:val="20"/>
              </w:rPr>
            </w:pPr>
            <w:r w:rsidRPr="00FE7374">
              <w:rPr>
                <w:rFonts w:eastAsia="Arial Unicode MS"/>
                <w:sz w:val="20"/>
                <w:szCs w:val="20"/>
              </w:rPr>
              <w:t>860,000,000</w:t>
            </w:r>
          </w:p>
        </w:tc>
      </w:tr>
      <w:tr w:rsidR="00BB1BF0" w:rsidRPr="00F973A9" w14:paraId="5E0E5B68" w14:textId="77777777" w:rsidTr="007500A4">
        <w:tc>
          <w:tcPr>
            <w:tcW w:w="6149" w:type="dxa"/>
            <w:tcBorders>
              <w:top w:val="nil"/>
              <w:bottom w:val="nil"/>
            </w:tcBorders>
            <w:shd w:val="clear" w:color="auto" w:fill="auto"/>
          </w:tcPr>
          <w:p w14:paraId="3D7036ED" w14:textId="5A9B75C7" w:rsidR="00BB1BF0" w:rsidRPr="0036720A" w:rsidRDefault="00BB1BF0" w:rsidP="00BB1BF0">
            <w:pPr>
              <w:spacing w:after="0" w:line="240" w:lineRule="auto"/>
              <w:ind w:left="-101" w:right="-72"/>
              <w:rPr>
                <w:b/>
                <w:sz w:val="20"/>
                <w:szCs w:val="20"/>
              </w:rPr>
            </w:pPr>
            <w:r w:rsidRPr="00C941F1">
              <w:rPr>
                <w:rFonts w:eastAsia="Arial Unicode MS"/>
                <w:sz w:val="20"/>
                <w:szCs w:val="20"/>
              </w:rPr>
              <w:t>Later than 5 years</w:t>
            </w:r>
          </w:p>
        </w:tc>
        <w:tc>
          <w:tcPr>
            <w:tcW w:w="1440" w:type="dxa"/>
            <w:tcBorders>
              <w:top w:val="nil"/>
              <w:bottom w:val="single" w:sz="4" w:space="0" w:color="000000"/>
            </w:tcBorders>
            <w:shd w:val="clear" w:color="auto" w:fill="FAFAFA"/>
          </w:tcPr>
          <w:p w14:paraId="14F804C8" w14:textId="05D4A8A5" w:rsidR="00BB1BF0" w:rsidRPr="00BB1BF0" w:rsidRDefault="00BB1BF0" w:rsidP="00BB1BF0">
            <w:pPr>
              <w:spacing w:after="0" w:line="240" w:lineRule="auto"/>
              <w:ind w:left="-40" w:right="-72"/>
              <w:jc w:val="right"/>
              <w:rPr>
                <w:sz w:val="20"/>
                <w:szCs w:val="20"/>
              </w:rPr>
            </w:pPr>
            <w:r>
              <w:rPr>
                <w:sz w:val="20"/>
                <w:szCs w:val="20"/>
              </w:rPr>
              <w:t>412,484,179</w:t>
            </w:r>
          </w:p>
        </w:tc>
        <w:tc>
          <w:tcPr>
            <w:tcW w:w="1440" w:type="dxa"/>
            <w:tcBorders>
              <w:top w:val="nil"/>
              <w:bottom w:val="single" w:sz="4" w:space="0" w:color="000000"/>
            </w:tcBorders>
            <w:shd w:val="clear" w:color="auto" w:fill="auto"/>
            <w:vAlign w:val="bottom"/>
          </w:tcPr>
          <w:p w14:paraId="09DC289A" w14:textId="725096A0" w:rsidR="00BB1BF0" w:rsidRPr="0036720A" w:rsidRDefault="00BB1BF0" w:rsidP="00BB1BF0">
            <w:pPr>
              <w:spacing w:after="0" w:line="240" w:lineRule="auto"/>
              <w:ind w:left="-40" w:right="-72"/>
              <w:jc w:val="right"/>
              <w:rPr>
                <w:sz w:val="20"/>
                <w:szCs w:val="20"/>
              </w:rPr>
            </w:pPr>
            <w:r>
              <w:rPr>
                <w:rFonts w:eastAsia="Arial Unicode MS" w:cs="Browallia New"/>
                <w:sz w:val="20"/>
                <w:szCs w:val="25"/>
              </w:rPr>
              <w:t>-</w:t>
            </w:r>
          </w:p>
        </w:tc>
      </w:tr>
      <w:tr w:rsidR="00BB1BF0" w:rsidRPr="00F973A9" w14:paraId="13FE34E9" w14:textId="77777777" w:rsidTr="007500A4">
        <w:tc>
          <w:tcPr>
            <w:tcW w:w="6149" w:type="dxa"/>
            <w:tcBorders>
              <w:top w:val="nil"/>
              <w:bottom w:val="nil"/>
            </w:tcBorders>
            <w:shd w:val="clear" w:color="auto" w:fill="auto"/>
          </w:tcPr>
          <w:p w14:paraId="67D59F36" w14:textId="77777777" w:rsidR="00BB1BF0" w:rsidRPr="0036720A" w:rsidRDefault="00BB1BF0" w:rsidP="00BE61FD">
            <w:pPr>
              <w:spacing w:after="0" w:line="240" w:lineRule="auto"/>
              <w:ind w:left="-101" w:right="-72"/>
              <w:rPr>
                <w:sz w:val="20"/>
                <w:szCs w:val="20"/>
              </w:rPr>
            </w:pPr>
          </w:p>
        </w:tc>
        <w:tc>
          <w:tcPr>
            <w:tcW w:w="1440" w:type="dxa"/>
            <w:tcBorders>
              <w:top w:val="single" w:sz="4" w:space="0" w:color="000000"/>
              <w:bottom w:val="nil"/>
            </w:tcBorders>
            <w:shd w:val="clear" w:color="auto" w:fill="FAFAFA"/>
          </w:tcPr>
          <w:p w14:paraId="0949D32E" w14:textId="77777777" w:rsidR="00BB1BF0" w:rsidRPr="0036720A" w:rsidRDefault="00BB1BF0" w:rsidP="00BE61FD">
            <w:pPr>
              <w:spacing w:after="0" w:line="240" w:lineRule="auto"/>
              <w:ind w:left="-40" w:right="-72"/>
              <w:jc w:val="right"/>
              <w:rPr>
                <w:sz w:val="20"/>
                <w:szCs w:val="20"/>
              </w:rPr>
            </w:pPr>
          </w:p>
        </w:tc>
        <w:tc>
          <w:tcPr>
            <w:tcW w:w="1440" w:type="dxa"/>
            <w:tcBorders>
              <w:top w:val="single" w:sz="4" w:space="0" w:color="000000"/>
              <w:bottom w:val="nil"/>
            </w:tcBorders>
            <w:shd w:val="clear" w:color="auto" w:fill="auto"/>
          </w:tcPr>
          <w:p w14:paraId="70374926" w14:textId="77777777" w:rsidR="00BB1BF0" w:rsidRPr="0036720A" w:rsidRDefault="00BB1BF0" w:rsidP="00BE61FD">
            <w:pPr>
              <w:spacing w:after="0" w:line="240" w:lineRule="auto"/>
              <w:ind w:left="-40" w:right="-72"/>
              <w:jc w:val="right"/>
              <w:rPr>
                <w:sz w:val="20"/>
                <w:szCs w:val="20"/>
              </w:rPr>
            </w:pPr>
          </w:p>
        </w:tc>
      </w:tr>
      <w:tr w:rsidR="00BB1BF0" w:rsidRPr="00F973A9" w14:paraId="15F5C734" w14:textId="77777777" w:rsidTr="007500A4">
        <w:tc>
          <w:tcPr>
            <w:tcW w:w="6149" w:type="dxa"/>
            <w:tcBorders>
              <w:top w:val="nil"/>
              <w:bottom w:val="nil"/>
            </w:tcBorders>
            <w:shd w:val="clear" w:color="auto" w:fill="auto"/>
          </w:tcPr>
          <w:p w14:paraId="1A409D19" w14:textId="77777777" w:rsidR="00BB1BF0" w:rsidRPr="0036720A" w:rsidRDefault="00BB1BF0" w:rsidP="00BB1BF0">
            <w:pPr>
              <w:spacing w:after="0" w:line="240" w:lineRule="auto"/>
              <w:ind w:left="-101" w:right="-72"/>
              <w:rPr>
                <w:sz w:val="20"/>
                <w:szCs w:val="20"/>
              </w:rPr>
            </w:pPr>
            <w:r w:rsidRPr="0036720A">
              <w:rPr>
                <w:b/>
                <w:sz w:val="20"/>
                <w:szCs w:val="20"/>
              </w:rPr>
              <w:t>Total</w:t>
            </w:r>
          </w:p>
        </w:tc>
        <w:tc>
          <w:tcPr>
            <w:tcW w:w="1440" w:type="dxa"/>
            <w:tcBorders>
              <w:top w:val="nil"/>
              <w:bottom w:val="single" w:sz="4" w:space="0" w:color="000000"/>
            </w:tcBorders>
            <w:shd w:val="clear" w:color="auto" w:fill="FAFAFA"/>
          </w:tcPr>
          <w:p w14:paraId="3BD78260" w14:textId="5F213C33" w:rsidR="00BB1BF0" w:rsidRPr="0036720A" w:rsidRDefault="00BB1BF0" w:rsidP="00BB1BF0">
            <w:pPr>
              <w:spacing w:after="0" w:line="240" w:lineRule="auto"/>
              <w:ind w:left="-40" w:right="-72"/>
              <w:jc w:val="right"/>
              <w:rPr>
                <w:sz w:val="20"/>
                <w:szCs w:val="20"/>
              </w:rPr>
            </w:pPr>
            <w:r>
              <w:rPr>
                <w:sz w:val="20"/>
                <w:szCs w:val="20"/>
              </w:rPr>
              <w:t>2,358,287,387</w:t>
            </w:r>
          </w:p>
        </w:tc>
        <w:tc>
          <w:tcPr>
            <w:tcW w:w="1440" w:type="dxa"/>
            <w:tcBorders>
              <w:top w:val="nil"/>
              <w:bottom w:val="single" w:sz="4" w:space="0" w:color="000000"/>
            </w:tcBorders>
            <w:shd w:val="clear" w:color="auto" w:fill="auto"/>
          </w:tcPr>
          <w:p w14:paraId="55B182DA" w14:textId="7CFD8ECA" w:rsidR="00BB1BF0" w:rsidRPr="0036720A" w:rsidRDefault="00BB1BF0" w:rsidP="00BB1BF0">
            <w:pPr>
              <w:spacing w:after="0" w:line="240" w:lineRule="auto"/>
              <w:ind w:left="-40" w:right="-72"/>
              <w:jc w:val="right"/>
              <w:rPr>
                <w:sz w:val="20"/>
                <w:szCs w:val="20"/>
              </w:rPr>
            </w:pPr>
            <w:r w:rsidRPr="00FE7374">
              <w:rPr>
                <w:rFonts w:eastAsia="Arial Unicode MS"/>
                <w:sz w:val="20"/>
                <w:szCs w:val="20"/>
              </w:rPr>
              <w:t>1,160,000,000</w:t>
            </w:r>
          </w:p>
        </w:tc>
      </w:tr>
    </w:tbl>
    <w:p w14:paraId="1651CE8B" w14:textId="5B6D74E6" w:rsidR="00BB1BF0" w:rsidRDefault="00BB1BF0" w:rsidP="00172BFF">
      <w:pPr>
        <w:spacing w:after="0" w:line="240" w:lineRule="auto"/>
        <w:jc w:val="thaiDistribute"/>
        <w:rPr>
          <w:rFonts w:eastAsia="Arial Unicode MS" w:cstheme="minorBidi"/>
          <w:sz w:val="20"/>
          <w:szCs w:val="20"/>
        </w:rPr>
      </w:pPr>
    </w:p>
    <w:p w14:paraId="57585B8B" w14:textId="2BEF78C8" w:rsidR="00172BFF" w:rsidRPr="00A03929" w:rsidRDefault="00A03929" w:rsidP="007500A4">
      <w:pPr>
        <w:spacing w:after="0" w:line="240" w:lineRule="auto"/>
        <w:jc w:val="thaiDistribute"/>
        <w:rPr>
          <w:rFonts w:eastAsia="Arial Unicode MS" w:cs="Browallia New"/>
          <w:sz w:val="20"/>
          <w:szCs w:val="25"/>
        </w:rPr>
      </w:pPr>
      <w:r w:rsidRPr="0010041B">
        <w:rPr>
          <w:rFonts w:eastAsia="Arial Unicode MS"/>
          <w:sz w:val="20"/>
          <w:szCs w:val="20"/>
        </w:rPr>
        <w:t xml:space="preserve">Long-term loan </w:t>
      </w:r>
      <w:r>
        <w:rPr>
          <w:rFonts w:eastAsia="Arial Unicode MS" w:cs="Browallia New"/>
          <w:sz w:val="20"/>
          <w:szCs w:val="25"/>
        </w:rPr>
        <w:t xml:space="preserve">amounting to Baht 100 million is loan with </w:t>
      </w:r>
      <w:r w:rsidR="00441256">
        <w:rPr>
          <w:rFonts w:eastAsia="Arial Unicode MS" w:cs="Browallia New"/>
          <w:sz w:val="20"/>
          <w:szCs w:val="25"/>
        </w:rPr>
        <w:t>special</w:t>
      </w:r>
      <w:r>
        <w:rPr>
          <w:rFonts w:eastAsia="Arial Unicode MS" w:cs="Browallia New"/>
          <w:sz w:val="20"/>
          <w:szCs w:val="25"/>
        </w:rPr>
        <w:t xml:space="preserve"> interest rates and credit guarantee fees from assistances according to the Bank of Thailand’s notification regarding to the Measures to support soft loan facility for businesses under </w:t>
      </w:r>
      <w:r w:rsidRPr="00A432E5">
        <w:rPr>
          <w:rFonts w:eastAsia="Arial Unicode MS" w:cs="Browallia New"/>
          <w:sz w:val="20"/>
          <w:szCs w:val="25"/>
        </w:rPr>
        <w:t xml:space="preserve">the Emergency Decree on the </w:t>
      </w:r>
      <w:r>
        <w:rPr>
          <w:rFonts w:eastAsia="Arial Unicode MS" w:cs="Browallia New"/>
          <w:sz w:val="20"/>
          <w:szCs w:val="25"/>
        </w:rPr>
        <w:t>p</w:t>
      </w:r>
      <w:r w:rsidRPr="00A432E5">
        <w:rPr>
          <w:rFonts w:eastAsia="Arial Unicode MS" w:cs="Browallia New"/>
          <w:sz w:val="20"/>
          <w:szCs w:val="25"/>
        </w:rPr>
        <w:t xml:space="preserve">rovision of </w:t>
      </w:r>
      <w:r>
        <w:rPr>
          <w:rFonts w:eastAsia="Arial Unicode MS" w:cs="Browallia New"/>
          <w:sz w:val="20"/>
          <w:szCs w:val="25"/>
        </w:rPr>
        <w:t>f</w:t>
      </w:r>
      <w:r w:rsidRPr="00A432E5">
        <w:rPr>
          <w:rFonts w:eastAsia="Arial Unicode MS" w:cs="Browallia New"/>
          <w:sz w:val="20"/>
          <w:szCs w:val="25"/>
        </w:rPr>
        <w:t xml:space="preserve">inancial </w:t>
      </w:r>
      <w:r>
        <w:rPr>
          <w:rFonts w:eastAsia="Arial Unicode MS" w:cs="Browallia New"/>
          <w:sz w:val="20"/>
          <w:szCs w:val="25"/>
        </w:rPr>
        <w:t>a</w:t>
      </w:r>
      <w:r w:rsidRPr="00A432E5">
        <w:rPr>
          <w:rFonts w:eastAsia="Arial Unicode MS" w:cs="Browallia New"/>
          <w:sz w:val="20"/>
          <w:szCs w:val="25"/>
        </w:rPr>
        <w:t xml:space="preserve">ssistance </w:t>
      </w:r>
      <w:r>
        <w:rPr>
          <w:rFonts w:eastAsia="Arial Unicode MS" w:cs="Browallia New"/>
          <w:sz w:val="20"/>
          <w:szCs w:val="25"/>
        </w:rPr>
        <w:t xml:space="preserve">and rehabilitation </w:t>
      </w:r>
      <w:r w:rsidRPr="00A432E5">
        <w:rPr>
          <w:rFonts w:eastAsia="Arial Unicode MS" w:cs="Browallia New"/>
          <w:sz w:val="20"/>
          <w:szCs w:val="25"/>
        </w:rPr>
        <w:t xml:space="preserve">for </w:t>
      </w:r>
      <w:r>
        <w:rPr>
          <w:rFonts w:eastAsia="Arial Unicode MS" w:cs="Browallia New"/>
          <w:sz w:val="20"/>
          <w:szCs w:val="25"/>
        </w:rPr>
        <w:t>e</w:t>
      </w:r>
      <w:r w:rsidRPr="00A432E5">
        <w:rPr>
          <w:rFonts w:eastAsia="Arial Unicode MS" w:cs="Browallia New"/>
          <w:sz w:val="20"/>
          <w:szCs w:val="25"/>
        </w:rPr>
        <w:t xml:space="preserve">ntrepreneurs </w:t>
      </w:r>
      <w:r>
        <w:rPr>
          <w:rFonts w:eastAsia="Arial Unicode MS" w:cs="Browallia New"/>
          <w:sz w:val="20"/>
          <w:szCs w:val="25"/>
        </w:rPr>
        <w:t>a</w:t>
      </w:r>
      <w:r w:rsidRPr="00A432E5">
        <w:rPr>
          <w:rFonts w:eastAsia="Arial Unicode MS" w:cs="Browallia New"/>
          <w:sz w:val="20"/>
          <w:szCs w:val="25"/>
        </w:rPr>
        <w:t xml:space="preserve">ffected by the COVID-19 </w:t>
      </w:r>
      <w:r>
        <w:rPr>
          <w:rFonts w:eastAsia="Arial Unicode MS" w:cs="Browallia New"/>
          <w:sz w:val="20"/>
          <w:szCs w:val="25"/>
        </w:rPr>
        <w:t>p</w:t>
      </w:r>
      <w:r w:rsidRPr="00A432E5">
        <w:rPr>
          <w:rFonts w:eastAsia="Arial Unicode MS" w:cs="Browallia New"/>
          <w:sz w:val="20"/>
          <w:szCs w:val="25"/>
        </w:rPr>
        <w:t>andemic B.E. 256</w:t>
      </w:r>
      <w:r>
        <w:rPr>
          <w:rFonts w:eastAsia="Arial Unicode MS" w:cs="Browallia New"/>
          <w:sz w:val="20"/>
          <w:szCs w:val="25"/>
        </w:rPr>
        <w:t>4. The Company recognised the discounts of interest rates and credit guarantee fees in profit or loss and presented them net with the related finance costs.</w:t>
      </w:r>
    </w:p>
    <w:p w14:paraId="6218DC8E" w14:textId="6CFFA3D6" w:rsidR="006E0B23" w:rsidRDefault="006E0B23" w:rsidP="007500A4">
      <w:pPr>
        <w:spacing w:after="0" w:line="240" w:lineRule="auto"/>
        <w:jc w:val="both"/>
        <w:rPr>
          <w:rFonts w:cstheme="minorBidi"/>
          <w:sz w:val="20"/>
          <w:szCs w:val="20"/>
        </w:rPr>
      </w:pPr>
    </w:p>
    <w:p w14:paraId="263D2E6C" w14:textId="031D90D9" w:rsidR="007500A4" w:rsidRDefault="007500A4">
      <w:pPr>
        <w:rPr>
          <w:rFonts w:cstheme="minorBidi"/>
          <w:sz w:val="20"/>
          <w:szCs w:val="20"/>
        </w:rPr>
      </w:pPr>
      <w:r>
        <w:rPr>
          <w:rFonts w:cstheme="minorBidi"/>
          <w:sz w:val="20"/>
          <w:szCs w:val="20"/>
        </w:rPr>
        <w:br w:type="page"/>
      </w:r>
    </w:p>
    <w:p w14:paraId="43FFEF75" w14:textId="77777777" w:rsidR="00BB1BF0" w:rsidRPr="00BB1BF0" w:rsidRDefault="00BB1BF0" w:rsidP="00C339E8">
      <w:pPr>
        <w:spacing w:after="0" w:line="240" w:lineRule="auto"/>
        <w:jc w:val="both"/>
        <w:rPr>
          <w:rFonts w:cstheme="minorBidi"/>
          <w:sz w:val="20"/>
          <w:szCs w:val="20"/>
        </w:rPr>
      </w:pPr>
    </w:p>
    <w:tbl>
      <w:tblPr>
        <w:tblStyle w:val="af3"/>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F973A9" w14:paraId="74C88E60" w14:textId="77777777">
        <w:trPr>
          <w:trHeight w:val="386"/>
        </w:trPr>
        <w:tc>
          <w:tcPr>
            <w:tcW w:w="9032" w:type="dxa"/>
            <w:shd w:val="clear" w:color="auto" w:fill="FFA543"/>
          </w:tcPr>
          <w:p w14:paraId="7869254A" w14:textId="681AEFA5" w:rsidR="006E0B23" w:rsidRPr="00F973A9" w:rsidRDefault="001019B6" w:rsidP="00C339E8">
            <w:pPr>
              <w:tabs>
                <w:tab w:val="left" w:pos="432"/>
              </w:tabs>
              <w:spacing w:before="0" w:after="0"/>
              <w:jc w:val="both"/>
              <w:rPr>
                <w:rFonts w:ascii="Arial" w:eastAsia="Arial" w:hAnsi="Arial" w:cs="Arial"/>
                <w:b/>
                <w:color w:val="FFFFFF"/>
              </w:rPr>
            </w:pPr>
            <w:r w:rsidRPr="00F973A9">
              <w:rPr>
                <w:rFonts w:ascii="Arial" w:eastAsia="Arial" w:hAnsi="Arial" w:cs="Arial"/>
                <w:b/>
                <w:color w:val="FFFFFF"/>
              </w:rPr>
              <w:t>1</w:t>
            </w:r>
            <w:r w:rsidR="00172BFF">
              <w:rPr>
                <w:rFonts w:ascii="Arial" w:eastAsia="Arial" w:hAnsi="Arial" w:cs="Arial"/>
                <w:b/>
                <w:color w:val="FFFFFF"/>
              </w:rPr>
              <w:t>4</w:t>
            </w:r>
            <w:r w:rsidRPr="00F973A9">
              <w:rPr>
                <w:rFonts w:ascii="Arial" w:eastAsia="Arial" w:hAnsi="Arial" w:cs="Arial"/>
                <w:b/>
                <w:color w:val="FFFFFF"/>
              </w:rPr>
              <w:tab/>
              <w:t xml:space="preserve">Dividend </w:t>
            </w:r>
          </w:p>
        </w:tc>
      </w:tr>
    </w:tbl>
    <w:p w14:paraId="4D0AFAE0" w14:textId="77777777" w:rsidR="006E0B23" w:rsidRPr="00F973A9" w:rsidRDefault="006E0B23" w:rsidP="00C339E8">
      <w:pPr>
        <w:spacing w:after="0" w:line="240" w:lineRule="auto"/>
        <w:jc w:val="both"/>
        <w:rPr>
          <w:sz w:val="20"/>
          <w:szCs w:val="20"/>
        </w:rPr>
      </w:pPr>
    </w:p>
    <w:p w14:paraId="7DDEAED2" w14:textId="4E1F2996" w:rsidR="006E0B23" w:rsidRPr="00F973A9" w:rsidRDefault="001019B6" w:rsidP="00C339E8">
      <w:pPr>
        <w:spacing w:after="0" w:line="240" w:lineRule="auto"/>
        <w:jc w:val="both"/>
        <w:rPr>
          <w:sz w:val="20"/>
          <w:szCs w:val="20"/>
        </w:rPr>
      </w:pPr>
      <w:r w:rsidRPr="00F973A9">
        <w:rPr>
          <w:spacing w:val="-6"/>
          <w:sz w:val="20"/>
          <w:szCs w:val="20"/>
        </w:rPr>
        <w:t>At the Company’s General Shareholders’ Meeting on 19 March 2021, the Company’s shareholders approved</w:t>
      </w:r>
      <w:r w:rsidRPr="00F973A9">
        <w:rPr>
          <w:sz w:val="20"/>
          <w:szCs w:val="20"/>
        </w:rPr>
        <w:t xml:space="preserve"> a dividend in respect of operating results from BOI activities at Baht 0.20 per share amounting to a total of Baht 174 million. The Company has paid dividend on 12 April 2021.</w:t>
      </w:r>
    </w:p>
    <w:p w14:paraId="1C8B50DC" w14:textId="04AB3221" w:rsidR="00755010" w:rsidRDefault="00755010" w:rsidP="00C339E8">
      <w:pPr>
        <w:spacing w:after="0" w:line="240" w:lineRule="auto"/>
        <w:jc w:val="both"/>
        <w:rPr>
          <w:sz w:val="20"/>
          <w:szCs w:val="20"/>
        </w:rPr>
      </w:pPr>
    </w:p>
    <w:p w14:paraId="2DDA9756" w14:textId="55F37E31" w:rsidR="00524D97" w:rsidRDefault="00524D97" w:rsidP="00C339E8">
      <w:pPr>
        <w:spacing w:after="0" w:line="240" w:lineRule="auto"/>
        <w:jc w:val="both"/>
        <w:rPr>
          <w:sz w:val="20"/>
          <w:szCs w:val="20"/>
        </w:rPr>
      </w:pPr>
      <w:r w:rsidRPr="00F973A9">
        <w:rPr>
          <w:spacing w:val="-6"/>
          <w:sz w:val="20"/>
          <w:szCs w:val="20"/>
        </w:rPr>
        <w:t xml:space="preserve">At the Company’s </w:t>
      </w:r>
      <w:r w:rsidRPr="00F973A9">
        <w:rPr>
          <w:rFonts w:eastAsia="Arial Unicode MS"/>
          <w:sz w:val="20"/>
          <w:szCs w:val="20"/>
        </w:rPr>
        <w:t xml:space="preserve">Board of Directors </w:t>
      </w:r>
      <w:r w:rsidRPr="00F973A9">
        <w:rPr>
          <w:spacing w:val="-6"/>
          <w:sz w:val="20"/>
          <w:szCs w:val="20"/>
        </w:rPr>
        <w:t xml:space="preserve">Meeting on </w:t>
      </w:r>
      <w:r w:rsidR="006C63E2" w:rsidRPr="00F973A9">
        <w:rPr>
          <w:sz w:val="20"/>
          <w:szCs w:val="20"/>
        </w:rPr>
        <w:t xml:space="preserve">16 August </w:t>
      </w:r>
      <w:r w:rsidRPr="00F973A9">
        <w:rPr>
          <w:spacing w:val="-6"/>
          <w:sz w:val="20"/>
          <w:szCs w:val="20"/>
        </w:rPr>
        <w:t xml:space="preserve">2021, the Company’s </w:t>
      </w:r>
      <w:r w:rsidR="006C63E2">
        <w:rPr>
          <w:spacing w:val="-6"/>
          <w:sz w:val="20"/>
          <w:szCs w:val="20"/>
        </w:rPr>
        <w:t>board of directors</w:t>
      </w:r>
      <w:r w:rsidRPr="00F973A9">
        <w:rPr>
          <w:spacing w:val="-6"/>
          <w:sz w:val="20"/>
          <w:szCs w:val="20"/>
        </w:rPr>
        <w:t xml:space="preserve"> approved</w:t>
      </w:r>
      <w:r w:rsidRPr="00F973A9">
        <w:rPr>
          <w:sz w:val="20"/>
          <w:szCs w:val="20"/>
        </w:rPr>
        <w:t xml:space="preserve"> </w:t>
      </w:r>
      <w:r w:rsidR="006C63E2" w:rsidRPr="00F973A9">
        <w:rPr>
          <w:rFonts w:eastAsia="Arial Unicode MS"/>
          <w:sz w:val="20"/>
          <w:szCs w:val="20"/>
        </w:rPr>
        <w:t xml:space="preserve">an interim dividend </w:t>
      </w:r>
      <w:r w:rsidR="006C63E2" w:rsidRPr="00F973A9">
        <w:rPr>
          <w:sz w:val="20"/>
          <w:szCs w:val="20"/>
        </w:rPr>
        <w:t xml:space="preserve">in respect of operating results from BOI activities and non-BOI activities at Baht 0.70 and 1.15 per share </w:t>
      </w:r>
      <w:r w:rsidR="006C63E2" w:rsidRPr="00F973A9">
        <w:rPr>
          <w:spacing w:val="-4"/>
          <w:sz w:val="20"/>
          <w:szCs w:val="20"/>
        </w:rPr>
        <w:t>amounting to a total of Baht 1,609.50 million</w:t>
      </w:r>
      <w:r w:rsidRPr="00F973A9">
        <w:rPr>
          <w:sz w:val="20"/>
          <w:szCs w:val="20"/>
        </w:rPr>
        <w:t xml:space="preserve">. The Company has paid dividend on </w:t>
      </w:r>
      <w:r w:rsidR="006C63E2" w:rsidRPr="00F973A9">
        <w:rPr>
          <w:rFonts w:eastAsia="Arial Unicode MS"/>
          <w:spacing w:val="-4"/>
          <w:sz w:val="20"/>
          <w:szCs w:val="20"/>
        </w:rPr>
        <w:t xml:space="preserve">15 September </w:t>
      </w:r>
      <w:r w:rsidRPr="00F973A9">
        <w:rPr>
          <w:sz w:val="20"/>
          <w:szCs w:val="20"/>
        </w:rPr>
        <w:t>2021.</w:t>
      </w:r>
    </w:p>
    <w:p w14:paraId="4F00C168" w14:textId="77777777" w:rsidR="00524D97" w:rsidRPr="00F973A9" w:rsidRDefault="00524D97" w:rsidP="00C339E8">
      <w:pPr>
        <w:spacing w:after="0" w:line="240" w:lineRule="auto"/>
        <w:jc w:val="both"/>
        <w:rPr>
          <w:sz w:val="20"/>
          <w:szCs w:val="20"/>
        </w:rPr>
      </w:pPr>
    </w:p>
    <w:p w14:paraId="34745928" w14:textId="77777777" w:rsidR="00755010" w:rsidRPr="00F973A9" w:rsidRDefault="00755010" w:rsidP="00C339E8">
      <w:pPr>
        <w:spacing w:after="0" w:line="240" w:lineRule="auto"/>
        <w:jc w:val="both"/>
        <w:rPr>
          <w:rFonts w:eastAsia="Arial Unicode MS"/>
          <w:sz w:val="20"/>
          <w:szCs w:val="20"/>
        </w:rPr>
      </w:pPr>
      <w:r w:rsidRPr="00F973A9">
        <w:rPr>
          <w:rFonts w:eastAsia="Arial Unicode MS"/>
          <w:spacing w:val="-2"/>
          <w:sz w:val="20"/>
          <w:szCs w:val="20"/>
        </w:rPr>
        <w:t>At the Company’s General Shareholders’ Meeting on 8 April 2020, the Company’s shareholders approved</w:t>
      </w:r>
      <w:r w:rsidRPr="00F973A9">
        <w:rPr>
          <w:rFonts w:eastAsia="Arial Unicode MS"/>
          <w:sz w:val="20"/>
          <w:szCs w:val="20"/>
        </w:rPr>
        <w:t xml:space="preserve"> a dividend in respect of operating results from BOI activities at Baht 0.12 per share amounting to a total of Baht 104.40 million. The Company has paid dividend on 21 April 2020.</w:t>
      </w:r>
    </w:p>
    <w:p w14:paraId="12F74DE7" w14:textId="77777777" w:rsidR="00755010" w:rsidRPr="00F973A9" w:rsidRDefault="00755010" w:rsidP="00C339E8">
      <w:pPr>
        <w:spacing w:after="0" w:line="240" w:lineRule="auto"/>
        <w:rPr>
          <w:sz w:val="20"/>
          <w:szCs w:val="20"/>
        </w:rPr>
      </w:pPr>
    </w:p>
    <w:p w14:paraId="0B1B1474" w14:textId="77777777" w:rsidR="006E0B23" w:rsidRPr="00F973A9" w:rsidRDefault="006E0B23" w:rsidP="00C339E8">
      <w:pPr>
        <w:spacing w:after="0" w:line="240" w:lineRule="auto"/>
        <w:jc w:val="both"/>
        <w:rPr>
          <w:sz w:val="20"/>
          <w:szCs w:val="20"/>
        </w:rPr>
      </w:pPr>
    </w:p>
    <w:tbl>
      <w:tblPr>
        <w:tblStyle w:val="af4"/>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F973A9" w14:paraId="6F413983" w14:textId="77777777">
        <w:trPr>
          <w:trHeight w:val="386"/>
        </w:trPr>
        <w:tc>
          <w:tcPr>
            <w:tcW w:w="9032" w:type="dxa"/>
            <w:shd w:val="clear" w:color="auto" w:fill="FFA543"/>
          </w:tcPr>
          <w:p w14:paraId="1F613529" w14:textId="7CC8B1FD" w:rsidR="006E0B23" w:rsidRPr="00F973A9" w:rsidRDefault="001019B6" w:rsidP="00C339E8">
            <w:pPr>
              <w:tabs>
                <w:tab w:val="left" w:pos="432"/>
              </w:tabs>
              <w:spacing w:before="0" w:after="0"/>
              <w:jc w:val="both"/>
              <w:rPr>
                <w:rFonts w:ascii="Arial" w:eastAsia="Arial" w:hAnsi="Arial" w:cs="Arial"/>
                <w:b/>
                <w:color w:val="FFFFFF"/>
              </w:rPr>
            </w:pPr>
            <w:bookmarkStart w:id="6" w:name="bookmark=id.3dy6vkm" w:colFirst="0" w:colLast="0"/>
            <w:bookmarkStart w:id="7" w:name="_heading=h.1t3h5sf" w:colFirst="0" w:colLast="0"/>
            <w:bookmarkEnd w:id="6"/>
            <w:bookmarkEnd w:id="7"/>
            <w:r w:rsidRPr="00F973A9">
              <w:rPr>
                <w:rFonts w:ascii="Arial" w:eastAsia="Arial" w:hAnsi="Arial" w:cs="Arial"/>
                <w:b/>
                <w:color w:val="FFFFFF"/>
              </w:rPr>
              <w:t>1</w:t>
            </w:r>
            <w:r w:rsidR="00172BFF">
              <w:rPr>
                <w:rFonts w:ascii="Arial" w:eastAsia="Arial" w:hAnsi="Arial" w:cs="Arial"/>
                <w:b/>
                <w:color w:val="FFFFFF"/>
              </w:rPr>
              <w:t>5</w:t>
            </w:r>
            <w:r w:rsidRPr="00F973A9">
              <w:rPr>
                <w:rFonts w:ascii="Arial" w:eastAsia="Arial" w:hAnsi="Arial" w:cs="Arial"/>
                <w:b/>
                <w:color w:val="FFFFFF"/>
              </w:rPr>
              <w:tab/>
              <w:t xml:space="preserve">Related-party transactions </w:t>
            </w:r>
          </w:p>
        </w:tc>
      </w:tr>
    </w:tbl>
    <w:p w14:paraId="34484BB4" w14:textId="77777777" w:rsidR="006E0B23" w:rsidRPr="00F973A9" w:rsidRDefault="006E0B23" w:rsidP="00C339E8">
      <w:pPr>
        <w:spacing w:after="0" w:line="240" w:lineRule="auto"/>
        <w:jc w:val="both"/>
        <w:rPr>
          <w:sz w:val="20"/>
          <w:szCs w:val="20"/>
        </w:rPr>
      </w:pPr>
      <w:bookmarkStart w:id="8" w:name="bookmark=id.4d34og8" w:colFirst="0" w:colLast="0"/>
      <w:bookmarkEnd w:id="8"/>
    </w:p>
    <w:p w14:paraId="548D0EA2" w14:textId="77777777" w:rsidR="006E0B23" w:rsidRPr="00F973A9" w:rsidRDefault="001019B6" w:rsidP="00C339E8">
      <w:pPr>
        <w:spacing w:after="0" w:line="240" w:lineRule="auto"/>
        <w:jc w:val="both"/>
        <w:rPr>
          <w:sz w:val="20"/>
          <w:szCs w:val="20"/>
        </w:rPr>
      </w:pPr>
      <w:r w:rsidRPr="00F973A9">
        <w:rPr>
          <w:sz w:val="20"/>
          <w:szCs w:val="20"/>
        </w:rPr>
        <w:t>Additional information for transactions with related parties are as follows:</w:t>
      </w:r>
    </w:p>
    <w:p w14:paraId="42773950" w14:textId="77777777" w:rsidR="006E0B23" w:rsidRPr="00F973A9" w:rsidRDefault="006E0B23" w:rsidP="00C339E8">
      <w:pPr>
        <w:spacing w:after="0" w:line="240" w:lineRule="auto"/>
        <w:jc w:val="both"/>
        <w:rPr>
          <w:sz w:val="20"/>
          <w:szCs w:val="20"/>
        </w:rPr>
      </w:pPr>
    </w:p>
    <w:p w14:paraId="72DE9172" w14:textId="77777777" w:rsidR="006E0B23" w:rsidRPr="00F973A9" w:rsidRDefault="001019B6" w:rsidP="00C339E8">
      <w:pPr>
        <w:spacing w:after="0" w:line="240" w:lineRule="auto"/>
        <w:ind w:left="540" w:hanging="540"/>
        <w:jc w:val="both"/>
        <w:rPr>
          <w:i/>
          <w:color w:val="CF4A02"/>
          <w:sz w:val="20"/>
          <w:szCs w:val="20"/>
        </w:rPr>
      </w:pPr>
      <w:r w:rsidRPr="00F973A9">
        <w:rPr>
          <w:i/>
          <w:color w:val="CF4A02"/>
          <w:sz w:val="20"/>
          <w:szCs w:val="20"/>
        </w:rPr>
        <w:t>Transactions</w:t>
      </w:r>
    </w:p>
    <w:p w14:paraId="5F7EA505" w14:textId="77777777" w:rsidR="006E0B23" w:rsidRPr="00F973A9" w:rsidRDefault="006E0B23" w:rsidP="00C339E8">
      <w:pPr>
        <w:spacing w:after="0" w:line="240" w:lineRule="auto"/>
        <w:jc w:val="both"/>
        <w:rPr>
          <w:sz w:val="20"/>
          <w:szCs w:val="20"/>
        </w:rPr>
      </w:pPr>
    </w:p>
    <w:tbl>
      <w:tblPr>
        <w:tblStyle w:val="af5"/>
        <w:tblW w:w="9029" w:type="dxa"/>
        <w:tblBorders>
          <w:top w:val="single" w:sz="4" w:space="0" w:color="000000"/>
          <w:bottom w:val="single" w:sz="4" w:space="0" w:color="000000"/>
        </w:tblBorders>
        <w:tblLayout w:type="fixed"/>
        <w:tblLook w:val="0400" w:firstRow="0" w:lastRow="0" w:firstColumn="0" w:lastColumn="0" w:noHBand="0" w:noVBand="1"/>
      </w:tblPr>
      <w:tblGrid>
        <w:gridCol w:w="6149"/>
        <w:gridCol w:w="1440"/>
        <w:gridCol w:w="1440"/>
      </w:tblGrid>
      <w:tr w:rsidR="00BB1BF0" w:rsidRPr="00F973A9" w14:paraId="133F04E5" w14:textId="77777777" w:rsidTr="007500A4">
        <w:tc>
          <w:tcPr>
            <w:tcW w:w="6149" w:type="dxa"/>
            <w:tcBorders>
              <w:top w:val="nil"/>
              <w:bottom w:val="nil"/>
            </w:tcBorders>
            <w:shd w:val="clear" w:color="auto" w:fill="auto"/>
          </w:tcPr>
          <w:p w14:paraId="30354975" w14:textId="77777777" w:rsidR="00BB1BF0" w:rsidRPr="00F973A9" w:rsidRDefault="00BB1BF0" w:rsidP="0036720A">
            <w:pPr>
              <w:spacing w:after="0" w:line="240" w:lineRule="auto"/>
              <w:ind w:left="-101" w:right="-72"/>
              <w:rPr>
                <w:b/>
                <w:sz w:val="20"/>
                <w:szCs w:val="20"/>
              </w:rPr>
            </w:pPr>
          </w:p>
        </w:tc>
        <w:tc>
          <w:tcPr>
            <w:tcW w:w="2880" w:type="dxa"/>
            <w:gridSpan w:val="2"/>
            <w:tcBorders>
              <w:top w:val="single" w:sz="4" w:space="0" w:color="000000"/>
              <w:bottom w:val="nil"/>
            </w:tcBorders>
            <w:shd w:val="clear" w:color="auto" w:fill="auto"/>
            <w:vAlign w:val="bottom"/>
          </w:tcPr>
          <w:p w14:paraId="2E60E8B3" w14:textId="77777777" w:rsidR="00BB1BF0" w:rsidRPr="0036720A" w:rsidRDefault="00BB1BF0" w:rsidP="00BB1BF0">
            <w:pPr>
              <w:spacing w:after="0" w:line="240" w:lineRule="auto"/>
              <w:ind w:right="-74"/>
              <w:jc w:val="center"/>
              <w:rPr>
                <w:rFonts w:asciiTheme="minorHAnsi" w:hAnsiTheme="minorHAnsi" w:cstheme="minorHAnsi"/>
                <w:b/>
                <w:bCs/>
                <w:sz w:val="20"/>
                <w:szCs w:val="20"/>
              </w:rPr>
            </w:pPr>
            <w:r w:rsidRPr="0036720A">
              <w:rPr>
                <w:rFonts w:asciiTheme="minorHAnsi" w:hAnsiTheme="minorHAnsi" w:cstheme="minorHAnsi"/>
                <w:b/>
                <w:bCs/>
                <w:sz w:val="20"/>
                <w:szCs w:val="20"/>
              </w:rPr>
              <w:t>Consolidated and separate</w:t>
            </w:r>
          </w:p>
          <w:p w14:paraId="1FA18A30" w14:textId="56CBE967" w:rsidR="00BB1BF0" w:rsidRPr="0036720A" w:rsidRDefault="00BB1BF0" w:rsidP="00BB1BF0">
            <w:pPr>
              <w:spacing w:after="0" w:line="240" w:lineRule="auto"/>
              <w:ind w:left="-40" w:right="-72"/>
              <w:jc w:val="center"/>
              <w:rPr>
                <w:b/>
                <w:sz w:val="20"/>
                <w:szCs w:val="20"/>
              </w:rPr>
            </w:pPr>
            <w:r w:rsidRPr="0036720A">
              <w:rPr>
                <w:rFonts w:asciiTheme="minorHAnsi" w:hAnsiTheme="minorHAnsi" w:cstheme="minorHAnsi"/>
                <w:b/>
                <w:bCs/>
                <w:sz w:val="20"/>
                <w:szCs w:val="20"/>
              </w:rPr>
              <w:t>financial information</w:t>
            </w:r>
          </w:p>
        </w:tc>
      </w:tr>
      <w:tr w:rsidR="00BB1BF0" w:rsidRPr="00F973A9" w14:paraId="4FB274F0" w14:textId="77777777" w:rsidTr="007500A4">
        <w:tc>
          <w:tcPr>
            <w:tcW w:w="6149" w:type="dxa"/>
            <w:tcBorders>
              <w:top w:val="nil"/>
              <w:bottom w:val="nil"/>
            </w:tcBorders>
            <w:shd w:val="clear" w:color="auto" w:fill="auto"/>
          </w:tcPr>
          <w:p w14:paraId="188D8C28" w14:textId="3F3ADCAE" w:rsidR="00BB1BF0" w:rsidRPr="00F973A9" w:rsidRDefault="00BB1BF0" w:rsidP="0036720A">
            <w:pPr>
              <w:spacing w:after="0" w:line="240" w:lineRule="auto"/>
              <w:ind w:left="-101" w:right="-72"/>
              <w:rPr>
                <w:b/>
                <w:sz w:val="20"/>
                <w:szCs w:val="20"/>
              </w:rPr>
            </w:pPr>
            <w:r w:rsidRPr="00F973A9">
              <w:rPr>
                <w:b/>
                <w:sz w:val="20"/>
                <w:szCs w:val="20"/>
              </w:rPr>
              <w:t xml:space="preserve">For the three-month period ended 30 </w:t>
            </w:r>
            <w:r>
              <w:rPr>
                <w:b/>
                <w:sz w:val="20"/>
                <w:szCs w:val="20"/>
              </w:rPr>
              <w:t>September</w:t>
            </w:r>
          </w:p>
        </w:tc>
        <w:tc>
          <w:tcPr>
            <w:tcW w:w="1440" w:type="dxa"/>
            <w:tcBorders>
              <w:top w:val="single" w:sz="4" w:space="0" w:color="000000"/>
              <w:bottom w:val="nil"/>
            </w:tcBorders>
            <w:shd w:val="clear" w:color="auto" w:fill="auto"/>
          </w:tcPr>
          <w:p w14:paraId="09469E1F" w14:textId="0208FCCA" w:rsidR="00BB1BF0" w:rsidRPr="00F973A9" w:rsidRDefault="00BB1BF0" w:rsidP="0036720A">
            <w:pPr>
              <w:spacing w:after="0" w:line="240" w:lineRule="auto"/>
              <w:ind w:left="-40" w:right="-72"/>
              <w:jc w:val="right"/>
              <w:rPr>
                <w:b/>
                <w:sz w:val="20"/>
                <w:szCs w:val="20"/>
              </w:rPr>
            </w:pPr>
            <w:r w:rsidRPr="00F973A9">
              <w:rPr>
                <w:b/>
                <w:sz w:val="20"/>
                <w:szCs w:val="20"/>
              </w:rPr>
              <w:t>2021</w:t>
            </w:r>
          </w:p>
        </w:tc>
        <w:tc>
          <w:tcPr>
            <w:tcW w:w="1440" w:type="dxa"/>
            <w:tcBorders>
              <w:top w:val="single" w:sz="4" w:space="0" w:color="000000"/>
              <w:bottom w:val="nil"/>
            </w:tcBorders>
            <w:shd w:val="clear" w:color="auto" w:fill="auto"/>
          </w:tcPr>
          <w:p w14:paraId="752CB897" w14:textId="77777777" w:rsidR="00BB1BF0" w:rsidRPr="00F973A9" w:rsidRDefault="00BB1BF0" w:rsidP="0036720A">
            <w:pPr>
              <w:spacing w:after="0" w:line="240" w:lineRule="auto"/>
              <w:ind w:left="-40" w:right="-72"/>
              <w:jc w:val="right"/>
              <w:rPr>
                <w:b/>
                <w:sz w:val="20"/>
                <w:szCs w:val="20"/>
              </w:rPr>
            </w:pPr>
            <w:r w:rsidRPr="00F973A9">
              <w:rPr>
                <w:b/>
                <w:sz w:val="20"/>
                <w:szCs w:val="20"/>
              </w:rPr>
              <w:t>2020</w:t>
            </w:r>
          </w:p>
        </w:tc>
      </w:tr>
      <w:tr w:rsidR="00BB1BF0" w:rsidRPr="00F973A9" w14:paraId="248FE7A7" w14:textId="77777777" w:rsidTr="007500A4">
        <w:tc>
          <w:tcPr>
            <w:tcW w:w="6149" w:type="dxa"/>
            <w:tcBorders>
              <w:top w:val="nil"/>
              <w:bottom w:val="nil"/>
            </w:tcBorders>
            <w:shd w:val="clear" w:color="auto" w:fill="auto"/>
          </w:tcPr>
          <w:p w14:paraId="0C3CED3D" w14:textId="77777777" w:rsidR="00BB1BF0" w:rsidRPr="00F973A9" w:rsidRDefault="00BB1BF0" w:rsidP="0036720A">
            <w:pPr>
              <w:spacing w:after="0" w:line="240" w:lineRule="auto"/>
              <w:ind w:left="-101" w:right="-72"/>
              <w:rPr>
                <w:sz w:val="20"/>
                <w:szCs w:val="20"/>
              </w:rPr>
            </w:pPr>
          </w:p>
        </w:tc>
        <w:tc>
          <w:tcPr>
            <w:tcW w:w="1440" w:type="dxa"/>
            <w:tcBorders>
              <w:top w:val="nil"/>
              <w:bottom w:val="single" w:sz="4" w:space="0" w:color="000000"/>
            </w:tcBorders>
            <w:shd w:val="clear" w:color="auto" w:fill="auto"/>
          </w:tcPr>
          <w:p w14:paraId="1865ECAB" w14:textId="1BBC0631" w:rsidR="00BB1BF0" w:rsidRPr="00F973A9" w:rsidRDefault="00BB1BF0" w:rsidP="0036720A">
            <w:pPr>
              <w:spacing w:after="0" w:line="240" w:lineRule="auto"/>
              <w:ind w:left="-40" w:right="-72"/>
              <w:jc w:val="right"/>
              <w:rPr>
                <w:b/>
                <w:sz w:val="20"/>
                <w:szCs w:val="20"/>
              </w:rPr>
            </w:pPr>
            <w:r w:rsidRPr="00F973A9">
              <w:rPr>
                <w:b/>
                <w:sz w:val="20"/>
                <w:szCs w:val="20"/>
              </w:rPr>
              <w:t>Baht</w:t>
            </w:r>
          </w:p>
        </w:tc>
        <w:tc>
          <w:tcPr>
            <w:tcW w:w="1440" w:type="dxa"/>
            <w:tcBorders>
              <w:top w:val="nil"/>
              <w:bottom w:val="single" w:sz="4" w:space="0" w:color="000000"/>
            </w:tcBorders>
            <w:shd w:val="clear" w:color="auto" w:fill="auto"/>
          </w:tcPr>
          <w:p w14:paraId="193515BE" w14:textId="77777777" w:rsidR="00BB1BF0" w:rsidRPr="00F973A9" w:rsidRDefault="00BB1BF0" w:rsidP="0036720A">
            <w:pPr>
              <w:spacing w:after="0" w:line="240" w:lineRule="auto"/>
              <w:ind w:left="-40" w:right="-72"/>
              <w:jc w:val="right"/>
              <w:rPr>
                <w:b/>
                <w:sz w:val="20"/>
                <w:szCs w:val="20"/>
              </w:rPr>
            </w:pPr>
            <w:r w:rsidRPr="00F973A9">
              <w:rPr>
                <w:b/>
                <w:sz w:val="20"/>
                <w:szCs w:val="20"/>
              </w:rPr>
              <w:t>Baht</w:t>
            </w:r>
          </w:p>
        </w:tc>
      </w:tr>
      <w:tr w:rsidR="00BB1BF0" w:rsidRPr="00A83D31" w14:paraId="4EAF2FFA" w14:textId="77777777" w:rsidTr="007500A4">
        <w:tc>
          <w:tcPr>
            <w:tcW w:w="6149" w:type="dxa"/>
            <w:tcBorders>
              <w:top w:val="nil"/>
              <w:bottom w:val="nil"/>
            </w:tcBorders>
            <w:shd w:val="clear" w:color="auto" w:fill="auto"/>
          </w:tcPr>
          <w:p w14:paraId="3FB6AC0A" w14:textId="77777777" w:rsidR="00BB1BF0" w:rsidRPr="0036720A" w:rsidRDefault="00BB1BF0" w:rsidP="0036720A">
            <w:pPr>
              <w:spacing w:after="0" w:line="240" w:lineRule="auto"/>
              <w:ind w:left="-101" w:right="-72"/>
              <w:rPr>
                <w:sz w:val="20"/>
                <w:szCs w:val="20"/>
              </w:rPr>
            </w:pPr>
          </w:p>
        </w:tc>
        <w:tc>
          <w:tcPr>
            <w:tcW w:w="1440" w:type="dxa"/>
            <w:tcBorders>
              <w:top w:val="single" w:sz="4" w:space="0" w:color="000000"/>
              <w:bottom w:val="nil"/>
            </w:tcBorders>
            <w:shd w:val="clear" w:color="auto" w:fill="FAFAFA"/>
          </w:tcPr>
          <w:p w14:paraId="5DF2C237" w14:textId="514ABCDA" w:rsidR="00BB1BF0" w:rsidRPr="0036720A" w:rsidRDefault="00BB1BF0" w:rsidP="0036720A">
            <w:pPr>
              <w:spacing w:after="0" w:line="240" w:lineRule="auto"/>
              <w:ind w:left="-40" w:right="-72"/>
              <w:jc w:val="right"/>
              <w:rPr>
                <w:b/>
                <w:sz w:val="20"/>
                <w:szCs w:val="20"/>
              </w:rPr>
            </w:pPr>
          </w:p>
        </w:tc>
        <w:tc>
          <w:tcPr>
            <w:tcW w:w="1440" w:type="dxa"/>
            <w:tcBorders>
              <w:top w:val="single" w:sz="4" w:space="0" w:color="000000"/>
              <w:bottom w:val="nil"/>
            </w:tcBorders>
            <w:shd w:val="clear" w:color="auto" w:fill="auto"/>
          </w:tcPr>
          <w:p w14:paraId="451195DE" w14:textId="77777777" w:rsidR="00BB1BF0" w:rsidRPr="0036720A" w:rsidRDefault="00BB1BF0" w:rsidP="0036720A">
            <w:pPr>
              <w:spacing w:after="0" w:line="240" w:lineRule="auto"/>
              <w:ind w:left="-40" w:right="-72"/>
              <w:jc w:val="right"/>
              <w:rPr>
                <w:b/>
                <w:sz w:val="20"/>
                <w:szCs w:val="20"/>
              </w:rPr>
            </w:pPr>
          </w:p>
        </w:tc>
      </w:tr>
      <w:tr w:rsidR="00BB1BF0" w:rsidRPr="00F973A9" w14:paraId="6A04495D" w14:textId="77777777" w:rsidTr="007500A4">
        <w:tc>
          <w:tcPr>
            <w:tcW w:w="6149" w:type="dxa"/>
            <w:tcBorders>
              <w:top w:val="nil"/>
              <w:bottom w:val="nil"/>
            </w:tcBorders>
            <w:shd w:val="clear" w:color="auto" w:fill="auto"/>
          </w:tcPr>
          <w:p w14:paraId="31D06ADB" w14:textId="77777777" w:rsidR="00BB1BF0" w:rsidRPr="00F973A9" w:rsidRDefault="00BB1BF0" w:rsidP="0036720A">
            <w:pPr>
              <w:spacing w:after="0" w:line="240" w:lineRule="auto"/>
              <w:ind w:left="-101" w:right="-72"/>
              <w:rPr>
                <w:b/>
                <w:sz w:val="20"/>
                <w:szCs w:val="20"/>
              </w:rPr>
            </w:pPr>
            <w:r w:rsidRPr="00F973A9">
              <w:rPr>
                <w:b/>
                <w:sz w:val="20"/>
                <w:szCs w:val="20"/>
              </w:rPr>
              <w:t>Other related parties</w:t>
            </w:r>
          </w:p>
        </w:tc>
        <w:tc>
          <w:tcPr>
            <w:tcW w:w="1440" w:type="dxa"/>
            <w:shd w:val="clear" w:color="auto" w:fill="FAFAFA"/>
          </w:tcPr>
          <w:p w14:paraId="23A00FA7" w14:textId="020B49B8" w:rsidR="00BB1BF0" w:rsidRPr="00F973A9" w:rsidRDefault="00BB1BF0" w:rsidP="0036720A">
            <w:pPr>
              <w:spacing w:after="0" w:line="240" w:lineRule="auto"/>
              <w:ind w:left="-40" w:right="-72"/>
              <w:jc w:val="right"/>
              <w:rPr>
                <w:b/>
                <w:sz w:val="20"/>
                <w:szCs w:val="20"/>
              </w:rPr>
            </w:pPr>
          </w:p>
        </w:tc>
        <w:tc>
          <w:tcPr>
            <w:tcW w:w="1440" w:type="dxa"/>
            <w:shd w:val="clear" w:color="auto" w:fill="auto"/>
          </w:tcPr>
          <w:p w14:paraId="4E854711" w14:textId="77777777" w:rsidR="00BB1BF0" w:rsidRPr="00F973A9" w:rsidRDefault="00BB1BF0" w:rsidP="0036720A">
            <w:pPr>
              <w:spacing w:after="0" w:line="240" w:lineRule="auto"/>
              <w:ind w:left="-40" w:right="-72"/>
              <w:jc w:val="right"/>
              <w:rPr>
                <w:b/>
                <w:sz w:val="20"/>
                <w:szCs w:val="20"/>
              </w:rPr>
            </w:pPr>
          </w:p>
        </w:tc>
      </w:tr>
      <w:tr w:rsidR="00BB1BF0" w:rsidRPr="00F973A9" w14:paraId="4A2A59E3" w14:textId="77777777" w:rsidTr="007500A4">
        <w:tc>
          <w:tcPr>
            <w:tcW w:w="6149" w:type="dxa"/>
            <w:tcBorders>
              <w:top w:val="nil"/>
              <w:bottom w:val="nil"/>
            </w:tcBorders>
            <w:shd w:val="clear" w:color="auto" w:fill="auto"/>
          </w:tcPr>
          <w:p w14:paraId="417F6E18" w14:textId="77777777" w:rsidR="00BB1BF0" w:rsidRPr="00F973A9" w:rsidRDefault="00BB1BF0" w:rsidP="0036720A">
            <w:pPr>
              <w:spacing w:after="0" w:line="240" w:lineRule="auto"/>
              <w:ind w:left="-101" w:right="-72"/>
              <w:rPr>
                <w:sz w:val="20"/>
                <w:szCs w:val="20"/>
              </w:rPr>
            </w:pPr>
            <w:r w:rsidRPr="00F973A9">
              <w:rPr>
                <w:sz w:val="20"/>
                <w:szCs w:val="20"/>
              </w:rPr>
              <w:t>Revenues from leases and services</w:t>
            </w:r>
          </w:p>
        </w:tc>
        <w:tc>
          <w:tcPr>
            <w:tcW w:w="1440" w:type="dxa"/>
            <w:shd w:val="clear" w:color="auto" w:fill="FAFAFA"/>
          </w:tcPr>
          <w:p w14:paraId="50AF6B7B" w14:textId="7E426C4A" w:rsidR="00BB1BF0" w:rsidRPr="00F973A9" w:rsidRDefault="00BB1BF0" w:rsidP="0036720A">
            <w:pPr>
              <w:spacing w:after="0" w:line="240" w:lineRule="auto"/>
              <w:ind w:left="-40" w:right="-72"/>
              <w:jc w:val="right"/>
              <w:rPr>
                <w:sz w:val="20"/>
                <w:szCs w:val="20"/>
              </w:rPr>
            </w:pPr>
            <w:r>
              <w:rPr>
                <w:sz w:val="20"/>
                <w:szCs w:val="20"/>
              </w:rPr>
              <w:t>2,340,952</w:t>
            </w:r>
          </w:p>
        </w:tc>
        <w:tc>
          <w:tcPr>
            <w:tcW w:w="1440" w:type="dxa"/>
            <w:shd w:val="clear" w:color="auto" w:fill="auto"/>
          </w:tcPr>
          <w:p w14:paraId="74BB2293" w14:textId="1456B461" w:rsidR="00BB1BF0" w:rsidRPr="00F973A9" w:rsidRDefault="00BB1BF0" w:rsidP="0036720A">
            <w:pPr>
              <w:spacing w:after="0" w:line="240" w:lineRule="auto"/>
              <w:ind w:left="-40" w:right="-72"/>
              <w:jc w:val="right"/>
              <w:rPr>
                <w:sz w:val="20"/>
                <w:szCs w:val="20"/>
              </w:rPr>
            </w:pPr>
            <w:r w:rsidRPr="0010041B">
              <w:rPr>
                <w:sz w:val="20"/>
                <w:szCs w:val="20"/>
              </w:rPr>
              <w:t>2,034,148</w:t>
            </w:r>
          </w:p>
        </w:tc>
      </w:tr>
      <w:tr w:rsidR="00BB1BF0" w:rsidRPr="00F973A9" w14:paraId="185CB43D" w14:textId="77777777" w:rsidTr="007500A4">
        <w:tc>
          <w:tcPr>
            <w:tcW w:w="6149" w:type="dxa"/>
            <w:tcBorders>
              <w:top w:val="nil"/>
              <w:bottom w:val="nil"/>
            </w:tcBorders>
            <w:shd w:val="clear" w:color="auto" w:fill="auto"/>
          </w:tcPr>
          <w:p w14:paraId="55C7364D" w14:textId="77777777" w:rsidR="00BB1BF0" w:rsidRPr="00F973A9" w:rsidRDefault="00BB1BF0" w:rsidP="0036720A">
            <w:pPr>
              <w:spacing w:after="0" w:line="240" w:lineRule="auto"/>
              <w:ind w:left="-101" w:right="-72"/>
              <w:rPr>
                <w:sz w:val="20"/>
                <w:szCs w:val="20"/>
              </w:rPr>
            </w:pPr>
            <w:r w:rsidRPr="00F973A9">
              <w:rPr>
                <w:sz w:val="20"/>
                <w:szCs w:val="20"/>
              </w:rPr>
              <w:t>Dividend income</w:t>
            </w:r>
          </w:p>
        </w:tc>
        <w:tc>
          <w:tcPr>
            <w:tcW w:w="1440" w:type="dxa"/>
            <w:shd w:val="clear" w:color="auto" w:fill="FAFAFA"/>
          </w:tcPr>
          <w:p w14:paraId="567B03D5" w14:textId="15055DB7" w:rsidR="00BB1BF0" w:rsidRPr="00F973A9" w:rsidRDefault="00BB1BF0" w:rsidP="0036720A">
            <w:pPr>
              <w:spacing w:after="0" w:line="240" w:lineRule="auto"/>
              <w:ind w:left="-40" w:right="-72"/>
              <w:jc w:val="right"/>
              <w:rPr>
                <w:sz w:val="20"/>
                <w:szCs w:val="20"/>
              </w:rPr>
            </w:pPr>
            <w:r>
              <w:rPr>
                <w:sz w:val="20"/>
                <w:szCs w:val="20"/>
              </w:rPr>
              <w:t>5,893,387</w:t>
            </w:r>
          </w:p>
        </w:tc>
        <w:tc>
          <w:tcPr>
            <w:tcW w:w="1440" w:type="dxa"/>
            <w:shd w:val="clear" w:color="auto" w:fill="auto"/>
          </w:tcPr>
          <w:p w14:paraId="484EF6BE" w14:textId="49A99316" w:rsidR="00BB1BF0" w:rsidRPr="00F973A9" w:rsidRDefault="00BB1BF0" w:rsidP="0036720A">
            <w:pPr>
              <w:spacing w:after="0" w:line="240" w:lineRule="auto"/>
              <w:ind w:left="-40" w:right="-72"/>
              <w:jc w:val="right"/>
              <w:rPr>
                <w:sz w:val="20"/>
                <w:szCs w:val="20"/>
              </w:rPr>
            </w:pPr>
            <w:r w:rsidRPr="0010041B">
              <w:rPr>
                <w:sz w:val="20"/>
                <w:szCs w:val="20"/>
              </w:rPr>
              <w:t>5,893,388</w:t>
            </w:r>
          </w:p>
        </w:tc>
      </w:tr>
      <w:tr w:rsidR="00BB1BF0" w:rsidRPr="00F973A9" w14:paraId="3B8F79BB" w14:textId="77777777" w:rsidTr="007500A4">
        <w:tc>
          <w:tcPr>
            <w:tcW w:w="6149" w:type="dxa"/>
            <w:tcBorders>
              <w:top w:val="nil"/>
              <w:bottom w:val="nil"/>
            </w:tcBorders>
            <w:shd w:val="clear" w:color="auto" w:fill="auto"/>
          </w:tcPr>
          <w:p w14:paraId="377B3A23" w14:textId="77777777" w:rsidR="00BB1BF0" w:rsidRPr="00F973A9" w:rsidRDefault="00BB1BF0" w:rsidP="0036720A">
            <w:pPr>
              <w:spacing w:after="0" w:line="240" w:lineRule="auto"/>
              <w:ind w:left="-101" w:right="-72"/>
              <w:rPr>
                <w:sz w:val="20"/>
                <w:szCs w:val="20"/>
              </w:rPr>
            </w:pPr>
            <w:r w:rsidRPr="00F973A9">
              <w:rPr>
                <w:sz w:val="20"/>
                <w:szCs w:val="20"/>
              </w:rPr>
              <w:t>Revenue from property fund assets management</w:t>
            </w:r>
          </w:p>
        </w:tc>
        <w:tc>
          <w:tcPr>
            <w:tcW w:w="1440" w:type="dxa"/>
            <w:shd w:val="clear" w:color="auto" w:fill="FAFAFA"/>
          </w:tcPr>
          <w:p w14:paraId="0D72307A" w14:textId="4753EB19" w:rsidR="00BB1BF0" w:rsidRPr="00F973A9" w:rsidRDefault="00BB1BF0" w:rsidP="0036720A">
            <w:pPr>
              <w:spacing w:after="0" w:line="240" w:lineRule="auto"/>
              <w:ind w:left="-40" w:right="-72"/>
              <w:jc w:val="right"/>
              <w:rPr>
                <w:sz w:val="20"/>
                <w:szCs w:val="20"/>
              </w:rPr>
            </w:pPr>
            <w:r>
              <w:rPr>
                <w:sz w:val="20"/>
                <w:szCs w:val="20"/>
              </w:rPr>
              <w:t>2,980,665</w:t>
            </w:r>
          </w:p>
        </w:tc>
        <w:tc>
          <w:tcPr>
            <w:tcW w:w="1440" w:type="dxa"/>
            <w:shd w:val="clear" w:color="auto" w:fill="auto"/>
          </w:tcPr>
          <w:p w14:paraId="70BA710A" w14:textId="0B72AAB3" w:rsidR="00BB1BF0" w:rsidRPr="00F973A9" w:rsidRDefault="00BB1BF0" w:rsidP="0036720A">
            <w:pPr>
              <w:spacing w:after="0" w:line="240" w:lineRule="auto"/>
              <w:ind w:left="-40" w:right="-72"/>
              <w:jc w:val="right"/>
              <w:rPr>
                <w:sz w:val="20"/>
                <w:szCs w:val="20"/>
              </w:rPr>
            </w:pPr>
            <w:r w:rsidRPr="0010041B">
              <w:rPr>
                <w:sz w:val="20"/>
                <w:szCs w:val="20"/>
              </w:rPr>
              <w:t>3,079,487</w:t>
            </w:r>
          </w:p>
        </w:tc>
      </w:tr>
      <w:tr w:rsidR="00BB1BF0" w:rsidRPr="00F973A9" w14:paraId="00DD57DB" w14:textId="77777777" w:rsidTr="007500A4">
        <w:tc>
          <w:tcPr>
            <w:tcW w:w="6149" w:type="dxa"/>
            <w:tcBorders>
              <w:top w:val="nil"/>
              <w:bottom w:val="nil"/>
            </w:tcBorders>
            <w:shd w:val="clear" w:color="auto" w:fill="auto"/>
          </w:tcPr>
          <w:p w14:paraId="7862E4D2" w14:textId="3957BECF" w:rsidR="00BB1BF0" w:rsidRPr="00F973A9" w:rsidRDefault="00BB1BF0" w:rsidP="0036720A">
            <w:pPr>
              <w:spacing w:after="0" w:line="240" w:lineRule="auto"/>
              <w:ind w:left="-101" w:right="-72"/>
              <w:rPr>
                <w:sz w:val="20"/>
                <w:szCs w:val="20"/>
              </w:rPr>
            </w:pPr>
            <w:r w:rsidRPr="00F973A9">
              <w:rPr>
                <w:sz w:val="20"/>
                <w:szCs w:val="20"/>
              </w:rPr>
              <w:t>Finance cost</w:t>
            </w:r>
          </w:p>
        </w:tc>
        <w:tc>
          <w:tcPr>
            <w:tcW w:w="1440" w:type="dxa"/>
            <w:shd w:val="clear" w:color="auto" w:fill="FAFAFA"/>
          </w:tcPr>
          <w:p w14:paraId="04F137D1" w14:textId="3A69C61C" w:rsidR="00BB1BF0" w:rsidRPr="00F973A9" w:rsidRDefault="00BB1BF0" w:rsidP="0036720A">
            <w:pPr>
              <w:spacing w:after="0" w:line="240" w:lineRule="auto"/>
              <w:ind w:left="-40" w:right="-72"/>
              <w:jc w:val="right"/>
              <w:rPr>
                <w:sz w:val="20"/>
                <w:szCs w:val="20"/>
              </w:rPr>
            </w:pPr>
            <w:r>
              <w:rPr>
                <w:sz w:val="20"/>
                <w:szCs w:val="20"/>
              </w:rPr>
              <w:t>104,399</w:t>
            </w:r>
          </w:p>
        </w:tc>
        <w:tc>
          <w:tcPr>
            <w:tcW w:w="1440" w:type="dxa"/>
            <w:shd w:val="clear" w:color="auto" w:fill="auto"/>
          </w:tcPr>
          <w:p w14:paraId="34F6F337" w14:textId="48FF5683" w:rsidR="00BB1BF0" w:rsidRPr="00F973A9" w:rsidRDefault="00BB1BF0" w:rsidP="0036720A">
            <w:pPr>
              <w:spacing w:after="0" w:line="240" w:lineRule="auto"/>
              <w:ind w:left="-40" w:right="-72"/>
              <w:jc w:val="right"/>
              <w:rPr>
                <w:sz w:val="20"/>
                <w:szCs w:val="20"/>
              </w:rPr>
            </w:pPr>
            <w:r>
              <w:rPr>
                <w:sz w:val="20"/>
                <w:szCs w:val="20"/>
              </w:rPr>
              <w:t>265,234</w:t>
            </w:r>
          </w:p>
        </w:tc>
      </w:tr>
      <w:tr w:rsidR="00BB1BF0" w:rsidRPr="00F973A9" w14:paraId="7DB9DC63" w14:textId="77777777" w:rsidTr="007500A4">
        <w:tc>
          <w:tcPr>
            <w:tcW w:w="6149" w:type="dxa"/>
            <w:tcBorders>
              <w:top w:val="nil"/>
              <w:bottom w:val="nil"/>
            </w:tcBorders>
            <w:shd w:val="clear" w:color="auto" w:fill="auto"/>
          </w:tcPr>
          <w:p w14:paraId="0A3DC065" w14:textId="77777777" w:rsidR="00BB1BF0" w:rsidRPr="00F973A9" w:rsidRDefault="00BB1BF0" w:rsidP="0036720A">
            <w:pPr>
              <w:spacing w:after="0" w:line="240" w:lineRule="auto"/>
              <w:ind w:left="-101" w:right="-72"/>
              <w:rPr>
                <w:sz w:val="20"/>
                <w:szCs w:val="20"/>
              </w:rPr>
            </w:pPr>
            <w:r w:rsidRPr="00F973A9">
              <w:rPr>
                <w:sz w:val="20"/>
                <w:szCs w:val="20"/>
              </w:rPr>
              <w:t>Leases and services expenses</w:t>
            </w:r>
          </w:p>
        </w:tc>
        <w:tc>
          <w:tcPr>
            <w:tcW w:w="1440" w:type="dxa"/>
            <w:tcBorders>
              <w:top w:val="nil"/>
              <w:bottom w:val="nil"/>
            </w:tcBorders>
            <w:shd w:val="clear" w:color="auto" w:fill="FAFAFA"/>
          </w:tcPr>
          <w:p w14:paraId="7E0AA4C6" w14:textId="77822F84" w:rsidR="00BB1BF0" w:rsidRPr="00F973A9" w:rsidRDefault="00BB1BF0" w:rsidP="0036720A">
            <w:pPr>
              <w:spacing w:after="0" w:line="240" w:lineRule="auto"/>
              <w:ind w:left="-40" w:right="-72"/>
              <w:jc w:val="right"/>
              <w:rPr>
                <w:sz w:val="20"/>
                <w:szCs w:val="20"/>
              </w:rPr>
            </w:pPr>
            <w:r>
              <w:rPr>
                <w:sz w:val="20"/>
                <w:szCs w:val="20"/>
              </w:rPr>
              <w:t>18,379</w:t>
            </w:r>
          </w:p>
        </w:tc>
        <w:tc>
          <w:tcPr>
            <w:tcW w:w="1440" w:type="dxa"/>
            <w:tcBorders>
              <w:top w:val="nil"/>
              <w:bottom w:val="nil"/>
            </w:tcBorders>
            <w:shd w:val="clear" w:color="auto" w:fill="auto"/>
          </w:tcPr>
          <w:p w14:paraId="79604812" w14:textId="2DEAE7E3" w:rsidR="00BB1BF0" w:rsidRPr="00F973A9" w:rsidRDefault="00BB1BF0" w:rsidP="0036720A">
            <w:pPr>
              <w:spacing w:after="0" w:line="240" w:lineRule="auto"/>
              <w:ind w:left="-40" w:right="-72"/>
              <w:jc w:val="right"/>
              <w:rPr>
                <w:sz w:val="20"/>
                <w:szCs w:val="20"/>
              </w:rPr>
            </w:pPr>
            <w:r>
              <w:rPr>
                <w:sz w:val="20"/>
                <w:szCs w:val="20"/>
              </w:rPr>
              <w:t>-</w:t>
            </w:r>
          </w:p>
        </w:tc>
      </w:tr>
      <w:tr w:rsidR="00BB1BF0" w:rsidRPr="00F973A9" w14:paraId="3CAEB26B" w14:textId="77777777" w:rsidTr="007500A4">
        <w:tc>
          <w:tcPr>
            <w:tcW w:w="6149" w:type="dxa"/>
            <w:tcBorders>
              <w:top w:val="nil"/>
              <w:bottom w:val="nil"/>
            </w:tcBorders>
            <w:shd w:val="clear" w:color="auto" w:fill="auto"/>
          </w:tcPr>
          <w:p w14:paraId="6CE9E66A" w14:textId="77777777" w:rsidR="00BB1BF0" w:rsidRPr="00F973A9" w:rsidRDefault="00BB1BF0" w:rsidP="0036720A">
            <w:pPr>
              <w:spacing w:after="0" w:line="240" w:lineRule="auto"/>
              <w:ind w:left="-101" w:right="-72"/>
              <w:rPr>
                <w:sz w:val="20"/>
                <w:szCs w:val="20"/>
              </w:rPr>
            </w:pPr>
            <w:r w:rsidRPr="00F973A9">
              <w:rPr>
                <w:sz w:val="20"/>
                <w:szCs w:val="20"/>
              </w:rPr>
              <w:t>Other expenses</w:t>
            </w:r>
          </w:p>
        </w:tc>
        <w:tc>
          <w:tcPr>
            <w:tcW w:w="1440" w:type="dxa"/>
            <w:tcBorders>
              <w:top w:val="nil"/>
              <w:bottom w:val="single" w:sz="4" w:space="0" w:color="auto"/>
            </w:tcBorders>
            <w:shd w:val="clear" w:color="auto" w:fill="FAFAFA"/>
          </w:tcPr>
          <w:p w14:paraId="64396279" w14:textId="7A485008" w:rsidR="00BB1BF0" w:rsidRPr="00F973A9" w:rsidRDefault="00BB1BF0" w:rsidP="0036720A">
            <w:pPr>
              <w:spacing w:after="0" w:line="240" w:lineRule="auto"/>
              <w:ind w:left="-40" w:right="-72"/>
              <w:jc w:val="right"/>
              <w:rPr>
                <w:sz w:val="20"/>
                <w:szCs w:val="20"/>
              </w:rPr>
            </w:pPr>
            <w:r>
              <w:rPr>
                <w:sz w:val="20"/>
                <w:szCs w:val="20"/>
              </w:rPr>
              <w:t>318,500</w:t>
            </w:r>
          </w:p>
        </w:tc>
        <w:tc>
          <w:tcPr>
            <w:tcW w:w="1440" w:type="dxa"/>
            <w:tcBorders>
              <w:top w:val="nil"/>
              <w:bottom w:val="single" w:sz="4" w:space="0" w:color="auto"/>
            </w:tcBorders>
            <w:shd w:val="clear" w:color="auto" w:fill="auto"/>
          </w:tcPr>
          <w:p w14:paraId="0883A071" w14:textId="40242B7A" w:rsidR="00BB1BF0" w:rsidRPr="00F973A9" w:rsidRDefault="00BB1BF0" w:rsidP="0036720A">
            <w:pPr>
              <w:spacing w:after="0" w:line="240" w:lineRule="auto"/>
              <w:ind w:left="-40" w:right="-72"/>
              <w:jc w:val="right"/>
              <w:rPr>
                <w:sz w:val="20"/>
                <w:szCs w:val="20"/>
              </w:rPr>
            </w:pPr>
            <w:r>
              <w:rPr>
                <w:sz w:val="20"/>
                <w:szCs w:val="20"/>
              </w:rPr>
              <w:t>873,174</w:t>
            </w:r>
          </w:p>
        </w:tc>
      </w:tr>
    </w:tbl>
    <w:p w14:paraId="6F074772" w14:textId="4E0B1390" w:rsidR="00E1437F" w:rsidRDefault="00E1437F" w:rsidP="00C339E8">
      <w:pPr>
        <w:spacing w:after="0" w:line="240" w:lineRule="auto"/>
        <w:jc w:val="both"/>
        <w:rPr>
          <w:sz w:val="20"/>
          <w:szCs w:val="20"/>
          <w:cs/>
        </w:rPr>
      </w:pPr>
    </w:p>
    <w:p w14:paraId="4E9F3D9A" w14:textId="1CF6E96F" w:rsidR="00FB1605" w:rsidRPr="007043B3" w:rsidRDefault="00FB1605" w:rsidP="007043B3">
      <w:pPr>
        <w:rPr>
          <w:rFonts w:cstheme="minorBidi"/>
          <w:sz w:val="20"/>
          <w:szCs w:val="20"/>
        </w:rPr>
      </w:pPr>
    </w:p>
    <w:tbl>
      <w:tblPr>
        <w:tblStyle w:val="af6"/>
        <w:tblW w:w="9029" w:type="dxa"/>
        <w:tblBorders>
          <w:top w:val="single" w:sz="4" w:space="0" w:color="000000"/>
          <w:bottom w:val="single" w:sz="4" w:space="0" w:color="000000"/>
        </w:tblBorders>
        <w:tblLayout w:type="fixed"/>
        <w:tblLook w:val="0400" w:firstRow="0" w:lastRow="0" w:firstColumn="0" w:lastColumn="0" w:noHBand="0" w:noVBand="1"/>
      </w:tblPr>
      <w:tblGrid>
        <w:gridCol w:w="6149"/>
        <w:gridCol w:w="1440"/>
        <w:gridCol w:w="1440"/>
      </w:tblGrid>
      <w:tr w:rsidR="00BB1BF0" w:rsidRPr="00F973A9" w14:paraId="4F8C3DB2" w14:textId="77777777" w:rsidTr="007500A4">
        <w:tc>
          <w:tcPr>
            <w:tcW w:w="6149" w:type="dxa"/>
            <w:tcBorders>
              <w:top w:val="nil"/>
              <w:bottom w:val="nil"/>
            </w:tcBorders>
            <w:shd w:val="clear" w:color="auto" w:fill="auto"/>
          </w:tcPr>
          <w:p w14:paraId="6D6F6BB5" w14:textId="77777777" w:rsidR="00BB1BF0" w:rsidRPr="00F973A9" w:rsidRDefault="00BB1BF0" w:rsidP="0036720A">
            <w:pPr>
              <w:spacing w:after="0" w:line="240" w:lineRule="auto"/>
              <w:ind w:left="-101" w:right="-72"/>
              <w:rPr>
                <w:b/>
                <w:sz w:val="20"/>
                <w:szCs w:val="20"/>
              </w:rPr>
            </w:pPr>
          </w:p>
        </w:tc>
        <w:tc>
          <w:tcPr>
            <w:tcW w:w="2880" w:type="dxa"/>
            <w:gridSpan w:val="2"/>
            <w:tcBorders>
              <w:top w:val="single" w:sz="4" w:space="0" w:color="000000"/>
              <w:bottom w:val="nil"/>
            </w:tcBorders>
            <w:shd w:val="clear" w:color="auto" w:fill="auto"/>
            <w:vAlign w:val="bottom"/>
          </w:tcPr>
          <w:p w14:paraId="2F4C6BE9" w14:textId="77777777" w:rsidR="00BB1BF0" w:rsidRPr="0036720A" w:rsidRDefault="00BB1BF0" w:rsidP="00BB1BF0">
            <w:pPr>
              <w:spacing w:after="0" w:line="240" w:lineRule="auto"/>
              <w:ind w:right="-74"/>
              <w:jc w:val="center"/>
              <w:rPr>
                <w:rFonts w:asciiTheme="minorHAnsi" w:hAnsiTheme="minorHAnsi" w:cstheme="minorHAnsi"/>
                <w:b/>
                <w:bCs/>
                <w:sz w:val="20"/>
                <w:szCs w:val="20"/>
              </w:rPr>
            </w:pPr>
            <w:r w:rsidRPr="0036720A">
              <w:rPr>
                <w:rFonts w:asciiTheme="minorHAnsi" w:hAnsiTheme="minorHAnsi" w:cstheme="minorHAnsi"/>
                <w:b/>
                <w:bCs/>
                <w:sz w:val="20"/>
                <w:szCs w:val="20"/>
              </w:rPr>
              <w:t>Consolidated and separate</w:t>
            </w:r>
          </w:p>
          <w:p w14:paraId="52BD9F11" w14:textId="21D484EA" w:rsidR="00BB1BF0" w:rsidRPr="00F973A9" w:rsidRDefault="00BB1BF0" w:rsidP="00BB1BF0">
            <w:pPr>
              <w:spacing w:after="0" w:line="240" w:lineRule="auto"/>
              <w:ind w:left="-40" w:right="-72"/>
              <w:jc w:val="center"/>
              <w:rPr>
                <w:b/>
                <w:sz w:val="20"/>
                <w:szCs w:val="20"/>
              </w:rPr>
            </w:pPr>
            <w:r w:rsidRPr="0036720A">
              <w:rPr>
                <w:rFonts w:asciiTheme="minorHAnsi" w:hAnsiTheme="minorHAnsi" w:cstheme="minorHAnsi"/>
                <w:b/>
                <w:bCs/>
                <w:sz w:val="20"/>
                <w:szCs w:val="20"/>
              </w:rPr>
              <w:t>financial information</w:t>
            </w:r>
          </w:p>
        </w:tc>
      </w:tr>
      <w:tr w:rsidR="00BB1BF0" w:rsidRPr="00F973A9" w14:paraId="12E0FF1A" w14:textId="77777777" w:rsidTr="007500A4">
        <w:tc>
          <w:tcPr>
            <w:tcW w:w="6149" w:type="dxa"/>
            <w:tcBorders>
              <w:top w:val="nil"/>
              <w:bottom w:val="nil"/>
            </w:tcBorders>
            <w:shd w:val="clear" w:color="auto" w:fill="auto"/>
          </w:tcPr>
          <w:p w14:paraId="293F0561" w14:textId="7D9352ED" w:rsidR="00BB1BF0" w:rsidRPr="00F973A9" w:rsidRDefault="00BB1BF0" w:rsidP="0036720A">
            <w:pPr>
              <w:spacing w:after="0" w:line="240" w:lineRule="auto"/>
              <w:ind w:left="-101" w:right="-72"/>
              <w:rPr>
                <w:b/>
                <w:sz w:val="20"/>
                <w:szCs w:val="20"/>
              </w:rPr>
            </w:pPr>
            <w:r w:rsidRPr="00F973A9">
              <w:rPr>
                <w:b/>
                <w:sz w:val="20"/>
                <w:szCs w:val="20"/>
              </w:rPr>
              <w:t xml:space="preserve">For the </w:t>
            </w:r>
            <w:r>
              <w:rPr>
                <w:b/>
                <w:sz w:val="20"/>
                <w:szCs w:val="20"/>
              </w:rPr>
              <w:t>nine</w:t>
            </w:r>
            <w:r w:rsidRPr="00F973A9">
              <w:rPr>
                <w:b/>
                <w:sz w:val="20"/>
                <w:szCs w:val="20"/>
              </w:rPr>
              <w:t xml:space="preserve">-month period ended 30 </w:t>
            </w:r>
            <w:r>
              <w:rPr>
                <w:b/>
                <w:sz w:val="20"/>
                <w:szCs w:val="20"/>
              </w:rPr>
              <w:t>September</w:t>
            </w:r>
          </w:p>
        </w:tc>
        <w:tc>
          <w:tcPr>
            <w:tcW w:w="1440" w:type="dxa"/>
            <w:tcBorders>
              <w:top w:val="single" w:sz="4" w:space="0" w:color="000000"/>
              <w:bottom w:val="nil"/>
            </w:tcBorders>
            <w:shd w:val="clear" w:color="auto" w:fill="auto"/>
          </w:tcPr>
          <w:p w14:paraId="71BE24A4" w14:textId="1B47A294" w:rsidR="00BB1BF0" w:rsidRPr="00F973A9" w:rsidRDefault="00BB1BF0" w:rsidP="0036720A">
            <w:pPr>
              <w:spacing w:after="0" w:line="240" w:lineRule="auto"/>
              <w:ind w:left="-40" w:right="-72"/>
              <w:jc w:val="right"/>
              <w:rPr>
                <w:b/>
                <w:sz w:val="20"/>
                <w:szCs w:val="20"/>
              </w:rPr>
            </w:pPr>
            <w:r w:rsidRPr="00F973A9">
              <w:rPr>
                <w:b/>
                <w:sz w:val="20"/>
                <w:szCs w:val="20"/>
              </w:rPr>
              <w:t>2021</w:t>
            </w:r>
          </w:p>
        </w:tc>
        <w:tc>
          <w:tcPr>
            <w:tcW w:w="1440" w:type="dxa"/>
            <w:tcBorders>
              <w:top w:val="single" w:sz="4" w:space="0" w:color="000000"/>
              <w:bottom w:val="nil"/>
            </w:tcBorders>
            <w:shd w:val="clear" w:color="auto" w:fill="auto"/>
          </w:tcPr>
          <w:p w14:paraId="26908F95" w14:textId="77777777" w:rsidR="00BB1BF0" w:rsidRPr="00F973A9" w:rsidRDefault="00BB1BF0" w:rsidP="0036720A">
            <w:pPr>
              <w:spacing w:after="0" w:line="240" w:lineRule="auto"/>
              <w:ind w:left="-40" w:right="-72"/>
              <w:jc w:val="right"/>
              <w:rPr>
                <w:b/>
                <w:sz w:val="20"/>
                <w:szCs w:val="20"/>
              </w:rPr>
            </w:pPr>
            <w:r w:rsidRPr="00F973A9">
              <w:rPr>
                <w:b/>
                <w:sz w:val="20"/>
                <w:szCs w:val="20"/>
              </w:rPr>
              <w:t>2020</w:t>
            </w:r>
          </w:p>
        </w:tc>
      </w:tr>
      <w:tr w:rsidR="00BB1BF0" w:rsidRPr="00F973A9" w14:paraId="4567BE61" w14:textId="77777777" w:rsidTr="007500A4">
        <w:tc>
          <w:tcPr>
            <w:tcW w:w="6149" w:type="dxa"/>
            <w:tcBorders>
              <w:top w:val="nil"/>
              <w:bottom w:val="nil"/>
            </w:tcBorders>
            <w:shd w:val="clear" w:color="auto" w:fill="auto"/>
          </w:tcPr>
          <w:p w14:paraId="5CA75638" w14:textId="77777777" w:rsidR="00BB1BF0" w:rsidRPr="00F973A9" w:rsidRDefault="00BB1BF0" w:rsidP="0036720A">
            <w:pPr>
              <w:spacing w:after="0" w:line="240" w:lineRule="auto"/>
              <w:ind w:left="-101" w:right="-72"/>
              <w:rPr>
                <w:sz w:val="20"/>
                <w:szCs w:val="20"/>
              </w:rPr>
            </w:pPr>
          </w:p>
        </w:tc>
        <w:tc>
          <w:tcPr>
            <w:tcW w:w="1440" w:type="dxa"/>
            <w:tcBorders>
              <w:top w:val="nil"/>
              <w:bottom w:val="single" w:sz="4" w:space="0" w:color="000000"/>
            </w:tcBorders>
            <w:shd w:val="clear" w:color="auto" w:fill="auto"/>
          </w:tcPr>
          <w:p w14:paraId="1AA39104" w14:textId="539501F1" w:rsidR="00BB1BF0" w:rsidRPr="00F973A9" w:rsidRDefault="00BB1BF0" w:rsidP="0036720A">
            <w:pPr>
              <w:spacing w:after="0" w:line="240" w:lineRule="auto"/>
              <w:ind w:left="-40" w:right="-72"/>
              <w:jc w:val="right"/>
              <w:rPr>
                <w:b/>
                <w:sz w:val="20"/>
                <w:szCs w:val="20"/>
              </w:rPr>
            </w:pPr>
            <w:r w:rsidRPr="00F973A9">
              <w:rPr>
                <w:b/>
                <w:sz w:val="20"/>
                <w:szCs w:val="20"/>
              </w:rPr>
              <w:t>Baht</w:t>
            </w:r>
          </w:p>
        </w:tc>
        <w:tc>
          <w:tcPr>
            <w:tcW w:w="1440" w:type="dxa"/>
            <w:tcBorders>
              <w:top w:val="nil"/>
              <w:bottom w:val="single" w:sz="4" w:space="0" w:color="000000"/>
            </w:tcBorders>
            <w:shd w:val="clear" w:color="auto" w:fill="auto"/>
          </w:tcPr>
          <w:p w14:paraId="0FFF04CC" w14:textId="77777777" w:rsidR="00BB1BF0" w:rsidRPr="00F973A9" w:rsidRDefault="00BB1BF0" w:rsidP="0036720A">
            <w:pPr>
              <w:spacing w:after="0" w:line="240" w:lineRule="auto"/>
              <w:ind w:left="-40" w:right="-72"/>
              <w:jc w:val="right"/>
              <w:rPr>
                <w:b/>
                <w:sz w:val="20"/>
                <w:szCs w:val="20"/>
              </w:rPr>
            </w:pPr>
            <w:r w:rsidRPr="00F973A9">
              <w:rPr>
                <w:b/>
                <w:sz w:val="20"/>
                <w:szCs w:val="20"/>
              </w:rPr>
              <w:t>Baht</w:t>
            </w:r>
          </w:p>
        </w:tc>
      </w:tr>
      <w:tr w:rsidR="00BB1BF0" w:rsidRPr="00F973A9" w14:paraId="3BA403C6" w14:textId="77777777" w:rsidTr="007500A4">
        <w:tc>
          <w:tcPr>
            <w:tcW w:w="6149" w:type="dxa"/>
            <w:tcBorders>
              <w:top w:val="nil"/>
              <w:bottom w:val="nil"/>
            </w:tcBorders>
            <w:shd w:val="clear" w:color="auto" w:fill="auto"/>
          </w:tcPr>
          <w:p w14:paraId="37FF78E3" w14:textId="77777777" w:rsidR="00BB1BF0" w:rsidRPr="00F973A9" w:rsidRDefault="00BB1BF0" w:rsidP="0036720A">
            <w:pPr>
              <w:spacing w:after="0" w:line="240" w:lineRule="auto"/>
              <w:ind w:left="-101" w:right="-72"/>
              <w:rPr>
                <w:sz w:val="20"/>
                <w:szCs w:val="20"/>
              </w:rPr>
            </w:pPr>
          </w:p>
        </w:tc>
        <w:tc>
          <w:tcPr>
            <w:tcW w:w="1440" w:type="dxa"/>
            <w:tcBorders>
              <w:top w:val="single" w:sz="4" w:space="0" w:color="000000"/>
              <w:bottom w:val="nil"/>
            </w:tcBorders>
            <w:shd w:val="clear" w:color="auto" w:fill="FAFAFA"/>
          </w:tcPr>
          <w:p w14:paraId="5ECD7AA6" w14:textId="1FAF447F" w:rsidR="00BB1BF0" w:rsidRPr="00F973A9" w:rsidRDefault="00BB1BF0" w:rsidP="0036720A">
            <w:pPr>
              <w:spacing w:after="0" w:line="240" w:lineRule="auto"/>
              <w:ind w:left="-40" w:right="-72"/>
              <w:jc w:val="right"/>
              <w:rPr>
                <w:b/>
                <w:sz w:val="20"/>
                <w:szCs w:val="20"/>
              </w:rPr>
            </w:pPr>
          </w:p>
        </w:tc>
        <w:tc>
          <w:tcPr>
            <w:tcW w:w="1440" w:type="dxa"/>
            <w:tcBorders>
              <w:top w:val="single" w:sz="4" w:space="0" w:color="000000"/>
              <w:bottom w:val="nil"/>
            </w:tcBorders>
            <w:shd w:val="clear" w:color="auto" w:fill="auto"/>
          </w:tcPr>
          <w:p w14:paraId="0BE71883" w14:textId="77777777" w:rsidR="00BB1BF0" w:rsidRPr="00F973A9" w:rsidRDefault="00BB1BF0" w:rsidP="0036720A">
            <w:pPr>
              <w:spacing w:after="0" w:line="240" w:lineRule="auto"/>
              <w:ind w:left="-40" w:right="-72"/>
              <w:jc w:val="right"/>
              <w:rPr>
                <w:b/>
                <w:sz w:val="20"/>
                <w:szCs w:val="20"/>
              </w:rPr>
            </w:pPr>
          </w:p>
        </w:tc>
      </w:tr>
      <w:tr w:rsidR="00BB1BF0" w:rsidRPr="00F973A9" w14:paraId="5F3C7ED2" w14:textId="77777777" w:rsidTr="007500A4">
        <w:tc>
          <w:tcPr>
            <w:tcW w:w="6149" w:type="dxa"/>
            <w:tcBorders>
              <w:top w:val="nil"/>
              <w:bottom w:val="nil"/>
            </w:tcBorders>
            <w:shd w:val="clear" w:color="auto" w:fill="auto"/>
          </w:tcPr>
          <w:p w14:paraId="1E31A6E3" w14:textId="77777777" w:rsidR="00BB1BF0" w:rsidRPr="00F973A9" w:rsidRDefault="00BB1BF0" w:rsidP="0036720A">
            <w:pPr>
              <w:spacing w:after="0" w:line="240" w:lineRule="auto"/>
              <w:ind w:left="-101" w:right="-72"/>
              <w:rPr>
                <w:b/>
                <w:sz w:val="20"/>
                <w:szCs w:val="20"/>
              </w:rPr>
            </w:pPr>
            <w:r w:rsidRPr="00F973A9">
              <w:rPr>
                <w:b/>
                <w:sz w:val="20"/>
                <w:szCs w:val="20"/>
              </w:rPr>
              <w:t>Other related parties</w:t>
            </w:r>
          </w:p>
        </w:tc>
        <w:tc>
          <w:tcPr>
            <w:tcW w:w="1440" w:type="dxa"/>
            <w:tcBorders>
              <w:bottom w:val="nil"/>
            </w:tcBorders>
            <w:shd w:val="clear" w:color="auto" w:fill="FAFAFA"/>
          </w:tcPr>
          <w:p w14:paraId="71DC11C7" w14:textId="2F40348F" w:rsidR="00BB1BF0" w:rsidRPr="00F973A9" w:rsidRDefault="00BB1BF0" w:rsidP="0036720A">
            <w:pPr>
              <w:spacing w:after="0" w:line="240" w:lineRule="auto"/>
              <w:ind w:left="-40" w:right="-72"/>
              <w:jc w:val="right"/>
              <w:rPr>
                <w:b/>
                <w:sz w:val="20"/>
                <w:szCs w:val="20"/>
              </w:rPr>
            </w:pPr>
          </w:p>
        </w:tc>
        <w:tc>
          <w:tcPr>
            <w:tcW w:w="1440" w:type="dxa"/>
            <w:tcBorders>
              <w:bottom w:val="nil"/>
            </w:tcBorders>
            <w:shd w:val="clear" w:color="auto" w:fill="auto"/>
          </w:tcPr>
          <w:p w14:paraId="22A2EBCB" w14:textId="77777777" w:rsidR="00BB1BF0" w:rsidRPr="00F973A9" w:rsidRDefault="00BB1BF0" w:rsidP="0036720A">
            <w:pPr>
              <w:spacing w:after="0" w:line="240" w:lineRule="auto"/>
              <w:ind w:left="-40" w:right="-72"/>
              <w:jc w:val="right"/>
              <w:rPr>
                <w:b/>
                <w:sz w:val="20"/>
                <w:szCs w:val="20"/>
              </w:rPr>
            </w:pPr>
          </w:p>
        </w:tc>
      </w:tr>
      <w:tr w:rsidR="00BB1BF0" w:rsidRPr="00F973A9" w14:paraId="28270530" w14:textId="77777777" w:rsidTr="007500A4">
        <w:tc>
          <w:tcPr>
            <w:tcW w:w="6149" w:type="dxa"/>
            <w:tcBorders>
              <w:top w:val="nil"/>
              <w:bottom w:val="nil"/>
            </w:tcBorders>
            <w:shd w:val="clear" w:color="auto" w:fill="auto"/>
          </w:tcPr>
          <w:p w14:paraId="2EDA2158" w14:textId="77777777" w:rsidR="00BB1BF0" w:rsidRPr="00F973A9" w:rsidRDefault="00BB1BF0" w:rsidP="0036720A">
            <w:pPr>
              <w:spacing w:after="0" w:line="240" w:lineRule="auto"/>
              <w:ind w:left="-101" w:right="-72"/>
              <w:rPr>
                <w:sz w:val="20"/>
                <w:szCs w:val="20"/>
              </w:rPr>
            </w:pPr>
            <w:r w:rsidRPr="00F973A9">
              <w:rPr>
                <w:sz w:val="20"/>
                <w:szCs w:val="20"/>
              </w:rPr>
              <w:t>Revenues from leases and services</w:t>
            </w:r>
          </w:p>
        </w:tc>
        <w:tc>
          <w:tcPr>
            <w:tcW w:w="1440" w:type="dxa"/>
            <w:tcBorders>
              <w:top w:val="nil"/>
              <w:bottom w:val="nil"/>
            </w:tcBorders>
            <w:shd w:val="clear" w:color="auto" w:fill="FAFAFA"/>
          </w:tcPr>
          <w:p w14:paraId="013E0BC2" w14:textId="3C723F7D" w:rsidR="00BB1BF0" w:rsidRPr="00F973A9" w:rsidRDefault="00BB1BF0" w:rsidP="0036720A">
            <w:pPr>
              <w:spacing w:after="0" w:line="240" w:lineRule="auto"/>
              <w:ind w:left="-40" w:right="-72"/>
              <w:jc w:val="right"/>
              <w:rPr>
                <w:sz w:val="20"/>
                <w:szCs w:val="20"/>
              </w:rPr>
            </w:pPr>
            <w:r>
              <w:rPr>
                <w:sz w:val="20"/>
                <w:szCs w:val="20"/>
              </w:rPr>
              <w:t>6,945,310</w:t>
            </w:r>
          </w:p>
        </w:tc>
        <w:tc>
          <w:tcPr>
            <w:tcW w:w="1440" w:type="dxa"/>
            <w:tcBorders>
              <w:top w:val="nil"/>
              <w:bottom w:val="nil"/>
            </w:tcBorders>
            <w:shd w:val="clear" w:color="auto" w:fill="auto"/>
          </w:tcPr>
          <w:p w14:paraId="4455BC56" w14:textId="6AD6F8BE" w:rsidR="00BB1BF0" w:rsidRPr="00F973A9" w:rsidRDefault="00BB1BF0" w:rsidP="0036720A">
            <w:pPr>
              <w:spacing w:after="0" w:line="240" w:lineRule="auto"/>
              <w:ind w:left="-40" w:right="-72"/>
              <w:jc w:val="right"/>
              <w:rPr>
                <w:sz w:val="20"/>
                <w:szCs w:val="20"/>
              </w:rPr>
            </w:pPr>
            <w:r w:rsidRPr="0010041B">
              <w:rPr>
                <w:sz w:val="20"/>
                <w:szCs w:val="20"/>
              </w:rPr>
              <w:t>6,651,483</w:t>
            </w:r>
          </w:p>
        </w:tc>
      </w:tr>
      <w:tr w:rsidR="00BB1BF0" w:rsidRPr="00F973A9" w14:paraId="61F01B7E" w14:textId="77777777" w:rsidTr="007500A4">
        <w:tc>
          <w:tcPr>
            <w:tcW w:w="6149" w:type="dxa"/>
            <w:tcBorders>
              <w:top w:val="nil"/>
              <w:bottom w:val="nil"/>
            </w:tcBorders>
            <w:shd w:val="clear" w:color="auto" w:fill="auto"/>
          </w:tcPr>
          <w:p w14:paraId="7BFECE7D" w14:textId="77777777" w:rsidR="00BB1BF0" w:rsidRPr="00F973A9" w:rsidRDefault="00BB1BF0" w:rsidP="0036720A">
            <w:pPr>
              <w:spacing w:after="0" w:line="240" w:lineRule="auto"/>
              <w:ind w:left="-101" w:right="-72"/>
              <w:rPr>
                <w:sz w:val="20"/>
                <w:szCs w:val="20"/>
              </w:rPr>
            </w:pPr>
            <w:r w:rsidRPr="00F973A9">
              <w:rPr>
                <w:sz w:val="20"/>
                <w:szCs w:val="20"/>
              </w:rPr>
              <w:t>Dividend income</w:t>
            </w:r>
          </w:p>
        </w:tc>
        <w:tc>
          <w:tcPr>
            <w:tcW w:w="1440" w:type="dxa"/>
            <w:tcBorders>
              <w:top w:val="nil"/>
              <w:bottom w:val="nil"/>
            </w:tcBorders>
            <w:shd w:val="clear" w:color="auto" w:fill="FAFAFA"/>
          </w:tcPr>
          <w:p w14:paraId="79447942" w14:textId="020D8A8E" w:rsidR="00BB1BF0" w:rsidRPr="00F973A9" w:rsidRDefault="00BB1BF0" w:rsidP="0036720A">
            <w:pPr>
              <w:spacing w:after="0" w:line="240" w:lineRule="auto"/>
              <w:ind w:left="-40" w:right="-72"/>
              <w:jc w:val="right"/>
              <w:rPr>
                <w:sz w:val="20"/>
                <w:szCs w:val="20"/>
              </w:rPr>
            </w:pPr>
            <w:r>
              <w:rPr>
                <w:sz w:val="20"/>
                <w:szCs w:val="20"/>
              </w:rPr>
              <w:t>18,212,251</w:t>
            </w:r>
          </w:p>
        </w:tc>
        <w:tc>
          <w:tcPr>
            <w:tcW w:w="1440" w:type="dxa"/>
            <w:tcBorders>
              <w:top w:val="nil"/>
              <w:bottom w:val="nil"/>
            </w:tcBorders>
            <w:shd w:val="clear" w:color="auto" w:fill="auto"/>
          </w:tcPr>
          <w:p w14:paraId="52ECCFE3" w14:textId="4119EE86" w:rsidR="00BB1BF0" w:rsidRPr="00F973A9" w:rsidRDefault="00BB1BF0" w:rsidP="0036720A">
            <w:pPr>
              <w:spacing w:after="0" w:line="240" w:lineRule="auto"/>
              <w:ind w:left="-40" w:right="-72"/>
              <w:jc w:val="right"/>
              <w:rPr>
                <w:sz w:val="20"/>
                <w:szCs w:val="20"/>
              </w:rPr>
            </w:pPr>
            <w:r w:rsidRPr="0010041B">
              <w:rPr>
                <w:sz w:val="20"/>
                <w:szCs w:val="20"/>
              </w:rPr>
              <w:t>18,882,414</w:t>
            </w:r>
          </w:p>
        </w:tc>
      </w:tr>
      <w:tr w:rsidR="00BB1BF0" w:rsidRPr="00F973A9" w14:paraId="527B3B8F" w14:textId="77777777" w:rsidTr="007500A4">
        <w:tc>
          <w:tcPr>
            <w:tcW w:w="6149" w:type="dxa"/>
            <w:tcBorders>
              <w:top w:val="nil"/>
              <w:bottom w:val="nil"/>
            </w:tcBorders>
            <w:shd w:val="clear" w:color="auto" w:fill="auto"/>
          </w:tcPr>
          <w:p w14:paraId="535B9D6B" w14:textId="77777777" w:rsidR="00BB1BF0" w:rsidRPr="00F973A9" w:rsidRDefault="00BB1BF0" w:rsidP="0036720A">
            <w:pPr>
              <w:spacing w:after="0" w:line="240" w:lineRule="auto"/>
              <w:ind w:left="-101" w:right="-72"/>
              <w:rPr>
                <w:sz w:val="20"/>
                <w:szCs w:val="20"/>
              </w:rPr>
            </w:pPr>
            <w:r w:rsidRPr="00F973A9">
              <w:rPr>
                <w:sz w:val="20"/>
                <w:szCs w:val="20"/>
              </w:rPr>
              <w:t>Revenue from property fund assets management</w:t>
            </w:r>
          </w:p>
        </w:tc>
        <w:tc>
          <w:tcPr>
            <w:tcW w:w="1440" w:type="dxa"/>
            <w:tcBorders>
              <w:top w:val="nil"/>
              <w:bottom w:val="nil"/>
            </w:tcBorders>
            <w:shd w:val="clear" w:color="auto" w:fill="FAFAFA"/>
          </w:tcPr>
          <w:p w14:paraId="7CB2FA3E" w14:textId="5DE53EA6" w:rsidR="00BB1BF0" w:rsidRPr="00F973A9" w:rsidRDefault="00BB1BF0" w:rsidP="0036720A">
            <w:pPr>
              <w:spacing w:after="0" w:line="240" w:lineRule="auto"/>
              <w:ind w:left="-40" w:right="-72"/>
              <w:jc w:val="right"/>
              <w:rPr>
                <w:sz w:val="20"/>
                <w:szCs w:val="20"/>
              </w:rPr>
            </w:pPr>
            <w:r>
              <w:rPr>
                <w:sz w:val="20"/>
                <w:szCs w:val="20"/>
              </w:rPr>
              <w:t>8,901,906</w:t>
            </w:r>
          </w:p>
        </w:tc>
        <w:tc>
          <w:tcPr>
            <w:tcW w:w="1440" w:type="dxa"/>
            <w:tcBorders>
              <w:top w:val="nil"/>
              <w:bottom w:val="nil"/>
            </w:tcBorders>
            <w:shd w:val="clear" w:color="auto" w:fill="auto"/>
          </w:tcPr>
          <w:p w14:paraId="79371DB2" w14:textId="2E09EDA7" w:rsidR="00BB1BF0" w:rsidRPr="00F973A9" w:rsidRDefault="00BB1BF0" w:rsidP="0036720A">
            <w:pPr>
              <w:spacing w:after="0" w:line="240" w:lineRule="auto"/>
              <w:ind w:left="-40" w:right="-72"/>
              <w:jc w:val="right"/>
              <w:rPr>
                <w:sz w:val="20"/>
                <w:szCs w:val="20"/>
              </w:rPr>
            </w:pPr>
            <w:r w:rsidRPr="0010041B">
              <w:rPr>
                <w:sz w:val="20"/>
                <w:szCs w:val="20"/>
              </w:rPr>
              <w:t>9,115,629</w:t>
            </w:r>
          </w:p>
        </w:tc>
      </w:tr>
      <w:tr w:rsidR="00BB1BF0" w:rsidRPr="00F973A9" w14:paraId="20AA28D5" w14:textId="77777777" w:rsidTr="007500A4">
        <w:tc>
          <w:tcPr>
            <w:tcW w:w="6149" w:type="dxa"/>
            <w:tcBorders>
              <w:top w:val="nil"/>
              <w:bottom w:val="nil"/>
            </w:tcBorders>
            <w:shd w:val="clear" w:color="auto" w:fill="auto"/>
          </w:tcPr>
          <w:p w14:paraId="5E81EC0A" w14:textId="2509D8B9" w:rsidR="00BB1BF0" w:rsidRPr="00F973A9" w:rsidRDefault="00BB1BF0" w:rsidP="0036720A">
            <w:pPr>
              <w:spacing w:after="0" w:line="240" w:lineRule="auto"/>
              <w:ind w:left="-101" w:right="-72"/>
              <w:rPr>
                <w:sz w:val="20"/>
                <w:szCs w:val="20"/>
              </w:rPr>
            </w:pPr>
            <w:r w:rsidRPr="00F973A9">
              <w:rPr>
                <w:sz w:val="20"/>
                <w:szCs w:val="20"/>
              </w:rPr>
              <w:t>Finance cost</w:t>
            </w:r>
          </w:p>
        </w:tc>
        <w:tc>
          <w:tcPr>
            <w:tcW w:w="1440" w:type="dxa"/>
            <w:tcBorders>
              <w:top w:val="nil"/>
              <w:bottom w:val="nil"/>
            </w:tcBorders>
            <w:shd w:val="clear" w:color="auto" w:fill="FAFAFA"/>
          </w:tcPr>
          <w:p w14:paraId="39493458" w14:textId="5C01422A" w:rsidR="00BB1BF0" w:rsidRPr="00F973A9" w:rsidRDefault="00BB1BF0" w:rsidP="0036720A">
            <w:pPr>
              <w:spacing w:after="0" w:line="240" w:lineRule="auto"/>
              <w:ind w:left="-40" w:right="-72"/>
              <w:jc w:val="right"/>
              <w:rPr>
                <w:sz w:val="20"/>
                <w:szCs w:val="20"/>
              </w:rPr>
            </w:pPr>
            <w:r>
              <w:rPr>
                <w:sz w:val="20"/>
                <w:szCs w:val="20"/>
              </w:rPr>
              <w:t>305,895</w:t>
            </w:r>
          </w:p>
        </w:tc>
        <w:tc>
          <w:tcPr>
            <w:tcW w:w="1440" w:type="dxa"/>
            <w:tcBorders>
              <w:top w:val="nil"/>
              <w:bottom w:val="nil"/>
            </w:tcBorders>
            <w:shd w:val="clear" w:color="auto" w:fill="auto"/>
          </w:tcPr>
          <w:p w14:paraId="4869DF59" w14:textId="167D24AE" w:rsidR="00BB1BF0" w:rsidRPr="00F973A9" w:rsidRDefault="00BB1BF0" w:rsidP="0036720A">
            <w:pPr>
              <w:spacing w:after="0" w:line="240" w:lineRule="auto"/>
              <w:ind w:left="-40" w:right="-72"/>
              <w:jc w:val="right"/>
              <w:rPr>
                <w:sz w:val="20"/>
                <w:szCs w:val="20"/>
              </w:rPr>
            </w:pPr>
            <w:r>
              <w:rPr>
                <w:sz w:val="20"/>
                <w:szCs w:val="20"/>
              </w:rPr>
              <w:t>851,313</w:t>
            </w:r>
          </w:p>
        </w:tc>
      </w:tr>
      <w:tr w:rsidR="00BB1BF0" w:rsidRPr="00F973A9" w14:paraId="7F63DB2F" w14:textId="77777777" w:rsidTr="007500A4">
        <w:tc>
          <w:tcPr>
            <w:tcW w:w="6149" w:type="dxa"/>
            <w:tcBorders>
              <w:top w:val="nil"/>
              <w:bottom w:val="nil"/>
            </w:tcBorders>
            <w:shd w:val="clear" w:color="auto" w:fill="auto"/>
          </w:tcPr>
          <w:p w14:paraId="5CA8CD91" w14:textId="77777777" w:rsidR="00BB1BF0" w:rsidRPr="00F973A9" w:rsidRDefault="00BB1BF0" w:rsidP="0036720A">
            <w:pPr>
              <w:spacing w:after="0" w:line="240" w:lineRule="auto"/>
              <w:ind w:left="-101" w:right="-72"/>
              <w:rPr>
                <w:sz w:val="20"/>
                <w:szCs w:val="20"/>
              </w:rPr>
            </w:pPr>
            <w:r w:rsidRPr="00F973A9">
              <w:rPr>
                <w:sz w:val="20"/>
                <w:szCs w:val="20"/>
              </w:rPr>
              <w:t>Leases and services expenses</w:t>
            </w:r>
          </w:p>
        </w:tc>
        <w:tc>
          <w:tcPr>
            <w:tcW w:w="1440" w:type="dxa"/>
            <w:tcBorders>
              <w:top w:val="nil"/>
              <w:bottom w:val="nil"/>
            </w:tcBorders>
            <w:shd w:val="clear" w:color="auto" w:fill="FAFAFA"/>
          </w:tcPr>
          <w:p w14:paraId="52E30DBD" w14:textId="22C052C4" w:rsidR="00BB1BF0" w:rsidRPr="00F973A9" w:rsidRDefault="00BB1BF0" w:rsidP="0036720A">
            <w:pPr>
              <w:spacing w:after="0" w:line="240" w:lineRule="auto"/>
              <w:ind w:left="-40" w:right="-72"/>
              <w:jc w:val="right"/>
              <w:rPr>
                <w:sz w:val="20"/>
                <w:szCs w:val="20"/>
              </w:rPr>
            </w:pPr>
            <w:r>
              <w:rPr>
                <w:sz w:val="20"/>
                <w:szCs w:val="20"/>
              </w:rPr>
              <w:t>321,560</w:t>
            </w:r>
          </w:p>
        </w:tc>
        <w:tc>
          <w:tcPr>
            <w:tcW w:w="1440" w:type="dxa"/>
            <w:tcBorders>
              <w:top w:val="nil"/>
              <w:bottom w:val="nil"/>
            </w:tcBorders>
            <w:shd w:val="clear" w:color="auto" w:fill="auto"/>
          </w:tcPr>
          <w:p w14:paraId="6B92F23C" w14:textId="141F42D4" w:rsidR="00BB1BF0" w:rsidRPr="00F973A9" w:rsidRDefault="00BB1BF0" w:rsidP="0036720A">
            <w:pPr>
              <w:spacing w:after="0" w:line="240" w:lineRule="auto"/>
              <w:ind w:left="-40" w:right="-72"/>
              <w:jc w:val="right"/>
              <w:rPr>
                <w:sz w:val="20"/>
                <w:szCs w:val="20"/>
              </w:rPr>
            </w:pPr>
            <w:r>
              <w:rPr>
                <w:sz w:val="20"/>
                <w:szCs w:val="20"/>
              </w:rPr>
              <w:t>5,200</w:t>
            </w:r>
          </w:p>
        </w:tc>
      </w:tr>
      <w:tr w:rsidR="00BB1BF0" w:rsidRPr="00F973A9" w14:paraId="34A70427" w14:textId="77777777" w:rsidTr="007500A4">
        <w:tc>
          <w:tcPr>
            <w:tcW w:w="6149" w:type="dxa"/>
            <w:tcBorders>
              <w:top w:val="nil"/>
              <w:bottom w:val="nil"/>
            </w:tcBorders>
            <w:shd w:val="clear" w:color="auto" w:fill="auto"/>
          </w:tcPr>
          <w:p w14:paraId="02375C36" w14:textId="77777777" w:rsidR="00BB1BF0" w:rsidRPr="00F973A9" w:rsidRDefault="00BB1BF0" w:rsidP="0036720A">
            <w:pPr>
              <w:spacing w:after="0" w:line="240" w:lineRule="auto"/>
              <w:ind w:left="-101" w:right="-72"/>
              <w:rPr>
                <w:sz w:val="20"/>
                <w:szCs w:val="20"/>
              </w:rPr>
            </w:pPr>
            <w:r w:rsidRPr="00F973A9">
              <w:rPr>
                <w:sz w:val="20"/>
                <w:szCs w:val="20"/>
              </w:rPr>
              <w:t>Other expenses</w:t>
            </w:r>
          </w:p>
        </w:tc>
        <w:tc>
          <w:tcPr>
            <w:tcW w:w="1440" w:type="dxa"/>
            <w:tcBorders>
              <w:top w:val="nil"/>
              <w:bottom w:val="single" w:sz="4" w:space="0" w:color="auto"/>
            </w:tcBorders>
            <w:shd w:val="clear" w:color="auto" w:fill="FAFAFA"/>
          </w:tcPr>
          <w:p w14:paraId="20D92D34" w14:textId="5B446809" w:rsidR="00BB1BF0" w:rsidRPr="00F973A9" w:rsidRDefault="00BB1BF0" w:rsidP="0036720A">
            <w:pPr>
              <w:spacing w:after="0" w:line="240" w:lineRule="auto"/>
              <w:ind w:left="-40" w:right="-72"/>
              <w:jc w:val="right"/>
              <w:rPr>
                <w:sz w:val="20"/>
                <w:szCs w:val="20"/>
              </w:rPr>
            </w:pPr>
            <w:r>
              <w:rPr>
                <w:sz w:val="20"/>
                <w:szCs w:val="20"/>
              </w:rPr>
              <w:t>2,045,755</w:t>
            </w:r>
          </w:p>
        </w:tc>
        <w:tc>
          <w:tcPr>
            <w:tcW w:w="1440" w:type="dxa"/>
            <w:tcBorders>
              <w:top w:val="nil"/>
              <w:bottom w:val="single" w:sz="4" w:space="0" w:color="auto"/>
            </w:tcBorders>
            <w:shd w:val="clear" w:color="auto" w:fill="auto"/>
          </w:tcPr>
          <w:p w14:paraId="46A7F677" w14:textId="1511AA65" w:rsidR="00BB1BF0" w:rsidRPr="00F973A9" w:rsidRDefault="00BB1BF0" w:rsidP="0036720A">
            <w:pPr>
              <w:spacing w:after="0" w:line="240" w:lineRule="auto"/>
              <w:ind w:left="-40" w:right="-72"/>
              <w:jc w:val="right"/>
              <w:rPr>
                <w:sz w:val="20"/>
                <w:szCs w:val="20"/>
              </w:rPr>
            </w:pPr>
            <w:r>
              <w:rPr>
                <w:sz w:val="20"/>
                <w:szCs w:val="20"/>
              </w:rPr>
              <w:t>2,769,484</w:t>
            </w:r>
          </w:p>
        </w:tc>
      </w:tr>
    </w:tbl>
    <w:p w14:paraId="5EEC9FE9" w14:textId="71B60888" w:rsidR="00C304FC" w:rsidRDefault="00C304FC" w:rsidP="00C339E8">
      <w:pPr>
        <w:spacing w:after="0" w:line="240" w:lineRule="auto"/>
        <w:jc w:val="both"/>
        <w:rPr>
          <w:sz w:val="20"/>
          <w:szCs w:val="20"/>
        </w:rPr>
      </w:pPr>
    </w:p>
    <w:p w14:paraId="70330E3C" w14:textId="47661579" w:rsidR="005E045C" w:rsidRDefault="005E045C" w:rsidP="00C339E8">
      <w:pPr>
        <w:spacing w:after="0" w:line="240" w:lineRule="auto"/>
        <w:jc w:val="both"/>
        <w:rPr>
          <w:sz w:val="20"/>
          <w:szCs w:val="20"/>
        </w:rPr>
      </w:pPr>
    </w:p>
    <w:p w14:paraId="3252AE1B" w14:textId="28EE11E9" w:rsidR="007043B3" w:rsidRDefault="007043B3" w:rsidP="00C339E8">
      <w:pPr>
        <w:spacing w:after="0" w:line="240" w:lineRule="auto"/>
        <w:jc w:val="both"/>
        <w:rPr>
          <w:sz w:val="20"/>
          <w:szCs w:val="20"/>
        </w:rPr>
      </w:pPr>
    </w:p>
    <w:p w14:paraId="5031D1CA" w14:textId="224A0A6D" w:rsidR="007043B3" w:rsidRDefault="007043B3" w:rsidP="00C339E8">
      <w:pPr>
        <w:spacing w:after="0" w:line="240" w:lineRule="auto"/>
        <w:jc w:val="both"/>
        <w:rPr>
          <w:sz w:val="20"/>
          <w:szCs w:val="20"/>
        </w:rPr>
      </w:pPr>
    </w:p>
    <w:p w14:paraId="0D7EBB7C" w14:textId="65D21694" w:rsidR="007500A4" w:rsidRDefault="007500A4">
      <w:pPr>
        <w:rPr>
          <w:sz w:val="20"/>
          <w:szCs w:val="20"/>
        </w:rPr>
      </w:pPr>
      <w:r>
        <w:rPr>
          <w:sz w:val="20"/>
          <w:szCs w:val="20"/>
        </w:rPr>
        <w:br w:type="page"/>
      </w:r>
    </w:p>
    <w:p w14:paraId="37D08F01" w14:textId="570AE0FE" w:rsidR="007043B3" w:rsidRDefault="007043B3" w:rsidP="00C339E8">
      <w:pPr>
        <w:spacing w:after="0" w:line="240" w:lineRule="auto"/>
        <w:jc w:val="both"/>
        <w:rPr>
          <w:sz w:val="20"/>
          <w:szCs w:val="20"/>
        </w:rPr>
      </w:pPr>
    </w:p>
    <w:p w14:paraId="5956E104" w14:textId="0DF06146" w:rsidR="006E0B23" w:rsidRPr="00F973A9" w:rsidRDefault="001019B6" w:rsidP="00C339E8">
      <w:pPr>
        <w:spacing w:after="0" w:line="240" w:lineRule="auto"/>
        <w:jc w:val="both"/>
        <w:rPr>
          <w:i/>
          <w:color w:val="CF4A02"/>
          <w:sz w:val="20"/>
          <w:szCs w:val="20"/>
        </w:rPr>
      </w:pPr>
      <w:r w:rsidRPr="00F973A9">
        <w:rPr>
          <w:i/>
          <w:color w:val="CF4A02"/>
          <w:sz w:val="20"/>
          <w:szCs w:val="20"/>
        </w:rPr>
        <w:t>Outstanding balances</w:t>
      </w:r>
    </w:p>
    <w:p w14:paraId="750344D2" w14:textId="77777777" w:rsidR="006E0B23" w:rsidRPr="00F973A9" w:rsidRDefault="006E0B23" w:rsidP="00C339E8">
      <w:pPr>
        <w:spacing w:after="0" w:line="240" w:lineRule="auto"/>
        <w:jc w:val="both"/>
        <w:rPr>
          <w:sz w:val="20"/>
          <w:szCs w:val="20"/>
        </w:rPr>
      </w:pPr>
    </w:p>
    <w:tbl>
      <w:tblPr>
        <w:tblStyle w:val="af7"/>
        <w:tblW w:w="9043" w:type="dxa"/>
        <w:tblBorders>
          <w:top w:val="single" w:sz="4" w:space="0" w:color="000000"/>
          <w:bottom w:val="single" w:sz="4" w:space="0" w:color="000000"/>
        </w:tblBorders>
        <w:tblLayout w:type="fixed"/>
        <w:tblLook w:val="0400" w:firstRow="0" w:lastRow="0" w:firstColumn="0" w:lastColumn="0" w:noHBand="0" w:noVBand="1"/>
      </w:tblPr>
      <w:tblGrid>
        <w:gridCol w:w="6163"/>
        <w:gridCol w:w="1440"/>
        <w:gridCol w:w="1440"/>
      </w:tblGrid>
      <w:tr w:rsidR="0036720A" w:rsidRPr="00F973A9" w14:paraId="5E3BFEF9" w14:textId="77777777" w:rsidTr="0036720A">
        <w:tc>
          <w:tcPr>
            <w:tcW w:w="6163" w:type="dxa"/>
            <w:tcBorders>
              <w:top w:val="nil"/>
              <w:bottom w:val="nil"/>
            </w:tcBorders>
            <w:shd w:val="clear" w:color="auto" w:fill="auto"/>
          </w:tcPr>
          <w:p w14:paraId="706AC773" w14:textId="77777777" w:rsidR="0036720A" w:rsidRPr="00F973A9" w:rsidRDefault="0036720A" w:rsidP="00C339E8">
            <w:pPr>
              <w:spacing w:after="0" w:line="240" w:lineRule="auto"/>
              <w:ind w:left="-101" w:right="-72"/>
              <w:rPr>
                <w:sz w:val="20"/>
                <w:szCs w:val="20"/>
              </w:rPr>
            </w:pPr>
          </w:p>
        </w:tc>
        <w:tc>
          <w:tcPr>
            <w:tcW w:w="2880" w:type="dxa"/>
            <w:gridSpan w:val="2"/>
            <w:tcBorders>
              <w:top w:val="single" w:sz="4" w:space="0" w:color="000000"/>
              <w:bottom w:val="nil"/>
            </w:tcBorders>
            <w:shd w:val="clear" w:color="auto" w:fill="auto"/>
            <w:vAlign w:val="bottom"/>
          </w:tcPr>
          <w:p w14:paraId="03DDCD1F" w14:textId="77777777" w:rsidR="0036720A" w:rsidRPr="0036720A" w:rsidRDefault="0036720A" w:rsidP="0036720A">
            <w:pPr>
              <w:spacing w:after="0" w:line="240" w:lineRule="auto"/>
              <w:ind w:right="-74"/>
              <w:jc w:val="center"/>
              <w:rPr>
                <w:rFonts w:asciiTheme="minorHAnsi" w:hAnsiTheme="minorHAnsi" w:cstheme="minorHAnsi"/>
                <w:b/>
                <w:bCs/>
                <w:sz w:val="20"/>
                <w:szCs w:val="20"/>
              </w:rPr>
            </w:pPr>
            <w:r w:rsidRPr="0036720A">
              <w:rPr>
                <w:rFonts w:asciiTheme="minorHAnsi" w:hAnsiTheme="minorHAnsi" w:cstheme="minorHAnsi"/>
                <w:b/>
                <w:bCs/>
                <w:sz w:val="20"/>
                <w:szCs w:val="20"/>
              </w:rPr>
              <w:t>Consolidated and separate</w:t>
            </w:r>
          </w:p>
          <w:p w14:paraId="0343E1D9" w14:textId="6F12D57B" w:rsidR="0036720A" w:rsidRPr="00F973A9" w:rsidRDefault="0036720A" w:rsidP="0036720A">
            <w:pPr>
              <w:spacing w:after="0" w:line="240" w:lineRule="auto"/>
              <w:ind w:left="-40" w:right="-72"/>
              <w:jc w:val="center"/>
              <w:rPr>
                <w:b/>
                <w:sz w:val="20"/>
                <w:szCs w:val="20"/>
              </w:rPr>
            </w:pPr>
            <w:r w:rsidRPr="0036720A">
              <w:rPr>
                <w:rFonts w:asciiTheme="minorHAnsi" w:hAnsiTheme="minorHAnsi" w:cstheme="minorHAnsi"/>
                <w:b/>
                <w:bCs/>
                <w:sz w:val="20"/>
                <w:szCs w:val="20"/>
              </w:rPr>
              <w:t>financial information</w:t>
            </w:r>
          </w:p>
        </w:tc>
      </w:tr>
      <w:tr w:rsidR="006E0B23" w:rsidRPr="00F973A9" w14:paraId="64345AE0" w14:textId="77777777" w:rsidTr="00F973A9">
        <w:tc>
          <w:tcPr>
            <w:tcW w:w="6163" w:type="dxa"/>
            <w:tcBorders>
              <w:top w:val="nil"/>
              <w:bottom w:val="nil"/>
            </w:tcBorders>
            <w:shd w:val="clear" w:color="auto" w:fill="auto"/>
          </w:tcPr>
          <w:p w14:paraId="19741B7C" w14:textId="77777777" w:rsidR="006E0B23" w:rsidRPr="00F973A9" w:rsidRDefault="006E0B23" w:rsidP="00C339E8">
            <w:pPr>
              <w:spacing w:after="0" w:line="240" w:lineRule="auto"/>
              <w:ind w:left="-101" w:right="-72"/>
              <w:rPr>
                <w:sz w:val="20"/>
                <w:szCs w:val="20"/>
              </w:rPr>
            </w:pPr>
          </w:p>
        </w:tc>
        <w:tc>
          <w:tcPr>
            <w:tcW w:w="1440" w:type="dxa"/>
            <w:tcBorders>
              <w:top w:val="single" w:sz="4" w:space="0" w:color="000000"/>
              <w:bottom w:val="nil"/>
            </w:tcBorders>
            <w:shd w:val="clear" w:color="auto" w:fill="auto"/>
          </w:tcPr>
          <w:p w14:paraId="164F2CCE" w14:textId="37524B11" w:rsidR="006E0B23" w:rsidRPr="00F973A9" w:rsidRDefault="001019B6" w:rsidP="00C339E8">
            <w:pPr>
              <w:spacing w:after="0" w:line="240" w:lineRule="auto"/>
              <w:ind w:left="-40" w:right="-72"/>
              <w:jc w:val="right"/>
              <w:rPr>
                <w:b/>
                <w:sz w:val="20"/>
                <w:szCs w:val="20"/>
              </w:rPr>
            </w:pPr>
            <w:r w:rsidRPr="00F973A9">
              <w:rPr>
                <w:b/>
                <w:sz w:val="20"/>
                <w:szCs w:val="20"/>
              </w:rPr>
              <w:t xml:space="preserve">30 </w:t>
            </w:r>
            <w:r w:rsidR="00670FCF">
              <w:rPr>
                <w:b/>
                <w:sz w:val="20"/>
                <w:szCs w:val="20"/>
              </w:rPr>
              <w:t>September</w:t>
            </w:r>
            <w:r w:rsidRPr="00F973A9">
              <w:rPr>
                <w:b/>
                <w:sz w:val="20"/>
                <w:szCs w:val="20"/>
              </w:rPr>
              <w:t xml:space="preserve"> </w:t>
            </w:r>
          </w:p>
          <w:p w14:paraId="76769C9F" w14:textId="77777777" w:rsidR="006E0B23" w:rsidRPr="00F973A9" w:rsidRDefault="001019B6" w:rsidP="00C339E8">
            <w:pPr>
              <w:spacing w:after="0" w:line="240" w:lineRule="auto"/>
              <w:ind w:left="-40" w:right="-72"/>
              <w:jc w:val="right"/>
              <w:rPr>
                <w:b/>
                <w:sz w:val="20"/>
                <w:szCs w:val="20"/>
              </w:rPr>
            </w:pPr>
            <w:r w:rsidRPr="00F973A9">
              <w:rPr>
                <w:b/>
                <w:sz w:val="20"/>
                <w:szCs w:val="20"/>
              </w:rPr>
              <w:t>2021</w:t>
            </w:r>
          </w:p>
        </w:tc>
        <w:tc>
          <w:tcPr>
            <w:tcW w:w="1440" w:type="dxa"/>
            <w:tcBorders>
              <w:top w:val="single" w:sz="4" w:space="0" w:color="000000"/>
              <w:bottom w:val="nil"/>
            </w:tcBorders>
            <w:shd w:val="clear" w:color="auto" w:fill="auto"/>
          </w:tcPr>
          <w:p w14:paraId="3F636C09" w14:textId="77777777" w:rsidR="006E0B23" w:rsidRPr="00F973A9" w:rsidRDefault="001019B6" w:rsidP="00C339E8">
            <w:pPr>
              <w:spacing w:after="0" w:line="240" w:lineRule="auto"/>
              <w:ind w:left="-40" w:right="-72"/>
              <w:jc w:val="right"/>
              <w:rPr>
                <w:b/>
                <w:sz w:val="20"/>
                <w:szCs w:val="20"/>
              </w:rPr>
            </w:pPr>
            <w:r w:rsidRPr="00F973A9">
              <w:rPr>
                <w:b/>
                <w:sz w:val="20"/>
                <w:szCs w:val="20"/>
              </w:rPr>
              <w:t>31 December 2020</w:t>
            </w:r>
          </w:p>
        </w:tc>
      </w:tr>
      <w:tr w:rsidR="006E0B23" w:rsidRPr="00F973A9" w14:paraId="1BB422EE" w14:textId="77777777" w:rsidTr="00F973A9">
        <w:tc>
          <w:tcPr>
            <w:tcW w:w="6163" w:type="dxa"/>
            <w:tcBorders>
              <w:top w:val="nil"/>
              <w:bottom w:val="nil"/>
            </w:tcBorders>
            <w:shd w:val="clear" w:color="auto" w:fill="auto"/>
          </w:tcPr>
          <w:p w14:paraId="478F39C3" w14:textId="77777777" w:rsidR="006E0B23" w:rsidRPr="00F973A9" w:rsidRDefault="006E0B23" w:rsidP="00C339E8">
            <w:pPr>
              <w:spacing w:after="0" w:line="240" w:lineRule="auto"/>
              <w:ind w:left="-101" w:right="-72"/>
              <w:rPr>
                <w:sz w:val="20"/>
                <w:szCs w:val="20"/>
              </w:rPr>
            </w:pPr>
          </w:p>
        </w:tc>
        <w:tc>
          <w:tcPr>
            <w:tcW w:w="1440" w:type="dxa"/>
            <w:tcBorders>
              <w:top w:val="nil"/>
              <w:bottom w:val="single" w:sz="4" w:space="0" w:color="000000"/>
            </w:tcBorders>
            <w:shd w:val="clear" w:color="auto" w:fill="auto"/>
          </w:tcPr>
          <w:p w14:paraId="5CA7C761"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c>
          <w:tcPr>
            <w:tcW w:w="1440" w:type="dxa"/>
            <w:tcBorders>
              <w:top w:val="nil"/>
              <w:bottom w:val="single" w:sz="4" w:space="0" w:color="000000"/>
            </w:tcBorders>
            <w:shd w:val="clear" w:color="auto" w:fill="auto"/>
          </w:tcPr>
          <w:p w14:paraId="2B98B067"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r>
      <w:tr w:rsidR="006E0B23" w:rsidRPr="00F973A9" w14:paraId="0385E7A0" w14:textId="77777777" w:rsidTr="00F973A9">
        <w:tc>
          <w:tcPr>
            <w:tcW w:w="6163" w:type="dxa"/>
            <w:tcBorders>
              <w:top w:val="nil"/>
              <w:bottom w:val="nil"/>
            </w:tcBorders>
            <w:shd w:val="clear" w:color="auto" w:fill="auto"/>
          </w:tcPr>
          <w:p w14:paraId="68ACD12F" w14:textId="77777777" w:rsidR="006E0B23" w:rsidRPr="00F973A9" w:rsidRDefault="006E0B23" w:rsidP="00C339E8">
            <w:pPr>
              <w:spacing w:after="0" w:line="240" w:lineRule="auto"/>
              <w:ind w:left="-101" w:right="-72"/>
              <w:rPr>
                <w:sz w:val="20"/>
                <w:szCs w:val="20"/>
              </w:rPr>
            </w:pPr>
          </w:p>
        </w:tc>
        <w:tc>
          <w:tcPr>
            <w:tcW w:w="1440" w:type="dxa"/>
            <w:tcBorders>
              <w:top w:val="single" w:sz="4" w:space="0" w:color="000000"/>
              <w:bottom w:val="nil"/>
            </w:tcBorders>
            <w:shd w:val="clear" w:color="auto" w:fill="FAFAFA"/>
          </w:tcPr>
          <w:p w14:paraId="48E1F847" w14:textId="77777777" w:rsidR="006E0B23" w:rsidRPr="00F973A9" w:rsidRDefault="006E0B23" w:rsidP="00C339E8">
            <w:pPr>
              <w:spacing w:after="0" w:line="240" w:lineRule="auto"/>
              <w:ind w:left="-40" w:right="-72"/>
              <w:jc w:val="right"/>
              <w:rPr>
                <w:sz w:val="20"/>
                <w:szCs w:val="20"/>
              </w:rPr>
            </w:pPr>
          </w:p>
        </w:tc>
        <w:tc>
          <w:tcPr>
            <w:tcW w:w="1440" w:type="dxa"/>
            <w:tcBorders>
              <w:top w:val="single" w:sz="4" w:space="0" w:color="000000"/>
              <w:bottom w:val="nil"/>
            </w:tcBorders>
            <w:shd w:val="clear" w:color="auto" w:fill="auto"/>
          </w:tcPr>
          <w:p w14:paraId="1FFE8D78" w14:textId="77777777" w:rsidR="006E0B23" w:rsidRPr="00F973A9" w:rsidRDefault="006E0B23" w:rsidP="00C339E8">
            <w:pPr>
              <w:spacing w:after="0" w:line="240" w:lineRule="auto"/>
              <w:ind w:left="-40" w:right="-72"/>
              <w:jc w:val="right"/>
              <w:rPr>
                <w:sz w:val="20"/>
                <w:szCs w:val="20"/>
              </w:rPr>
            </w:pPr>
          </w:p>
        </w:tc>
      </w:tr>
      <w:tr w:rsidR="006E0B23" w:rsidRPr="00F973A9" w14:paraId="7480F72D" w14:textId="77777777" w:rsidTr="00F973A9">
        <w:tc>
          <w:tcPr>
            <w:tcW w:w="6163" w:type="dxa"/>
            <w:tcBorders>
              <w:top w:val="nil"/>
              <w:bottom w:val="nil"/>
            </w:tcBorders>
            <w:shd w:val="clear" w:color="auto" w:fill="auto"/>
          </w:tcPr>
          <w:p w14:paraId="43138CFD" w14:textId="77777777" w:rsidR="006E0B23" w:rsidRPr="00F973A9" w:rsidRDefault="001019B6" w:rsidP="00C339E8">
            <w:pPr>
              <w:spacing w:after="0" w:line="240" w:lineRule="auto"/>
              <w:ind w:left="-101" w:right="-72"/>
              <w:rPr>
                <w:b/>
                <w:sz w:val="20"/>
                <w:szCs w:val="20"/>
              </w:rPr>
            </w:pPr>
            <w:r w:rsidRPr="00F973A9">
              <w:rPr>
                <w:b/>
                <w:sz w:val="20"/>
                <w:szCs w:val="20"/>
              </w:rPr>
              <w:t>Other related parties</w:t>
            </w:r>
          </w:p>
        </w:tc>
        <w:tc>
          <w:tcPr>
            <w:tcW w:w="1440" w:type="dxa"/>
            <w:tcBorders>
              <w:top w:val="nil"/>
              <w:bottom w:val="nil"/>
            </w:tcBorders>
            <w:shd w:val="clear" w:color="auto" w:fill="FAFAFA"/>
          </w:tcPr>
          <w:p w14:paraId="601491A9" w14:textId="77777777" w:rsidR="006E0B23" w:rsidRPr="00F973A9" w:rsidRDefault="006E0B23" w:rsidP="00C339E8">
            <w:pPr>
              <w:spacing w:after="0" w:line="240" w:lineRule="auto"/>
              <w:ind w:left="-40" w:right="-72"/>
              <w:jc w:val="right"/>
              <w:rPr>
                <w:b/>
                <w:sz w:val="20"/>
                <w:szCs w:val="20"/>
              </w:rPr>
            </w:pPr>
          </w:p>
        </w:tc>
        <w:tc>
          <w:tcPr>
            <w:tcW w:w="1440" w:type="dxa"/>
            <w:tcBorders>
              <w:top w:val="nil"/>
              <w:bottom w:val="nil"/>
            </w:tcBorders>
            <w:shd w:val="clear" w:color="auto" w:fill="auto"/>
          </w:tcPr>
          <w:p w14:paraId="1024F2BD" w14:textId="77777777" w:rsidR="006E0B23" w:rsidRPr="00F973A9" w:rsidRDefault="006E0B23" w:rsidP="00C339E8">
            <w:pPr>
              <w:spacing w:after="0" w:line="240" w:lineRule="auto"/>
              <w:ind w:left="-40" w:right="-72"/>
              <w:jc w:val="right"/>
              <w:rPr>
                <w:b/>
                <w:sz w:val="20"/>
                <w:szCs w:val="20"/>
              </w:rPr>
            </w:pPr>
          </w:p>
        </w:tc>
      </w:tr>
      <w:tr w:rsidR="006E0B23" w:rsidRPr="00F973A9" w14:paraId="6B2584F5" w14:textId="77777777" w:rsidTr="00F973A9">
        <w:tc>
          <w:tcPr>
            <w:tcW w:w="6163" w:type="dxa"/>
            <w:tcBorders>
              <w:top w:val="nil"/>
              <w:bottom w:val="nil"/>
            </w:tcBorders>
            <w:shd w:val="clear" w:color="auto" w:fill="auto"/>
          </w:tcPr>
          <w:p w14:paraId="1297743C" w14:textId="77777777" w:rsidR="006E0B23" w:rsidRPr="00F973A9" w:rsidRDefault="001019B6" w:rsidP="00C339E8">
            <w:pPr>
              <w:spacing w:after="0" w:line="240" w:lineRule="auto"/>
              <w:ind w:left="-101" w:right="-72"/>
              <w:rPr>
                <w:b/>
                <w:sz w:val="20"/>
                <w:szCs w:val="20"/>
              </w:rPr>
            </w:pPr>
            <w:r w:rsidRPr="00F973A9">
              <w:rPr>
                <w:sz w:val="20"/>
                <w:szCs w:val="20"/>
              </w:rPr>
              <w:t>Trade and other receivables</w:t>
            </w:r>
          </w:p>
        </w:tc>
        <w:tc>
          <w:tcPr>
            <w:tcW w:w="1440" w:type="dxa"/>
            <w:tcBorders>
              <w:top w:val="nil"/>
              <w:bottom w:val="nil"/>
            </w:tcBorders>
            <w:shd w:val="clear" w:color="auto" w:fill="FAFAFA"/>
          </w:tcPr>
          <w:p w14:paraId="5752D113" w14:textId="2555A99B" w:rsidR="006E0B23" w:rsidRPr="00F973A9" w:rsidRDefault="00A4259C" w:rsidP="00C339E8">
            <w:pPr>
              <w:spacing w:after="0" w:line="240" w:lineRule="auto"/>
              <w:ind w:left="-40" w:right="-72"/>
              <w:jc w:val="right"/>
              <w:rPr>
                <w:sz w:val="20"/>
                <w:szCs w:val="20"/>
              </w:rPr>
            </w:pPr>
            <w:r>
              <w:rPr>
                <w:sz w:val="20"/>
                <w:szCs w:val="20"/>
              </w:rPr>
              <w:t>1,722,760</w:t>
            </w:r>
          </w:p>
        </w:tc>
        <w:tc>
          <w:tcPr>
            <w:tcW w:w="1440" w:type="dxa"/>
            <w:tcBorders>
              <w:top w:val="nil"/>
              <w:bottom w:val="nil"/>
            </w:tcBorders>
            <w:shd w:val="clear" w:color="auto" w:fill="auto"/>
          </w:tcPr>
          <w:p w14:paraId="1F2BB759" w14:textId="77777777" w:rsidR="006E0B23" w:rsidRPr="00F973A9" w:rsidRDefault="001019B6" w:rsidP="00C339E8">
            <w:pPr>
              <w:spacing w:after="0" w:line="240" w:lineRule="auto"/>
              <w:ind w:left="-40" w:right="-72"/>
              <w:jc w:val="right"/>
              <w:rPr>
                <w:b/>
                <w:sz w:val="20"/>
                <w:szCs w:val="20"/>
              </w:rPr>
            </w:pPr>
            <w:r w:rsidRPr="00F973A9">
              <w:rPr>
                <w:sz w:val="20"/>
                <w:szCs w:val="20"/>
              </w:rPr>
              <w:t>1,741,686</w:t>
            </w:r>
          </w:p>
        </w:tc>
      </w:tr>
      <w:tr w:rsidR="006E0B23" w:rsidRPr="00F973A9" w14:paraId="2906B36F" w14:textId="77777777" w:rsidTr="00F973A9">
        <w:tc>
          <w:tcPr>
            <w:tcW w:w="6163" w:type="dxa"/>
            <w:tcBorders>
              <w:top w:val="nil"/>
              <w:bottom w:val="nil"/>
            </w:tcBorders>
            <w:shd w:val="clear" w:color="auto" w:fill="auto"/>
          </w:tcPr>
          <w:p w14:paraId="196A8A9D" w14:textId="77777777" w:rsidR="006E0B23" w:rsidRPr="00F973A9" w:rsidRDefault="001019B6" w:rsidP="00C339E8">
            <w:pPr>
              <w:spacing w:after="0" w:line="240" w:lineRule="auto"/>
              <w:ind w:left="-101" w:right="-72"/>
              <w:rPr>
                <w:b/>
                <w:sz w:val="20"/>
                <w:szCs w:val="20"/>
              </w:rPr>
            </w:pPr>
            <w:r w:rsidRPr="00F973A9">
              <w:rPr>
                <w:sz w:val="20"/>
                <w:szCs w:val="20"/>
              </w:rPr>
              <w:t>Other payables</w:t>
            </w:r>
          </w:p>
        </w:tc>
        <w:tc>
          <w:tcPr>
            <w:tcW w:w="1440" w:type="dxa"/>
            <w:tcBorders>
              <w:top w:val="nil"/>
              <w:bottom w:val="nil"/>
            </w:tcBorders>
            <w:shd w:val="clear" w:color="auto" w:fill="FAFAFA"/>
          </w:tcPr>
          <w:p w14:paraId="27547A2F" w14:textId="02AEB541" w:rsidR="006E0B23" w:rsidRPr="00F973A9" w:rsidRDefault="00A4259C" w:rsidP="00C339E8">
            <w:pPr>
              <w:spacing w:after="0" w:line="240" w:lineRule="auto"/>
              <w:ind w:left="-40" w:right="-72"/>
              <w:jc w:val="right"/>
              <w:rPr>
                <w:sz w:val="20"/>
                <w:szCs w:val="20"/>
              </w:rPr>
            </w:pPr>
            <w:r>
              <w:rPr>
                <w:sz w:val="20"/>
                <w:szCs w:val="20"/>
              </w:rPr>
              <w:t>157,369</w:t>
            </w:r>
          </w:p>
        </w:tc>
        <w:tc>
          <w:tcPr>
            <w:tcW w:w="1440" w:type="dxa"/>
            <w:tcBorders>
              <w:top w:val="nil"/>
              <w:bottom w:val="nil"/>
            </w:tcBorders>
            <w:shd w:val="clear" w:color="auto" w:fill="auto"/>
            <w:vAlign w:val="bottom"/>
          </w:tcPr>
          <w:p w14:paraId="6EE02C0C" w14:textId="77777777" w:rsidR="006E0B23" w:rsidRPr="00F973A9" w:rsidRDefault="001019B6" w:rsidP="00C339E8">
            <w:pPr>
              <w:spacing w:after="0" w:line="240" w:lineRule="auto"/>
              <w:ind w:left="-40" w:right="-72"/>
              <w:jc w:val="right"/>
              <w:rPr>
                <w:b/>
                <w:sz w:val="20"/>
                <w:szCs w:val="20"/>
              </w:rPr>
            </w:pPr>
            <w:r w:rsidRPr="00F973A9">
              <w:rPr>
                <w:sz w:val="20"/>
                <w:szCs w:val="20"/>
              </w:rPr>
              <w:t>351,219</w:t>
            </w:r>
          </w:p>
        </w:tc>
      </w:tr>
      <w:tr w:rsidR="006E0B23" w:rsidRPr="00F973A9" w14:paraId="69AF19E8" w14:textId="77777777" w:rsidTr="00F973A9">
        <w:tc>
          <w:tcPr>
            <w:tcW w:w="6163" w:type="dxa"/>
            <w:tcBorders>
              <w:top w:val="nil"/>
              <w:bottom w:val="nil"/>
            </w:tcBorders>
            <w:shd w:val="clear" w:color="auto" w:fill="auto"/>
            <w:vAlign w:val="bottom"/>
          </w:tcPr>
          <w:p w14:paraId="011E7289" w14:textId="77777777" w:rsidR="006E0B23" w:rsidRPr="00F973A9" w:rsidRDefault="001019B6" w:rsidP="00C339E8">
            <w:pPr>
              <w:spacing w:after="0" w:line="240" w:lineRule="auto"/>
              <w:ind w:left="-101" w:right="-72"/>
              <w:rPr>
                <w:b/>
                <w:sz w:val="20"/>
                <w:szCs w:val="20"/>
              </w:rPr>
            </w:pPr>
            <w:r w:rsidRPr="00F973A9">
              <w:rPr>
                <w:sz w:val="20"/>
                <w:szCs w:val="20"/>
              </w:rPr>
              <w:t>Lease liabilities</w:t>
            </w:r>
          </w:p>
        </w:tc>
        <w:tc>
          <w:tcPr>
            <w:tcW w:w="1440" w:type="dxa"/>
            <w:tcBorders>
              <w:top w:val="nil"/>
              <w:bottom w:val="single" w:sz="4" w:space="0" w:color="000000"/>
            </w:tcBorders>
            <w:shd w:val="clear" w:color="auto" w:fill="FAFAFA"/>
          </w:tcPr>
          <w:p w14:paraId="081C90A5" w14:textId="52AB1975" w:rsidR="006E0B23" w:rsidRPr="00F973A9" w:rsidRDefault="00A4259C" w:rsidP="00C339E8">
            <w:pPr>
              <w:spacing w:after="0" w:line="240" w:lineRule="auto"/>
              <w:ind w:left="-40" w:right="-72"/>
              <w:jc w:val="right"/>
              <w:rPr>
                <w:sz w:val="20"/>
                <w:szCs w:val="20"/>
              </w:rPr>
            </w:pPr>
            <w:r>
              <w:rPr>
                <w:sz w:val="20"/>
                <w:szCs w:val="20"/>
              </w:rPr>
              <w:t>9,880,970</w:t>
            </w:r>
          </w:p>
        </w:tc>
        <w:tc>
          <w:tcPr>
            <w:tcW w:w="1440" w:type="dxa"/>
            <w:tcBorders>
              <w:top w:val="nil"/>
              <w:bottom w:val="single" w:sz="4" w:space="0" w:color="000000"/>
            </w:tcBorders>
            <w:shd w:val="clear" w:color="auto" w:fill="auto"/>
          </w:tcPr>
          <w:p w14:paraId="4AE5B720" w14:textId="77777777" w:rsidR="006E0B23" w:rsidRPr="00F973A9" w:rsidRDefault="001019B6" w:rsidP="00C339E8">
            <w:pPr>
              <w:spacing w:after="0" w:line="240" w:lineRule="auto"/>
              <w:ind w:left="-40" w:right="-72"/>
              <w:jc w:val="right"/>
              <w:rPr>
                <w:b/>
                <w:sz w:val="20"/>
                <w:szCs w:val="20"/>
              </w:rPr>
            </w:pPr>
            <w:r w:rsidRPr="00F973A9">
              <w:rPr>
                <w:sz w:val="20"/>
                <w:szCs w:val="20"/>
              </w:rPr>
              <w:t>10,246,056</w:t>
            </w:r>
          </w:p>
        </w:tc>
      </w:tr>
    </w:tbl>
    <w:p w14:paraId="00F07AF1" w14:textId="1C1FB58F" w:rsidR="0036720A" w:rsidRDefault="0036720A" w:rsidP="00C339E8">
      <w:pPr>
        <w:spacing w:after="0" w:line="240" w:lineRule="auto"/>
        <w:jc w:val="both"/>
        <w:rPr>
          <w:sz w:val="20"/>
          <w:szCs w:val="20"/>
        </w:rPr>
      </w:pPr>
    </w:p>
    <w:p w14:paraId="7FEC0243" w14:textId="77777777" w:rsidR="006E0B23" w:rsidRPr="00F973A9" w:rsidRDefault="006E0B23" w:rsidP="00C339E8">
      <w:pPr>
        <w:spacing w:after="0" w:line="240" w:lineRule="auto"/>
        <w:jc w:val="both"/>
        <w:rPr>
          <w:sz w:val="20"/>
          <w:szCs w:val="20"/>
        </w:rPr>
      </w:pPr>
    </w:p>
    <w:p w14:paraId="24A91145" w14:textId="77777777" w:rsidR="006E0B23" w:rsidRPr="00F973A9" w:rsidRDefault="001019B6" w:rsidP="00C339E8">
      <w:pPr>
        <w:spacing w:after="0" w:line="240" w:lineRule="auto"/>
        <w:ind w:left="540" w:hanging="540"/>
        <w:jc w:val="both"/>
        <w:rPr>
          <w:i/>
          <w:color w:val="CF4A02"/>
          <w:sz w:val="20"/>
          <w:szCs w:val="20"/>
        </w:rPr>
      </w:pPr>
      <w:r w:rsidRPr="00F973A9">
        <w:rPr>
          <w:i/>
          <w:color w:val="CF4A02"/>
          <w:sz w:val="20"/>
          <w:szCs w:val="20"/>
        </w:rPr>
        <w:t>Key management compensation</w:t>
      </w:r>
    </w:p>
    <w:p w14:paraId="050853DF" w14:textId="77777777" w:rsidR="006E0B23" w:rsidRPr="00F973A9" w:rsidRDefault="006E0B23" w:rsidP="00C339E8">
      <w:pPr>
        <w:spacing w:after="0" w:line="240" w:lineRule="auto"/>
        <w:jc w:val="both"/>
        <w:rPr>
          <w:sz w:val="20"/>
          <w:szCs w:val="20"/>
        </w:rPr>
      </w:pPr>
    </w:p>
    <w:tbl>
      <w:tblPr>
        <w:tblStyle w:val="af8"/>
        <w:tblW w:w="9043" w:type="dxa"/>
        <w:tblBorders>
          <w:top w:val="single" w:sz="4" w:space="0" w:color="000000"/>
          <w:bottom w:val="single" w:sz="4" w:space="0" w:color="000000"/>
        </w:tblBorders>
        <w:tblLayout w:type="fixed"/>
        <w:tblLook w:val="0400" w:firstRow="0" w:lastRow="0" w:firstColumn="0" w:lastColumn="0" w:noHBand="0" w:noVBand="1"/>
      </w:tblPr>
      <w:tblGrid>
        <w:gridCol w:w="6163"/>
        <w:gridCol w:w="1440"/>
        <w:gridCol w:w="1440"/>
      </w:tblGrid>
      <w:tr w:rsidR="00BB1BF0" w:rsidRPr="00F973A9" w14:paraId="5BBC8E02" w14:textId="77777777" w:rsidTr="00BB1BF0">
        <w:tc>
          <w:tcPr>
            <w:tcW w:w="6163" w:type="dxa"/>
            <w:tcBorders>
              <w:top w:val="nil"/>
              <w:bottom w:val="nil"/>
            </w:tcBorders>
            <w:shd w:val="clear" w:color="auto" w:fill="auto"/>
          </w:tcPr>
          <w:p w14:paraId="1CF361EA" w14:textId="77777777" w:rsidR="00BB1BF0" w:rsidRPr="00F973A9" w:rsidRDefault="00BB1BF0" w:rsidP="0036720A">
            <w:pPr>
              <w:spacing w:after="0" w:line="240" w:lineRule="auto"/>
              <w:ind w:left="-101" w:right="-72"/>
              <w:rPr>
                <w:b/>
                <w:sz w:val="20"/>
                <w:szCs w:val="20"/>
              </w:rPr>
            </w:pPr>
          </w:p>
        </w:tc>
        <w:tc>
          <w:tcPr>
            <w:tcW w:w="2880" w:type="dxa"/>
            <w:gridSpan w:val="2"/>
            <w:tcBorders>
              <w:top w:val="single" w:sz="4" w:space="0" w:color="000000"/>
              <w:bottom w:val="nil"/>
            </w:tcBorders>
            <w:shd w:val="clear" w:color="auto" w:fill="auto"/>
            <w:vAlign w:val="bottom"/>
          </w:tcPr>
          <w:p w14:paraId="07C6B1D9" w14:textId="77777777" w:rsidR="00BB1BF0" w:rsidRPr="0036720A" w:rsidRDefault="00BB1BF0" w:rsidP="00BB1BF0">
            <w:pPr>
              <w:spacing w:after="0" w:line="240" w:lineRule="auto"/>
              <w:ind w:right="-74"/>
              <w:jc w:val="center"/>
              <w:rPr>
                <w:rFonts w:asciiTheme="minorHAnsi" w:hAnsiTheme="minorHAnsi" w:cstheme="minorHAnsi"/>
                <w:b/>
                <w:bCs/>
                <w:sz w:val="20"/>
                <w:szCs w:val="20"/>
              </w:rPr>
            </w:pPr>
            <w:r w:rsidRPr="0036720A">
              <w:rPr>
                <w:rFonts w:asciiTheme="minorHAnsi" w:hAnsiTheme="minorHAnsi" w:cstheme="minorHAnsi"/>
                <w:b/>
                <w:bCs/>
                <w:sz w:val="20"/>
                <w:szCs w:val="20"/>
              </w:rPr>
              <w:t>Consolidated and separate</w:t>
            </w:r>
          </w:p>
          <w:p w14:paraId="70C1F40D" w14:textId="6CA17A5E" w:rsidR="00BB1BF0" w:rsidRPr="00F973A9" w:rsidRDefault="00BB1BF0" w:rsidP="00BB1BF0">
            <w:pPr>
              <w:spacing w:after="0" w:line="240" w:lineRule="auto"/>
              <w:ind w:left="-40" w:right="-72"/>
              <w:jc w:val="center"/>
              <w:rPr>
                <w:b/>
                <w:sz w:val="20"/>
                <w:szCs w:val="20"/>
              </w:rPr>
            </w:pPr>
            <w:r w:rsidRPr="0036720A">
              <w:rPr>
                <w:rFonts w:asciiTheme="minorHAnsi" w:hAnsiTheme="minorHAnsi" w:cstheme="minorHAnsi"/>
                <w:b/>
                <w:bCs/>
                <w:sz w:val="20"/>
                <w:szCs w:val="20"/>
              </w:rPr>
              <w:t>financial information</w:t>
            </w:r>
          </w:p>
        </w:tc>
      </w:tr>
      <w:tr w:rsidR="00BB1BF0" w:rsidRPr="00F973A9" w14:paraId="4D02ACBF" w14:textId="77777777" w:rsidTr="00BB1BF0">
        <w:tc>
          <w:tcPr>
            <w:tcW w:w="6163" w:type="dxa"/>
            <w:tcBorders>
              <w:top w:val="nil"/>
              <w:bottom w:val="nil"/>
            </w:tcBorders>
            <w:shd w:val="clear" w:color="auto" w:fill="auto"/>
          </w:tcPr>
          <w:p w14:paraId="2B863BC9" w14:textId="600FED40" w:rsidR="00BB1BF0" w:rsidRPr="00F973A9" w:rsidRDefault="00BB1BF0" w:rsidP="0036720A">
            <w:pPr>
              <w:spacing w:after="0" w:line="240" w:lineRule="auto"/>
              <w:ind w:left="-101" w:right="-72"/>
              <w:rPr>
                <w:b/>
                <w:sz w:val="20"/>
                <w:szCs w:val="20"/>
              </w:rPr>
            </w:pPr>
            <w:r w:rsidRPr="00F973A9">
              <w:rPr>
                <w:b/>
                <w:sz w:val="20"/>
                <w:szCs w:val="20"/>
              </w:rPr>
              <w:t xml:space="preserve">For the three-month period ended 30 </w:t>
            </w:r>
            <w:r>
              <w:rPr>
                <w:b/>
                <w:sz w:val="20"/>
                <w:szCs w:val="20"/>
              </w:rPr>
              <w:t>September</w:t>
            </w:r>
          </w:p>
        </w:tc>
        <w:tc>
          <w:tcPr>
            <w:tcW w:w="1440" w:type="dxa"/>
            <w:tcBorders>
              <w:top w:val="single" w:sz="4" w:space="0" w:color="000000"/>
              <w:bottom w:val="nil"/>
            </w:tcBorders>
            <w:shd w:val="clear" w:color="auto" w:fill="auto"/>
          </w:tcPr>
          <w:p w14:paraId="57B05ED4" w14:textId="333DFE4D" w:rsidR="00BB1BF0" w:rsidRPr="00F973A9" w:rsidRDefault="00BB1BF0" w:rsidP="0036720A">
            <w:pPr>
              <w:spacing w:after="0" w:line="240" w:lineRule="auto"/>
              <w:ind w:left="-40" w:right="-72"/>
              <w:jc w:val="right"/>
              <w:rPr>
                <w:b/>
                <w:sz w:val="20"/>
                <w:szCs w:val="20"/>
              </w:rPr>
            </w:pPr>
            <w:r w:rsidRPr="00F973A9">
              <w:rPr>
                <w:b/>
                <w:sz w:val="20"/>
                <w:szCs w:val="20"/>
              </w:rPr>
              <w:t>2021</w:t>
            </w:r>
          </w:p>
        </w:tc>
        <w:tc>
          <w:tcPr>
            <w:tcW w:w="1440" w:type="dxa"/>
            <w:tcBorders>
              <w:top w:val="single" w:sz="4" w:space="0" w:color="000000"/>
              <w:bottom w:val="nil"/>
            </w:tcBorders>
            <w:shd w:val="clear" w:color="auto" w:fill="auto"/>
          </w:tcPr>
          <w:p w14:paraId="2432D42E" w14:textId="77777777" w:rsidR="00BB1BF0" w:rsidRPr="00F973A9" w:rsidRDefault="00BB1BF0" w:rsidP="0036720A">
            <w:pPr>
              <w:spacing w:after="0" w:line="240" w:lineRule="auto"/>
              <w:ind w:left="-40" w:right="-72"/>
              <w:jc w:val="right"/>
              <w:rPr>
                <w:b/>
                <w:sz w:val="20"/>
                <w:szCs w:val="20"/>
              </w:rPr>
            </w:pPr>
            <w:r w:rsidRPr="00F973A9">
              <w:rPr>
                <w:b/>
                <w:sz w:val="20"/>
                <w:szCs w:val="20"/>
              </w:rPr>
              <w:t>2020</w:t>
            </w:r>
          </w:p>
        </w:tc>
      </w:tr>
      <w:tr w:rsidR="00BB1BF0" w:rsidRPr="00F973A9" w14:paraId="632CCE2C" w14:textId="77777777" w:rsidTr="00BB1BF0">
        <w:tc>
          <w:tcPr>
            <w:tcW w:w="6163" w:type="dxa"/>
            <w:tcBorders>
              <w:top w:val="nil"/>
              <w:bottom w:val="nil"/>
            </w:tcBorders>
            <w:shd w:val="clear" w:color="auto" w:fill="auto"/>
          </w:tcPr>
          <w:p w14:paraId="7AA9F286" w14:textId="77777777" w:rsidR="00BB1BF0" w:rsidRPr="00F973A9" w:rsidRDefault="00BB1BF0" w:rsidP="0036720A">
            <w:pPr>
              <w:spacing w:after="0" w:line="240" w:lineRule="auto"/>
              <w:ind w:left="-101" w:right="-72"/>
              <w:rPr>
                <w:b/>
                <w:sz w:val="20"/>
                <w:szCs w:val="20"/>
              </w:rPr>
            </w:pPr>
          </w:p>
        </w:tc>
        <w:tc>
          <w:tcPr>
            <w:tcW w:w="1440" w:type="dxa"/>
            <w:tcBorders>
              <w:top w:val="nil"/>
              <w:bottom w:val="single" w:sz="4" w:space="0" w:color="000000"/>
            </w:tcBorders>
            <w:shd w:val="clear" w:color="auto" w:fill="auto"/>
          </w:tcPr>
          <w:p w14:paraId="64CA0865" w14:textId="11C47B11" w:rsidR="00BB1BF0" w:rsidRPr="00F973A9" w:rsidRDefault="00BB1BF0" w:rsidP="0036720A">
            <w:pPr>
              <w:spacing w:after="0" w:line="240" w:lineRule="auto"/>
              <w:ind w:left="-40" w:right="-72"/>
              <w:jc w:val="right"/>
              <w:rPr>
                <w:b/>
                <w:sz w:val="20"/>
                <w:szCs w:val="20"/>
              </w:rPr>
            </w:pPr>
            <w:r w:rsidRPr="00F973A9">
              <w:rPr>
                <w:b/>
                <w:sz w:val="20"/>
                <w:szCs w:val="20"/>
              </w:rPr>
              <w:t>Baht</w:t>
            </w:r>
          </w:p>
        </w:tc>
        <w:tc>
          <w:tcPr>
            <w:tcW w:w="1440" w:type="dxa"/>
            <w:tcBorders>
              <w:top w:val="nil"/>
              <w:bottom w:val="single" w:sz="4" w:space="0" w:color="000000"/>
            </w:tcBorders>
            <w:shd w:val="clear" w:color="auto" w:fill="auto"/>
          </w:tcPr>
          <w:p w14:paraId="35B10580" w14:textId="77777777" w:rsidR="00BB1BF0" w:rsidRPr="00F973A9" w:rsidRDefault="00BB1BF0" w:rsidP="0036720A">
            <w:pPr>
              <w:spacing w:after="0" w:line="240" w:lineRule="auto"/>
              <w:ind w:left="-40" w:right="-72"/>
              <w:jc w:val="right"/>
              <w:rPr>
                <w:b/>
                <w:sz w:val="20"/>
                <w:szCs w:val="20"/>
              </w:rPr>
            </w:pPr>
            <w:r w:rsidRPr="00F973A9">
              <w:rPr>
                <w:b/>
                <w:sz w:val="20"/>
                <w:szCs w:val="20"/>
              </w:rPr>
              <w:t>Baht</w:t>
            </w:r>
          </w:p>
        </w:tc>
      </w:tr>
      <w:tr w:rsidR="00BB1BF0" w:rsidRPr="00F973A9" w14:paraId="462665D2" w14:textId="77777777" w:rsidTr="00BB1BF0">
        <w:tc>
          <w:tcPr>
            <w:tcW w:w="6163" w:type="dxa"/>
            <w:tcBorders>
              <w:top w:val="nil"/>
              <w:bottom w:val="nil"/>
            </w:tcBorders>
            <w:shd w:val="clear" w:color="auto" w:fill="auto"/>
          </w:tcPr>
          <w:p w14:paraId="48EE638C" w14:textId="77777777" w:rsidR="00BB1BF0" w:rsidRPr="00F973A9" w:rsidRDefault="00BB1BF0" w:rsidP="0036720A">
            <w:pPr>
              <w:spacing w:after="0" w:line="240" w:lineRule="auto"/>
              <w:ind w:left="-101" w:right="-72"/>
              <w:rPr>
                <w:sz w:val="20"/>
                <w:szCs w:val="20"/>
              </w:rPr>
            </w:pPr>
          </w:p>
        </w:tc>
        <w:tc>
          <w:tcPr>
            <w:tcW w:w="1440" w:type="dxa"/>
            <w:tcBorders>
              <w:top w:val="single" w:sz="4" w:space="0" w:color="000000"/>
            </w:tcBorders>
            <w:shd w:val="clear" w:color="auto" w:fill="FAFAFA"/>
          </w:tcPr>
          <w:p w14:paraId="7C6DCB78" w14:textId="7DA9A578" w:rsidR="00BB1BF0" w:rsidRPr="00F973A9" w:rsidRDefault="00BB1BF0" w:rsidP="0036720A">
            <w:pPr>
              <w:spacing w:after="0" w:line="240" w:lineRule="auto"/>
              <w:ind w:left="-40" w:right="-72"/>
              <w:jc w:val="right"/>
              <w:rPr>
                <w:sz w:val="20"/>
                <w:szCs w:val="20"/>
              </w:rPr>
            </w:pPr>
          </w:p>
        </w:tc>
        <w:tc>
          <w:tcPr>
            <w:tcW w:w="1440" w:type="dxa"/>
            <w:tcBorders>
              <w:top w:val="single" w:sz="4" w:space="0" w:color="000000"/>
            </w:tcBorders>
            <w:shd w:val="clear" w:color="auto" w:fill="auto"/>
          </w:tcPr>
          <w:p w14:paraId="1B23C417" w14:textId="77777777" w:rsidR="00BB1BF0" w:rsidRPr="00F973A9" w:rsidRDefault="00BB1BF0" w:rsidP="0036720A">
            <w:pPr>
              <w:spacing w:after="0" w:line="240" w:lineRule="auto"/>
              <w:ind w:left="-40" w:right="-72"/>
              <w:jc w:val="right"/>
              <w:rPr>
                <w:sz w:val="20"/>
                <w:szCs w:val="20"/>
              </w:rPr>
            </w:pPr>
          </w:p>
        </w:tc>
      </w:tr>
      <w:tr w:rsidR="00BB1BF0" w:rsidRPr="00F973A9" w14:paraId="156EF3A2" w14:textId="77777777" w:rsidTr="00BB1BF0">
        <w:tc>
          <w:tcPr>
            <w:tcW w:w="6163" w:type="dxa"/>
            <w:tcBorders>
              <w:top w:val="nil"/>
              <w:bottom w:val="nil"/>
            </w:tcBorders>
            <w:shd w:val="clear" w:color="auto" w:fill="auto"/>
            <w:vAlign w:val="bottom"/>
          </w:tcPr>
          <w:p w14:paraId="4A1CFD5C" w14:textId="77777777" w:rsidR="00BB1BF0" w:rsidRPr="00F973A9" w:rsidRDefault="00BB1BF0" w:rsidP="0036720A">
            <w:pPr>
              <w:spacing w:after="0" w:line="240" w:lineRule="auto"/>
              <w:ind w:left="-101" w:right="-72"/>
              <w:rPr>
                <w:sz w:val="20"/>
                <w:szCs w:val="20"/>
              </w:rPr>
            </w:pPr>
            <w:r w:rsidRPr="00F973A9">
              <w:rPr>
                <w:sz w:val="20"/>
                <w:szCs w:val="20"/>
              </w:rPr>
              <w:t>Salaries and other short-term employee benefits</w:t>
            </w:r>
          </w:p>
        </w:tc>
        <w:tc>
          <w:tcPr>
            <w:tcW w:w="1440" w:type="dxa"/>
            <w:tcBorders>
              <w:bottom w:val="nil"/>
            </w:tcBorders>
            <w:shd w:val="clear" w:color="auto" w:fill="FAFAFA"/>
          </w:tcPr>
          <w:p w14:paraId="5530849E" w14:textId="46716C6F" w:rsidR="00BB1BF0" w:rsidRPr="00F973A9" w:rsidRDefault="00BB1BF0" w:rsidP="0036720A">
            <w:pPr>
              <w:spacing w:after="0" w:line="240" w:lineRule="auto"/>
              <w:ind w:left="-40" w:right="-72"/>
              <w:jc w:val="right"/>
              <w:rPr>
                <w:sz w:val="20"/>
                <w:szCs w:val="20"/>
              </w:rPr>
            </w:pPr>
            <w:r>
              <w:rPr>
                <w:sz w:val="20"/>
                <w:szCs w:val="20"/>
              </w:rPr>
              <w:t>3,024,250</w:t>
            </w:r>
          </w:p>
        </w:tc>
        <w:tc>
          <w:tcPr>
            <w:tcW w:w="1440" w:type="dxa"/>
            <w:tcBorders>
              <w:bottom w:val="nil"/>
            </w:tcBorders>
            <w:shd w:val="clear" w:color="auto" w:fill="auto"/>
          </w:tcPr>
          <w:p w14:paraId="415C8534" w14:textId="32D8178B" w:rsidR="00BB1BF0" w:rsidRPr="00F973A9" w:rsidRDefault="00BB1BF0" w:rsidP="0036720A">
            <w:pPr>
              <w:spacing w:after="0" w:line="240" w:lineRule="auto"/>
              <w:ind w:left="-40" w:right="-72"/>
              <w:jc w:val="right"/>
              <w:rPr>
                <w:sz w:val="20"/>
                <w:szCs w:val="20"/>
              </w:rPr>
            </w:pPr>
            <w:r w:rsidRPr="0010041B">
              <w:rPr>
                <w:sz w:val="20"/>
                <w:szCs w:val="20"/>
              </w:rPr>
              <w:t>3,099,250</w:t>
            </w:r>
          </w:p>
        </w:tc>
      </w:tr>
      <w:tr w:rsidR="00BB1BF0" w:rsidRPr="00F973A9" w14:paraId="28119B0A" w14:textId="77777777" w:rsidTr="00BB1BF0">
        <w:tc>
          <w:tcPr>
            <w:tcW w:w="6163" w:type="dxa"/>
            <w:tcBorders>
              <w:top w:val="nil"/>
              <w:bottom w:val="nil"/>
            </w:tcBorders>
            <w:shd w:val="clear" w:color="auto" w:fill="auto"/>
            <w:vAlign w:val="bottom"/>
          </w:tcPr>
          <w:p w14:paraId="5C855C3A" w14:textId="77777777" w:rsidR="00BB1BF0" w:rsidRPr="00F973A9" w:rsidRDefault="00BB1BF0" w:rsidP="0036720A">
            <w:pPr>
              <w:spacing w:after="0" w:line="240" w:lineRule="auto"/>
              <w:ind w:left="-101" w:right="-72"/>
              <w:rPr>
                <w:sz w:val="20"/>
                <w:szCs w:val="20"/>
              </w:rPr>
            </w:pPr>
            <w:r w:rsidRPr="00F973A9">
              <w:rPr>
                <w:sz w:val="20"/>
                <w:szCs w:val="20"/>
              </w:rPr>
              <w:t>Post-employment benefits</w:t>
            </w:r>
          </w:p>
        </w:tc>
        <w:tc>
          <w:tcPr>
            <w:tcW w:w="1440" w:type="dxa"/>
            <w:tcBorders>
              <w:top w:val="nil"/>
              <w:bottom w:val="nil"/>
            </w:tcBorders>
            <w:shd w:val="clear" w:color="auto" w:fill="FAFAFA"/>
          </w:tcPr>
          <w:p w14:paraId="032FF6C3" w14:textId="6F84FBC7" w:rsidR="00BB1BF0" w:rsidRPr="00F973A9" w:rsidRDefault="00BB1BF0" w:rsidP="0036720A">
            <w:pPr>
              <w:spacing w:after="0" w:line="240" w:lineRule="auto"/>
              <w:ind w:left="-40" w:right="-72"/>
              <w:jc w:val="right"/>
              <w:rPr>
                <w:sz w:val="20"/>
                <w:szCs w:val="20"/>
              </w:rPr>
            </w:pPr>
            <w:r>
              <w:rPr>
                <w:sz w:val="20"/>
                <w:szCs w:val="20"/>
              </w:rPr>
              <w:t>14,496</w:t>
            </w:r>
          </w:p>
        </w:tc>
        <w:tc>
          <w:tcPr>
            <w:tcW w:w="1440" w:type="dxa"/>
            <w:tcBorders>
              <w:top w:val="nil"/>
              <w:bottom w:val="nil"/>
            </w:tcBorders>
            <w:shd w:val="clear" w:color="auto" w:fill="auto"/>
          </w:tcPr>
          <w:p w14:paraId="621A5A93" w14:textId="12A412DE" w:rsidR="00BB1BF0" w:rsidRPr="00F973A9" w:rsidRDefault="00BB1BF0" w:rsidP="0036720A">
            <w:pPr>
              <w:spacing w:after="0" w:line="240" w:lineRule="auto"/>
              <w:ind w:left="-40" w:right="-72"/>
              <w:jc w:val="right"/>
              <w:rPr>
                <w:sz w:val="20"/>
                <w:szCs w:val="20"/>
              </w:rPr>
            </w:pPr>
            <w:r w:rsidRPr="0010041B">
              <w:rPr>
                <w:sz w:val="20"/>
                <w:szCs w:val="20"/>
              </w:rPr>
              <w:t>14,020</w:t>
            </w:r>
          </w:p>
        </w:tc>
      </w:tr>
      <w:tr w:rsidR="00BB1BF0" w:rsidRPr="00F973A9" w14:paraId="658722F0" w14:textId="77777777" w:rsidTr="00BB1BF0">
        <w:tc>
          <w:tcPr>
            <w:tcW w:w="6163" w:type="dxa"/>
            <w:tcBorders>
              <w:top w:val="nil"/>
              <w:bottom w:val="nil"/>
            </w:tcBorders>
            <w:shd w:val="clear" w:color="auto" w:fill="auto"/>
            <w:vAlign w:val="bottom"/>
          </w:tcPr>
          <w:p w14:paraId="46758CC0" w14:textId="77777777" w:rsidR="00BB1BF0" w:rsidRPr="00F973A9" w:rsidRDefault="00BB1BF0" w:rsidP="0036720A">
            <w:pPr>
              <w:spacing w:after="0" w:line="240" w:lineRule="auto"/>
              <w:ind w:left="-101" w:right="-72"/>
              <w:rPr>
                <w:sz w:val="20"/>
                <w:szCs w:val="20"/>
              </w:rPr>
            </w:pPr>
            <w:r w:rsidRPr="00F973A9">
              <w:rPr>
                <w:sz w:val="20"/>
                <w:szCs w:val="20"/>
              </w:rPr>
              <w:t>Other long-term benefits</w:t>
            </w:r>
          </w:p>
        </w:tc>
        <w:tc>
          <w:tcPr>
            <w:tcW w:w="1440" w:type="dxa"/>
            <w:tcBorders>
              <w:top w:val="nil"/>
              <w:bottom w:val="single" w:sz="4" w:space="0" w:color="000000"/>
            </w:tcBorders>
            <w:shd w:val="clear" w:color="auto" w:fill="FAFAFA"/>
          </w:tcPr>
          <w:p w14:paraId="26A56B7B" w14:textId="4E58263F" w:rsidR="00BB1BF0" w:rsidRPr="00F973A9" w:rsidRDefault="00BB1BF0" w:rsidP="0036720A">
            <w:pPr>
              <w:spacing w:after="0" w:line="240" w:lineRule="auto"/>
              <w:ind w:left="-40" w:right="-72"/>
              <w:jc w:val="right"/>
              <w:rPr>
                <w:sz w:val="20"/>
                <w:szCs w:val="20"/>
              </w:rPr>
            </w:pPr>
            <w:r>
              <w:rPr>
                <w:sz w:val="20"/>
                <w:szCs w:val="20"/>
              </w:rPr>
              <w:t>208</w:t>
            </w:r>
          </w:p>
        </w:tc>
        <w:tc>
          <w:tcPr>
            <w:tcW w:w="1440" w:type="dxa"/>
            <w:tcBorders>
              <w:top w:val="nil"/>
              <w:bottom w:val="single" w:sz="4" w:space="0" w:color="000000"/>
            </w:tcBorders>
            <w:shd w:val="clear" w:color="auto" w:fill="auto"/>
          </w:tcPr>
          <w:p w14:paraId="33191D55" w14:textId="02CE836A" w:rsidR="00BB1BF0" w:rsidRPr="00F973A9" w:rsidRDefault="00BB1BF0" w:rsidP="0036720A">
            <w:pPr>
              <w:spacing w:after="0" w:line="240" w:lineRule="auto"/>
              <w:ind w:left="-40" w:right="-72"/>
              <w:jc w:val="right"/>
              <w:rPr>
                <w:sz w:val="20"/>
                <w:szCs w:val="20"/>
              </w:rPr>
            </w:pPr>
            <w:r w:rsidRPr="0010041B">
              <w:rPr>
                <w:sz w:val="20"/>
                <w:szCs w:val="20"/>
              </w:rPr>
              <w:t>290</w:t>
            </w:r>
          </w:p>
        </w:tc>
      </w:tr>
      <w:tr w:rsidR="00BB1BF0" w:rsidRPr="00F973A9" w14:paraId="116C68C9" w14:textId="77777777" w:rsidTr="00BB1BF0">
        <w:tc>
          <w:tcPr>
            <w:tcW w:w="6163" w:type="dxa"/>
            <w:tcBorders>
              <w:top w:val="nil"/>
              <w:bottom w:val="nil"/>
            </w:tcBorders>
            <w:shd w:val="clear" w:color="auto" w:fill="auto"/>
          </w:tcPr>
          <w:p w14:paraId="0C5441F5" w14:textId="77777777" w:rsidR="00BB1BF0" w:rsidRPr="00F973A9" w:rsidRDefault="00BB1BF0" w:rsidP="0036720A">
            <w:pPr>
              <w:spacing w:after="0" w:line="240" w:lineRule="auto"/>
              <w:ind w:left="-101" w:right="-72"/>
              <w:rPr>
                <w:sz w:val="20"/>
                <w:szCs w:val="20"/>
              </w:rPr>
            </w:pPr>
          </w:p>
        </w:tc>
        <w:tc>
          <w:tcPr>
            <w:tcW w:w="1440" w:type="dxa"/>
            <w:tcBorders>
              <w:top w:val="single" w:sz="4" w:space="0" w:color="000000"/>
              <w:bottom w:val="nil"/>
            </w:tcBorders>
            <w:shd w:val="clear" w:color="auto" w:fill="FAFAFA"/>
          </w:tcPr>
          <w:p w14:paraId="177315A5" w14:textId="73EB6D82" w:rsidR="00BB1BF0" w:rsidRPr="00F973A9" w:rsidRDefault="00BB1BF0" w:rsidP="0036720A">
            <w:pPr>
              <w:spacing w:after="0" w:line="240" w:lineRule="auto"/>
              <w:ind w:left="-40" w:right="-72"/>
              <w:jc w:val="right"/>
              <w:rPr>
                <w:sz w:val="20"/>
                <w:szCs w:val="20"/>
              </w:rPr>
            </w:pPr>
          </w:p>
        </w:tc>
        <w:tc>
          <w:tcPr>
            <w:tcW w:w="1440" w:type="dxa"/>
            <w:tcBorders>
              <w:top w:val="single" w:sz="4" w:space="0" w:color="000000"/>
              <w:bottom w:val="nil"/>
            </w:tcBorders>
            <w:shd w:val="clear" w:color="auto" w:fill="auto"/>
          </w:tcPr>
          <w:p w14:paraId="351212EA" w14:textId="77777777" w:rsidR="00BB1BF0" w:rsidRPr="00F973A9" w:rsidRDefault="00BB1BF0" w:rsidP="0036720A">
            <w:pPr>
              <w:spacing w:after="0" w:line="240" w:lineRule="auto"/>
              <w:ind w:left="-40" w:right="-72"/>
              <w:jc w:val="right"/>
              <w:rPr>
                <w:sz w:val="20"/>
                <w:szCs w:val="20"/>
              </w:rPr>
            </w:pPr>
          </w:p>
        </w:tc>
      </w:tr>
      <w:tr w:rsidR="00BB1BF0" w:rsidRPr="00F973A9" w14:paraId="315B9073" w14:textId="77777777" w:rsidTr="00BB1BF0">
        <w:tc>
          <w:tcPr>
            <w:tcW w:w="6163" w:type="dxa"/>
            <w:tcBorders>
              <w:top w:val="nil"/>
              <w:bottom w:val="nil"/>
            </w:tcBorders>
            <w:shd w:val="clear" w:color="auto" w:fill="auto"/>
          </w:tcPr>
          <w:p w14:paraId="06FCAF54" w14:textId="77777777" w:rsidR="00BB1BF0" w:rsidRPr="00F973A9" w:rsidRDefault="00BB1BF0" w:rsidP="0036720A">
            <w:pPr>
              <w:spacing w:after="0" w:line="240" w:lineRule="auto"/>
              <w:ind w:left="-101" w:right="-72"/>
              <w:rPr>
                <w:b/>
                <w:sz w:val="20"/>
                <w:szCs w:val="20"/>
              </w:rPr>
            </w:pPr>
            <w:r w:rsidRPr="00F973A9">
              <w:rPr>
                <w:b/>
                <w:sz w:val="20"/>
                <w:szCs w:val="20"/>
              </w:rPr>
              <w:t>Total</w:t>
            </w:r>
          </w:p>
        </w:tc>
        <w:tc>
          <w:tcPr>
            <w:tcW w:w="1440" w:type="dxa"/>
            <w:tcBorders>
              <w:top w:val="nil"/>
              <w:bottom w:val="single" w:sz="4" w:space="0" w:color="000000"/>
            </w:tcBorders>
            <w:shd w:val="clear" w:color="auto" w:fill="FAFAFA"/>
          </w:tcPr>
          <w:p w14:paraId="26DEE7DC" w14:textId="7EEA32CD" w:rsidR="00BB1BF0" w:rsidRPr="00F973A9" w:rsidRDefault="00BB1BF0" w:rsidP="0036720A">
            <w:pPr>
              <w:spacing w:after="0" w:line="240" w:lineRule="auto"/>
              <w:ind w:left="-40" w:right="-72"/>
              <w:jc w:val="right"/>
              <w:rPr>
                <w:sz w:val="20"/>
                <w:szCs w:val="20"/>
              </w:rPr>
            </w:pPr>
            <w:r>
              <w:rPr>
                <w:sz w:val="20"/>
                <w:szCs w:val="20"/>
              </w:rPr>
              <w:t>3,038,954</w:t>
            </w:r>
          </w:p>
        </w:tc>
        <w:tc>
          <w:tcPr>
            <w:tcW w:w="1440" w:type="dxa"/>
            <w:tcBorders>
              <w:top w:val="nil"/>
              <w:bottom w:val="single" w:sz="4" w:space="0" w:color="000000"/>
            </w:tcBorders>
            <w:shd w:val="clear" w:color="auto" w:fill="auto"/>
          </w:tcPr>
          <w:p w14:paraId="50719B31" w14:textId="18B44690" w:rsidR="00BB1BF0" w:rsidRPr="00F973A9" w:rsidRDefault="00BB1BF0" w:rsidP="0036720A">
            <w:pPr>
              <w:spacing w:after="0" w:line="240" w:lineRule="auto"/>
              <w:ind w:left="-40" w:right="-72"/>
              <w:jc w:val="right"/>
              <w:rPr>
                <w:sz w:val="20"/>
                <w:szCs w:val="20"/>
              </w:rPr>
            </w:pPr>
            <w:r w:rsidRPr="0010041B">
              <w:rPr>
                <w:sz w:val="20"/>
                <w:szCs w:val="20"/>
              </w:rPr>
              <w:t>3,113,560</w:t>
            </w:r>
          </w:p>
        </w:tc>
      </w:tr>
    </w:tbl>
    <w:p w14:paraId="20C169F7" w14:textId="77777777" w:rsidR="006E0B23" w:rsidRPr="00F973A9" w:rsidRDefault="006E0B23" w:rsidP="00C339E8">
      <w:pPr>
        <w:spacing w:after="0" w:line="240" w:lineRule="auto"/>
        <w:jc w:val="both"/>
        <w:rPr>
          <w:sz w:val="20"/>
          <w:szCs w:val="20"/>
        </w:rPr>
      </w:pPr>
    </w:p>
    <w:tbl>
      <w:tblPr>
        <w:tblStyle w:val="af9"/>
        <w:tblW w:w="9043" w:type="dxa"/>
        <w:tblBorders>
          <w:top w:val="single" w:sz="4" w:space="0" w:color="000000"/>
          <w:bottom w:val="single" w:sz="4" w:space="0" w:color="000000"/>
        </w:tblBorders>
        <w:tblLayout w:type="fixed"/>
        <w:tblLook w:val="0400" w:firstRow="0" w:lastRow="0" w:firstColumn="0" w:lastColumn="0" w:noHBand="0" w:noVBand="1"/>
      </w:tblPr>
      <w:tblGrid>
        <w:gridCol w:w="6163"/>
        <w:gridCol w:w="1440"/>
        <w:gridCol w:w="1440"/>
      </w:tblGrid>
      <w:tr w:rsidR="00BB1BF0" w:rsidRPr="00F973A9" w14:paraId="0587E56F" w14:textId="77777777" w:rsidTr="00BB1BF0">
        <w:tc>
          <w:tcPr>
            <w:tcW w:w="6163" w:type="dxa"/>
            <w:tcBorders>
              <w:top w:val="nil"/>
              <w:bottom w:val="nil"/>
            </w:tcBorders>
            <w:shd w:val="clear" w:color="auto" w:fill="auto"/>
          </w:tcPr>
          <w:p w14:paraId="13765340" w14:textId="77777777" w:rsidR="00BB1BF0" w:rsidRPr="00F973A9" w:rsidRDefault="00BB1BF0" w:rsidP="0036720A">
            <w:pPr>
              <w:spacing w:after="0" w:line="240" w:lineRule="auto"/>
              <w:ind w:left="-101" w:right="-72"/>
              <w:rPr>
                <w:b/>
                <w:sz w:val="20"/>
                <w:szCs w:val="20"/>
              </w:rPr>
            </w:pPr>
          </w:p>
        </w:tc>
        <w:tc>
          <w:tcPr>
            <w:tcW w:w="2880" w:type="dxa"/>
            <w:gridSpan w:val="2"/>
            <w:tcBorders>
              <w:top w:val="single" w:sz="4" w:space="0" w:color="000000"/>
              <w:bottom w:val="nil"/>
            </w:tcBorders>
            <w:shd w:val="clear" w:color="auto" w:fill="auto"/>
            <w:vAlign w:val="bottom"/>
          </w:tcPr>
          <w:p w14:paraId="7CDA26DC" w14:textId="77777777" w:rsidR="00BB1BF0" w:rsidRPr="0036720A" w:rsidRDefault="00BB1BF0" w:rsidP="00BB1BF0">
            <w:pPr>
              <w:spacing w:after="0" w:line="240" w:lineRule="auto"/>
              <w:ind w:right="-74"/>
              <w:jc w:val="center"/>
              <w:rPr>
                <w:rFonts w:asciiTheme="minorHAnsi" w:hAnsiTheme="minorHAnsi" w:cstheme="minorHAnsi"/>
                <w:b/>
                <w:bCs/>
                <w:sz w:val="20"/>
                <w:szCs w:val="20"/>
              </w:rPr>
            </w:pPr>
            <w:r w:rsidRPr="0036720A">
              <w:rPr>
                <w:rFonts w:asciiTheme="minorHAnsi" w:hAnsiTheme="minorHAnsi" w:cstheme="minorHAnsi"/>
                <w:b/>
                <w:bCs/>
                <w:sz w:val="20"/>
                <w:szCs w:val="20"/>
              </w:rPr>
              <w:t>Consolidated and separate</w:t>
            </w:r>
          </w:p>
          <w:p w14:paraId="3B59F7E5" w14:textId="5811D08A" w:rsidR="00BB1BF0" w:rsidRPr="00F973A9" w:rsidRDefault="00BB1BF0" w:rsidP="00BB1BF0">
            <w:pPr>
              <w:spacing w:after="0" w:line="240" w:lineRule="auto"/>
              <w:ind w:left="-40" w:right="-72"/>
              <w:jc w:val="center"/>
              <w:rPr>
                <w:b/>
                <w:sz w:val="20"/>
                <w:szCs w:val="20"/>
              </w:rPr>
            </w:pPr>
            <w:r w:rsidRPr="0036720A">
              <w:rPr>
                <w:rFonts w:asciiTheme="minorHAnsi" w:hAnsiTheme="minorHAnsi" w:cstheme="minorHAnsi"/>
                <w:b/>
                <w:bCs/>
                <w:sz w:val="20"/>
                <w:szCs w:val="20"/>
              </w:rPr>
              <w:t>financial information</w:t>
            </w:r>
          </w:p>
        </w:tc>
      </w:tr>
      <w:tr w:rsidR="00BB1BF0" w:rsidRPr="00F973A9" w14:paraId="014BA219" w14:textId="77777777" w:rsidTr="00BB1BF0">
        <w:tc>
          <w:tcPr>
            <w:tcW w:w="6163" w:type="dxa"/>
            <w:tcBorders>
              <w:top w:val="nil"/>
              <w:bottom w:val="nil"/>
            </w:tcBorders>
            <w:shd w:val="clear" w:color="auto" w:fill="auto"/>
          </w:tcPr>
          <w:p w14:paraId="370AE892" w14:textId="4C207BDE" w:rsidR="00BB1BF0" w:rsidRPr="00F973A9" w:rsidRDefault="00BB1BF0" w:rsidP="0036720A">
            <w:pPr>
              <w:spacing w:after="0" w:line="240" w:lineRule="auto"/>
              <w:ind w:left="-101" w:right="-72"/>
              <w:rPr>
                <w:b/>
                <w:sz w:val="20"/>
                <w:szCs w:val="20"/>
              </w:rPr>
            </w:pPr>
            <w:r w:rsidRPr="00F973A9">
              <w:rPr>
                <w:b/>
                <w:sz w:val="20"/>
                <w:szCs w:val="20"/>
              </w:rPr>
              <w:t xml:space="preserve">For the </w:t>
            </w:r>
            <w:r>
              <w:rPr>
                <w:b/>
                <w:sz w:val="20"/>
                <w:szCs w:val="20"/>
              </w:rPr>
              <w:t>nine</w:t>
            </w:r>
            <w:r w:rsidRPr="00F973A9">
              <w:rPr>
                <w:b/>
                <w:sz w:val="20"/>
                <w:szCs w:val="20"/>
              </w:rPr>
              <w:t xml:space="preserve">-month period ended 30 </w:t>
            </w:r>
            <w:r>
              <w:rPr>
                <w:b/>
                <w:sz w:val="20"/>
                <w:szCs w:val="20"/>
              </w:rPr>
              <w:t>September</w:t>
            </w:r>
          </w:p>
        </w:tc>
        <w:tc>
          <w:tcPr>
            <w:tcW w:w="1440" w:type="dxa"/>
            <w:tcBorders>
              <w:top w:val="single" w:sz="4" w:space="0" w:color="000000"/>
              <w:bottom w:val="nil"/>
            </w:tcBorders>
            <w:shd w:val="clear" w:color="auto" w:fill="auto"/>
          </w:tcPr>
          <w:p w14:paraId="3888F996" w14:textId="57A9CD33" w:rsidR="00BB1BF0" w:rsidRPr="00F973A9" w:rsidRDefault="00BB1BF0" w:rsidP="0036720A">
            <w:pPr>
              <w:spacing w:after="0" w:line="240" w:lineRule="auto"/>
              <w:ind w:left="-40" w:right="-72"/>
              <w:jc w:val="right"/>
              <w:rPr>
                <w:b/>
                <w:sz w:val="20"/>
                <w:szCs w:val="20"/>
              </w:rPr>
            </w:pPr>
            <w:r w:rsidRPr="00F973A9">
              <w:rPr>
                <w:b/>
                <w:sz w:val="20"/>
                <w:szCs w:val="20"/>
              </w:rPr>
              <w:t>2021</w:t>
            </w:r>
          </w:p>
        </w:tc>
        <w:tc>
          <w:tcPr>
            <w:tcW w:w="1440" w:type="dxa"/>
            <w:tcBorders>
              <w:top w:val="single" w:sz="4" w:space="0" w:color="000000"/>
              <w:bottom w:val="nil"/>
            </w:tcBorders>
            <w:shd w:val="clear" w:color="auto" w:fill="auto"/>
          </w:tcPr>
          <w:p w14:paraId="79DBD371" w14:textId="77777777" w:rsidR="00BB1BF0" w:rsidRPr="00F973A9" w:rsidRDefault="00BB1BF0" w:rsidP="0036720A">
            <w:pPr>
              <w:spacing w:after="0" w:line="240" w:lineRule="auto"/>
              <w:ind w:left="-40" w:right="-72"/>
              <w:jc w:val="right"/>
              <w:rPr>
                <w:b/>
                <w:sz w:val="20"/>
                <w:szCs w:val="20"/>
              </w:rPr>
            </w:pPr>
            <w:r w:rsidRPr="00F973A9">
              <w:rPr>
                <w:b/>
                <w:sz w:val="20"/>
                <w:szCs w:val="20"/>
              </w:rPr>
              <w:t>2020</w:t>
            </w:r>
          </w:p>
        </w:tc>
      </w:tr>
      <w:tr w:rsidR="00BB1BF0" w:rsidRPr="00F973A9" w14:paraId="3567297B" w14:textId="77777777" w:rsidTr="00BB1BF0">
        <w:tc>
          <w:tcPr>
            <w:tcW w:w="6163" w:type="dxa"/>
            <w:tcBorders>
              <w:top w:val="nil"/>
              <w:bottom w:val="nil"/>
            </w:tcBorders>
            <w:shd w:val="clear" w:color="auto" w:fill="auto"/>
          </w:tcPr>
          <w:p w14:paraId="4D9638ED" w14:textId="77777777" w:rsidR="00BB1BF0" w:rsidRPr="00F973A9" w:rsidRDefault="00BB1BF0" w:rsidP="0036720A">
            <w:pPr>
              <w:spacing w:after="0" w:line="240" w:lineRule="auto"/>
              <w:ind w:left="-101" w:right="-72"/>
              <w:rPr>
                <w:b/>
                <w:sz w:val="20"/>
                <w:szCs w:val="20"/>
              </w:rPr>
            </w:pPr>
          </w:p>
        </w:tc>
        <w:tc>
          <w:tcPr>
            <w:tcW w:w="1440" w:type="dxa"/>
            <w:tcBorders>
              <w:top w:val="nil"/>
              <w:bottom w:val="single" w:sz="4" w:space="0" w:color="000000"/>
            </w:tcBorders>
            <w:shd w:val="clear" w:color="auto" w:fill="auto"/>
          </w:tcPr>
          <w:p w14:paraId="1712BD82" w14:textId="20811C19" w:rsidR="00BB1BF0" w:rsidRPr="00F973A9" w:rsidRDefault="00BB1BF0" w:rsidP="0036720A">
            <w:pPr>
              <w:spacing w:after="0" w:line="240" w:lineRule="auto"/>
              <w:ind w:left="-40" w:right="-72"/>
              <w:jc w:val="right"/>
              <w:rPr>
                <w:b/>
                <w:sz w:val="20"/>
                <w:szCs w:val="20"/>
              </w:rPr>
            </w:pPr>
            <w:r w:rsidRPr="00F973A9">
              <w:rPr>
                <w:b/>
                <w:sz w:val="20"/>
                <w:szCs w:val="20"/>
              </w:rPr>
              <w:t>Baht</w:t>
            </w:r>
          </w:p>
        </w:tc>
        <w:tc>
          <w:tcPr>
            <w:tcW w:w="1440" w:type="dxa"/>
            <w:tcBorders>
              <w:top w:val="nil"/>
              <w:bottom w:val="single" w:sz="4" w:space="0" w:color="000000"/>
            </w:tcBorders>
            <w:shd w:val="clear" w:color="auto" w:fill="auto"/>
          </w:tcPr>
          <w:p w14:paraId="44FCE843" w14:textId="77777777" w:rsidR="00BB1BF0" w:rsidRPr="00F973A9" w:rsidRDefault="00BB1BF0" w:rsidP="0036720A">
            <w:pPr>
              <w:spacing w:after="0" w:line="240" w:lineRule="auto"/>
              <w:ind w:left="-40" w:right="-72"/>
              <w:jc w:val="right"/>
              <w:rPr>
                <w:b/>
                <w:sz w:val="20"/>
                <w:szCs w:val="20"/>
              </w:rPr>
            </w:pPr>
            <w:r w:rsidRPr="00F973A9">
              <w:rPr>
                <w:b/>
                <w:sz w:val="20"/>
                <w:szCs w:val="20"/>
              </w:rPr>
              <w:t>Baht</w:t>
            </w:r>
          </w:p>
        </w:tc>
      </w:tr>
      <w:tr w:rsidR="00BB1BF0" w:rsidRPr="00F973A9" w14:paraId="3A7798F8" w14:textId="77777777" w:rsidTr="00BB1BF0">
        <w:tc>
          <w:tcPr>
            <w:tcW w:w="6163" w:type="dxa"/>
            <w:tcBorders>
              <w:top w:val="nil"/>
              <w:bottom w:val="nil"/>
            </w:tcBorders>
            <w:shd w:val="clear" w:color="auto" w:fill="auto"/>
          </w:tcPr>
          <w:p w14:paraId="51AF370A" w14:textId="77777777" w:rsidR="00BB1BF0" w:rsidRPr="00F973A9" w:rsidRDefault="00BB1BF0" w:rsidP="0036720A">
            <w:pPr>
              <w:spacing w:after="0" w:line="240" w:lineRule="auto"/>
              <w:ind w:left="-101" w:right="-72"/>
              <w:rPr>
                <w:sz w:val="20"/>
                <w:szCs w:val="20"/>
              </w:rPr>
            </w:pPr>
          </w:p>
        </w:tc>
        <w:tc>
          <w:tcPr>
            <w:tcW w:w="1440" w:type="dxa"/>
            <w:tcBorders>
              <w:top w:val="single" w:sz="4" w:space="0" w:color="000000"/>
            </w:tcBorders>
            <w:shd w:val="clear" w:color="auto" w:fill="FAFAFA"/>
          </w:tcPr>
          <w:p w14:paraId="49DF4EED" w14:textId="1E62CAFB" w:rsidR="00BB1BF0" w:rsidRPr="00F973A9" w:rsidRDefault="00BB1BF0" w:rsidP="0036720A">
            <w:pPr>
              <w:spacing w:after="0" w:line="240" w:lineRule="auto"/>
              <w:ind w:left="-40" w:right="-72"/>
              <w:jc w:val="right"/>
              <w:rPr>
                <w:sz w:val="20"/>
                <w:szCs w:val="20"/>
              </w:rPr>
            </w:pPr>
          </w:p>
        </w:tc>
        <w:tc>
          <w:tcPr>
            <w:tcW w:w="1440" w:type="dxa"/>
            <w:tcBorders>
              <w:top w:val="single" w:sz="4" w:space="0" w:color="000000"/>
            </w:tcBorders>
            <w:shd w:val="clear" w:color="auto" w:fill="auto"/>
          </w:tcPr>
          <w:p w14:paraId="16E3C134" w14:textId="77777777" w:rsidR="00BB1BF0" w:rsidRPr="00F973A9" w:rsidRDefault="00BB1BF0" w:rsidP="0036720A">
            <w:pPr>
              <w:spacing w:after="0" w:line="240" w:lineRule="auto"/>
              <w:ind w:left="-40" w:right="-72"/>
              <w:jc w:val="right"/>
              <w:rPr>
                <w:sz w:val="20"/>
                <w:szCs w:val="20"/>
              </w:rPr>
            </w:pPr>
          </w:p>
        </w:tc>
      </w:tr>
      <w:tr w:rsidR="00BB1BF0" w:rsidRPr="00F973A9" w14:paraId="12220CA3" w14:textId="77777777" w:rsidTr="00BB1BF0">
        <w:tc>
          <w:tcPr>
            <w:tcW w:w="6163" w:type="dxa"/>
            <w:tcBorders>
              <w:top w:val="nil"/>
              <w:bottom w:val="nil"/>
            </w:tcBorders>
            <w:shd w:val="clear" w:color="auto" w:fill="auto"/>
            <w:vAlign w:val="bottom"/>
          </w:tcPr>
          <w:p w14:paraId="19343AF6" w14:textId="77777777" w:rsidR="00BB1BF0" w:rsidRPr="00F973A9" w:rsidRDefault="00BB1BF0" w:rsidP="0036720A">
            <w:pPr>
              <w:spacing w:after="0" w:line="240" w:lineRule="auto"/>
              <w:ind w:left="-101" w:right="-72"/>
              <w:rPr>
                <w:sz w:val="20"/>
                <w:szCs w:val="20"/>
              </w:rPr>
            </w:pPr>
            <w:r w:rsidRPr="00F973A9">
              <w:rPr>
                <w:sz w:val="20"/>
                <w:szCs w:val="20"/>
              </w:rPr>
              <w:t>Salaries and other short-term employee benefits</w:t>
            </w:r>
          </w:p>
        </w:tc>
        <w:tc>
          <w:tcPr>
            <w:tcW w:w="1440" w:type="dxa"/>
            <w:tcBorders>
              <w:bottom w:val="nil"/>
            </w:tcBorders>
            <w:shd w:val="clear" w:color="auto" w:fill="FAFAFA"/>
          </w:tcPr>
          <w:p w14:paraId="03C6B32E" w14:textId="273B57A7" w:rsidR="00BB1BF0" w:rsidRPr="00F973A9" w:rsidRDefault="00BB1BF0" w:rsidP="0036720A">
            <w:pPr>
              <w:spacing w:after="0" w:line="240" w:lineRule="auto"/>
              <w:ind w:left="-40" w:right="-72"/>
              <w:jc w:val="right"/>
              <w:rPr>
                <w:sz w:val="20"/>
                <w:szCs w:val="20"/>
              </w:rPr>
            </w:pPr>
            <w:r>
              <w:rPr>
                <w:sz w:val="20"/>
                <w:szCs w:val="20"/>
              </w:rPr>
              <w:t>9,382,750</w:t>
            </w:r>
          </w:p>
        </w:tc>
        <w:tc>
          <w:tcPr>
            <w:tcW w:w="1440" w:type="dxa"/>
            <w:tcBorders>
              <w:bottom w:val="nil"/>
            </w:tcBorders>
            <w:shd w:val="clear" w:color="auto" w:fill="auto"/>
          </w:tcPr>
          <w:p w14:paraId="78D4ADF2" w14:textId="366255EB" w:rsidR="00BB1BF0" w:rsidRPr="00F973A9" w:rsidRDefault="00BB1BF0" w:rsidP="0036720A">
            <w:pPr>
              <w:spacing w:after="0" w:line="240" w:lineRule="auto"/>
              <w:ind w:left="-40" w:right="-72"/>
              <w:jc w:val="right"/>
              <w:rPr>
                <w:sz w:val="20"/>
                <w:szCs w:val="20"/>
              </w:rPr>
            </w:pPr>
            <w:r w:rsidRPr="0010041B">
              <w:rPr>
                <w:sz w:val="20"/>
                <w:szCs w:val="20"/>
              </w:rPr>
              <w:t>9,332,750</w:t>
            </w:r>
          </w:p>
        </w:tc>
      </w:tr>
      <w:tr w:rsidR="00BB1BF0" w:rsidRPr="00F973A9" w14:paraId="7BB86136" w14:textId="77777777" w:rsidTr="00BB1BF0">
        <w:tc>
          <w:tcPr>
            <w:tcW w:w="6163" w:type="dxa"/>
            <w:tcBorders>
              <w:top w:val="nil"/>
              <w:bottom w:val="nil"/>
            </w:tcBorders>
            <w:shd w:val="clear" w:color="auto" w:fill="auto"/>
            <w:vAlign w:val="bottom"/>
          </w:tcPr>
          <w:p w14:paraId="3F4B7619" w14:textId="77777777" w:rsidR="00BB1BF0" w:rsidRPr="00F973A9" w:rsidRDefault="00BB1BF0" w:rsidP="0036720A">
            <w:pPr>
              <w:spacing w:after="0" w:line="240" w:lineRule="auto"/>
              <w:ind w:left="-101" w:right="-72"/>
              <w:rPr>
                <w:sz w:val="20"/>
                <w:szCs w:val="20"/>
              </w:rPr>
            </w:pPr>
            <w:r w:rsidRPr="00F973A9">
              <w:rPr>
                <w:sz w:val="20"/>
                <w:szCs w:val="20"/>
              </w:rPr>
              <w:t>Post-employment benefits</w:t>
            </w:r>
          </w:p>
        </w:tc>
        <w:tc>
          <w:tcPr>
            <w:tcW w:w="1440" w:type="dxa"/>
            <w:tcBorders>
              <w:top w:val="nil"/>
              <w:bottom w:val="nil"/>
            </w:tcBorders>
            <w:shd w:val="clear" w:color="auto" w:fill="FAFAFA"/>
          </w:tcPr>
          <w:p w14:paraId="4CFE6F5A" w14:textId="4E051647" w:rsidR="00BB1BF0" w:rsidRPr="00F973A9" w:rsidRDefault="00BB1BF0" w:rsidP="0036720A">
            <w:pPr>
              <w:spacing w:after="0" w:line="240" w:lineRule="auto"/>
              <w:ind w:left="-40" w:right="-72"/>
              <w:jc w:val="right"/>
              <w:rPr>
                <w:sz w:val="20"/>
                <w:szCs w:val="20"/>
              </w:rPr>
            </w:pPr>
            <w:r>
              <w:rPr>
                <w:sz w:val="20"/>
                <w:szCs w:val="20"/>
              </w:rPr>
              <w:t>43,488</w:t>
            </w:r>
          </w:p>
        </w:tc>
        <w:tc>
          <w:tcPr>
            <w:tcW w:w="1440" w:type="dxa"/>
            <w:tcBorders>
              <w:top w:val="nil"/>
              <w:bottom w:val="nil"/>
            </w:tcBorders>
            <w:shd w:val="clear" w:color="auto" w:fill="auto"/>
          </w:tcPr>
          <w:p w14:paraId="5802BA78" w14:textId="55E9E912" w:rsidR="00BB1BF0" w:rsidRPr="00F973A9" w:rsidRDefault="00BB1BF0" w:rsidP="0036720A">
            <w:pPr>
              <w:spacing w:after="0" w:line="240" w:lineRule="auto"/>
              <w:ind w:left="-40" w:right="-72"/>
              <w:jc w:val="right"/>
              <w:rPr>
                <w:sz w:val="20"/>
                <w:szCs w:val="20"/>
              </w:rPr>
            </w:pPr>
            <w:r w:rsidRPr="0010041B">
              <w:rPr>
                <w:sz w:val="20"/>
                <w:szCs w:val="20"/>
              </w:rPr>
              <w:t>42,060</w:t>
            </w:r>
          </w:p>
        </w:tc>
      </w:tr>
      <w:tr w:rsidR="00BB1BF0" w:rsidRPr="00F973A9" w14:paraId="2901DF75" w14:textId="77777777" w:rsidTr="00BB1BF0">
        <w:tc>
          <w:tcPr>
            <w:tcW w:w="6163" w:type="dxa"/>
            <w:tcBorders>
              <w:top w:val="nil"/>
              <w:bottom w:val="nil"/>
            </w:tcBorders>
            <w:shd w:val="clear" w:color="auto" w:fill="auto"/>
            <w:vAlign w:val="bottom"/>
          </w:tcPr>
          <w:p w14:paraId="6B7649BA" w14:textId="77777777" w:rsidR="00BB1BF0" w:rsidRPr="00F973A9" w:rsidRDefault="00BB1BF0" w:rsidP="0036720A">
            <w:pPr>
              <w:spacing w:after="0" w:line="240" w:lineRule="auto"/>
              <w:ind w:left="-101" w:right="-72"/>
              <w:rPr>
                <w:sz w:val="20"/>
                <w:szCs w:val="20"/>
              </w:rPr>
            </w:pPr>
            <w:r w:rsidRPr="00F973A9">
              <w:rPr>
                <w:sz w:val="20"/>
                <w:szCs w:val="20"/>
              </w:rPr>
              <w:t>Other long-term benefits</w:t>
            </w:r>
          </w:p>
        </w:tc>
        <w:tc>
          <w:tcPr>
            <w:tcW w:w="1440" w:type="dxa"/>
            <w:tcBorders>
              <w:top w:val="nil"/>
              <w:bottom w:val="single" w:sz="4" w:space="0" w:color="000000"/>
            </w:tcBorders>
            <w:shd w:val="clear" w:color="auto" w:fill="FAFAFA"/>
          </w:tcPr>
          <w:p w14:paraId="33F7612D" w14:textId="2CF275B8" w:rsidR="00BB1BF0" w:rsidRPr="00F973A9" w:rsidRDefault="00BB1BF0" w:rsidP="0036720A">
            <w:pPr>
              <w:spacing w:after="0" w:line="240" w:lineRule="auto"/>
              <w:ind w:left="-40" w:right="-72"/>
              <w:jc w:val="right"/>
              <w:rPr>
                <w:sz w:val="20"/>
                <w:szCs w:val="20"/>
              </w:rPr>
            </w:pPr>
            <w:r>
              <w:rPr>
                <w:sz w:val="20"/>
                <w:szCs w:val="20"/>
              </w:rPr>
              <w:t>624</w:t>
            </w:r>
          </w:p>
        </w:tc>
        <w:tc>
          <w:tcPr>
            <w:tcW w:w="1440" w:type="dxa"/>
            <w:tcBorders>
              <w:top w:val="nil"/>
              <w:bottom w:val="single" w:sz="4" w:space="0" w:color="000000"/>
            </w:tcBorders>
            <w:shd w:val="clear" w:color="auto" w:fill="auto"/>
          </w:tcPr>
          <w:p w14:paraId="3457D7E3" w14:textId="3E1BC68B" w:rsidR="00BB1BF0" w:rsidRPr="00F973A9" w:rsidRDefault="00BB1BF0" w:rsidP="0036720A">
            <w:pPr>
              <w:spacing w:after="0" w:line="240" w:lineRule="auto"/>
              <w:ind w:left="-40" w:right="-72"/>
              <w:jc w:val="right"/>
              <w:rPr>
                <w:sz w:val="20"/>
                <w:szCs w:val="20"/>
              </w:rPr>
            </w:pPr>
            <w:r w:rsidRPr="0010041B">
              <w:rPr>
                <w:sz w:val="20"/>
                <w:szCs w:val="20"/>
              </w:rPr>
              <w:t>870</w:t>
            </w:r>
          </w:p>
        </w:tc>
      </w:tr>
      <w:tr w:rsidR="00BB1BF0" w:rsidRPr="00F973A9" w14:paraId="183CFB14" w14:textId="77777777" w:rsidTr="00BB1BF0">
        <w:tc>
          <w:tcPr>
            <w:tcW w:w="6163" w:type="dxa"/>
            <w:tcBorders>
              <w:top w:val="nil"/>
              <w:bottom w:val="nil"/>
            </w:tcBorders>
            <w:shd w:val="clear" w:color="auto" w:fill="auto"/>
          </w:tcPr>
          <w:p w14:paraId="47E643A0" w14:textId="77777777" w:rsidR="00BB1BF0" w:rsidRPr="00F973A9" w:rsidRDefault="00BB1BF0" w:rsidP="0036720A">
            <w:pPr>
              <w:spacing w:after="0" w:line="240" w:lineRule="auto"/>
              <w:ind w:left="-101" w:right="-72"/>
              <w:rPr>
                <w:sz w:val="20"/>
                <w:szCs w:val="20"/>
              </w:rPr>
            </w:pPr>
          </w:p>
        </w:tc>
        <w:tc>
          <w:tcPr>
            <w:tcW w:w="1440" w:type="dxa"/>
            <w:tcBorders>
              <w:top w:val="single" w:sz="4" w:space="0" w:color="000000"/>
              <w:bottom w:val="nil"/>
            </w:tcBorders>
            <w:shd w:val="clear" w:color="auto" w:fill="FAFAFA"/>
          </w:tcPr>
          <w:p w14:paraId="67BD2CD6" w14:textId="3B9809CE" w:rsidR="00BB1BF0" w:rsidRPr="00F973A9" w:rsidRDefault="00BB1BF0" w:rsidP="0036720A">
            <w:pPr>
              <w:spacing w:after="0" w:line="240" w:lineRule="auto"/>
              <w:ind w:left="-40" w:right="-72"/>
              <w:jc w:val="right"/>
              <w:rPr>
                <w:sz w:val="20"/>
                <w:szCs w:val="20"/>
              </w:rPr>
            </w:pPr>
          </w:p>
        </w:tc>
        <w:tc>
          <w:tcPr>
            <w:tcW w:w="1440" w:type="dxa"/>
            <w:tcBorders>
              <w:top w:val="single" w:sz="4" w:space="0" w:color="000000"/>
              <w:bottom w:val="nil"/>
            </w:tcBorders>
            <w:shd w:val="clear" w:color="auto" w:fill="auto"/>
          </w:tcPr>
          <w:p w14:paraId="5F6DF42B" w14:textId="77777777" w:rsidR="00BB1BF0" w:rsidRPr="00F973A9" w:rsidRDefault="00BB1BF0" w:rsidP="0036720A">
            <w:pPr>
              <w:spacing w:after="0" w:line="240" w:lineRule="auto"/>
              <w:ind w:left="-40" w:right="-72"/>
              <w:jc w:val="right"/>
              <w:rPr>
                <w:sz w:val="20"/>
                <w:szCs w:val="20"/>
              </w:rPr>
            </w:pPr>
          </w:p>
        </w:tc>
      </w:tr>
      <w:tr w:rsidR="00BB1BF0" w:rsidRPr="00F973A9" w14:paraId="2B8EAE3B" w14:textId="77777777" w:rsidTr="00BB1BF0">
        <w:tc>
          <w:tcPr>
            <w:tcW w:w="6163" w:type="dxa"/>
            <w:tcBorders>
              <w:top w:val="nil"/>
              <w:bottom w:val="nil"/>
            </w:tcBorders>
            <w:shd w:val="clear" w:color="auto" w:fill="auto"/>
          </w:tcPr>
          <w:p w14:paraId="7678DF7E" w14:textId="77777777" w:rsidR="00BB1BF0" w:rsidRPr="00F973A9" w:rsidRDefault="00BB1BF0" w:rsidP="0036720A">
            <w:pPr>
              <w:spacing w:after="0" w:line="240" w:lineRule="auto"/>
              <w:ind w:left="-101" w:right="-72"/>
              <w:rPr>
                <w:b/>
                <w:sz w:val="20"/>
                <w:szCs w:val="20"/>
              </w:rPr>
            </w:pPr>
            <w:r w:rsidRPr="00F973A9">
              <w:rPr>
                <w:b/>
                <w:sz w:val="20"/>
                <w:szCs w:val="20"/>
              </w:rPr>
              <w:t>Total</w:t>
            </w:r>
          </w:p>
        </w:tc>
        <w:tc>
          <w:tcPr>
            <w:tcW w:w="1440" w:type="dxa"/>
            <w:tcBorders>
              <w:top w:val="nil"/>
              <w:bottom w:val="single" w:sz="4" w:space="0" w:color="000000"/>
            </w:tcBorders>
            <w:shd w:val="clear" w:color="auto" w:fill="FAFAFA"/>
          </w:tcPr>
          <w:p w14:paraId="1622CB94" w14:textId="3D3D99E8" w:rsidR="00BB1BF0" w:rsidRPr="00F973A9" w:rsidRDefault="00BB1BF0" w:rsidP="0036720A">
            <w:pPr>
              <w:spacing w:after="0" w:line="240" w:lineRule="auto"/>
              <w:ind w:left="-40" w:right="-72"/>
              <w:jc w:val="right"/>
              <w:rPr>
                <w:sz w:val="20"/>
                <w:szCs w:val="20"/>
              </w:rPr>
            </w:pPr>
            <w:r>
              <w:rPr>
                <w:sz w:val="20"/>
                <w:szCs w:val="20"/>
              </w:rPr>
              <w:t>9,426,862</w:t>
            </w:r>
          </w:p>
        </w:tc>
        <w:tc>
          <w:tcPr>
            <w:tcW w:w="1440" w:type="dxa"/>
            <w:tcBorders>
              <w:top w:val="nil"/>
              <w:bottom w:val="single" w:sz="4" w:space="0" w:color="000000"/>
            </w:tcBorders>
            <w:shd w:val="clear" w:color="auto" w:fill="auto"/>
          </w:tcPr>
          <w:p w14:paraId="4FE8A855" w14:textId="76B8CECE" w:rsidR="00BB1BF0" w:rsidRPr="00F973A9" w:rsidRDefault="00BB1BF0" w:rsidP="0036720A">
            <w:pPr>
              <w:spacing w:after="0" w:line="240" w:lineRule="auto"/>
              <w:ind w:left="-40" w:right="-72"/>
              <w:jc w:val="right"/>
              <w:rPr>
                <w:sz w:val="20"/>
                <w:szCs w:val="20"/>
              </w:rPr>
            </w:pPr>
            <w:r w:rsidRPr="0010041B">
              <w:rPr>
                <w:sz w:val="20"/>
                <w:szCs w:val="20"/>
              </w:rPr>
              <w:t>9,375,680</w:t>
            </w:r>
          </w:p>
        </w:tc>
      </w:tr>
    </w:tbl>
    <w:p w14:paraId="1BBECFBF" w14:textId="77777777" w:rsidR="006E0B23" w:rsidRPr="00F973A9" w:rsidRDefault="006E0B23" w:rsidP="00C339E8">
      <w:pPr>
        <w:spacing w:after="0" w:line="240" w:lineRule="auto"/>
        <w:jc w:val="both"/>
        <w:rPr>
          <w:sz w:val="20"/>
          <w:szCs w:val="20"/>
        </w:rPr>
      </w:pPr>
    </w:p>
    <w:p w14:paraId="0234A2B7" w14:textId="2E4F644E" w:rsidR="00C304FC" w:rsidRDefault="00C304FC">
      <w:pPr>
        <w:rPr>
          <w:sz w:val="20"/>
          <w:szCs w:val="20"/>
        </w:rPr>
      </w:pPr>
      <w:r>
        <w:rPr>
          <w:sz w:val="20"/>
          <w:szCs w:val="20"/>
        </w:rPr>
        <w:br w:type="page"/>
      </w:r>
    </w:p>
    <w:p w14:paraId="46289AEE" w14:textId="77777777" w:rsidR="00E1437F" w:rsidRPr="00F973A9" w:rsidRDefault="00E1437F" w:rsidP="00E1437F">
      <w:pPr>
        <w:spacing w:after="0" w:line="240" w:lineRule="auto"/>
        <w:jc w:val="both"/>
        <w:rPr>
          <w:sz w:val="20"/>
          <w:szCs w:val="20"/>
        </w:rPr>
      </w:pPr>
    </w:p>
    <w:tbl>
      <w:tblPr>
        <w:tblStyle w:val="afa"/>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F973A9" w14:paraId="60AE104D" w14:textId="77777777">
        <w:trPr>
          <w:trHeight w:val="386"/>
        </w:trPr>
        <w:tc>
          <w:tcPr>
            <w:tcW w:w="9032" w:type="dxa"/>
            <w:shd w:val="clear" w:color="auto" w:fill="FFA543"/>
          </w:tcPr>
          <w:p w14:paraId="3852EF2B" w14:textId="40E38102" w:rsidR="006E0B23" w:rsidRPr="00F973A9" w:rsidRDefault="001019B6" w:rsidP="00C339E8">
            <w:pPr>
              <w:tabs>
                <w:tab w:val="left" w:pos="432"/>
              </w:tabs>
              <w:spacing w:before="0" w:after="0"/>
              <w:jc w:val="both"/>
              <w:rPr>
                <w:rFonts w:ascii="Arial" w:eastAsia="Arial" w:hAnsi="Arial" w:cs="Arial"/>
                <w:b/>
                <w:color w:val="FFFFFF"/>
              </w:rPr>
            </w:pPr>
            <w:r w:rsidRPr="00F973A9">
              <w:rPr>
                <w:rFonts w:ascii="Arial" w:eastAsia="Arial" w:hAnsi="Arial" w:cs="Arial"/>
                <w:b/>
                <w:color w:val="FFFFFF"/>
              </w:rPr>
              <w:t>1</w:t>
            </w:r>
            <w:r w:rsidR="00172BFF">
              <w:rPr>
                <w:rFonts w:ascii="Arial" w:eastAsia="Arial" w:hAnsi="Arial" w:cs="Arial"/>
                <w:b/>
                <w:color w:val="FFFFFF"/>
              </w:rPr>
              <w:t>6</w:t>
            </w:r>
            <w:r w:rsidRPr="00F973A9">
              <w:rPr>
                <w:rFonts w:ascii="Arial" w:eastAsia="Arial" w:hAnsi="Arial" w:cs="Arial"/>
                <w:b/>
                <w:color w:val="FFFFFF"/>
              </w:rPr>
              <w:tab/>
              <w:t>Commitments</w:t>
            </w:r>
          </w:p>
        </w:tc>
      </w:tr>
    </w:tbl>
    <w:p w14:paraId="10B435FD" w14:textId="77777777" w:rsidR="006E0B23" w:rsidRPr="00F973A9" w:rsidRDefault="006E0B23" w:rsidP="00C339E8">
      <w:pPr>
        <w:spacing w:after="0" w:line="240" w:lineRule="auto"/>
        <w:jc w:val="both"/>
        <w:rPr>
          <w:sz w:val="20"/>
          <w:szCs w:val="20"/>
        </w:rPr>
      </w:pPr>
    </w:p>
    <w:p w14:paraId="6C87E07B" w14:textId="77777777" w:rsidR="006E0B23" w:rsidRPr="00F973A9" w:rsidRDefault="001019B6" w:rsidP="00C339E8">
      <w:pPr>
        <w:spacing w:after="0" w:line="240" w:lineRule="auto"/>
        <w:ind w:left="540" w:hanging="540"/>
        <w:jc w:val="both"/>
        <w:rPr>
          <w:i/>
          <w:color w:val="CF4A02"/>
          <w:sz w:val="20"/>
          <w:szCs w:val="20"/>
        </w:rPr>
      </w:pPr>
      <w:r w:rsidRPr="00F973A9">
        <w:rPr>
          <w:i/>
          <w:color w:val="CF4A02"/>
          <w:sz w:val="20"/>
          <w:szCs w:val="20"/>
        </w:rPr>
        <w:t>Capital commitments</w:t>
      </w:r>
    </w:p>
    <w:p w14:paraId="33BBCA04" w14:textId="77777777" w:rsidR="006E0B23" w:rsidRPr="00F973A9" w:rsidRDefault="006E0B23" w:rsidP="00C339E8">
      <w:pPr>
        <w:spacing w:after="0" w:line="240" w:lineRule="auto"/>
        <w:jc w:val="both"/>
        <w:rPr>
          <w:sz w:val="20"/>
          <w:szCs w:val="20"/>
        </w:rPr>
      </w:pPr>
    </w:p>
    <w:p w14:paraId="4641D4B1" w14:textId="77777777" w:rsidR="006E0B23" w:rsidRPr="00F973A9" w:rsidRDefault="001019B6" w:rsidP="00C339E8">
      <w:pPr>
        <w:spacing w:after="0" w:line="240" w:lineRule="auto"/>
        <w:jc w:val="both"/>
        <w:rPr>
          <w:sz w:val="20"/>
          <w:szCs w:val="20"/>
        </w:rPr>
      </w:pPr>
      <w:r w:rsidRPr="00F973A9">
        <w:rPr>
          <w:sz w:val="20"/>
          <w:szCs w:val="20"/>
        </w:rPr>
        <w:t xml:space="preserve">Capital expenditure contracted but not recognised as liabilities is as follows: </w:t>
      </w:r>
    </w:p>
    <w:p w14:paraId="668970F3" w14:textId="77777777" w:rsidR="006E0B23" w:rsidRPr="00F973A9" w:rsidRDefault="006E0B23" w:rsidP="00C339E8">
      <w:pPr>
        <w:spacing w:after="0" w:line="240" w:lineRule="auto"/>
        <w:jc w:val="both"/>
        <w:rPr>
          <w:sz w:val="20"/>
          <w:szCs w:val="20"/>
        </w:rPr>
      </w:pPr>
    </w:p>
    <w:tbl>
      <w:tblPr>
        <w:tblStyle w:val="afb"/>
        <w:tblW w:w="9043" w:type="dxa"/>
        <w:tblBorders>
          <w:top w:val="single" w:sz="4" w:space="0" w:color="000000"/>
          <w:bottom w:val="single" w:sz="4" w:space="0" w:color="000000"/>
        </w:tblBorders>
        <w:tblLayout w:type="fixed"/>
        <w:tblLook w:val="0400" w:firstRow="0" w:lastRow="0" w:firstColumn="0" w:lastColumn="0" w:noHBand="0" w:noVBand="1"/>
      </w:tblPr>
      <w:tblGrid>
        <w:gridCol w:w="6163"/>
        <w:gridCol w:w="1440"/>
        <w:gridCol w:w="1440"/>
      </w:tblGrid>
      <w:tr w:rsidR="0036720A" w:rsidRPr="00F973A9" w14:paraId="6FCA1714" w14:textId="77777777" w:rsidTr="00172BFF">
        <w:tc>
          <w:tcPr>
            <w:tcW w:w="6163" w:type="dxa"/>
            <w:tcBorders>
              <w:top w:val="nil"/>
              <w:bottom w:val="nil"/>
            </w:tcBorders>
            <w:shd w:val="clear" w:color="auto" w:fill="auto"/>
          </w:tcPr>
          <w:p w14:paraId="5A960682" w14:textId="77777777" w:rsidR="0036720A" w:rsidRPr="00F973A9" w:rsidRDefault="0036720A" w:rsidP="00C339E8">
            <w:pPr>
              <w:spacing w:after="0" w:line="240" w:lineRule="auto"/>
              <w:ind w:left="-101" w:right="-72"/>
              <w:jc w:val="right"/>
              <w:rPr>
                <w:sz w:val="20"/>
                <w:szCs w:val="20"/>
              </w:rPr>
            </w:pPr>
          </w:p>
        </w:tc>
        <w:tc>
          <w:tcPr>
            <w:tcW w:w="2880" w:type="dxa"/>
            <w:gridSpan w:val="2"/>
            <w:tcBorders>
              <w:top w:val="single" w:sz="4" w:space="0" w:color="000000"/>
              <w:bottom w:val="nil"/>
            </w:tcBorders>
            <w:shd w:val="clear" w:color="auto" w:fill="auto"/>
            <w:vAlign w:val="bottom"/>
          </w:tcPr>
          <w:p w14:paraId="57F29A12" w14:textId="77777777" w:rsidR="0036720A" w:rsidRPr="0036720A" w:rsidRDefault="0036720A" w:rsidP="0036720A">
            <w:pPr>
              <w:spacing w:after="0" w:line="240" w:lineRule="auto"/>
              <w:ind w:right="-74"/>
              <w:jc w:val="center"/>
              <w:rPr>
                <w:rFonts w:asciiTheme="minorHAnsi" w:hAnsiTheme="minorHAnsi" w:cstheme="minorHAnsi"/>
                <w:b/>
                <w:bCs/>
                <w:sz w:val="20"/>
                <w:szCs w:val="20"/>
              </w:rPr>
            </w:pPr>
            <w:r w:rsidRPr="0036720A">
              <w:rPr>
                <w:rFonts w:asciiTheme="minorHAnsi" w:hAnsiTheme="minorHAnsi" w:cstheme="minorHAnsi"/>
                <w:b/>
                <w:bCs/>
                <w:sz w:val="20"/>
                <w:szCs w:val="20"/>
              </w:rPr>
              <w:t>Consolidated and separate</w:t>
            </w:r>
          </w:p>
          <w:p w14:paraId="22AA068D" w14:textId="110D7A09" w:rsidR="0036720A" w:rsidRPr="00F973A9" w:rsidRDefault="0036720A" w:rsidP="0036720A">
            <w:pPr>
              <w:spacing w:after="0" w:line="240" w:lineRule="auto"/>
              <w:ind w:left="-40" w:right="-72"/>
              <w:jc w:val="center"/>
              <w:rPr>
                <w:b/>
                <w:sz w:val="20"/>
                <w:szCs w:val="20"/>
              </w:rPr>
            </w:pPr>
            <w:r w:rsidRPr="0036720A">
              <w:rPr>
                <w:rFonts w:asciiTheme="minorHAnsi" w:hAnsiTheme="minorHAnsi" w:cstheme="minorHAnsi"/>
                <w:b/>
                <w:bCs/>
                <w:sz w:val="20"/>
                <w:szCs w:val="20"/>
              </w:rPr>
              <w:t>financial information</w:t>
            </w:r>
          </w:p>
        </w:tc>
      </w:tr>
      <w:tr w:rsidR="006E0B23" w:rsidRPr="00F973A9" w14:paraId="40DECB56" w14:textId="77777777" w:rsidTr="00F973A9">
        <w:tc>
          <w:tcPr>
            <w:tcW w:w="6163" w:type="dxa"/>
            <w:tcBorders>
              <w:top w:val="nil"/>
              <w:bottom w:val="nil"/>
            </w:tcBorders>
            <w:shd w:val="clear" w:color="auto" w:fill="auto"/>
          </w:tcPr>
          <w:p w14:paraId="41BF14A3" w14:textId="77777777" w:rsidR="006E0B23" w:rsidRPr="00F973A9" w:rsidRDefault="006E0B23" w:rsidP="00C339E8">
            <w:pPr>
              <w:spacing w:after="0" w:line="240" w:lineRule="auto"/>
              <w:ind w:left="-101" w:right="-72"/>
              <w:jc w:val="right"/>
              <w:rPr>
                <w:sz w:val="20"/>
                <w:szCs w:val="20"/>
              </w:rPr>
            </w:pPr>
          </w:p>
        </w:tc>
        <w:tc>
          <w:tcPr>
            <w:tcW w:w="1440" w:type="dxa"/>
            <w:tcBorders>
              <w:top w:val="single" w:sz="4" w:space="0" w:color="000000"/>
              <w:bottom w:val="nil"/>
            </w:tcBorders>
            <w:shd w:val="clear" w:color="auto" w:fill="auto"/>
          </w:tcPr>
          <w:p w14:paraId="5A877C71" w14:textId="58760826" w:rsidR="006E0B23" w:rsidRPr="00F973A9" w:rsidRDefault="001019B6" w:rsidP="00C339E8">
            <w:pPr>
              <w:spacing w:after="0" w:line="240" w:lineRule="auto"/>
              <w:ind w:left="-40" w:right="-72"/>
              <w:jc w:val="right"/>
              <w:rPr>
                <w:b/>
                <w:sz w:val="20"/>
                <w:szCs w:val="20"/>
              </w:rPr>
            </w:pPr>
            <w:r w:rsidRPr="00F973A9">
              <w:rPr>
                <w:b/>
                <w:sz w:val="20"/>
                <w:szCs w:val="20"/>
              </w:rPr>
              <w:t xml:space="preserve">30 </w:t>
            </w:r>
            <w:r w:rsidR="00670FCF">
              <w:rPr>
                <w:b/>
                <w:sz w:val="20"/>
                <w:szCs w:val="20"/>
              </w:rPr>
              <w:t>September</w:t>
            </w:r>
            <w:r w:rsidRPr="00F973A9">
              <w:rPr>
                <w:b/>
                <w:sz w:val="20"/>
                <w:szCs w:val="20"/>
              </w:rPr>
              <w:t xml:space="preserve"> </w:t>
            </w:r>
          </w:p>
          <w:p w14:paraId="1ABDE2FB" w14:textId="77777777" w:rsidR="006E0B23" w:rsidRPr="00F973A9" w:rsidRDefault="001019B6" w:rsidP="00C339E8">
            <w:pPr>
              <w:spacing w:after="0" w:line="240" w:lineRule="auto"/>
              <w:ind w:left="-40" w:right="-72"/>
              <w:jc w:val="right"/>
              <w:rPr>
                <w:b/>
                <w:sz w:val="20"/>
                <w:szCs w:val="20"/>
              </w:rPr>
            </w:pPr>
            <w:r w:rsidRPr="00F973A9">
              <w:rPr>
                <w:b/>
                <w:sz w:val="20"/>
                <w:szCs w:val="20"/>
              </w:rPr>
              <w:t>2021</w:t>
            </w:r>
          </w:p>
        </w:tc>
        <w:tc>
          <w:tcPr>
            <w:tcW w:w="1440" w:type="dxa"/>
            <w:tcBorders>
              <w:top w:val="single" w:sz="4" w:space="0" w:color="000000"/>
              <w:bottom w:val="nil"/>
            </w:tcBorders>
            <w:shd w:val="clear" w:color="auto" w:fill="auto"/>
          </w:tcPr>
          <w:p w14:paraId="01B96831" w14:textId="77777777" w:rsidR="006E0B23" w:rsidRPr="00F973A9" w:rsidRDefault="001019B6" w:rsidP="00C339E8">
            <w:pPr>
              <w:spacing w:after="0" w:line="240" w:lineRule="auto"/>
              <w:ind w:left="-40" w:right="-72"/>
              <w:jc w:val="right"/>
              <w:rPr>
                <w:b/>
                <w:sz w:val="20"/>
                <w:szCs w:val="20"/>
              </w:rPr>
            </w:pPr>
            <w:r w:rsidRPr="00F973A9">
              <w:rPr>
                <w:b/>
                <w:sz w:val="20"/>
                <w:szCs w:val="20"/>
              </w:rPr>
              <w:t>31 December 2020</w:t>
            </w:r>
          </w:p>
        </w:tc>
      </w:tr>
      <w:tr w:rsidR="006E0B23" w:rsidRPr="00F973A9" w14:paraId="71782BFB" w14:textId="77777777" w:rsidTr="00F973A9">
        <w:tc>
          <w:tcPr>
            <w:tcW w:w="6163" w:type="dxa"/>
            <w:tcBorders>
              <w:top w:val="nil"/>
              <w:bottom w:val="nil"/>
            </w:tcBorders>
            <w:shd w:val="clear" w:color="auto" w:fill="auto"/>
          </w:tcPr>
          <w:p w14:paraId="3E2B6A2D" w14:textId="77777777" w:rsidR="006E0B23" w:rsidRPr="00F973A9" w:rsidRDefault="006E0B23" w:rsidP="00C339E8">
            <w:pPr>
              <w:spacing w:after="0" w:line="240" w:lineRule="auto"/>
              <w:ind w:left="-101" w:right="-72"/>
              <w:jc w:val="right"/>
              <w:rPr>
                <w:sz w:val="20"/>
                <w:szCs w:val="20"/>
              </w:rPr>
            </w:pPr>
          </w:p>
        </w:tc>
        <w:tc>
          <w:tcPr>
            <w:tcW w:w="1440" w:type="dxa"/>
            <w:tcBorders>
              <w:top w:val="nil"/>
              <w:bottom w:val="single" w:sz="4" w:space="0" w:color="000000"/>
            </w:tcBorders>
            <w:shd w:val="clear" w:color="auto" w:fill="auto"/>
          </w:tcPr>
          <w:p w14:paraId="22951937"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c>
          <w:tcPr>
            <w:tcW w:w="1440" w:type="dxa"/>
            <w:tcBorders>
              <w:top w:val="nil"/>
              <w:bottom w:val="single" w:sz="4" w:space="0" w:color="000000"/>
            </w:tcBorders>
            <w:shd w:val="clear" w:color="auto" w:fill="auto"/>
          </w:tcPr>
          <w:p w14:paraId="4CF516CA"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r>
      <w:tr w:rsidR="006E0B23" w:rsidRPr="00F973A9" w14:paraId="3AD23ED1" w14:textId="77777777" w:rsidTr="00F973A9">
        <w:tc>
          <w:tcPr>
            <w:tcW w:w="6163" w:type="dxa"/>
            <w:tcBorders>
              <w:top w:val="nil"/>
              <w:bottom w:val="nil"/>
            </w:tcBorders>
            <w:shd w:val="clear" w:color="auto" w:fill="auto"/>
          </w:tcPr>
          <w:p w14:paraId="2A3C2BE7" w14:textId="77777777" w:rsidR="006E0B23" w:rsidRPr="00F973A9" w:rsidRDefault="006E0B23" w:rsidP="00C339E8">
            <w:pPr>
              <w:spacing w:after="0" w:line="240" w:lineRule="auto"/>
              <w:ind w:left="-101" w:right="-72"/>
              <w:rPr>
                <w:sz w:val="20"/>
                <w:szCs w:val="20"/>
                <w:highlight w:val="yellow"/>
              </w:rPr>
            </w:pPr>
          </w:p>
        </w:tc>
        <w:tc>
          <w:tcPr>
            <w:tcW w:w="1440" w:type="dxa"/>
            <w:tcBorders>
              <w:top w:val="single" w:sz="4" w:space="0" w:color="000000"/>
              <w:bottom w:val="nil"/>
            </w:tcBorders>
            <w:shd w:val="clear" w:color="auto" w:fill="FAFAFA"/>
          </w:tcPr>
          <w:p w14:paraId="616D1029" w14:textId="77777777" w:rsidR="006E0B23" w:rsidRPr="00F973A9" w:rsidRDefault="006E0B23" w:rsidP="00C339E8">
            <w:pPr>
              <w:spacing w:after="0" w:line="240" w:lineRule="auto"/>
              <w:ind w:left="-40" w:right="-72"/>
              <w:jc w:val="right"/>
              <w:rPr>
                <w:sz w:val="20"/>
                <w:szCs w:val="20"/>
              </w:rPr>
            </w:pPr>
          </w:p>
        </w:tc>
        <w:tc>
          <w:tcPr>
            <w:tcW w:w="1440" w:type="dxa"/>
            <w:tcBorders>
              <w:top w:val="single" w:sz="4" w:space="0" w:color="000000"/>
              <w:bottom w:val="nil"/>
            </w:tcBorders>
            <w:shd w:val="clear" w:color="auto" w:fill="auto"/>
          </w:tcPr>
          <w:p w14:paraId="3011ED88" w14:textId="77777777" w:rsidR="006E0B23" w:rsidRPr="00F973A9" w:rsidRDefault="006E0B23" w:rsidP="00C339E8">
            <w:pPr>
              <w:spacing w:after="0" w:line="240" w:lineRule="auto"/>
              <w:ind w:left="-40" w:right="-72"/>
              <w:jc w:val="right"/>
              <w:rPr>
                <w:sz w:val="20"/>
                <w:szCs w:val="20"/>
              </w:rPr>
            </w:pPr>
          </w:p>
        </w:tc>
      </w:tr>
      <w:tr w:rsidR="006E0B23" w:rsidRPr="00F973A9" w14:paraId="6D9FD399" w14:textId="77777777" w:rsidTr="00F973A9">
        <w:tc>
          <w:tcPr>
            <w:tcW w:w="6163" w:type="dxa"/>
            <w:tcBorders>
              <w:top w:val="nil"/>
              <w:bottom w:val="nil"/>
            </w:tcBorders>
            <w:shd w:val="clear" w:color="auto" w:fill="auto"/>
          </w:tcPr>
          <w:p w14:paraId="2EC0AB8C" w14:textId="77777777" w:rsidR="006E0B23" w:rsidRPr="00F973A9" w:rsidRDefault="001019B6" w:rsidP="00C339E8">
            <w:pPr>
              <w:spacing w:after="0" w:line="240" w:lineRule="auto"/>
              <w:ind w:left="-101" w:right="-72"/>
              <w:rPr>
                <w:b/>
                <w:sz w:val="20"/>
                <w:szCs w:val="20"/>
              </w:rPr>
            </w:pPr>
            <w:r w:rsidRPr="00F973A9">
              <w:rPr>
                <w:sz w:val="20"/>
                <w:szCs w:val="20"/>
              </w:rPr>
              <w:t>Infrastructure</w:t>
            </w:r>
          </w:p>
        </w:tc>
        <w:tc>
          <w:tcPr>
            <w:tcW w:w="1440" w:type="dxa"/>
            <w:tcBorders>
              <w:top w:val="nil"/>
              <w:bottom w:val="single" w:sz="4" w:space="0" w:color="000000"/>
            </w:tcBorders>
            <w:shd w:val="clear" w:color="auto" w:fill="FAFAFA"/>
          </w:tcPr>
          <w:p w14:paraId="3081E89C" w14:textId="39D86616" w:rsidR="006E0B23" w:rsidRPr="00F973A9" w:rsidRDefault="00A4259C" w:rsidP="00C339E8">
            <w:pPr>
              <w:spacing w:after="0" w:line="240" w:lineRule="auto"/>
              <w:ind w:left="-40" w:right="-72"/>
              <w:jc w:val="right"/>
              <w:rPr>
                <w:sz w:val="20"/>
                <w:szCs w:val="20"/>
              </w:rPr>
            </w:pPr>
            <w:r>
              <w:rPr>
                <w:sz w:val="20"/>
                <w:szCs w:val="20"/>
              </w:rPr>
              <w:t>8,675,225</w:t>
            </w:r>
          </w:p>
        </w:tc>
        <w:tc>
          <w:tcPr>
            <w:tcW w:w="1440" w:type="dxa"/>
            <w:tcBorders>
              <w:top w:val="nil"/>
              <w:bottom w:val="single" w:sz="4" w:space="0" w:color="000000"/>
            </w:tcBorders>
            <w:shd w:val="clear" w:color="auto" w:fill="auto"/>
          </w:tcPr>
          <w:p w14:paraId="02C57ED8" w14:textId="77777777" w:rsidR="006E0B23" w:rsidRPr="00F973A9" w:rsidRDefault="001019B6" w:rsidP="00C339E8">
            <w:pPr>
              <w:spacing w:after="0" w:line="240" w:lineRule="auto"/>
              <w:ind w:left="-40" w:right="-72"/>
              <w:jc w:val="right"/>
              <w:rPr>
                <w:sz w:val="20"/>
                <w:szCs w:val="20"/>
              </w:rPr>
            </w:pPr>
            <w:r w:rsidRPr="00F973A9">
              <w:rPr>
                <w:sz w:val="20"/>
                <w:szCs w:val="20"/>
              </w:rPr>
              <w:t>114,494,860</w:t>
            </w:r>
          </w:p>
        </w:tc>
      </w:tr>
    </w:tbl>
    <w:p w14:paraId="27857817" w14:textId="77777777" w:rsidR="006E0B23" w:rsidRPr="00C339E8" w:rsidRDefault="006E0B23" w:rsidP="00C339E8">
      <w:pPr>
        <w:spacing w:after="0" w:line="240" w:lineRule="auto"/>
        <w:jc w:val="both"/>
        <w:rPr>
          <w:sz w:val="20"/>
          <w:szCs w:val="20"/>
        </w:rPr>
      </w:pPr>
    </w:p>
    <w:p w14:paraId="68BC68F4" w14:textId="77777777" w:rsidR="00C339E8" w:rsidRPr="00F973A9" w:rsidRDefault="00C339E8" w:rsidP="00C339E8">
      <w:pPr>
        <w:spacing w:after="0" w:line="240" w:lineRule="auto"/>
        <w:jc w:val="both"/>
        <w:rPr>
          <w:sz w:val="20"/>
          <w:szCs w:val="20"/>
        </w:rPr>
      </w:pPr>
    </w:p>
    <w:p w14:paraId="465CDD4D" w14:textId="09C1BEAB" w:rsidR="006E0B23" w:rsidRPr="00F973A9" w:rsidRDefault="001019B6" w:rsidP="00C339E8">
      <w:pPr>
        <w:spacing w:after="0" w:line="240" w:lineRule="auto"/>
        <w:jc w:val="both"/>
        <w:rPr>
          <w:i/>
          <w:color w:val="CF4A02"/>
          <w:sz w:val="20"/>
          <w:szCs w:val="20"/>
        </w:rPr>
      </w:pPr>
      <w:r w:rsidRPr="00F973A9">
        <w:rPr>
          <w:i/>
          <w:color w:val="CF4A02"/>
          <w:sz w:val="20"/>
          <w:szCs w:val="20"/>
        </w:rPr>
        <w:t>Service agreements</w:t>
      </w:r>
    </w:p>
    <w:p w14:paraId="73A2AFBB" w14:textId="77777777" w:rsidR="006E0B23" w:rsidRPr="00F973A9" w:rsidRDefault="006E0B23" w:rsidP="00C339E8">
      <w:pPr>
        <w:spacing w:after="0" w:line="240" w:lineRule="auto"/>
        <w:jc w:val="both"/>
        <w:rPr>
          <w:sz w:val="20"/>
          <w:szCs w:val="20"/>
        </w:rPr>
      </w:pPr>
    </w:p>
    <w:p w14:paraId="433C9431" w14:textId="77777777" w:rsidR="006E0B23" w:rsidRPr="00F973A9" w:rsidRDefault="001019B6" w:rsidP="00C339E8">
      <w:pPr>
        <w:spacing w:after="0" w:line="240" w:lineRule="auto"/>
        <w:jc w:val="both"/>
        <w:rPr>
          <w:sz w:val="20"/>
          <w:szCs w:val="20"/>
        </w:rPr>
      </w:pPr>
      <w:r w:rsidRPr="00F973A9">
        <w:rPr>
          <w:sz w:val="20"/>
          <w:szCs w:val="20"/>
        </w:rPr>
        <w:t>Commitments with related parties for minimum service payments in relation to service agreements with fine if terminate before maturity are payable as follows:</w:t>
      </w:r>
    </w:p>
    <w:p w14:paraId="060DEE00" w14:textId="77777777" w:rsidR="006E0B23" w:rsidRPr="00F973A9" w:rsidRDefault="006E0B23" w:rsidP="00C339E8">
      <w:pPr>
        <w:spacing w:after="0" w:line="240" w:lineRule="auto"/>
        <w:jc w:val="both"/>
        <w:rPr>
          <w:sz w:val="20"/>
          <w:szCs w:val="20"/>
        </w:rPr>
      </w:pPr>
    </w:p>
    <w:tbl>
      <w:tblPr>
        <w:tblStyle w:val="afc"/>
        <w:tblW w:w="9043" w:type="dxa"/>
        <w:tblBorders>
          <w:top w:val="single" w:sz="4" w:space="0" w:color="000000"/>
          <w:bottom w:val="single" w:sz="4" w:space="0" w:color="000000"/>
        </w:tblBorders>
        <w:tblLayout w:type="fixed"/>
        <w:tblLook w:val="0400" w:firstRow="0" w:lastRow="0" w:firstColumn="0" w:lastColumn="0" w:noHBand="0" w:noVBand="1"/>
      </w:tblPr>
      <w:tblGrid>
        <w:gridCol w:w="6163"/>
        <w:gridCol w:w="1440"/>
        <w:gridCol w:w="1440"/>
      </w:tblGrid>
      <w:tr w:rsidR="0036720A" w:rsidRPr="00F973A9" w14:paraId="21FE4CD3" w14:textId="77777777" w:rsidTr="00172BFF">
        <w:tc>
          <w:tcPr>
            <w:tcW w:w="6163" w:type="dxa"/>
            <w:tcBorders>
              <w:top w:val="nil"/>
              <w:bottom w:val="nil"/>
            </w:tcBorders>
            <w:shd w:val="clear" w:color="auto" w:fill="auto"/>
          </w:tcPr>
          <w:p w14:paraId="0E60B77E" w14:textId="77777777" w:rsidR="0036720A" w:rsidRPr="00F973A9" w:rsidRDefault="0036720A" w:rsidP="00C339E8">
            <w:pPr>
              <w:spacing w:after="0" w:line="240" w:lineRule="auto"/>
              <w:ind w:left="-101" w:right="-72"/>
              <w:jc w:val="right"/>
              <w:rPr>
                <w:sz w:val="20"/>
                <w:szCs w:val="20"/>
              </w:rPr>
            </w:pPr>
          </w:p>
        </w:tc>
        <w:tc>
          <w:tcPr>
            <w:tcW w:w="2880" w:type="dxa"/>
            <w:gridSpan w:val="2"/>
            <w:tcBorders>
              <w:top w:val="single" w:sz="4" w:space="0" w:color="000000"/>
              <w:bottom w:val="nil"/>
            </w:tcBorders>
            <w:shd w:val="clear" w:color="auto" w:fill="auto"/>
            <w:vAlign w:val="bottom"/>
          </w:tcPr>
          <w:p w14:paraId="2569CD0F" w14:textId="77777777" w:rsidR="0036720A" w:rsidRPr="0036720A" w:rsidRDefault="0036720A" w:rsidP="0036720A">
            <w:pPr>
              <w:spacing w:after="0" w:line="240" w:lineRule="auto"/>
              <w:ind w:right="-74"/>
              <w:jc w:val="center"/>
              <w:rPr>
                <w:rFonts w:asciiTheme="minorHAnsi" w:hAnsiTheme="minorHAnsi" w:cstheme="minorHAnsi"/>
                <w:b/>
                <w:bCs/>
                <w:sz w:val="20"/>
                <w:szCs w:val="20"/>
              </w:rPr>
            </w:pPr>
            <w:r w:rsidRPr="0036720A">
              <w:rPr>
                <w:rFonts w:asciiTheme="minorHAnsi" w:hAnsiTheme="minorHAnsi" w:cstheme="minorHAnsi"/>
                <w:b/>
                <w:bCs/>
                <w:sz w:val="20"/>
                <w:szCs w:val="20"/>
              </w:rPr>
              <w:t>Consolidated and separate</w:t>
            </w:r>
          </w:p>
          <w:p w14:paraId="5E84A6C2" w14:textId="66EC816D" w:rsidR="0036720A" w:rsidRPr="00F973A9" w:rsidRDefault="0036720A" w:rsidP="0036720A">
            <w:pPr>
              <w:spacing w:after="0" w:line="240" w:lineRule="auto"/>
              <w:ind w:left="-40" w:right="-72"/>
              <w:jc w:val="center"/>
              <w:rPr>
                <w:b/>
                <w:sz w:val="20"/>
                <w:szCs w:val="20"/>
              </w:rPr>
            </w:pPr>
            <w:r w:rsidRPr="0036720A">
              <w:rPr>
                <w:rFonts w:asciiTheme="minorHAnsi" w:hAnsiTheme="minorHAnsi" w:cstheme="minorHAnsi"/>
                <w:b/>
                <w:bCs/>
                <w:sz w:val="20"/>
                <w:szCs w:val="20"/>
              </w:rPr>
              <w:t>financial information</w:t>
            </w:r>
          </w:p>
        </w:tc>
      </w:tr>
      <w:tr w:rsidR="006E0B23" w:rsidRPr="00F973A9" w14:paraId="796BE51D" w14:textId="77777777" w:rsidTr="002A5FA4">
        <w:tc>
          <w:tcPr>
            <w:tcW w:w="6163" w:type="dxa"/>
            <w:tcBorders>
              <w:top w:val="nil"/>
              <w:bottom w:val="nil"/>
            </w:tcBorders>
            <w:shd w:val="clear" w:color="auto" w:fill="auto"/>
          </w:tcPr>
          <w:p w14:paraId="5F703371" w14:textId="77777777" w:rsidR="006E0B23" w:rsidRPr="00F973A9" w:rsidRDefault="006E0B23" w:rsidP="00C339E8">
            <w:pPr>
              <w:spacing w:after="0" w:line="240" w:lineRule="auto"/>
              <w:ind w:left="-101" w:right="-72"/>
              <w:jc w:val="right"/>
              <w:rPr>
                <w:sz w:val="20"/>
                <w:szCs w:val="20"/>
              </w:rPr>
            </w:pPr>
          </w:p>
        </w:tc>
        <w:tc>
          <w:tcPr>
            <w:tcW w:w="1440" w:type="dxa"/>
            <w:tcBorders>
              <w:top w:val="single" w:sz="4" w:space="0" w:color="000000"/>
              <w:bottom w:val="nil"/>
            </w:tcBorders>
            <w:shd w:val="clear" w:color="auto" w:fill="auto"/>
          </w:tcPr>
          <w:p w14:paraId="6E724DCA" w14:textId="4628E3CC" w:rsidR="006E0B23" w:rsidRPr="00F973A9" w:rsidRDefault="001019B6" w:rsidP="00C339E8">
            <w:pPr>
              <w:spacing w:after="0" w:line="240" w:lineRule="auto"/>
              <w:ind w:left="-40" w:right="-72"/>
              <w:jc w:val="right"/>
              <w:rPr>
                <w:b/>
                <w:sz w:val="20"/>
                <w:szCs w:val="20"/>
              </w:rPr>
            </w:pPr>
            <w:r w:rsidRPr="00F973A9">
              <w:rPr>
                <w:b/>
                <w:sz w:val="20"/>
                <w:szCs w:val="20"/>
              </w:rPr>
              <w:t xml:space="preserve">30 </w:t>
            </w:r>
            <w:r w:rsidR="00670FCF">
              <w:rPr>
                <w:b/>
                <w:sz w:val="20"/>
                <w:szCs w:val="20"/>
              </w:rPr>
              <w:t>September</w:t>
            </w:r>
            <w:r w:rsidRPr="00F973A9">
              <w:rPr>
                <w:b/>
                <w:sz w:val="20"/>
                <w:szCs w:val="20"/>
              </w:rPr>
              <w:t xml:space="preserve"> </w:t>
            </w:r>
          </w:p>
          <w:p w14:paraId="321F331F" w14:textId="77777777" w:rsidR="006E0B23" w:rsidRPr="00F973A9" w:rsidRDefault="001019B6" w:rsidP="00C339E8">
            <w:pPr>
              <w:spacing w:after="0" w:line="240" w:lineRule="auto"/>
              <w:ind w:left="-40" w:right="-72"/>
              <w:jc w:val="right"/>
              <w:rPr>
                <w:b/>
                <w:sz w:val="20"/>
                <w:szCs w:val="20"/>
              </w:rPr>
            </w:pPr>
            <w:r w:rsidRPr="00F973A9">
              <w:rPr>
                <w:b/>
                <w:sz w:val="20"/>
                <w:szCs w:val="20"/>
              </w:rPr>
              <w:t>2021</w:t>
            </w:r>
          </w:p>
        </w:tc>
        <w:tc>
          <w:tcPr>
            <w:tcW w:w="1440" w:type="dxa"/>
            <w:tcBorders>
              <w:top w:val="single" w:sz="4" w:space="0" w:color="000000"/>
              <w:bottom w:val="nil"/>
            </w:tcBorders>
            <w:shd w:val="clear" w:color="auto" w:fill="auto"/>
          </w:tcPr>
          <w:p w14:paraId="71F90619" w14:textId="77777777" w:rsidR="006E0B23" w:rsidRPr="00F973A9" w:rsidRDefault="001019B6" w:rsidP="00C339E8">
            <w:pPr>
              <w:spacing w:after="0" w:line="240" w:lineRule="auto"/>
              <w:ind w:left="-40" w:right="-72"/>
              <w:jc w:val="right"/>
              <w:rPr>
                <w:b/>
                <w:sz w:val="20"/>
                <w:szCs w:val="20"/>
              </w:rPr>
            </w:pPr>
            <w:r w:rsidRPr="00F973A9">
              <w:rPr>
                <w:b/>
                <w:sz w:val="20"/>
                <w:szCs w:val="20"/>
              </w:rPr>
              <w:t>31 December 2020</w:t>
            </w:r>
          </w:p>
        </w:tc>
      </w:tr>
      <w:tr w:rsidR="006E0B23" w:rsidRPr="00F973A9" w14:paraId="75ECBD5E" w14:textId="77777777" w:rsidTr="002A5FA4">
        <w:tc>
          <w:tcPr>
            <w:tcW w:w="6163" w:type="dxa"/>
            <w:tcBorders>
              <w:top w:val="nil"/>
              <w:bottom w:val="nil"/>
            </w:tcBorders>
            <w:shd w:val="clear" w:color="auto" w:fill="auto"/>
          </w:tcPr>
          <w:p w14:paraId="3B418970" w14:textId="77777777" w:rsidR="006E0B23" w:rsidRPr="00F973A9" w:rsidRDefault="006E0B23" w:rsidP="00C339E8">
            <w:pPr>
              <w:spacing w:after="0" w:line="240" w:lineRule="auto"/>
              <w:ind w:left="-101" w:right="-72"/>
              <w:jc w:val="right"/>
              <w:rPr>
                <w:sz w:val="20"/>
                <w:szCs w:val="20"/>
              </w:rPr>
            </w:pPr>
          </w:p>
        </w:tc>
        <w:tc>
          <w:tcPr>
            <w:tcW w:w="1440" w:type="dxa"/>
            <w:tcBorders>
              <w:top w:val="nil"/>
              <w:bottom w:val="single" w:sz="4" w:space="0" w:color="000000"/>
            </w:tcBorders>
            <w:shd w:val="clear" w:color="auto" w:fill="auto"/>
          </w:tcPr>
          <w:p w14:paraId="5C4269EC"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c>
          <w:tcPr>
            <w:tcW w:w="1440" w:type="dxa"/>
            <w:tcBorders>
              <w:top w:val="nil"/>
              <w:bottom w:val="single" w:sz="4" w:space="0" w:color="000000"/>
            </w:tcBorders>
            <w:shd w:val="clear" w:color="auto" w:fill="auto"/>
          </w:tcPr>
          <w:p w14:paraId="7AE67393"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r>
      <w:tr w:rsidR="006E0B23" w:rsidRPr="00F973A9" w14:paraId="53BA9377" w14:textId="77777777" w:rsidTr="002A5FA4">
        <w:tc>
          <w:tcPr>
            <w:tcW w:w="6163" w:type="dxa"/>
            <w:tcBorders>
              <w:top w:val="nil"/>
              <w:bottom w:val="nil"/>
            </w:tcBorders>
            <w:shd w:val="clear" w:color="auto" w:fill="auto"/>
          </w:tcPr>
          <w:p w14:paraId="1629BFCE" w14:textId="77777777" w:rsidR="006E0B23" w:rsidRPr="00F973A9" w:rsidRDefault="006E0B23" w:rsidP="00C339E8">
            <w:pPr>
              <w:spacing w:after="0" w:line="240" w:lineRule="auto"/>
              <w:ind w:left="-101" w:right="-72"/>
              <w:rPr>
                <w:sz w:val="20"/>
                <w:szCs w:val="20"/>
                <w:highlight w:val="yellow"/>
              </w:rPr>
            </w:pPr>
          </w:p>
        </w:tc>
        <w:tc>
          <w:tcPr>
            <w:tcW w:w="1440" w:type="dxa"/>
            <w:tcBorders>
              <w:top w:val="single" w:sz="4" w:space="0" w:color="000000"/>
              <w:bottom w:val="nil"/>
            </w:tcBorders>
            <w:shd w:val="clear" w:color="auto" w:fill="FAFAFA"/>
          </w:tcPr>
          <w:p w14:paraId="5AAFF0AA" w14:textId="77777777" w:rsidR="006E0B23" w:rsidRPr="00F973A9" w:rsidRDefault="006E0B23" w:rsidP="00C339E8">
            <w:pPr>
              <w:spacing w:after="0" w:line="240" w:lineRule="auto"/>
              <w:ind w:left="-40" w:right="-72"/>
              <w:jc w:val="right"/>
              <w:rPr>
                <w:sz w:val="20"/>
                <w:szCs w:val="20"/>
              </w:rPr>
            </w:pPr>
          </w:p>
        </w:tc>
        <w:tc>
          <w:tcPr>
            <w:tcW w:w="1440" w:type="dxa"/>
            <w:tcBorders>
              <w:top w:val="single" w:sz="4" w:space="0" w:color="000000"/>
              <w:bottom w:val="nil"/>
            </w:tcBorders>
            <w:shd w:val="clear" w:color="auto" w:fill="auto"/>
          </w:tcPr>
          <w:p w14:paraId="2AB097C1" w14:textId="77777777" w:rsidR="006E0B23" w:rsidRPr="00F973A9" w:rsidRDefault="006E0B23" w:rsidP="00C339E8">
            <w:pPr>
              <w:spacing w:after="0" w:line="240" w:lineRule="auto"/>
              <w:ind w:left="-40" w:right="-72"/>
              <w:jc w:val="right"/>
              <w:rPr>
                <w:sz w:val="20"/>
                <w:szCs w:val="20"/>
              </w:rPr>
            </w:pPr>
          </w:p>
        </w:tc>
      </w:tr>
      <w:tr w:rsidR="006E0B23" w:rsidRPr="00F973A9" w14:paraId="61DC737B" w14:textId="77777777" w:rsidTr="002A5FA4">
        <w:tc>
          <w:tcPr>
            <w:tcW w:w="6163" w:type="dxa"/>
            <w:tcBorders>
              <w:top w:val="nil"/>
              <w:bottom w:val="nil"/>
            </w:tcBorders>
            <w:shd w:val="clear" w:color="auto" w:fill="auto"/>
          </w:tcPr>
          <w:p w14:paraId="37B81998" w14:textId="77777777" w:rsidR="006E0B23" w:rsidRPr="00F973A9" w:rsidRDefault="001019B6" w:rsidP="00C339E8">
            <w:pPr>
              <w:spacing w:after="0" w:line="240" w:lineRule="auto"/>
              <w:ind w:left="-101" w:right="-72"/>
              <w:rPr>
                <w:b/>
                <w:sz w:val="20"/>
                <w:szCs w:val="20"/>
              </w:rPr>
            </w:pPr>
            <w:r w:rsidRPr="00F973A9">
              <w:rPr>
                <w:sz w:val="20"/>
                <w:szCs w:val="20"/>
              </w:rPr>
              <w:t>Not later than 1 year</w:t>
            </w:r>
          </w:p>
        </w:tc>
        <w:tc>
          <w:tcPr>
            <w:tcW w:w="1440" w:type="dxa"/>
            <w:tcBorders>
              <w:top w:val="nil"/>
              <w:bottom w:val="single" w:sz="4" w:space="0" w:color="000000"/>
            </w:tcBorders>
            <w:shd w:val="clear" w:color="auto" w:fill="FAFAFA"/>
          </w:tcPr>
          <w:p w14:paraId="2CBA9C22" w14:textId="6F92C098" w:rsidR="006E0B23" w:rsidRPr="00F973A9" w:rsidRDefault="00A4259C" w:rsidP="00C339E8">
            <w:pPr>
              <w:spacing w:after="0" w:line="240" w:lineRule="auto"/>
              <w:ind w:left="-40" w:right="-72"/>
              <w:jc w:val="right"/>
              <w:rPr>
                <w:sz w:val="20"/>
                <w:szCs w:val="20"/>
              </w:rPr>
            </w:pPr>
            <w:r>
              <w:rPr>
                <w:sz w:val="20"/>
                <w:szCs w:val="20"/>
              </w:rPr>
              <w:t>14,000</w:t>
            </w:r>
          </w:p>
        </w:tc>
        <w:tc>
          <w:tcPr>
            <w:tcW w:w="1440" w:type="dxa"/>
            <w:tcBorders>
              <w:top w:val="nil"/>
              <w:bottom w:val="single" w:sz="4" w:space="0" w:color="000000"/>
            </w:tcBorders>
            <w:shd w:val="clear" w:color="auto" w:fill="auto"/>
          </w:tcPr>
          <w:p w14:paraId="0E049BDF" w14:textId="77777777" w:rsidR="006E0B23" w:rsidRPr="00F973A9" w:rsidRDefault="001019B6" w:rsidP="00C339E8">
            <w:pPr>
              <w:spacing w:after="0" w:line="240" w:lineRule="auto"/>
              <w:ind w:left="-40" w:right="-72"/>
              <w:jc w:val="right"/>
              <w:rPr>
                <w:sz w:val="20"/>
                <w:szCs w:val="20"/>
              </w:rPr>
            </w:pPr>
            <w:r w:rsidRPr="00F973A9">
              <w:rPr>
                <w:sz w:val="20"/>
                <w:szCs w:val="20"/>
              </w:rPr>
              <w:t>171,680</w:t>
            </w:r>
          </w:p>
        </w:tc>
      </w:tr>
    </w:tbl>
    <w:p w14:paraId="61471BBC" w14:textId="1ECC6C1D" w:rsidR="006E0B23" w:rsidRDefault="006E0B23" w:rsidP="00C339E8">
      <w:pPr>
        <w:spacing w:after="0" w:line="240" w:lineRule="auto"/>
        <w:jc w:val="both"/>
        <w:rPr>
          <w:rFonts w:cstheme="minorBidi"/>
          <w:sz w:val="20"/>
          <w:szCs w:val="20"/>
        </w:rPr>
      </w:pPr>
    </w:p>
    <w:p w14:paraId="235C4B3C" w14:textId="77777777" w:rsidR="00E1437F" w:rsidRPr="00E1437F" w:rsidRDefault="00E1437F" w:rsidP="00C339E8">
      <w:pPr>
        <w:spacing w:after="0" w:line="240" w:lineRule="auto"/>
        <w:jc w:val="both"/>
        <w:rPr>
          <w:rFonts w:cstheme="minorBidi"/>
          <w:sz w:val="20"/>
          <w:szCs w:val="20"/>
        </w:rPr>
      </w:pPr>
    </w:p>
    <w:p w14:paraId="7FFFE445" w14:textId="77777777" w:rsidR="006E0B23" w:rsidRPr="00F973A9" w:rsidRDefault="001019B6" w:rsidP="00C339E8">
      <w:pPr>
        <w:spacing w:after="0" w:line="240" w:lineRule="auto"/>
        <w:ind w:left="540" w:hanging="540"/>
        <w:jc w:val="both"/>
        <w:rPr>
          <w:i/>
          <w:color w:val="CF4A02"/>
          <w:sz w:val="20"/>
          <w:szCs w:val="20"/>
        </w:rPr>
      </w:pPr>
      <w:r w:rsidRPr="00F973A9">
        <w:rPr>
          <w:i/>
          <w:color w:val="CF4A02"/>
          <w:sz w:val="20"/>
          <w:szCs w:val="20"/>
        </w:rPr>
        <w:t>Pledged assets</w:t>
      </w:r>
    </w:p>
    <w:p w14:paraId="16E51744" w14:textId="77777777" w:rsidR="006E0B23" w:rsidRPr="00F973A9" w:rsidRDefault="006E0B23" w:rsidP="00C339E8">
      <w:pPr>
        <w:spacing w:after="0" w:line="240" w:lineRule="auto"/>
        <w:jc w:val="both"/>
        <w:rPr>
          <w:sz w:val="20"/>
          <w:szCs w:val="20"/>
        </w:rPr>
      </w:pPr>
    </w:p>
    <w:p w14:paraId="6DBA4A44" w14:textId="09BD75C8" w:rsidR="006E0B23" w:rsidRDefault="001019B6" w:rsidP="00C339E8">
      <w:pPr>
        <w:spacing w:after="0" w:line="240" w:lineRule="auto"/>
        <w:jc w:val="both"/>
        <w:rPr>
          <w:sz w:val="20"/>
          <w:szCs w:val="20"/>
        </w:rPr>
      </w:pPr>
      <w:r w:rsidRPr="00F973A9">
        <w:rPr>
          <w:sz w:val="20"/>
          <w:szCs w:val="20"/>
        </w:rPr>
        <w:t xml:space="preserve">Land and buildings of Baht </w:t>
      </w:r>
      <w:r w:rsidR="007043B3">
        <w:rPr>
          <w:sz w:val="20"/>
          <w:szCs w:val="20"/>
        </w:rPr>
        <w:t>2,335</w:t>
      </w:r>
      <w:r w:rsidRPr="00F973A9">
        <w:rPr>
          <w:sz w:val="20"/>
          <w:szCs w:val="20"/>
        </w:rPr>
        <w:t xml:space="preserve"> million (31 December 2020: Baht 2,</w:t>
      </w:r>
      <w:r w:rsidR="009060ED" w:rsidRPr="00F973A9">
        <w:rPr>
          <w:sz w:val="20"/>
          <w:szCs w:val="20"/>
        </w:rPr>
        <w:t>131</w:t>
      </w:r>
      <w:r w:rsidRPr="00F973A9">
        <w:rPr>
          <w:sz w:val="20"/>
          <w:szCs w:val="20"/>
        </w:rPr>
        <w:t xml:space="preserve"> million) have been pledged as securities for bank overdraft, short-term loans, and long-term loans facilities.</w:t>
      </w:r>
    </w:p>
    <w:p w14:paraId="445C23EA" w14:textId="77777777" w:rsidR="00BB1BF0" w:rsidRPr="00F973A9" w:rsidRDefault="00BB1BF0" w:rsidP="00C339E8">
      <w:pPr>
        <w:spacing w:after="0" w:line="240" w:lineRule="auto"/>
        <w:jc w:val="both"/>
        <w:rPr>
          <w:sz w:val="20"/>
          <w:szCs w:val="20"/>
        </w:rPr>
      </w:pPr>
    </w:p>
    <w:p w14:paraId="47BC55F5" w14:textId="77777777" w:rsidR="006E0B23" w:rsidRPr="00F973A9" w:rsidRDefault="006E0B23" w:rsidP="00C339E8">
      <w:pPr>
        <w:spacing w:after="0" w:line="240" w:lineRule="auto"/>
        <w:jc w:val="both"/>
        <w:rPr>
          <w:sz w:val="20"/>
          <w:szCs w:val="20"/>
        </w:rPr>
      </w:pPr>
    </w:p>
    <w:tbl>
      <w:tblPr>
        <w:tblStyle w:val="afd"/>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F973A9" w14:paraId="2316BBA6" w14:textId="77777777">
        <w:trPr>
          <w:trHeight w:val="386"/>
        </w:trPr>
        <w:tc>
          <w:tcPr>
            <w:tcW w:w="9032" w:type="dxa"/>
            <w:shd w:val="clear" w:color="auto" w:fill="FFA543"/>
          </w:tcPr>
          <w:p w14:paraId="1F3A8540" w14:textId="09E9492C" w:rsidR="006E0B23" w:rsidRPr="00F973A9" w:rsidRDefault="001019B6" w:rsidP="00C339E8">
            <w:pPr>
              <w:tabs>
                <w:tab w:val="left" w:pos="432"/>
              </w:tabs>
              <w:spacing w:before="0" w:after="0"/>
              <w:jc w:val="both"/>
              <w:rPr>
                <w:rFonts w:ascii="Arial" w:eastAsia="Arial" w:hAnsi="Arial" w:cs="Arial"/>
                <w:b/>
                <w:color w:val="FFFFFF"/>
              </w:rPr>
            </w:pPr>
            <w:r w:rsidRPr="00F973A9">
              <w:rPr>
                <w:rFonts w:ascii="Arial" w:eastAsia="Arial" w:hAnsi="Arial" w:cs="Arial"/>
                <w:b/>
                <w:color w:val="FFFFFF"/>
              </w:rPr>
              <w:t>1</w:t>
            </w:r>
            <w:r w:rsidR="00172BFF">
              <w:rPr>
                <w:rFonts w:ascii="Arial" w:eastAsia="Arial" w:hAnsi="Arial" w:cs="Arial"/>
                <w:b/>
                <w:color w:val="FFFFFF"/>
              </w:rPr>
              <w:t>7</w:t>
            </w:r>
            <w:r w:rsidRPr="00F973A9">
              <w:rPr>
                <w:rFonts w:ascii="Arial" w:eastAsia="Arial" w:hAnsi="Arial" w:cs="Arial"/>
                <w:b/>
                <w:color w:val="FFFFFF"/>
              </w:rPr>
              <w:tab/>
              <w:t xml:space="preserve">Events occurring after the reporting date </w:t>
            </w:r>
          </w:p>
        </w:tc>
      </w:tr>
    </w:tbl>
    <w:p w14:paraId="4D4BD041" w14:textId="06D0A2CB" w:rsidR="009B37C2" w:rsidRDefault="009B37C2" w:rsidP="009B37C2">
      <w:pPr>
        <w:spacing w:after="0" w:line="240" w:lineRule="auto"/>
        <w:jc w:val="both"/>
        <w:rPr>
          <w:sz w:val="20"/>
          <w:szCs w:val="20"/>
        </w:rPr>
      </w:pPr>
    </w:p>
    <w:p w14:paraId="22077742" w14:textId="77777777" w:rsidR="007043B3" w:rsidRPr="001B42EA" w:rsidRDefault="007043B3" w:rsidP="007043B3">
      <w:pPr>
        <w:spacing w:after="0" w:line="240" w:lineRule="auto"/>
        <w:jc w:val="both"/>
        <w:rPr>
          <w:sz w:val="20"/>
          <w:szCs w:val="20"/>
        </w:rPr>
      </w:pPr>
      <w:r>
        <w:rPr>
          <w:sz w:val="20"/>
          <w:szCs w:val="20"/>
        </w:rPr>
        <w:t xml:space="preserve">The Company has proposed an initial public offering of 290 million ordinary shares and registered its share capital with </w:t>
      </w:r>
      <w:r w:rsidRPr="001B42EA">
        <w:rPr>
          <w:sz w:val="20"/>
          <w:szCs w:val="20"/>
        </w:rPr>
        <w:t xml:space="preserve">the </w:t>
      </w:r>
      <w:r>
        <w:rPr>
          <w:sz w:val="20"/>
          <w:szCs w:val="20"/>
        </w:rPr>
        <w:t xml:space="preserve">Stock Exchange of Thailand on 9 </w:t>
      </w:r>
      <w:r>
        <w:rPr>
          <w:rFonts w:cstheme="minorBidi"/>
          <w:sz w:val="20"/>
          <w:szCs w:val="20"/>
        </w:rPr>
        <w:t>November 2021.</w:t>
      </w:r>
    </w:p>
    <w:p w14:paraId="0D02085C" w14:textId="77777777" w:rsidR="007043B3" w:rsidRPr="00F973A9" w:rsidRDefault="007043B3" w:rsidP="009B37C2">
      <w:pPr>
        <w:spacing w:after="0" w:line="240" w:lineRule="auto"/>
        <w:jc w:val="both"/>
        <w:rPr>
          <w:sz w:val="20"/>
          <w:szCs w:val="20"/>
        </w:rPr>
      </w:pPr>
    </w:p>
    <w:sectPr w:rsidR="007043B3" w:rsidRPr="00F973A9" w:rsidSect="00BB7232">
      <w:headerReference w:type="default" r:id="rId7"/>
      <w:footerReference w:type="default" r:id="rId8"/>
      <w:pgSz w:w="11907" w:h="16840" w:code="9"/>
      <w:pgMar w:top="1440" w:right="1152"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C8428" w14:textId="77777777" w:rsidR="00B23532" w:rsidRDefault="00B23532">
      <w:pPr>
        <w:spacing w:after="0" w:line="240" w:lineRule="auto"/>
      </w:pPr>
      <w:r>
        <w:separator/>
      </w:r>
    </w:p>
  </w:endnote>
  <w:endnote w:type="continuationSeparator" w:id="0">
    <w:p w14:paraId="720D4B75" w14:textId="77777777" w:rsidR="00B23532" w:rsidRDefault="00B23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F44BF" w14:textId="77777777" w:rsidR="00172BFF" w:rsidRDefault="00172BFF">
    <w:pPr>
      <w:pBdr>
        <w:top w:val="single" w:sz="8" w:space="0" w:color="000000"/>
        <w:left w:val="nil"/>
        <w:bottom w:val="nil"/>
        <w:right w:val="nil"/>
        <w:between w:val="nil"/>
      </w:pBdr>
      <w:tabs>
        <w:tab w:val="center" w:pos="4680"/>
        <w:tab w:val="right" w:pos="9360"/>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10</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AB5C5" w14:textId="77777777" w:rsidR="00B23532" w:rsidRDefault="00B23532">
      <w:pPr>
        <w:spacing w:after="0" w:line="240" w:lineRule="auto"/>
      </w:pPr>
      <w:r>
        <w:separator/>
      </w:r>
    </w:p>
  </w:footnote>
  <w:footnote w:type="continuationSeparator" w:id="0">
    <w:p w14:paraId="25EBE8A0" w14:textId="77777777" w:rsidR="00B23532" w:rsidRDefault="00B23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67B52" w14:textId="77777777" w:rsidR="00172BFF" w:rsidRDefault="00172BFF">
    <w:pPr>
      <w:pBdr>
        <w:top w:val="nil"/>
        <w:left w:val="nil"/>
        <w:bottom w:val="nil"/>
        <w:right w:val="nil"/>
        <w:between w:val="nil"/>
      </w:pBdr>
      <w:tabs>
        <w:tab w:val="center" w:pos="4680"/>
        <w:tab w:val="right" w:pos="9360"/>
      </w:tabs>
      <w:spacing w:after="0" w:line="240" w:lineRule="auto"/>
      <w:rPr>
        <w:b/>
        <w:color w:val="000000"/>
        <w:sz w:val="20"/>
        <w:szCs w:val="20"/>
      </w:rPr>
    </w:pPr>
    <w:proofErr w:type="spellStart"/>
    <w:r>
      <w:rPr>
        <w:b/>
        <w:color w:val="000000"/>
        <w:sz w:val="20"/>
        <w:szCs w:val="20"/>
      </w:rPr>
      <w:t>Pinthong</w:t>
    </w:r>
    <w:proofErr w:type="spellEnd"/>
    <w:r>
      <w:rPr>
        <w:b/>
        <w:color w:val="000000"/>
        <w:sz w:val="20"/>
        <w:szCs w:val="20"/>
      </w:rPr>
      <w:t xml:space="preserve"> Industrial Park Public Company Limited</w:t>
    </w:r>
  </w:p>
  <w:p w14:paraId="5145D912" w14:textId="77777777" w:rsidR="00172BFF" w:rsidRDefault="00172BFF">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Condensed Notes to the Interim Financial Information (Unaudited)</w:t>
    </w:r>
  </w:p>
  <w:p w14:paraId="7FA57109" w14:textId="0F1FCF3A" w:rsidR="00172BFF" w:rsidRDefault="00172BFF">
    <w:pPr>
      <w:pBdr>
        <w:top w:val="nil"/>
        <w:left w:val="nil"/>
        <w:bottom w:val="single" w:sz="8" w:space="1" w:color="000000"/>
        <w:right w:val="nil"/>
        <w:between w:val="nil"/>
      </w:pBdr>
      <w:tabs>
        <w:tab w:val="center" w:pos="4680"/>
        <w:tab w:val="right" w:pos="9360"/>
      </w:tabs>
      <w:spacing w:after="0" w:line="240" w:lineRule="auto"/>
      <w:rPr>
        <w:b/>
        <w:color w:val="000000"/>
        <w:sz w:val="20"/>
        <w:szCs w:val="20"/>
      </w:rPr>
    </w:pPr>
    <w:r>
      <w:rPr>
        <w:b/>
        <w:color w:val="000000"/>
        <w:sz w:val="20"/>
        <w:szCs w:val="20"/>
      </w:rPr>
      <w:t>For the interim period ended 30 September 2021</w:t>
    </w:r>
  </w:p>
  <w:p w14:paraId="08EE5CE2" w14:textId="77777777" w:rsidR="00172BFF" w:rsidRDefault="00172BFF">
    <w:pPr>
      <w:pBdr>
        <w:top w:val="nil"/>
        <w:left w:val="nil"/>
        <w:bottom w:val="nil"/>
        <w:right w:val="nil"/>
        <w:between w:val="nil"/>
      </w:pBdr>
      <w:tabs>
        <w:tab w:val="center" w:pos="4680"/>
        <w:tab w:val="right" w:pos="9360"/>
      </w:tabs>
      <w:spacing w:after="0" w:line="240" w:lineRule="auto"/>
      <w:rPr>
        <w:b/>
        <w:color w:val="000000"/>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B23"/>
    <w:rsid w:val="00005699"/>
    <w:rsid w:val="000B18EE"/>
    <w:rsid w:val="000B6FF9"/>
    <w:rsid w:val="000D4E5A"/>
    <w:rsid w:val="000D720B"/>
    <w:rsid w:val="000E292D"/>
    <w:rsid w:val="001019B6"/>
    <w:rsid w:val="00111092"/>
    <w:rsid w:val="0015400F"/>
    <w:rsid w:val="001575AC"/>
    <w:rsid w:val="00170859"/>
    <w:rsid w:val="00172BFF"/>
    <w:rsid w:val="001A4A97"/>
    <w:rsid w:val="001A6E62"/>
    <w:rsid w:val="001F16A5"/>
    <w:rsid w:val="00205FE8"/>
    <w:rsid w:val="00211133"/>
    <w:rsid w:val="00234D91"/>
    <w:rsid w:val="00242C63"/>
    <w:rsid w:val="0025244E"/>
    <w:rsid w:val="0028241B"/>
    <w:rsid w:val="002A5FA4"/>
    <w:rsid w:val="002B41A7"/>
    <w:rsid w:val="002E1F85"/>
    <w:rsid w:val="0030095D"/>
    <w:rsid w:val="00305EAA"/>
    <w:rsid w:val="00313505"/>
    <w:rsid w:val="00315D72"/>
    <w:rsid w:val="00344BE2"/>
    <w:rsid w:val="0036720A"/>
    <w:rsid w:val="00397A38"/>
    <w:rsid w:val="003A2944"/>
    <w:rsid w:val="003A7BD0"/>
    <w:rsid w:val="003B139E"/>
    <w:rsid w:val="00410E36"/>
    <w:rsid w:val="0042183C"/>
    <w:rsid w:val="00441256"/>
    <w:rsid w:val="004470FF"/>
    <w:rsid w:val="00454565"/>
    <w:rsid w:val="0045462A"/>
    <w:rsid w:val="004959E9"/>
    <w:rsid w:val="004A3944"/>
    <w:rsid w:val="004D356A"/>
    <w:rsid w:val="004D4215"/>
    <w:rsid w:val="004D67F7"/>
    <w:rsid w:val="00503A06"/>
    <w:rsid w:val="0052153B"/>
    <w:rsid w:val="00522C2A"/>
    <w:rsid w:val="00524D97"/>
    <w:rsid w:val="00536DB4"/>
    <w:rsid w:val="00546FA9"/>
    <w:rsid w:val="00584692"/>
    <w:rsid w:val="005E045C"/>
    <w:rsid w:val="00636C8A"/>
    <w:rsid w:val="006520D8"/>
    <w:rsid w:val="00670FCF"/>
    <w:rsid w:val="006C63E2"/>
    <w:rsid w:val="006E0B23"/>
    <w:rsid w:val="006E3A52"/>
    <w:rsid w:val="007043B3"/>
    <w:rsid w:val="007500A4"/>
    <w:rsid w:val="00755010"/>
    <w:rsid w:val="007F209E"/>
    <w:rsid w:val="00807420"/>
    <w:rsid w:val="00807B52"/>
    <w:rsid w:val="008842BE"/>
    <w:rsid w:val="008C4DB9"/>
    <w:rsid w:val="008D10A0"/>
    <w:rsid w:val="008F57FE"/>
    <w:rsid w:val="009060ED"/>
    <w:rsid w:val="009168C2"/>
    <w:rsid w:val="0092677C"/>
    <w:rsid w:val="009650C0"/>
    <w:rsid w:val="009B37C2"/>
    <w:rsid w:val="009B752A"/>
    <w:rsid w:val="00A03929"/>
    <w:rsid w:val="00A40E77"/>
    <w:rsid w:val="00A4259C"/>
    <w:rsid w:val="00A46E84"/>
    <w:rsid w:val="00A5596C"/>
    <w:rsid w:val="00A6639E"/>
    <w:rsid w:val="00A83D31"/>
    <w:rsid w:val="00A86A61"/>
    <w:rsid w:val="00A91AB3"/>
    <w:rsid w:val="00A92359"/>
    <w:rsid w:val="00AB2346"/>
    <w:rsid w:val="00AE7B21"/>
    <w:rsid w:val="00B049D1"/>
    <w:rsid w:val="00B23532"/>
    <w:rsid w:val="00B35E7F"/>
    <w:rsid w:val="00B557EE"/>
    <w:rsid w:val="00B71A18"/>
    <w:rsid w:val="00B93691"/>
    <w:rsid w:val="00BB1BF0"/>
    <w:rsid w:val="00BB7232"/>
    <w:rsid w:val="00C304FC"/>
    <w:rsid w:val="00C339E8"/>
    <w:rsid w:val="00C347C5"/>
    <w:rsid w:val="00C35488"/>
    <w:rsid w:val="00C43C0E"/>
    <w:rsid w:val="00C54989"/>
    <w:rsid w:val="00C675F8"/>
    <w:rsid w:val="00C82F67"/>
    <w:rsid w:val="00CA7C67"/>
    <w:rsid w:val="00CE26E2"/>
    <w:rsid w:val="00CF4362"/>
    <w:rsid w:val="00CF68BD"/>
    <w:rsid w:val="00D0495A"/>
    <w:rsid w:val="00E031D2"/>
    <w:rsid w:val="00E1437F"/>
    <w:rsid w:val="00E14504"/>
    <w:rsid w:val="00E207DD"/>
    <w:rsid w:val="00E31463"/>
    <w:rsid w:val="00E617CC"/>
    <w:rsid w:val="00E93C0B"/>
    <w:rsid w:val="00EE0FD8"/>
    <w:rsid w:val="00F74F2F"/>
    <w:rsid w:val="00F93C82"/>
    <w:rsid w:val="00F973A9"/>
    <w:rsid w:val="00FB1605"/>
    <w:rsid w:val="00FC649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08946"/>
  <w15:docId w15:val="{43E218B9-18E8-4026-9582-5B6F24422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BFF"/>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character" w:customStyle="1" w:styleId="normaltextrun">
    <w:name w:val="normaltextrun"/>
    <w:basedOn w:val="DefaultParagraphFont"/>
    <w:rsid w:val="002E4DA1"/>
  </w:style>
  <w:style w:type="character" w:customStyle="1" w:styleId="eop">
    <w:name w:val="eop"/>
    <w:basedOn w:val="DefaultParagraphFont"/>
    <w:rsid w:val="002E4DA1"/>
  </w:style>
  <w:style w:type="paragraph" w:customStyle="1" w:styleId="a">
    <w:name w:val="เนื้อเรื่อง"/>
    <w:basedOn w:val="Normal"/>
    <w:rsid w:val="00A76862"/>
    <w:pPr>
      <w:spacing w:after="0" w:line="240" w:lineRule="auto"/>
      <w:ind w:right="386"/>
    </w:pPr>
    <w:rPr>
      <w:rFonts w:ascii="Times New Roman" w:eastAsia="Cordia New" w:hAnsi="Times New Roman" w:cs="Cordia New"/>
      <w:sz w:val="28"/>
      <w:szCs w:val="28"/>
      <w:lang w:val="th-TH" w:eastAsia="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375627">
      <w:bodyDiv w:val="1"/>
      <w:marLeft w:val="0"/>
      <w:marRight w:val="0"/>
      <w:marTop w:val="0"/>
      <w:marBottom w:val="0"/>
      <w:divBdr>
        <w:top w:val="none" w:sz="0" w:space="0" w:color="auto"/>
        <w:left w:val="none" w:sz="0" w:space="0" w:color="auto"/>
        <w:bottom w:val="none" w:sz="0" w:space="0" w:color="auto"/>
        <w:right w:val="none" w:sz="0" w:space="0" w:color="auto"/>
      </w:divBdr>
    </w:div>
    <w:div w:id="1096704588">
      <w:bodyDiv w:val="1"/>
      <w:marLeft w:val="0"/>
      <w:marRight w:val="0"/>
      <w:marTop w:val="0"/>
      <w:marBottom w:val="0"/>
      <w:divBdr>
        <w:top w:val="none" w:sz="0" w:space="0" w:color="auto"/>
        <w:left w:val="none" w:sz="0" w:space="0" w:color="auto"/>
        <w:bottom w:val="none" w:sz="0" w:space="0" w:color="auto"/>
        <w:right w:val="none" w:sz="0" w:space="0" w:color="auto"/>
      </w:divBdr>
    </w:div>
    <w:div w:id="1200706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AhCmHsPHdNPu+vQohiVN5NOTLA==">AMUW2mWslBWLBwY5Q6xZk2kpQ+hZzPznjPVXlV9I9SwyKKdijpmTUpOMFnNWccXE4E8bvTGEqEK80qq7OtyU4hWbgxFf6mvBodnWR3gYg8boMbCIZFWuhPX58NTHGiOWNQrSaBVMfSf1wT+YUWfdYVR1kCGD3OHrlq4UFkfqrNUNaLGffN1cU6WbGs8onpD4ZONpWqzYvk5IXMrHe9i259ppijvaivsI51JcOo05Owx1uBDxpIWtabYPNi8UWavc2pAByCgrLwcM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9</Pages>
  <Words>2178</Words>
  <Characters>12416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Thanisorn Saetang (TH)</cp:lastModifiedBy>
  <cp:revision>78</cp:revision>
  <cp:lastPrinted>2021-08-17T02:39:00Z</cp:lastPrinted>
  <dcterms:created xsi:type="dcterms:W3CDTF">2021-08-03T07:05:00Z</dcterms:created>
  <dcterms:modified xsi:type="dcterms:W3CDTF">2021-11-12T08:02:00Z</dcterms:modified>
</cp:coreProperties>
</file>