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55E5D" w14:textId="23FED233" w:rsidR="00665621" w:rsidRPr="00280C2D" w:rsidRDefault="00665621" w:rsidP="00280C2D">
      <w:pPr>
        <w:pStyle w:val="Caption"/>
        <w:ind w:left="0"/>
        <w:rPr>
          <w:rFonts w:ascii="Calibri" w:hAnsi="Calibri" w:cs="Calibri"/>
          <w:sz w:val="20"/>
          <w:szCs w:val="20"/>
        </w:rPr>
      </w:pPr>
      <w:bookmarkStart w:id="0" w:name="_Toc414952181"/>
      <w:r w:rsidRPr="00280C2D">
        <w:rPr>
          <w:rFonts w:ascii="Calibri" w:hAnsi="Calibri" w:cs="Calibri"/>
          <w:sz w:val="20"/>
          <w:szCs w:val="20"/>
        </w:rPr>
        <w:t>These notes form an integral part of the financial statements.</w:t>
      </w:r>
    </w:p>
    <w:p w14:paraId="4CA46157" w14:textId="77777777" w:rsidR="00AE5D97" w:rsidRPr="00280C2D" w:rsidRDefault="00AE5D97" w:rsidP="00C3188E">
      <w:pPr>
        <w:pStyle w:val="BodyTextIndent"/>
        <w:spacing w:line="160" w:lineRule="atLeast"/>
        <w:ind w:firstLine="0"/>
        <w:rPr>
          <w:rFonts w:ascii="Calibri" w:hAnsi="Calibri" w:cs="Calibri"/>
          <w:sz w:val="20"/>
          <w:szCs w:val="20"/>
        </w:rPr>
      </w:pPr>
    </w:p>
    <w:p w14:paraId="1351C9A3" w14:textId="6AFE8941" w:rsidR="00665621" w:rsidRPr="00280C2D" w:rsidRDefault="00DD37E4" w:rsidP="00C3188E">
      <w:pPr>
        <w:pStyle w:val="BodyTextIndent"/>
        <w:spacing w:line="160" w:lineRule="atLeast"/>
        <w:ind w:firstLine="0"/>
        <w:rPr>
          <w:rFonts w:ascii="Calibri" w:hAnsi="Calibri" w:cs="Calibri"/>
          <w:sz w:val="20"/>
          <w:szCs w:val="20"/>
        </w:rPr>
      </w:pPr>
      <w:r w:rsidRPr="00280C2D">
        <w:rPr>
          <w:rFonts w:ascii="Calibri" w:hAnsi="Calibri" w:cs="Calibri"/>
          <w:sz w:val="20"/>
          <w:szCs w:val="20"/>
        </w:rPr>
        <w:t xml:space="preserve">The </w:t>
      </w:r>
      <w:r w:rsidR="00665621" w:rsidRPr="00280C2D">
        <w:rPr>
          <w:rFonts w:ascii="Calibri" w:hAnsi="Calibri" w:cs="Calibri"/>
          <w:sz w:val="20"/>
          <w:szCs w:val="20"/>
        </w:rPr>
        <w:t>financial statements were authorised for issue b</w:t>
      </w:r>
      <w:r w:rsidR="0081233C" w:rsidRPr="00280C2D">
        <w:rPr>
          <w:rFonts w:ascii="Calibri" w:hAnsi="Calibri" w:cs="Calibri"/>
          <w:sz w:val="20"/>
          <w:szCs w:val="20"/>
        </w:rPr>
        <w:t xml:space="preserve">y </w:t>
      </w:r>
      <w:r w:rsidR="00F733DC" w:rsidRPr="00280C2D">
        <w:rPr>
          <w:rFonts w:ascii="Calibri" w:hAnsi="Calibri" w:cs="Calibri"/>
          <w:sz w:val="20"/>
          <w:szCs w:val="20"/>
        </w:rPr>
        <w:t xml:space="preserve">the </w:t>
      </w:r>
      <w:r w:rsidR="00DD2B4E" w:rsidRPr="00280C2D">
        <w:rPr>
          <w:rFonts w:ascii="Calibri" w:hAnsi="Calibri" w:cs="Calibri"/>
          <w:sz w:val="20"/>
          <w:szCs w:val="20"/>
        </w:rPr>
        <w:t>Company’s Board of</w:t>
      </w:r>
      <w:r w:rsidR="00F733DC" w:rsidRPr="00280C2D">
        <w:rPr>
          <w:rFonts w:ascii="Calibri" w:hAnsi="Calibri" w:cs="Calibri"/>
          <w:sz w:val="20"/>
          <w:szCs w:val="20"/>
        </w:rPr>
        <w:t xml:space="preserve"> Director on </w:t>
      </w:r>
      <w:r w:rsidR="006E37EB" w:rsidRPr="009E25BF">
        <w:rPr>
          <w:rFonts w:ascii="Calibri" w:hAnsi="Calibri" w:cs="Calibri"/>
          <w:sz w:val="20"/>
          <w:szCs w:val="20"/>
        </w:rPr>
        <w:t>November</w:t>
      </w:r>
      <w:r w:rsidR="00ED3C18" w:rsidRPr="009E25BF">
        <w:rPr>
          <w:rFonts w:ascii="Calibri" w:hAnsi="Calibri" w:cs="Calibri"/>
          <w:sz w:val="20"/>
          <w:szCs w:val="20"/>
        </w:rPr>
        <w:t xml:space="preserve"> </w:t>
      </w:r>
      <w:r w:rsidR="00AE5D97" w:rsidRPr="009E25BF">
        <w:rPr>
          <w:rFonts w:ascii="Calibri" w:hAnsi="Calibri" w:cs="Calibri"/>
          <w:sz w:val="20"/>
          <w:szCs w:val="20"/>
        </w:rPr>
        <w:t>1</w:t>
      </w:r>
      <w:r w:rsidR="006E37EB" w:rsidRPr="009E25BF">
        <w:rPr>
          <w:rFonts w:ascii="Calibri" w:hAnsi="Calibri" w:cs="Calibri"/>
          <w:sz w:val="20"/>
          <w:szCs w:val="20"/>
        </w:rPr>
        <w:t>5</w:t>
      </w:r>
      <w:r w:rsidR="00A74DCE" w:rsidRPr="009E25BF">
        <w:rPr>
          <w:rFonts w:ascii="Calibri" w:hAnsi="Calibri" w:cs="Calibri"/>
          <w:sz w:val="20"/>
          <w:szCs w:val="20"/>
        </w:rPr>
        <w:t xml:space="preserve">, </w:t>
      </w:r>
      <w:r w:rsidR="00ED3C18" w:rsidRPr="009E25BF">
        <w:rPr>
          <w:rFonts w:ascii="Calibri" w:hAnsi="Calibri" w:cs="Calibri"/>
          <w:sz w:val="20"/>
          <w:szCs w:val="20"/>
        </w:rPr>
        <w:t>202</w:t>
      </w:r>
      <w:r w:rsidR="00AE5D97" w:rsidRPr="009E25BF">
        <w:rPr>
          <w:rFonts w:ascii="Calibri" w:hAnsi="Calibri" w:cs="Calibri"/>
          <w:sz w:val="20"/>
          <w:szCs w:val="20"/>
        </w:rPr>
        <w:t>1</w:t>
      </w:r>
      <w:r w:rsidR="00665621" w:rsidRPr="009E25BF">
        <w:rPr>
          <w:rFonts w:ascii="Calibri" w:hAnsi="Calibri" w:cs="Calibri"/>
          <w:sz w:val="20"/>
          <w:szCs w:val="20"/>
        </w:rPr>
        <w:t>.</w:t>
      </w:r>
    </w:p>
    <w:p w14:paraId="0062AC59" w14:textId="77777777" w:rsidR="00A74DCE" w:rsidRPr="005127FC" w:rsidRDefault="00A74DCE" w:rsidP="00C3188E">
      <w:pPr>
        <w:pStyle w:val="BodyTextIndent"/>
        <w:spacing w:line="160" w:lineRule="atLeast"/>
        <w:ind w:firstLine="0"/>
        <w:rPr>
          <w:rFonts w:asciiTheme="minorHAnsi" w:eastAsia="Arial Unicode MS" w:hAnsiTheme="minorHAnsi" w:cstheme="minorHAnsi"/>
          <w:sz w:val="20"/>
          <w:szCs w:val="20"/>
        </w:rPr>
      </w:pPr>
    </w:p>
    <w:p w14:paraId="4838ECBB" w14:textId="5ED81DDF" w:rsidR="00A74DCE" w:rsidRDefault="004F6ED0" w:rsidP="0025679B">
      <w:pPr>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625A16">
        <w:rPr>
          <w:rFonts w:asciiTheme="minorHAnsi" w:eastAsia="Arial Unicode MS" w:hAnsiTheme="minorHAnsi" w:cstheme="minorHAnsi"/>
          <w:b/>
          <w:bCs/>
          <w:sz w:val="20"/>
          <w:szCs w:val="20"/>
        </w:rPr>
        <w:t>G</w:t>
      </w:r>
      <w:bookmarkEnd w:id="0"/>
      <w:r w:rsidR="00625A16">
        <w:rPr>
          <w:rFonts w:asciiTheme="minorHAnsi" w:eastAsia="Arial Unicode MS" w:hAnsiTheme="minorHAnsi" w:cstheme="minorHAnsi"/>
          <w:b/>
          <w:bCs/>
          <w:sz w:val="20"/>
          <w:szCs w:val="20"/>
        </w:rPr>
        <w:t>ENERAL INFORMATION</w:t>
      </w:r>
    </w:p>
    <w:p w14:paraId="308B6C50" w14:textId="77777777" w:rsidR="00625A16" w:rsidRPr="00625A16" w:rsidRDefault="00625A16" w:rsidP="00625A16">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3F44297D" w14:textId="5FA3A0F9" w:rsidR="00F05A00" w:rsidRDefault="005D42DD" w:rsidP="00747301">
      <w:pPr>
        <w:keepNext/>
        <w:tabs>
          <w:tab w:val="left" w:pos="567"/>
        </w:tabs>
        <w:spacing w:line="160" w:lineRule="atLeast"/>
        <w:ind w:right="-29"/>
        <w:jc w:val="thaiDistribute"/>
        <w:outlineLvl w:val="0"/>
        <w:rPr>
          <w:rFonts w:ascii="Calibri" w:hAnsi="Calibri" w:cs="Calibri"/>
          <w:sz w:val="20"/>
          <w:szCs w:val="20"/>
        </w:rPr>
      </w:pPr>
      <w:r>
        <w:rPr>
          <w:rFonts w:ascii="Calibri" w:hAnsi="Calibri" w:cs="Calibri"/>
          <w:sz w:val="20"/>
          <w:szCs w:val="20"/>
        </w:rPr>
        <w:t>Beyond</w:t>
      </w:r>
      <w:r w:rsidR="00362645" w:rsidRPr="00747301">
        <w:rPr>
          <w:rFonts w:ascii="Calibri" w:hAnsi="Calibri" w:cs="Calibri"/>
          <w:sz w:val="20"/>
          <w:szCs w:val="20"/>
        </w:rPr>
        <w:t xml:space="preserve"> Securities Public Company Limited </w:t>
      </w:r>
      <w:r w:rsidR="00B40926">
        <w:rPr>
          <w:rFonts w:ascii="Calibri" w:hAnsi="Calibri" w:cs="Calibri"/>
          <w:sz w:val="20"/>
          <w:szCs w:val="20"/>
        </w:rPr>
        <w:t>(</w:t>
      </w:r>
      <w:r w:rsidR="00DD2B4E" w:rsidRPr="00747301">
        <w:rPr>
          <w:rFonts w:ascii="Calibri" w:hAnsi="Calibri" w:cs="Calibri"/>
          <w:sz w:val="20"/>
          <w:szCs w:val="20"/>
        </w:rPr>
        <w:t>“the Company”</w:t>
      </w:r>
      <w:r w:rsidR="00B40926">
        <w:rPr>
          <w:rFonts w:ascii="Calibri" w:hAnsi="Calibri" w:cs="Calibri"/>
          <w:sz w:val="20"/>
          <w:szCs w:val="20"/>
        </w:rPr>
        <w:t>)</w:t>
      </w:r>
      <w:r w:rsidR="00DD2B4E" w:rsidRPr="00747301">
        <w:rPr>
          <w:rFonts w:ascii="Calibri" w:hAnsi="Calibri" w:cs="Calibri"/>
          <w:sz w:val="20"/>
          <w:szCs w:val="20"/>
        </w:rPr>
        <w:t xml:space="preserve"> </w:t>
      </w:r>
      <w:r w:rsidR="00A05A5B" w:rsidRPr="00747301">
        <w:rPr>
          <w:rFonts w:ascii="Calibri" w:hAnsi="Calibri" w:cs="Calibri"/>
          <w:sz w:val="20"/>
          <w:szCs w:val="20"/>
        </w:rPr>
        <w:t xml:space="preserve">is a </w:t>
      </w:r>
      <w:r w:rsidR="006D6E74" w:rsidRPr="00747301">
        <w:rPr>
          <w:rFonts w:ascii="Calibri" w:hAnsi="Calibri" w:cs="Calibri"/>
          <w:sz w:val="20"/>
          <w:szCs w:val="20"/>
        </w:rPr>
        <w:t xml:space="preserve">public limited company under the Public Limited Companies Act </w:t>
      </w:r>
      <w:r w:rsidR="00A05A5B" w:rsidRPr="00747301">
        <w:rPr>
          <w:rFonts w:ascii="Calibri" w:hAnsi="Calibri" w:cs="Calibri"/>
          <w:sz w:val="20"/>
          <w:szCs w:val="20"/>
        </w:rPr>
        <w:t xml:space="preserve">and domiciled in </w:t>
      </w:r>
      <w:r w:rsidR="00852B3D" w:rsidRPr="00747301">
        <w:rPr>
          <w:rFonts w:ascii="Calibri" w:hAnsi="Calibri" w:cs="Calibri"/>
          <w:sz w:val="20"/>
          <w:szCs w:val="20"/>
        </w:rPr>
        <w:t xml:space="preserve">Thailand. </w:t>
      </w:r>
      <w:r w:rsidR="00010D54" w:rsidRPr="00747301">
        <w:rPr>
          <w:rFonts w:ascii="Calibri" w:hAnsi="Calibri" w:cs="Calibri"/>
          <w:sz w:val="20"/>
          <w:szCs w:val="20"/>
        </w:rPr>
        <w:t>The registered office of the Company is at 63</w:t>
      </w:r>
      <w:r w:rsidR="00D46A40" w:rsidRPr="00747301">
        <w:rPr>
          <w:rFonts w:ascii="Calibri" w:hAnsi="Calibri" w:cs="Calibri"/>
          <w:sz w:val="20"/>
          <w:szCs w:val="20"/>
        </w:rPr>
        <w:t>,</w:t>
      </w:r>
      <w:r w:rsidR="00010D54" w:rsidRPr="00747301">
        <w:rPr>
          <w:rFonts w:ascii="Calibri" w:hAnsi="Calibri" w:cs="Calibri"/>
          <w:sz w:val="20"/>
          <w:szCs w:val="20"/>
        </w:rPr>
        <w:t xml:space="preserve"> </w:t>
      </w:r>
      <w:r w:rsidR="00072607" w:rsidRPr="00747301">
        <w:rPr>
          <w:rFonts w:ascii="Calibri" w:hAnsi="Calibri" w:cs="Calibri"/>
          <w:sz w:val="20"/>
          <w:szCs w:val="20"/>
        </w:rPr>
        <w:t>17th Floor</w:t>
      </w:r>
      <w:r w:rsidR="00501932" w:rsidRPr="00747301">
        <w:rPr>
          <w:rFonts w:ascii="Calibri" w:hAnsi="Calibri" w:cs="Calibri"/>
          <w:sz w:val="20"/>
          <w:szCs w:val="20"/>
        </w:rPr>
        <w:t>, Athenee Tower</w:t>
      </w:r>
      <w:r w:rsidR="00072607" w:rsidRPr="00747301">
        <w:rPr>
          <w:rFonts w:ascii="Calibri" w:hAnsi="Calibri" w:cs="Calibri"/>
          <w:sz w:val="20"/>
          <w:szCs w:val="20"/>
        </w:rPr>
        <w:t xml:space="preserve">, Room 1701, 1705-1707, </w:t>
      </w:r>
      <w:r w:rsidR="00010D54" w:rsidRPr="00747301">
        <w:rPr>
          <w:rFonts w:ascii="Calibri" w:hAnsi="Calibri" w:cs="Calibri"/>
          <w:sz w:val="20"/>
          <w:szCs w:val="20"/>
        </w:rPr>
        <w:t>Wi</w:t>
      </w:r>
      <w:r w:rsidR="00072607" w:rsidRPr="00747301">
        <w:rPr>
          <w:rFonts w:ascii="Calibri" w:hAnsi="Calibri" w:cs="Calibri"/>
          <w:sz w:val="20"/>
          <w:szCs w:val="20"/>
        </w:rPr>
        <w:t xml:space="preserve">ttayu Road, Lumpini, Pathumwan, Bangkok </w:t>
      </w:r>
      <w:r w:rsidR="00072607" w:rsidRPr="00DE4B85">
        <w:rPr>
          <w:rFonts w:ascii="Calibri" w:hAnsi="Calibri" w:cs="Calibri"/>
          <w:sz w:val="20"/>
          <w:szCs w:val="20"/>
        </w:rPr>
        <w:t>10330</w:t>
      </w:r>
      <w:r w:rsidR="00010D54" w:rsidRPr="00DE4B85">
        <w:rPr>
          <w:rFonts w:ascii="Calibri" w:hAnsi="Calibri" w:cs="Calibri"/>
          <w:sz w:val="20"/>
          <w:szCs w:val="20"/>
        </w:rPr>
        <w:t xml:space="preserve">. </w:t>
      </w:r>
      <w:r w:rsidR="00F05A00" w:rsidRPr="00DE4B85">
        <w:rPr>
          <w:rFonts w:ascii="Calibri" w:hAnsi="Calibri" w:cs="Calibri"/>
          <w:sz w:val="21"/>
          <w:szCs w:val="21"/>
        </w:rPr>
        <w:t>On July 30, 2021, th</w:t>
      </w:r>
      <w:r w:rsidR="00F05A00" w:rsidRPr="0024025D">
        <w:rPr>
          <w:rFonts w:ascii="Calibri" w:hAnsi="Calibri" w:cs="Calibri"/>
          <w:sz w:val="21"/>
          <w:szCs w:val="21"/>
        </w:rPr>
        <w:t>e Company registered with the Ministry of Commerce to change its name from “</w:t>
      </w:r>
      <w:r w:rsidR="00F05A00">
        <w:rPr>
          <w:rFonts w:ascii="Calibri" w:hAnsi="Calibri" w:cstheme="minorBidi"/>
          <w:sz w:val="21"/>
          <w:szCs w:val="21"/>
        </w:rPr>
        <w:t>AEC</w:t>
      </w:r>
      <w:r w:rsidR="00F05A00" w:rsidRPr="00F05A00">
        <w:rPr>
          <w:rFonts w:ascii="Calibri" w:hAnsi="Calibri" w:cs="Calibri"/>
          <w:sz w:val="21"/>
          <w:szCs w:val="21"/>
        </w:rPr>
        <w:t xml:space="preserve"> Securities Public Company Limited</w:t>
      </w:r>
      <w:r w:rsidR="00F05A00" w:rsidRPr="0024025D">
        <w:rPr>
          <w:rFonts w:ascii="Calibri" w:hAnsi="Calibri" w:cs="Calibri"/>
          <w:sz w:val="21"/>
          <w:szCs w:val="21"/>
        </w:rPr>
        <w:t>” to “</w:t>
      </w:r>
      <w:r w:rsidR="00F05A00" w:rsidRPr="00F05A00">
        <w:rPr>
          <w:rFonts w:ascii="Calibri" w:hAnsi="Calibri" w:cs="Calibri"/>
          <w:sz w:val="21"/>
          <w:szCs w:val="21"/>
        </w:rPr>
        <w:t>Beyond Securities Public Company Limited</w:t>
      </w:r>
      <w:r w:rsidR="00F05A00" w:rsidRPr="0024025D">
        <w:rPr>
          <w:rFonts w:ascii="Calibri" w:hAnsi="Calibri" w:cs="Calibri"/>
          <w:sz w:val="21"/>
          <w:szCs w:val="21"/>
        </w:rPr>
        <w:t>”, changed its symbol from “</w:t>
      </w:r>
      <w:r w:rsidR="00F05A00">
        <w:rPr>
          <w:rFonts w:ascii="Calibri" w:hAnsi="Calibri" w:cs="Calibri"/>
          <w:sz w:val="21"/>
          <w:szCs w:val="21"/>
        </w:rPr>
        <w:t>AEC</w:t>
      </w:r>
      <w:r w:rsidR="00F05A00" w:rsidRPr="0024025D">
        <w:rPr>
          <w:rFonts w:ascii="Calibri" w:hAnsi="Calibri" w:cs="Calibri"/>
          <w:sz w:val="21"/>
          <w:szCs w:val="21"/>
        </w:rPr>
        <w:t xml:space="preserve">” to </w:t>
      </w:r>
      <w:r w:rsidR="00F05A00">
        <w:rPr>
          <w:rFonts w:ascii="Calibri" w:hAnsi="Calibri" w:cs="Calibri"/>
          <w:sz w:val="21"/>
          <w:szCs w:val="21"/>
        </w:rPr>
        <w:t>BYD</w:t>
      </w:r>
      <w:r w:rsidR="00F05A00" w:rsidRPr="0024025D">
        <w:rPr>
          <w:rFonts w:ascii="Calibri" w:hAnsi="Calibri" w:cs="Calibri"/>
          <w:sz w:val="21"/>
          <w:szCs w:val="21"/>
        </w:rPr>
        <w:t>”</w:t>
      </w:r>
    </w:p>
    <w:p w14:paraId="3CAD2CF5" w14:textId="77777777" w:rsidR="00F05A00" w:rsidRDefault="00F05A00" w:rsidP="00747301">
      <w:pPr>
        <w:keepNext/>
        <w:tabs>
          <w:tab w:val="left" w:pos="567"/>
        </w:tabs>
        <w:spacing w:line="160" w:lineRule="atLeast"/>
        <w:ind w:right="-29"/>
        <w:jc w:val="thaiDistribute"/>
        <w:outlineLvl w:val="0"/>
        <w:rPr>
          <w:rFonts w:ascii="Calibri" w:hAnsi="Calibri" w:cs="Calibri"/>
          <w:sz w:val="20"/>
          <w:szCs w:val="20"/>
        </w:rPr>
      </w:pPr>
    </w:p>
    <w:p w14:paraId="006094C4" w14:textId="34F88258" w:rsidR="008E5890" w:rsidRDefault="006D6E74"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747301">
        <w:rPr>
          <w:rFonts w:ascii="Calibri" w:hAnsi="Calibri" w:cs="Calibri"/>
          <w:sz w:val="20"/>
          <w:szCs w:val="20"/>
        </w:rPr>
        <w:t>It has been operating securities businesses and licensed and approved by the Office of the Securities and Exchange Commission (“SEC”) to operate the following businesses:</w:t>
      </w:r>
    </w:p>
    <w:p w14:paraId="6C07AD75" w14:textId="77777777" w:rsidR="00A74DCE" w:rsidRPr="005127FC" w:rsidRDefault="00A74DCE" w:rsidP="00C3188E">
      <w:pPr>
        <w:keepNext/>
        <w:spacing w:line="160" w:lineRule="atLeast"/>
        <w:ind w:right="-29"/>
        <w:jc w:val="thaiDistribute"/>
        <w:outlineLvl w:val="0"/>
        <w:rPr>
          <w:rFonts w:asciiTheme="minorHAnsi" w:eastAsia="Arial Unicode MS" w:hAnsiTheme="minorHAnsi" w:cstheme="minorHAnsi"/>
          <w:sz w:val="20"/>
          <w:szCs w:val="20"/>
        </w:rPr>
      </w:pPr>
    </w:p>
    <w:p w14:paraId="2F032208" w14:textId="77777777" w:rsidR="008E5890" w:rsidRPr="005127FC" w:rsidRDefault="008E5890"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1) </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brokerage</w:t>
      </w:r>
    </w:p>
    <w:p w14:paraId="3DAEA92A" w14:textId="3D43F2B6" w:rsidR="00DD2B4E" w:rsidRPr="005127FC" w:rsidRDefault="008E5890"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2)</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trading</w:t>
      </w:r>
      <w:r w:rsidR="00DD2B4E" w:rsidRPr="005127FC">
        <w:rPr>
          <w:rFonts w:asciiTheme="minorHAnsi" w:eastAsia="Arial Unicode MS" w:hAnsiTheme="minorHAnsi" w:cstheme="minorHAnsi"/>
          <w:sz w:val="20"/>
          <w:szCs w:val="20"/>
        </w:rPr>
        <w:t xml:space="preserve"> and </w:t>
      </w:r>
      <w:r w:rsidR="00933504" w:rsidRPr="005127FC">
        <w:rPr>
          <w:rFonts w:asciiTheme="minorHAnsi" w:eastAsia="Arial Unicode MS" w:hAnsiTheme="minorHAnsi" w:cstheme="minorHAnsi"/>
          <w:sz w:val="20"/>
          <w:szCs w:val="20"/>
        </w:rPr>
        <w:t>s</w:t>
      </w:r>
      <w:r w:rsidR="00EB591A" w:rsidRPr="005127FC">
        <w:rPr>
          <w:rFonts w:asciiTheme="minorHAnsi" w:eastAsia="Arial Unicode MS" w:hAnsiTheme="minorHAnsi" w:cstheme="minorHAnsi"/>
          <w:sz w:val="20"/>
          <w:szCs w:val="20"/>
        </w:rPr>
        <w:t>ecurities underwriting</w:t>
      </w:r>
      <w:r w:rsidRPr="005127FC">
        <w:rPr>
          <w:rFonts w:asciiTheme="minorHAnsi" w:eastAsia="Arial Unicode MS" w:hAnsiTheme="minorHAnsi" w:cstheme="minorHAnsi"/>
          <w:sz w:val="20"/>
          <w:szCs w:val="20"/>
        </w:rPr>
        <w:t xml:space="preserve"> </w:t>
      </w:r>
    </w:p>
    <w:p w14:paraId="3CC932AE" w14:textId="7AB0E07B" w:rsidR="008E5890" w:rsidRPr="005127FC" w:rsidRDefault="00DD2B4E"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3) </w:t>
      </w:r>
      <w:r w:rsidRPr="005127FC">
        <w:rPr>
          <w:rFonts w:asciiTheme="minorHAnsi" w:eastAsia="Arial Unicode MS" w:hAnsiTheme="minorHAnsi" w:cstheme="minorHAnsi"/>
          <w:sz w:val="20"/>
          <w:szCs w:val="20"/>
        </w:rPr>
        <w:tab/>
        <w:t>I</w:t>
      </w:r>
      <w:r w:rsidR="00561AE3" w:rsidRPr="005127FC">
        <w:rPr>
          <w:rFonts w:asciiTheme="minorHAnsi" w:eastAsia="Arial Unicode MS" w:hAnsiTheme="minorHAnsi" w:cstheme="minorHAnsi"/>
          <w:sz w:val="20"/>
          <w:szCs w:val="20"/>
        </w:rPr>
        <w:t>nvestment advisory service</w:t>
      </w:r>
    </w:p>
    <w:p w14:paraId="108ED304" w14:textId="77777777" w:rsidR="009456CE" w:rsidRPr="005127FC" w:rsidRDefault="008E5890"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4)</w:t>
      </w:r>
      <w:r w:rsidRPr="005127FC">
        <w:rPr>
          <w:rFonts w:asciiTheme="minorHAnsi" w:eastAsia="Arial Unicode MS" w:hAnsiTheme="minorHAnsi" w:cstheme="minorHAnsi"/>
          <w:sz w:val="20"/>
          <w:szCs w:val="20"/>
        </w:rPr>
        <w:tab/>
        <w:t>D</w:t>
      </w:r>
      <w:r w:rsidR="00561AE3" w:rsidRPr="005127FC">
        <w:rPr>
          <w:rFonts w:asciiTheme="minorHAnsi" w:eastAsia="Arial Unicode MS" w:hAnsiTheme="minorHAnsi" w:cstheme="minorHAnsi"/>
          <w:sz w:val="20"/>
          <w:szCs w:val="20"/>
        </w:rPr>
        <w:t xml:space="preserve">erivatives </w:t>
      </w:r>
      <w:r w:rsidR="00EB591A" w:rsidRPr="005127FC">
        <w:rPr>
          <w:rFonts w:asciiTheme="minorHAnsi" w:eastAsia="Arial Unicode MS" w:hAnsiTheme="minorHAnsi" w:cstheme="minorHAnsi"/>
          <w:sz w:val="20"/>
          <w:szCs w:val="20"/>
        </w:rPr>
        <w:t>brokerage</w:t>
      </w:r>
    </w:p>
    <w:p w14:paraId="319A053E" w14:textId="77777777" w:rsidR="009456CE" w:rsidRPr="005127FC" w:rsidRDefault="009456CE"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5)</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borrowing and lending</w:t>
      </w:r>
      <w:r w:rsidR="00852B3D" w:rsidRPr="005127FC">
        <w:rPr>
          <w:rFonts w:asciiTheme="minorHAnsi" w:eastAsia="Arial Unicode MS" w:hAnsiTheme="minorHAnsi" w:cstheme="minorHAnsi"/>
          <w:sz w:val="20"/>
          <w:szCs w:val="20"/>
        </w:rPr>
        <w:t xml:space="preserve"> </w:t>
      </w:r>
    </w:p>
    <w:p w14:paraId="732B518E" w14:textId="0147D992" w:rsidR="009304DE" w:rsidRDefault="009456CE" w:rsidP="00747301">
      <w:pPr>
        <w:keepNext/>
        <w:tabs>
          <w:tab w:val="left" w:pos="567"/>
        </w:tabs>
        <w:spacing w:line="160" w:lineRule="atLeast"/>
        <w:ind w:right="-29"/>
        <w:jc w:val="thaiDistribute"/>
        <w:outlineLvl w:val="0"/>
        <w:rPr>
          <w:rFonts w:asciiTheme="minorHAnsi" w:hAnsiTheme="minorHAnsi" w:cstheme="minorHAnsi"/>
          <w:sz w:val="20"/>
          <w:szCs w:val="20"/>
        </w:rPr>
      </w:pPr>
      <w:r w:rsidRPr="005127FC">
        <w:rPr>
          <w:rFonts w:asciiTheme="minorHAnsi" w:eastAsia="Arial Unicode MS" w:hAnsiTheme="minorHAnsi" w:cstheme="minorHAnsi"/>
          <w:sz w:val="20"/>
          <w:szCs w:val="20"/>
        </w:rPr>
        <w:t>6)</w:t>
      </w:r>
      <w:r w:rsidRPr="005127FC">
        <w:rPr>
          <w:rFonts w:asciiTheme="minorHAnsi" w:eastAsia="Arial Unicode MS" w:hAnsiTheme="minorHAnsi" w:cstheme="minorHAnsi"/>
          <w:sz w:val="20"/>
          <w:szCs w:val="20"/>
        </w:rPr>
        <w:tab/>
        <w:t>P</w:t>
      </w:r>
      <w:r w:rsidR="00561AE3" w:rsidRPr="005127FC">
        <w:rPr>
          <w:rFonts w:asciiTheme="minorHAnsi" w:eastAsia="Arial Unicode MS" w:hAnsiTheme="minorHAnsi" w:cstheme="minorHAnsi"/>
          <w:sz w:val="20"/>
          <w:szCs w:val="20"/>
        </w:rPr>
        <w:t>rivate fund management</w:t>
      </w:r>
      <w:r w:rsidR="00561AE3" w:rsidRPr="005127FC">
        <w:rPr>
          <w:rFonts w:asciiTheme="minorHAnsi" w:eastAsia="Arial Unicode MS" w:hAnsiTheme="minorHAnsi" w:cstheme="minorHAnsi"/>
          <w:sz w:val="20"/>
          <w:szCs w:val="20"/>
        </w:rPr>
        <w:tab/>
      </w:r>
    </w:p>
    <w:p w14:paraId="3C72744E" w14:textId="77777777" w:rsidR="00A74DCE" w:rsidRPr="005127FC" w:rsidRDefault="00A74DCE" w:rsidP="00C3188E">
      <w:pPr>
        <w:keepNext/>
        <w:spacing w:line="160" w:lineRule="atLeast"/>
        <w:ind w:right="-29"/>
        <w:jc w:val="thaiDistribute"/>
        <w:outlineLvl w:val="0"/>
        <w:rPr>
          <w:rFonts w:asciiTheme="minorHAnsi" w:hAnsiTheme="minorHAnsi" w:cstheme="minorHAnsi"/>
          <w:sz w:val="20"/>
          <w:szCs w:val="20"/>
        </w:rPr>
      </w:pPr>
    </w:p>
    <w:p w14:paraId="4301166A" w14:textId="58E3E031" w:rsidR="006D6E74" w:rsidRPr="00044853" w:rsidRDefault="00044853" w:rsidP="00044853">
      <w:pPr>
        <w:keepNext/>
        <w:tabs>
          <w:tab w:val="left" w:pos="567"/>
        </w:tabs>
        <w:spacing w:line="160" w:lineRule="atLeast"/>
        <w:ind w:right="-29"/>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1.</w:t>
      </w:r>
      <w:r w:rsidR="00F05A00">
        <w:rPr>
          <w:rFonts w:asciiTheme="minorHAnsi" w:eastAsia="Arial Unicode MS" w:hAnsiTheme="minorHAnsi" w:cstheme="minorHAnsi"/>
          <w:b/>
          <w:bCs/>
          <w:sz w:val="20"/>
          <w:szCs w:val="20"/>
        </w:rPr>
        <w:t>1</w:t>
      </w:r>
      <w:r>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ab/>
      </w:r>
      <w:r w:rsidR="006D6E74" w:rsidRPr="00044853">
        <w:rPr>
          <w:rFonts w:asciiTheme="minorHAnsi" w:eastAsia="Arial Unicode MS" w:hAnsiTheme="minorHAnsi" w:cstheme="minorHAnsi"/>
          <w:b/>
          <w:bCs/>
          <w:sz w:val="20"/>
          <w:szCs w:val="20"/>
        </w:rPr>
        <w:t>Coronavirus Disease 2019 Pandemic</w:t>
      </w:r>
    </w:p>
    <w:p w14:paraId="18A7753D" w14:textId="77777777" w:rsidR="00A74DCE" w:rsidRPr="005127FC" w:rsidRDefault="00A74DCE" w:rsidP="00C3188E">
      <w:pPr>
        <w:keepNext/>
        <w:spacing w:line="160" w:lineRule="atLeast"/>
        <w:ind w:right="-29"/>
        <w:jc w:val="thaiDistribute"/>
        <w:outlineLvl w:val="0"/>
        <w:rPr>
          <w:rFonts w:asciiTheme="minorHAnsi" w:eastAsia="Arial Unicode MS" w:hAnsiTheme="minorHAnsi" w:cstheme="minorHAnsi"/>
          <w:b/>
          <w:bCs/>
          <w:sz w:val="20"/>
          <w:szCs w:val="20"/>
          <w:highlight w:val="yellow"/>
        </w:rPr>
      </w:pPr>
    </w:p>
    <w:p w14:paraId="773EFDDE" w14:textId="683A68A5" w:rsidR="00A74DCE" w:rsidRPr="00747301" w:rsidRDefault="00044853" w:rsidP="00C3188E">
      <w:pPr>
        <w:keepNext/>
        <w:spacing w:line="160" w:lineRule="atLeast"/>
        <w:ind w:right="-29"/>
        <w:jc w:val="thaiDistribute"/>
        <w:outlineLvl w:val="0"/>
        <w:rPr>
          <w:rFonts w:ascii="Calibri" w:hAnsi="Calibri" w:cs="Calibri"/>
          <w:sz w:val="20"/>
          <w:szCs w:val="20"/>
        </w:rPr>
      </w:pPr>
      <w:r w:rsidRPr="00747301">
        <w:rPr>
          <w:rFonts w:ascii="Calibri" w:hAnsi="Calibri" w:cs="Calibri"/>
          <w:sz w:val="20"/>
          <w:szCs w:val="20"/>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3CD7F26" w14:textId="77777777" w:rsidR="00044853" w:rsidRPr="000A7E42" w:rsidRDefault="00044853" w:rsidP="00C3188E">
      <w:pPr>
        <w:keepNext/>
        <w:spacing w:line="160" w:lineRule="atLeast"/>
        <w:ind w:right="-29"/>
        <w:jc w:val="thaiDistribute"/>
        <w:outlineLvl w:val="0"/>
        <w:rPr>
          <w:rFonts w:asciiTheme="minorHAnsi" w:eastAsia="Arial Unicode MS" w:hAnsiTheme="minorHAnsi" w:cstheme="minorBidi"/>
          <w:sz w:val="20"/>
          <w:szCs w:val="20"/>
          <w:cs/>
        </w:rPr>
      </w:pPr>
    </w:p>
    <w:p w14:paraId="1E9FD98C" w14:textId="1745BB2D" w:rsidR="009304DE" w:rsidRPr="000A7E42" w:rsidRDefault="00747301" w:rsidP="00747301">
      <w:pPr>
        <w:pStyle w:val="FSNoteDetail"/>
        <w:tabs>
          <w:tab w:val="left" w:pos="567"/>
        </w:tabs>
        <w:spacing w:before="0" w:line="160" w:lineRule="atLeast"/>
        <w:ind w:left="0"/>
        <w:rPr>
          <w:rFonts w:asciiTheme="minorHAnsi" w:hAnsiTheme="minorHAnsi" w:cstheme="minorHAnsi"/>
          <w:b/>
          <w:bCs/>
          <w:sz w:val="20"/>
          <w:szCs w:val="20"/>
        </w:rPr>
      </w:pPr>
      <w:r w:rsidRPr="000A7E42">
        <w:rPr>
          <w:rFonts w:asciiTheme="minorHAnsi" w:hAnsiTheme="minorHAnsi" w:cstheme="minorHAnsi"/>
          <w:b/>
          <w:bCs/>
          <w:sz w:val="20"/>
          <w:szCs w:val="20"/>
        </w:rPr>
        <w:t>1.</w:t>
      </w:r>
      <w:r w:rsidR="00F05A00">
        <w:rPr>
          <w:rFonts w:asciiTheme="minorHAnsi" w:hAnsiTheme="minorHAnsi" w:cstheme="minorHAnsi"/>
          <w:b/>
          <w:bCs/>
          <w:sz w:val="20"/>
          <w:szCs w:val="20"/>
        </w:rPr>
        <w:t>2</w:t>
      </w:r>
      <w:r w:rsidRPr="000A7E42">
        <w:rPr>
          <w:rFonts w:asciiTheme="minorHAnsi" w:hAnsiTheme="minorHAnsi" w:cstheme="minorHAnsi"/>
          <w:b/>
          <w:bCs/>
          <w:sz w:val="20"/>
          <w:szCs w:val="20"/>
        </w:rPr>
        <w:t xml:space="preserve"> </w:t>
      </w:r>
      <w:r w:rsidR="000A7E42" w:rsidRPr="000A7E42">
        <w:rPr>
          <w:rFonts w:asciiTheme="minorHAnsi" w:hAnsiTheme="minorHAnsi" w:cstheme="minorHAnsi"/>
          <w:b/>
          <w:bCs/>
          <w:sz w:val="20"/>
          <w:szCs w:val="20"/>
        </w:rPr>
        <w:tab/>
      </w:r>
      <w:r w:rsidR="00AA5321" w:rsidRPr="000A7E42">
        <w:rPr>
          <w:rFonts w:asciiTheme="minorHAnsi" w:hAnsiTheme="minorHAnsi" w:cstheme="minorHAnsi"/>
          <w:b/>
          <w:bCs/>
          <w:sz w:val="20"/>
          <w:szCs w:val="20"/>
        </w:rPr>
        <w:t xml:space="preserve">Basis for preparation of the interim financial statements </w:t>
      </w:r>
    </w:p>
    <w:p w14:paraId="3C1B63E9" w14:textId="77777777" w:rsidR="00A74DCE" w:rsidRPr="005127FC" w:rsidRDefault="00A74DCE" w:rsidP="00A74DCE">
      <w:pPr>
        <w:pStyle w:val="FSNoteDetail"/>
        <w:tabs>
          <w:tab w:val="left" w:pos="180"/>
        </w:tabs>
        <w:spacing w:before="0" w:line="160" w:lineRule="atLeast"/>
        <w:ind w:left="0"/>
        <w:rPr>
          <w:rFonts w:asciiTheme="minorHAnsi" w:hAnsiTheme="minorHAnsi" w:cstheme="minorHAnsi"/>
          <w:b/>
          <w:bCs/>
          <w:sz w:val="20"/>
          <w:szCs w:val="20"/>
          <w:highlight w:val="yellow"/>
        </w:rPr>
      </w:pPr>
    </w:p>
    <w:p w14:paraId="73574D6E" w14:textId="501676C6" w:rsidR="00747301" w:rsidRDefault="00747301" w:rsidP="00747301">
      <w:pPr>
        <w:tabs>
          <w:tab w:val="left" w:pos="567"/>
        </w:tabs>
        <w:spacing w:line="120" w:lineRule="atLeast"/>
        <w:jc w:val="thaiDistribute"/>
        <w:rPr>
          <w:rFonts w:ascii="Calibri" w:hAnsi="Calibri" w:cs="Cordia New"/>
          <w:sz w:val="20"/>
          <w:szCs w:val="20"/>
        </w:rPr>
      </w:pPr>
      <w:r>
        <w:rPr>
          <w:rFonts w:ascii="Calibri" w:hAnsi="Calibri" w:cs="Calibri"/>
          <w:sz w:val="20"/>
          <w:szCs w:val="20"/>
        </w:rPr>
        <w:t xml:space="preserve">The </w:t>
      </w:r>
      <w:r w:rsidR="00EF2C3E" w:rsidRPr="00524FDE">
        <w:rPr>
          <w:rFonts w:asciiTheme="minorHAnsi" w:hAnsiTheme="minorHAnsi" w:cstheme="minorHAnsi"/>
          <w:sz w:val="20"/>
          <w:szCs w:val="20"/>
        </w:rPr>
        <w:t>in</w:t>
      </w:r>
      <w:r w:rsidR="00EF2C3E" w:rsidRPr="00524FDE">
        <w:rPr>
          <w:rFonts w:ascii="Calibri" w:hAnsi="Calibri" w:cs="Calibri"/>
          <w:sz w:val="20"/>
          <w:szCs w:val="20"/>
        </w:rPr>
        <w:t>terim</w:t>
      </w:r>
      <w:r w:rsidR="00524FDE">
        <w:rPr>
          <w:rFonts w:ascii="Calibri" w:hAnsi="Calibri" w:cs="Calibri"/>
          <w:sz w:val="20"/>
          <w:szCs w:val="20"/>
        </w:rPr>
        <w:t xml:space="preserve"> </w:t>
      </w:r>
      <w:r>
        <w:rPr>
          <w:rFonts w:ascii="Calibri" w:hAnsi="Calibri" w:cs="Calibri"/>
          <w:sz w:val="20"/>
          <w:szCs w:val="20"/>
        </w:rPr>
        <w:t xml:space="preserve">financial statements issued for Thai reporting purposes are prepared in the Thai language. This English translation of the </w:t>
      </w:r>
      <w:r w:rsidR="00524FDE" w:rsidRPr="00524FDE">
        <w:rPr>
          <w:rFonts w:ascii="Calibri" w:hAnsi="Calibri" w:cs="Calibri"/>
          <w:sz w:val="20"/>
          <w:szCs w:val="20"/>
        </w:rPr>
        <w:t>interim</w:t>
      </w:r>
      <w:r w:rsidR="00524FDE">
        <w:rPr>
          <w:rFonts w:ascii="Calibri" w:hAnsi="Calibri" w:cs="Calibri"/>
          <w:sz w:val="20"/>
          <w:szCs w:val="20"/>
        </w:rPr>
        <w:t xml:space="preserve"> </w:t>
      </w:r>
      <w:r>
        <w:rPr>
          <w:rFonts w:ascii="Calibri" w:hAnsi="Calibri" w:cs="Calibri"/>
          <w:sz w:val="20"/>
          <w:szCs w:val="20"/>
        </w:rPr>
        <w:t>financial statements have been prepared for the convenience of readers not conversant with the Thai language.</w:t>
      </w:r>
    </w:p>
    <w:p w14:paraId="1C868879" w14:textId="77777777" w:rsidR="00747301" w:rsidRDefault="00747301" w:rsidP="00C3188E">
      <w:pPr>
        <w:pStyle w:val="FSNoteDetail"/>
        <w:tabs>
          <w:tab w:val="left" w:pos="180"/>
        </w:tabs>
        <w:spacing w:before="0" w:line="160" w:lineRule="atLeast"/>
        <w:ind w:left="0"/>
        <w:rPr>
          <w:rFonts w:asciiTheme="minorHAnsi" w:hAnsiTheme="minorHAnsi" w:cstheme="minorHAnsi"/>
          <w:sz w:val="20"/>
          <w:szCs w:val="20"/>
          <w:highlight w:val="yellow"/>
        </w:rPr>
      </w:pPr>
    </w:p>
    <w:p w14:paraId="6E14CF38" w14:textId="3BE92E1B" w:rsidR="00AA5321" w:rsidRPr="00B74CAC" w:rsidRDefault="00AA5321" w:rsidP="00C3188E">
      <w:pPr>
        <w:pStyle w:val="FSNoteDetail"/>
        <w:tabs>
          <w:tab w:val="left" w:pos="180"/>
        </w:tabs>
        <w:spacing w:before="0" w:line="160" w:lineRule="atLeast"/>
        <w:ind w:left="0"/>
        <w:rPr>
          <w:rFonts w:ascii="Calibri" w:eastAsia="Times New Roman" w:hAnsi="Calibri" w:cs="Calibri"/>
          <w:sz w:val="20"/>
          <w:szCs w:val="20"/>
        </w:rPr>
      </w:pPr>
      <w:r w:rsidRPr="00B74CAC">
        <w:rPr>
          <w:rFonts w:ascii="Calibri" w:eastAsia="Times New Roman" w:hAnsi="Calibri" w:cs="Calibri"/>
          <w:sz w:val="20"/>
          <w:szCs w:val="20"/>
        </w:rPr>
        <w:t xml:space="preserve">These interim consolidated and separate financial statements are prepared in compliance with Thai Accounting Standard </w:t>
      </w:r>
      <w:r w:rsidRPr="001B07C5">
        <w:rPr>
          <w:rFonts w:ascii="Calibri" w:eastAsia="Times New Roman" w:hAnsi="Calibri" w:cs="Calibri"/>
          <w:sz w:val="20"/>
          <w:szCs w:val="20"/>
        </w:rPr>
        <w:t>No. 34 “Interim</w:t>
      </w:r>
      <w:r w:rsidRPr="00B74CAC">
        <w:rPr>
          <w:rFonts w:ascii="Calibri" w:eastAsia="Times New Roman" w:hAnsi="Calibri" w:cs="Calibri"/>
          <w:sz w:val="20"/>
          <w:szCs w:val="20"/>
        </w:rPr>
        <w:t xml:space="preserve"> Financial Reporting”</w:t>
      </w:r>
      <w:r w:rsidR="00C13EED" w:rsidRPr="00B74CAC">
        <w:rPr>
          <w:rFonts w:ascii="Calibri" w:eastAsia="Times New Roman" w:hAnsi="Calibri" w:cs="Calibri"/>
          <w:sz w:val="20"/>
          <w:szCs w:val="20"/>
        </w:rPr>
        <w:t>, with the Company choosing to present condensed interim financial statements. However</w:t>
      </w:r>
      <w:r w:rsidR="006D6E74" w:rsidRPr="00B74CAC">
        <w:rPr>
          <w:rFonts w:ascii="Calibri" w:eastAsia="Times New Roman" w:hAnsi="Calibri" w:cs="Calibri"/>
          <w:sz w:val="20"/>
          <w:szCs w:val="20"/>
        </w:rPr>
        <w:t>,</w:t>
      </w:r>
      <w:r w:rsidR="00C13EED" w:rsidRPr="00B74CAC">
        <w:rPr>
          <w:rFonts w:ascii="Calibri" w:eastAsia="Times New Roman" w:hAnsi="Calibri" w:cs="Calibri"/>
          <w:sz w:val="20"/>
          <w:szCs w:val="20"/>
        </w:rPr>
        <w:t xml:space="preserve"> the Company has presented the statements of financial</w:t>
      </w:r>
      <w:r w:rsidR="006D6E74" w:rsidRPr="00B74CAC">
        <w:rPr>
          <w:rFonts w:ascii="Calibri" w:eastAsia="Times New Roman" w:hAnsi="Calibri" w:cs="Calibri"/>
          <w:sz w:val="20"/>
          <w:szCs w:val="20"/>
        </w:rPr>
        <w:t xml:space="preserve"> position, comprehensive income, changes in shareholders' equity, and cash flows in the same format as that used for the annual financial statements</w:t>
      </w:r>
      <w:r w:rsidR="002D1325" w:rsidRPr="00B74CAC">
        <w:rPr>
          <w:rFonts w:ascii="Calibri" w:eastAsia="Times New Roman" w:hAnsi="Calibri" w:cs="Calibri"/>
          <w:sz w:val="20"/>
          <w:szCs w:val="20"/>
        </w:rPr>
        <w:t xml:space="preserve">. </w:t>
      </w:r>
      <w:r w:rsidR="00C13EED" w:rsidRPr="00B74CAC">
        <w:rPr>
          <w:rFonts w:ascii="Calibri" w:eastAsia="Times New Roman" w:hAnsi="Calibri" w:cs="Calibri"/>
          <w:sz w:val="20"/>
          <w:szCs w:val="20"/>
        </w:rPr>
        <w:t xml:space="preserve">In addition, the presentation and disclosure </w:t>
      </w:r>
      <w:r w:rsidR="00933504" w:rsidRPr="00B74CAC">
        <w:rPr>
          <w:rFonts w:ascii="Calibri" w:eastAsia="Times New Roman" w:hAnsi="Calibri" w:cs="Calibri"/>
          <w:sz w:val="20"/>
          <w:szCs w:val="20"/>
        </w:rPr>
        <w:t>are</w:t>
      </w:r>
      <w:r w:rsidR="00C13EED" w:rsidRPr="00B74CAC">
        <w:rPr>
          <w:rFonts w:ascii="Calibri" w:eastAsia="Times New Roman" w:hAnsi="Calibri" w:cs="Calibri"/>
          <w:sz w:val="20"/>
          <w:szCs w:val="20"/>
        </w:rPr>
        <w:t xml:space="preserve"> </w:t>
      </w:r>
      <w:r w:rsidR="002D1325" w:rsidRPr="00B74CAC">
        <w:rPr>
          <w:rFonts w:ascii="Calibri" w:eastAsia="Times New Roman" w:hAnsi="Calibri" w:cs="Calibri"/>
          <w:sz w:val="20"/>
          <w:szCs w:val="20"/>
        </w:rPr>
        <w:t>prepared</w:t>
      </w:r>
      <w:r w:rsidR="00C13EED" w:rsidRPr="00B74CAC">
        <w:rPr>
          <w:rFonts w:ascii="Calibri" w:eastAsia="Times New Roman" w:hAnsi="Calibri" w:cs="Calibri"/>
          <w:sz w:val="20"/>
          <w:szCs w:val="20"/>
        </w:rPr>
        <w:t xml:space="preserve"> </w:t>
      </w:r>
      <w:r w:rsidRPr="00B74CAC">
        <w:rPr>
          <w:rFonts w:ascii="Calibri" w:eastAsia="Times New Roman" w:hAnsi="Calibri" w:cs="Calibri"/>
          <w:sz w:val="20"/>
          <w:szCs w:val="20"/>
        </w:rPr>
        <w:t>in accordance with the regulations of the Office of the Securities and Exchange Commission No. SorTor. 6/2562, dated</w:t>
      </w:r>
      <w:r w:rsidR="005C6C12" w:rsidRPr="00B74CAC">
        <w:rPr>
          <w:rFonts w:ascii="Calibri" w:eastAsia="Times New Roman" w:hAnsi="Calibri" w:cs="Calibri"/>
          <w:sz w:val="20"/>
          <w:szCs w:val="20"/>
        </w:rPr>
        <w:t xml:space="preserve"> </w:t>
      </w:r>
      <w:r w:rsidRPr="00B74CAC">
        <w:rPr>
          <w:rFonts w:ascii="Calibri" w:eastAsia="Times New Roman" w:hAnsi="Calibri" w:cs="Calibri"/>
          <w:sz w:val="20"/>
          <w:szCs w:val="20"/>
        </w:rPr>
        <w:t xml:space="preserve">January </w:t>
      </w:r>
      <w:r w:rsidR="005C6C12" w:rsidRPr="00B74CAC">
        <w:rPr>
          <w:rFonts w:ascii="Calibri" w:eastAsia="Times New Roman" w:hAnsi="Calibri" w:cs="Calibri"/>
          <w:sz w:val="20"/>
          <w:szCs w:val="20"/>
        </w:rPr>
        <w:t xml:space="preserve">8, </w:t>
      </w:r>
      <w:r w:rsidRPr="00B74CAC">
        <w:rPr>
          <w:rFonts w:ascii="Calibri" w:eastAsia="Times New Roman" w:hAnsi="Calibri" w:cs="Calibri"/>
          <w:sz w:val="20"/>
          <w:szCs w:val="20"/>
        </w:rPr>
        <w:t>2019, regarding “The Form of Financial Statements for Securities Companies</w:t>
      </w:r>
      <w:r w:rsidR="00484000">
        <w:rPr>
          <w:rFonts w:ascii="Calibri" w:eastAsia="Times New Roman" w:hAnsi="Calibri" w:cs="Calibri"/>
          <w:sz w:val="20"/>
          <w:szCs w:val="20"/>
        </w:rPr>
        <w:t xml:space="preserve"> (3</w:t>
      </w:r>
      <w:r w:rsidR="00484000" w:rsidRPr="00484000">
        <w:rPr>
          <w:rFonts w:ascii="Calibri" w:eastAsia="Times New Roman" w:hAnsi="Calibri" w:cs="Calibri"/>
          <w:sz w:val="20"/>
          <w:szCs w:val="20"/>
          <w:vertAlign w:val="superscript"/>
        </w:rPr>
        <w:t>rd</w:t>
      </w:r>
      <w:r w:rsidR="00484000">
        <w:rPr>
          <w:rFonts w:ascii="Calibri" w:eastAsia="Times New Roman" w:hAnsi="Calibri" w:cs="Calibri"/>
          <w:sz w:val="20"/>
          <w:szCs w:val="20"/>
        </w:rPr>
        <w:t xml:space="preserve"> issue)</w:t>
      </w:r>
      <w:r w:rsidRPr="00B74CAC">
        <w:rPr>
          <w:rFonts w:ascii="Calibri" w:eastAsia="Times New Roman" w:hAnsi="Calibri" w:cs="Calibri"/>
          <w:sz w:val="20"/>
          <w:szCs w:val="20"/>
        </w:rPr>
        <w:t>”</w:t>
      </w:r>
      <w:r w:rsidR="00B74CAC" w:rsidRPr="00B74CAC">
        <w:rPr>
          <w:rFonts w:ascii="Calibri" w:eastAsia="Times New Roman" w:hAnsi="Calibri" w:cs="Calibri"/>
          <w:sz w:val="20"/>
          <w:szCs w:val="20"/>
        </w:rPr>
        <w:t>.</w:t>
      </w:r>
    </w:p>
    <w:p w14:paraId="594ECE84" w14:textId="257CDBBC" w:rsidR="00A74DCE" w:rsidRDefault="00A74DCE" w:rsidP="00C3188E">
      <w:pPr>
        <w:pStyle w:val="FSNoteDetail"/>
        <w:tabs>
          <w:tab w:val="left" w:pos="180"/>
        </w:tabs>
        <w:spacing w:before="0" w:line="160" w:lineRule="atLeast"/>
        <w:ind w:left="0"/>
        <w:rPr>
          <w:rFonts w:asciiTheme="minorHAnsi" w:hAnsiTheme="minorHAnsi" w:cstheme="minorHAnsi"/>
          <w:sz w:val="20"/>
          <w:szCs w:val="20"/>
          <w:highlight w:val="yellow"/>
        </w:rPr>
      </w:pPr>
    </w:p>
    <w:p w14:paraId="4206724B" w14:textId="2742E961" w:rsidR="00EF1755" w:rsidRDefault="00EF1755" w:rsidP="00C3188E">
      <w:pPr>
        <w:pStyle w:val="FSNoteDetail"/>
        <w:tabs>
          <w:tab w:val="left" w:pos="180"/>
        </w:tabs>
        <w:spacing w:before="0" w:line="160" w:lineRule="atLeast"/>
        <w:ind w:left="0"/>
        <w:rPr>
          <w:rFonts w:asciiTheme="minorHAnsi" w:hAnsiTheme="minorHAnsi" w:cstheme="minorHAnsi"/>
          <w:sz w:val="20"/>
          <w:szCs w:val="20"/>
        </w:rPr>
      </w:pPr>
      <w:r w:rsidRPr="00EF1755">
        <w:rPr>
          <w:rFonts w:asciiTheme="minorHAnsi" w:hAnsiTheme="minorHAnsi" w:cstheme="minorHAnsi"/>
          <w:sz w:val="20"/>
          <w:szCs w:val="20"/>
        </w:rPr>
        <w:t>The interim financial statements are prepared and presented in Thai Baht, which is the Company’</w:t>
      </w:r>
      <w:r w:rsidR="009908C4">
        <w:rPr>
          <w:rFonts w:asciiTheme="minorHAnsi" w:hAnsiTheme="minorHAnsi" w:cs="Browallia New"/>
          <w:sz w:val="20"/>
          <w:szCs w:val="25"/>
        </w:rPr>
        <w:t>s</w:t>
      </w:r>
      <w:r w:rsidRPr="00EF1755">
        <w:rPr>
          <w:rFonts w:asciiTheme="minorHAnsi" w:hAnsiTheme="minorHAnsi" w:cstheme="minorHAnsi"/>
          <w:sz w:val="20"/>
          <w:szCs w:val="20"/>
        </w:rPr>
        <w:t xml:space="preserve"> functional currency.</w:t>
      </w:r>
    </w:p>
    <w:p w14:paraId="462200D7" w14:textId="77777777" w:rsidR="00EF1755" w:rsidRPr="005127FC" w:rsidRDefault="00EF1755" w:rsidP="00C3188E">
      <w:pPr>
        <w:pStyle w:val="FSNoteDetail"/>
        <w:tabs>
          <w:tab w:val="left" w:pos="180"/>
        </w:tabs>
        <w:spacing w:before="0" w:line="160" w:lineRule="atLeast"/>
        <w:ind w:left="0"/>
        <w:rPr>
          <w:rFonts w:asciiTheme="minorHAnsi" w:hAnsiTheme="minorHAnsi" w:cstheme="minorHAnsi"/>
          <w:sz w:val="20"/>
          <w:szCs w:val="20"/>
          <w:highlight w:val="yellow"/>
        </w:rPr>
      </w:pPr>
    </w:p>
    <w:p w14:paraId="3009C06A" w14:textId="0ECEB447" w:rsidR="00AA5321" w:rsidRDefault="00AA5321" w:rsidP="00C3188E">
      <w:pPr>
        <w:pStyle w:val="FSNoteDetail"/>
        <w:tabs>
          <w:tab w:val="left" w:pos="180"/>
          <w:tab w:val="left" w:pos="540"/>
        </w:tabs>
        <w:spacing w:before="0" w:line="160" w:lineRule="atLeast"/>
        <w:ind w:left="0"/>
        <w:rPr>
          <w:rFonts w:ascii="Calibri" w:eastAsia="Times New Roman" w:hAnsi="Calibri" w:cs="Calibri"/>
          <w:sz w:val="20"/>
          <w:szCs w:val="20"/>
        </w:rPr>
      </w:pPr>
      <w:r w:rsidRPr="00EF2C3E">
        <w:rPr>
          <w:rFonts w:ascii="Calibri" w:eastAsia="Times New Roman" w:hAnsi="Calibri" w:cs="Calibri"/>
          <w:sz w:val="20"/>
          <w:szCs w:val="2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E6BC2B" w14:textId="70CD962F"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1A077DBD" w14:textId="4D0007B4"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15345996" w14:textId="77777777" w:rsidR="009908C4" w:rsidRDefault="009908C4"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77D1C3AC" w14:textId="77777777" w:rsidR="00A72968" w:rsidRPr="00EF2C3E" w:rsidRDefault="00A72968"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7799CFDF" w14:textId="77777777" w:rsidR="00A74DCE" w:rsidRPr="005127FC" w:rsidRDefault="00A74DCE" w:rsidP="00C3188E">
      <w:pPr>
        <w:pStyle w:val="FSNoteDetail"/>
        <w:tabs>
          <w:tab w:val="left" w:pos="180"/>
        </w:tabs>
        <w:spacing w:before="0" w:line="160" w:lineRule="atLeast"/>
        <w:ind w:left="0"/>
        <w:rPr>
          <w:rFonts w:asciiTheme="minorHAnsi" w:hAnsiTheme="minorHAnsi" w:cstheme="minorHAnsi"/>
          <w:sz w:val="20"/>
          <w:szCs w:val="20"/>
        </w:rPr>
      </w:pPr>
    </w:p>
    <w:p w14:paraId="38595431" w14:textId="1C1E95D1" w:rsidR="004E7A1E" w:rsidRDefault="00EF2C3E" w:rsidP="00EF2C3E">
      <w:pPr>
        <w:pStyle w:val="FSNoteDetail"/>
        <w:tabs>
          <w:tab w:val="left" w:pos="567"/>
        </w:tabs>
        <w:spacing w:before="0" w:line="160" w:lineRule="atLeast"/>
        <w:ind w:left="0"/>
        <w:rPr>
          <w:rFonts w:asciiTheme="minorHAnsi" w:hAnsiTheme="minorHAnsi" w:cstheme="minorHAnsi"/>
          <w:b/>
          <w:bCs/>
          <w:sz w:val="20"/>
          <w:szCs w:val="20"/>
        </w:rPr>
      </w:pPr>
      <w:r>
        <w:rPr>
          <w:rFonts w:asciiTheme="minorHAnsi" w:hAnsiTheme="minorHAnsi" w:cstheme="minorHAnsi"/>
          <w:b/>
          <w:bCs/>
          <w:sz w:val="20"/>
          <w:szCs w:val="20"/>
        </w:rPr>
        <w:lastRenderedPageBreak/>
        <w:t>1.</w:t>
      </w:r>
      <w:r w:rsidR="00F05A00">
        <w:rPr>
          <w:rFonts w:asciiTheme="minorHAnsi" w:hAnsiTheme="minorHAnsi" w:cstheme="minorHAnsi"/>
          <w:b/>
          <w:bCs/>
          <w:sz w:val="20"/>
          <w:szCs w:val="20"/>
        </w:rPr>
        <w:t>3</w:t>
      </w:r>
      <w:r>
        <w:rPr>
          <w:rFonts w:asciiTheme="minorHAnsi" w:hAnsiTheme="minorHAnsi" w:cstheme="minorHAnsi"/>
          <w:b/>
          <w:bCs/>
          <w:sz w:val="20"/>
          <w:szCs w:val="20"/>
        </w:rPr>
        <w:t xml:space="preserve"> </w:t>
      </w:r>
      <w:r>
        <w:rPr>
          <w:rFonts w:asciiTheme="minorHAnsi" w:hAnsiTheme="minorHAnsi" w:cstheme="minorHAnsi"/>
          <w:b/>
          <w:bCs/>
          <w:sz w:val="20"/>
          <w:szCs w:val="20"/>
        </w:rPr>
        <w:tab/>
      </w:r>
      <w:r w:rsidR="005D42DD" w:rsidRPr="005D42DD">
        <w:rPr>
          <w:rFonts w:asciiTheme="minorHAnsi" w:hAnsiTheme="minorHAnsi" w:cstheme="minorHAnsi"/>
          <w:b/>
          <w:bCs/>
          <w:sz w:val="20"/>
          <w:szCs w:val="20"/>
        </w:rPr>
        <w:t>Financial statements in which the equity method is applied</w:t>
      </w:r>
    </w:p>
    <w:p w14:paraId="43EF06CC" w14:textId="77777777" w:rsidR="00A74DCE" w:rsidRPr="005127FC" w:rsidRDefault="00A74DCE" w:rsidP="00A74DCE">
      <w:pPr>
        <w:pStyle w:val="FSNoteDetail"/>
        <w:tabs>
          <w:tab w:val="left" w:pos="180"/>
        </w:tabs>
        <w:spacing w:before="0" w:line="160" w:lineRule="atLeast"/>
        <w:ind w:left="0"/>
        <w:rPr>
          <w:rFonts w:asciiTheme="minorHAnsi" w:hAnsiTheme="minorHAnsi" w:cstheme="minorHAnsi"/>
          <w:b/>
          <w:bCs/>
          <w:sz w:val="20"/>
          <w:szCs w:val="20"/>
        </w:rPr>
      </w:pPr>
    </w:p>
    <w:p w14:paraId="240D1A15" w14:textId="247CF3BF" w:rsidR="007D56F1" w:rsidRDefault="005D42DD" w:rsidP="00C3188E">
      <w:pPr>
        <w:spacing w:line="160" w:lineRule="atLeast"/>
        <w:jc w:val="thaiDistribute"/>
        <w:rPr>
          <w:rFonts w:asciiTheme="minorHAnsi" w:hAnsiTheme="minorHAnsi" w:cstheme="minorBidi"/>
          <w:sz w:val="20"/>
          <w:szCs w:val="20"/>
        </w:rPr>
      </w:pPr>
      <w:r w:rsidRPr="005D42DD">
        <w:rPr>
          <w:rFonts w:asciiTheme="minorHAnsi" w:hAnsiTheme="minorHAnsi" w:cstheme="minorHAnsi"/>
          <w:sz w:val="20"/>
          <w:szCs w:val="20"/>
        </w:rPr>
        <w:t>The Company prepares the financial statements in which the equity method is applied which accounted its investment in associate by equity method.</w:t>
      </w:r>
    </w:p>
    <w:p w14:paraId="6524B151" w14:textId="77777777" w:rsidR="00C31BF0" w:rsidRPr="005127FC" w:rsidRDefault="00C31BF0" w:rsidP="00C3188E">
      <w:pPr>
        <w:spacing w:line="160" w:lineRule="atLeast"/>
        <w:jc w:val="thaiDistribute"/>
        <w:rPr>
          <w:rFonts w:asciiTheme="minorHAnsi" w:hAnsiTheme="minorHAnsi" w:cstheme="minorHAnsi"/>
          <w:sz w:val="20"/>
          <w:szCs w:val="20"/>
        </w:rPr>
      </w:pPr>
    </w:p>
    <w:p w14:paraId="097B8221" w14:textId="55AB314A" w:rsidR="00F77A41" w:rsidRDefault="00C31BF0" w:rsidP="00C31BF0">
      <w:pPr>
        <w:pStyle w:val="FSNoteDetail"/>
        <w:tabs>
          <w:tab w:val="left" w:pos="567"/>
        </w:tabs>
        <w:spacing w:before="0" w:line="160" w:lineRule="atLeast"/>
        <w:ind w:left="0"/>
        <w:rPr>
          <w:rFonts w:asciiTheme="minorHAnsi" w:hAnsiTheme="minorHAnsi" w:cstheme="minorHAnsi"/>
          <w:b/>
          <w:bCs/>
          <w:sz w:val="20"/>
          <w:szCs w:val="20"/>
        </w:rPr>
      </w:pPr>
      <w:r w:rsidRPr="00C31BF0">
        <w:rPr>
          <w:rFonts w:asciiTheme="minorHAnsi" w:hAnsiTheme="minorHAnsi" w:cstheme="minorHAnsi"/>
          <w:b/>
          <w:bCs/>
          <w:sz w:val="20"/>
          <w:szCs w:val="20"/>
        </w:rPr>
        <w:t>1.</w:t>
      </w:r>
      <w:r w:rsidR="00F05A00">
        <w:rPr>
          <w:rFonts w:asciiTheme="minorHAnsi" w:hAnsiTheme="minorHAnsi" w:cstheme="minorHAnsi"/>
          <w:b/>
          <w:bCs/>
          <w:sz w:val="20"/>
          <w:szCs w:val="20"/>
        </w:rPr>
        <w:t>4</w:t>
      </w:r>
      <w:r w:rsidRPr="00C31BF0">
        <w:rPr>
          <w:rFonts w:asciiTheme="minorHAnsi" w:hAnsiTheme="minorHAnsi" w:cstheme="minorHAnsi"/>
          <w:b/>
          <w:bCs/>
          <w:sz w:val="20"/>
          <w:szCs w:val="20"/>
        </w:rPr>
        <w:t xml:space="preserve"> </w:t>
      </w:r>
      <w:r w:rsidRPr="00C31BF0">
        <w:rPr>
          <w:rFonts w:asciiTheme="minorHAnsi" w:hAnsiTheme="minorHAnsi" w:cstheme="minorHAnsi"/>
          <w:b/>
          <w:bCs/>
          <w:sz w:val="20"/>
          <w:szCs w:val="20"/>
        </w:rPr>
        <w:tab/>
      </w:r>
      <w:r w:rsidR="004E02EC">
        <w:rPr>
          <w:rFonts w:asciiTheme="minorHAnsi" w:hAnsiTheme="minorHAnsi" w:cstheme="minorHAnsi"/>
          <w:b/>
          <w:bCs/>
          <w:sz w:val="20"/>
          <w:szCs w:val="20"/>
        </w:rPr>
        <w:t>New</w:t>
      </w:r>
      <w:r w:rsidR="00B91F08" w:rsidRPr="00B91F08">
        <w:rPr>
          <w:rFonts w:asciiTheme="minorHAnsi" w:hAnsiTheme="minorHAnsi" w:cstheme="minorHAnsi"/>
          <w:b/>
          <w:bCs/>
          <w:sz w:val="20"/>
          <w:szCs w:val="20"/>
        </w:rPr>
        <w:t xml:space="preserve"> </w:t>
      </w:r>
      <w:r w:rsidR="004E02EC">
        <w:rPr>
          <w:rFonts w:asciiTheme="minorHAnsi" w:hAnsiTheme="minorHAnsi" w:cstheme="minorHAnsi"/>
          <w:b/>
          <w:bCs/>
          <w:sz w:val="20"/>
          <w:szCs w:val="20"/>
        </w:rPr>
        <w:t>financial</w:t>
      </w:r>
      <w:r w:rsidR="00B91F08" w:rsidRPr="00B91F08">
        <w:rPr>
          <w:rFonts w:asciiTheme="minorHAnsi" w:hAnsiTheme="minorHAnsi" w:cstheme="minorHAnsi"/>
          <w:b/>
          <w:bCs/>
          <w:sz w:val="20"/>
          <w:szCs w:val="20"/>
        </w:rPr>
        <w:t xml:space="preserve"> </w:t>
      </w:r>
      <w:r w:rsidR="004E02EC">
        <w:rPr>
          <w:rFonts w:asciiTheme="minorHAnsi" w:hAnsiTheme="minorHAnsi" w:cstheme="minorHAnsi"/>
          <w:b/>
          <w:bCs/>
          <w:sz w:val="20"/>
          <w:szCs w:val="20"/>
        </w:rPr>
        <w:t>reporting</w:t>
      </w:r>
      <w:r w:rsidR="00B91F08" w:rsidRPr="00B91F08">
        <w:rPr>
          <w:rFonts w:asciiTheme="minorHAnsi" w:hAnsiTheme="minorHAnsi" w:cstheme="minorHAnsi"/>
          <w:b/>
          <w:bCs/>
          <w:sz w:val="20"/>
          <w:szCs w:val="20"/>
        </w:rPr>
        <w:t xml:space="preserve"> </w:t>
      </w:r>
      <w:r w:rsidR="004E02EC">
        <w:rPr>
          <w:rFonts w:asciiTheme="minorHAnsi" w:hAnsiTheme="minorHAnsi" w:cstheme="minorHAnsi"/>
          <w:b/>
          <w:bCs/>
          <w:sz w:val="20"/>
          <w:szCs w:val="20"/>
        </w:rPr>
        <w:t>standards</w:t>
      </w:r>
    </w:p>
    <w:p w14:paraId="44EBECE2" w14:textId="29EB7537" w:rsidR="00B91F08" w:rsidRDefault="00B91F08" w:rsidP="00C31BF0">
      <w:pPr>
        <w:pStyle w:val="FSNoteDetail"/>
        <w:tabs>
          <w:tab w:val="left" w:pos="567"/>
        </w:tabs>
        <w:spacing w:before="0" w:line="160" w:lineRule="atLeast"/>
        <w:ind w:left="0"/>
        <w:rPr>
          <w:rFonts w:asciiTheme="minorHAnsi" w:hAnsiTheme="minorHAnsi" w:cstheme="minorHAnsi"/>
          <w:b/>
          <w:bCs/>
          <w:sz w:val="20"/>
          <w:szCs w:val="20"/>
        </w:rPr>
      </w:pPr>
    </w:p>
    <w:p w14:paraId="48FC9406" w14:textId="764C6109" w:rsidR="00B91F08" w:rsidRPr="00C31BF0" w:rsidRDefault="00B91F08" w:rsidP="004358C4">
      <w:pPr>
        <w:pStyle w:val="FSNoteDetail"/>
        <w:numPr>
          <w:ilvl w:val="0"/>
          <w:numId w:val="23"/>
        </w:numPr>
        <w:tabs>
          <w:tab w:val="left" w:pos="567"/>
        </w:tabs>
        <w:spacing w:before="0" w:line="160" w:lineRule="atLeast"/>
        <w:ind w:left="0" w:firstLine="0"/>
        <w:rPr>
          <w:rFonts w:asciiTheme="minorHAnsi" w:hAnsiTheme="minorHAnsi" w:cstheme="minorHAnsi"/>
          <w:b/>
          <w:bCs/>
          <w:sz w:val="20"/>
          <w:szCs w:val="20"/>
        </w:rPr>
      </w:pPr>
      <w:r>
        <w:rPr>
          <w:rFonts w:ascii="Calibri" w:eastAsia="Arial Unicode MS" w:hAnsi="Calibri" w:cs="Calibri"/>
          <w:b/>
          <w:bCs/>
          <w:sz w:val="20"/>
          <w:szCs w:val="20"/>
        </w:rPr>
        <w:t>Financial reporting standards that became effective in the current period</w:t>
      </w:r>
    </w:p>
    <w:p w14:paraId="578F29A4" w14:textId="30BBC9D2" w:rsidR="00A74DCE" w:rsidRDefault="00A74DCE" w:rsidP="00A74DCE">
      <w:pPr>
        <w:pStyle w:val="FSNoteDetail"/>
        <w:tabs>
          <w:tab w:val="left" w:pos="180"/>
        </w:tabs>
        <w:spacing w:before="0" w:line="160" w:lineRule="atLeast"/>
        <w:ind w:left="0"/>
        <w:rPr>
          <w:rFonts w:asciiTheme="minorHAnsi" w:hAnsiTheme="minorHAnsi" w:cstheme="minorBidi"/>
          <w:b/>
          <w:bCs/>
          <w:sz w:val="20"/>
          <w:szCs w:val="20"/>
          <w:highlight w:val="yellow"/>
        </w:rPr>
      </w:pPr>
    </w:p>
    <w:p w14:paraId="12802573" w14:textId="41B84DBA" w:rsidR="004358C4" w:rsidRDefault="004120E4" w:rsidP="00574D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Theme="minorHAnsi" w:eastAsia="Angsana New" w:hAnsiTheme="minorHAnsi" w:cstheme="minorHAnsi"/>
          <w:sz w:val="20"/>
          <w:szCs w:val="20"/>
        </w:rPr>
      </w:pPr>
      <w:r w:rsidRPr="004120E4">
        <w:rPr>
          <w:rFonts w:asciiTheme="minorHAnsi" w:eastAsia="Angsana New" w:hAnsiTheme="minorHAnsi" w:cstheme="minorHAnsi"/>
          <w:sz w:val="20"/>
          <w:szCs w:val="20"/>
        </w:rPr>
        <w:t xml:space="preserve">During the period, the </w:t>
      </w:r>
      <w:r w:rsidR="00114FBC">
        <w:rPr>
          <w:rFonts w:asciiTheme="minorHAnsi" w:eastAsia="Angsana New" w:hAnsiTheme="minorHAnsi" w:cs="Browallia New"/>
          <w:sz w:val="20"/>
          <w:szCs w:val="25"/>
        </w:rPr>
        <w:t>Company</w:t>
      </w:r>
      <w:r w:rsidRPr="004120E4">
        <w:rPr>
          <w:rFonts w:asciiTheme="minorHAnsi" w:eastAsia="Angsana New" w:hAnsiTheme="minorHAnsi" w:cstheme="minorHAnsi"/>
          <w:sz w:val="20"/>
          <w:szCs w:val="20"/>
        </w:rPr>
        <w:t xml:space="preserve">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F45F08E" w14:textId="77777777" w:rsidR="004120E4" w:rsidRDefault="004120E4" w:rsidP="00574D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Theme="minorHAnsi" w:eastAsia="Angsana New" w:hAnsiTheme="minorHAnsi" w:cstheme="minorHAnsi"/>
          <w:sz w:val="20"/>
          <w:szCs w:val="20"/>
        </w:rPr>
      </w:pPr>
    </w:p>
    <w:p w14:paraId="542C750A" w14:textId="3B6A4243" w:rsidR="00574DA0" w:rsidRDefault="004120E4" w:rsidP="00574DA0">
      <w:pPr>
        <w:pStyle w:val="FSNoteDetail"/>
        <w:tabs>
          <w:tab w:val="left" w:pos="180"/>
        </w:tabs>
        <w:spacing w:before="0" w:line="160" w:lineRule="atLeast"/>
        <w:ind w:left="0"/>
        <w:rPr>
          <w:rFonts w:ascii="Calibri" w:eastAsia="Times New Roman" w:hAnsi="Calibri" w:cs="Calibri"/>
          <w:sz w:val="20"/>
          <w:szCs w:val="20"/>
        </w:rPr>
      </w:pPr>
      <w:r w:rsidRPr="004120E4">
        <w:rPr>
          <w:rFonts w:ascii="Calibri" w:eastAsia="Times New Roman" w:hAnsi="Calibri" w:cs="Calibri"/>
          <w:sz w:val="20"/>
          <w:szCs w:val="20"/>
        </w:rPr>
        <w:t xml:space="preserve">The adoption of these financial reporting standards does not have any significant impact on the </w:t>
      </w:r>
      <w:r w:rsidR="003F0AC5">
        <w:rPr>
          <w:rFonts w:ascii="Calibri" w:eastAsia="Times New Roman" w:hAnsi="Calibri" w:cs="Calibri"/>
          <w:sz w:val="20"/>
          <w:szCs w:val="20"/>
        </w:rPr>
        <w:t>Company</w:t>
      </w:r>
      <w:r w:rsidRPr="004120E4">
        <w:rPr>
          <w:rFonts w:ascii="Calibri" w:eastAsia="Times New Roman" w:hAnsi="Calibri" w:cs="Calibri"/>
          <w:sz w:val="20"/>
          <w:szCs w:val="20"/>
        </w:rPr>
        <w:t>’s financial statements.</w:t>
      </w:r>
    </w:p>
    <w:p w14:paraId="23A8B4D9" w14:textId="77777777" w:rsidR="004120E4" w:rsidRPr="009E3256" w:rsidRDefault="004120E4" w:rsidP="00574DA0">
      <w:pPr>
        <w:pStyle w:val="FSNoteDetail"/>
        <w:tabs>
          <w:tab w:val="left" w:pos="180"/>
        </w:tabs>
        <w:spacing w:before="0" w:line="160" w:lineRule="atLeast"/>
        <w:ind w:left="0"/>
        <w:rPr>
          <w:rFonts w:asciiTheme="minorHAnsi" w:hAnsiTheme="minorHAnsi" w:cstheme="minorBidi"/>
          <w:b/>
          <w:bCs/>
          <w:sz w:val="20"/>
          <w:szCs w:val="20"/>
        </w:rPr>
      </w:pPr>
    </w:p>
    <w:p w14:paraId="7BA002E9" w14:textId="71DC746A" w:rsidR="009E3256" w:rsidRPr="009E3256" w:rsidRDefault="009E3256" w:rsidP="00574DA0">
      <w:pPr>
        <w:pStyle w:val="FSNoteDetail"/>
        <w:numPr>
          <w:ilvl w:val="0"/>
          <w:numId w:val="23"/>
        </w:numPr>
        <w:tabs>
          <w:tab w:val="left" w:pos="567"/>
        </w:tabs>
        <w:spacing w:before="0" w:line="160" w:lineRule="atLeast"/>
        <w:ind w:left="0" w:firstLine="0"/>
        <w:rPr>
          <w:rFonts w:asciiTheme="minorHAnsi" w:hAnsiTheme="minorHAnsi" w:cstheme="minorBidi"/>
          <w:b/>
          <w:bCs/>
          <w:sz w:val="20"/>
          <w:szCs w:val="20"/>
        </w:rPr>
      </w:pPr>
      <w:r w:rsidRPr="009E3256">
        <w:rPr>
          <w:rFonts w:asciiTheme="minorHAnsi" w:hAnsiTheme="minorHAnsi" w:cstheme="minorBidi"/>
          <w:b/>
          <w:bCs/>
          <w:sz w:val="20"/>
          <w:szCs w:val="20"/>
        </w:rPr>
        <w:t>Financial reporting standards that became effective for fiscal years beginning on or after January 1, 202</w:t>
      </w:r>
      <w:r w:rsidR="00C85F4B">
        <w:rPr>
          <w:rFonts w:asciiTheme="minorHAnsi" w:hAnsiTheme="minorHAnsi" w:cstheme="minorBidi"/>
          <w:b/>
          <w:bCs/>
          <w:sz w:val="20"/>
          <w:szCs w:val="20"/>
        </w:rPr>
        <w:t>2</w:t>
      </w:r>
    </w:p>
    <w:p w14:paraId="1608AABA" w14:textId="77777777" w:rsidR="009E3256" w:rsidRPr="009E3256" w:rsidRDefault="009E3256" w:rsidP="00574DA0">
      <w:pPr>
        <w:pStyle w:val="FSNoteDetail"/>
        <w:tabs>
          <w:tab w:val="left" w:pos="567"/>
        </w:tabs>
        <w:spacing w:before="0" w:line="160" w:lineRule="atLeast"/>
        <w:ind w:left="0"/>
        <w:jc w:val="left"/>
        <w:rPr>
          <w:rFonts w:asciiTheme="minorHAnsi" w:hAnsiTheme="minorHAnsi" w:cstheme="minorBidi"/>
          <w:b/>
          <w:bCs/>
          <w:sz w:val="20"/>
          <w:szCs w:val="20"/>
          <w:cs/>
        </w:rPr>
      </w:pPr>
    </w:p>
    <w:p w14:paraId="18398218" w14:textId="0AE5FD36" w:rsidR="00574DA0" w:rsidRDefault="004120E4" w:rsidP="00574DA0">
      <w:pPr>
        <w:pStyle w:val="FSNoteDetail"/>
        <w:spacing w:before="0" w:line="160" w:lineRule="atLeast"/>
        <w:ind w:left="0"/>
        <w:rPr>
          <w:rFonts w:asciiTheme="minorHAnsi" w:hAnsiTheme="minorHAnsi" w:cstheme="minorHAnsi"/>
          <w:sz w:val="20"/>
          <w:szCs w:val="20"/>
        </w:rPr>
      </w:pPr>
      <w:r w:rsidRPr="004120E4">
        <w:rPr>
          <w:rFonts w:asciiTheme="minorHAnsi" w:hAnsiTheme="minorHAnsi" w:cstheme="minorHAnsi"/>
          <w:sz w:val="20"/>
          <w:szCs w:val="20"/>
        </w:rPr>
        <w:t>The Federation of Accounting Professions issued a number</w:t>
      </w:r>
      <w:r>
        <w:rPr>
          <w:rFonts w:asciiTheme="minorHAnsi" w:hAnsiTheme="minorHAnsi" w:cstheme="minorHAnsi"/>
          <w:sz w:val="20"/>
          <w:szCs w:val="20"/>
        </w:rPr>
        <w:t xml:space="preserve"> </w:t>
      </w:r>
      <w:r w:rsidRPr="004120E4">
        <w:rPr>
          <w:rFonts w:asciiTheme="minorHAnsi" w:hAnsiTheme="minorHAnsi" w:cstheme="minorHAnsi"/>
          <w:sz w:val="20"/>
          <w:szCs w:val="20"/>
        </w:rPr>
        <w:t>of revised financial reporting standards, which are effective for fiscal years beginning on or after January 1, 2022.</w:t>
      </w:r>
      <w:r w:rsidR="003F0AC5">
        <w:rPr>
          <w:rFonts w:asciiTheme="minorHAnsi" w:hAnsiTheme="minorHAnsi" w:cstheme="minorHAnsi"/>
          <w:sz w:val="20"/>
          <w:szCs w:val="20"/>
        </w:rPr>
        <w:t xml:space="preserve"> </w:t>
      </w:r>
      <w:r w:rsidRPr="004120E4">
        <w:rPr>
          <w:rFonts w:asciiTheme="minorHAnsi" w:hAnsiTheme="minorHAnsi" w:cstheme="minorHAnsi"/>
          <w:sz w:val="20"/>
          <w:szCs w:val="2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CD0FFC5" w14:textId="77777777" w:rsidR="004120E4" w:rsidRPr="007D3D89" w:rsidRDefault="004120E4" w:rsidP="00574DA0">
      <w:pPr>
        <w:pStyle w:val="FSNoteDetail"/>
        <w:spacing w:before="0" w:line="160" w:lineRule="atLeast"/>
        <w:ind w:left="0"/>
        <w:rPr>
          <w:rFonts w:asciiTheme="minorHAnsi" w:hAnsiTheme="minorHAnsi" w:cstheme="minorBidi"/>
          <w:sz w:val="18"/>
          <w:szCs w:val="18"/>
          <w:cs/>
        </w:rPr>
      </w:pPr>
    </w:p>
    <w:p w14:paraId="212674D4" w14:textId="5954CCA9" w:rsidR="001B75F4" w:rsidRDefault="004120E4" w:rsidP="00C3188E">
      <w:pPr>
        <w:spacing w:line="160" w:lineRule="atLeast"/>
        <w:ind w:right="-43"/>
        <w:jc w:val="both"/>
        <w:rPr>
          <w:rFonts w:asciiTheme="minorHAnsi" w:eastAsia="Angsana New" w:hAnsiTheme="minorHAnsi" w:cstheme="minorHAnsi"/>
          <w:sz w:val="20"/>
          <w:szCs w:val="20"/>
        </w:rPr>
      </w:pPr>
      <w:r w:rsidRPr="004120E4">
        <w:rPr>
          <w:rFonts w:asciiTheme="minorHAnsi" w:eastAsia="Angsana New" w:hAnsiTheme="minorHAnsi" w:cstheme="minorHAnsi"/>
          <w:sz w:val="20"/>
          <w:szCs w:val="20"/>
        </w:rPr>
        <w:t xml:space="preserve">The management of the </w:t>
      </w:r>
      <w:r w:rsidR="00DE4B85" w:rsidRPr="00DE4B85">
        <w:rPr>
          <w:rFonts w:asciiTheme="minorHAnsi" w:eastAsia="Angsana New" w:hAnsiTheme="minorHAnsi" w:cstheme="minorHAnsi"/>
          <w:sz w:val="20"/>
          <w:szCs w:val="20"/>
        </w:rPr>
        <w:t xml:space="preserve">Company </w:t>
      </w:r>
      <w:r w:rsidRPr="004120E4">
        <w:rPr>
          <w:rFonts w:asciiTheme="minorHAnsi" w:eastAsia="Angsana New" w:hAnsiTheme="minorHAnsi" w:cstheme="minorHAnsi"/>
          <w:sz w:val="20"/>
          <w:szCs w:val="20"/>
        </w:rPr>
        <w:t xml:space="preserve">believes that adoption of these amendments will not have any significant impact on the </w:t>
      </w:r>
      <w:r w:rsidR="00DE4B85" w:rsidRPr="00DE4B85">
        <w:rPr>
          <w:rFonts w:asciiTheme="minorHAnsi" w:eastAsia="Angsana New" w:hAnsiTheme="minorHAnsi" w:cstheme="minorHAnsi"/>
          <w:sz w:val="20"/>
          <w:szCs w:val="20"/>
        </w:rPr>
        <w:t>Company</w:t>
      </w:r>
      <w:r w:rsidRPr="004120E4">
        <w:rPr>
          <w:rFonts w:asciiTheme="minorHAnsi" w:eastAsia="Angsana New" w:hAnsiTheme="minorHAnsi" w:cstheme="minorHAnsi"/>
          <w:sz w:val="20"/>
          <w:szCs w:val="20"/>
        </w:rPr>
        <w:t>’s financial statements.</w:t>
      </w:r>
    </w:p>
    <w:p w14:paraId="5E32F8FC" w14:textId="77777777" w:rsidR="004120E4" w:rsidRPr="007D3D89" w:rsidRDefault="004120E4" w:rsidP="00C3188E">
      <w:pPr>
        <w:spacing w:line="160" w:lineRule="atLeast"/>
        <w:ind w:right="-43"/>
        <w:jc w:val="both"/>
        <w:rPr>
          <w:rFonts w:asciiTheme="minorHAnsi" w:eastAsia="Arial Unicode MS" w:hAnsiTheme="minorHAnsi" w:cstheme="minorHAnsi"/>
          <w:sz w:val="18"/>
          <w:szCs w:val="18"/>
        </w:rPr>
      </w:pPr>
    </w:p>
    <w:p w14:paraId="548F0810" w14:textId="3500202A" w:rsidR="00330643" w:rsidRDefault="008F2098" w:rsidP="008F2098">
      <w:pPr>
        <w:pStyle w:val="FSNoteDetail"/>
        <w:tabs>
          <w:tab w:val="left" w:pos="180"/>
          <w:tab w:val="left" w:pos="567"/>
        </w:tabs>
        <w:spacing w:before="0" w:line="160" w:lineRule="atLeast"/>
        <w:ind w:left="0"/>
        <w:rPr>
          <w:rFonts w:asciiTheme="minorHAnsi" w:hAnsiTheme="minorHAnsi" w:cstheme="minorHAnsi"/>
          <w:b/>
          <w:bCs/>
          <w:sz w:val="20"/>
          <w:szCs w:val="20"/>
        </w:rPr>
      </w:pPr>
      <w:r>
        <w:rPr>
          <w:rFonts w:asciiTheme="minorHAnsi" w:hAnsiTheme="minorHAnsi" w:cstheme="minorHAnsi"/>
          <w:b/>
          <w:bCs/>
          <w:sz w:val="20"/>
          <w:szCs w:val="20"/>
        </w:rPr>
        <w:t>1.</w:t>
      </w:r>
      <w:r w:rsidR="00F05A00">
        <w:rPr>
          <w:rFonts w:asciiTheme="minorHAnsi" w:hAnsiTheme="minorHAnsi" w:cstheme="minorHAnsi"/>
          <w:b/>
          <w:bCs/>
          <w:sz w:val="20"/>
          <w:szCs w:val="20"/>
        </w:rPr>
        <w:t>5</w:t>
      </w:r>
      <w:r>
        <w:rPr>
          <w:rFonts w:asciiTheme="minorHAnsi" w:hAnsiTheme="minorHAnsi" w:cstheme="minorHAnsi"/>
          <w:b/>
          <w:bCs/>
          <w:sz w:val="20"/>
          <w:szCs w:val="20"/>
        </w:rPr>
        <w:t xml:space="preserve"> </w:t>
      </w:r>
      <w:r>
        <w:rPr>
          <w:rFonts w:asciiTheme="minorHAnsi" w:hAnsiTheme="minorHAnsi" w:cstheme="minorHAnsi"/>
          <w:b/>
          <w:bCs/>
          <w:sz w:val="20"/>
          <w:szCs w:val="20"/>
        </w:rPr>
        <w:tab/>
      </w:r>
      <w:r w:rsidR="003F6B2D" w:rsidRPr="005127FC">
        <w:rPr>
          <w:rFonts w:asciiTheme="minorHAnsi" w:hAnsiTheme="minorHAnsi" w:cstheme="minorHAnsi"/>
          <w:b/>
          <w:bCs/>
          <w:sz w:val="20"/>
          <w:szCs w:val="20"/>
        </w:rPr>
        <w:t>Significant accounting policies</w:t>
      </w:r>
    </w:p>
    <w:p w14:paraId="61E3A213" w14:textId="77777777" w:rsidR="001B75F4" w:rsidRPr="007D3D89" w:rsidRDefault="001B75F4" w:rsidP="001B75F4">
      <w:pPr>
        <w:pStyle w:val="FSNoteDetail"/>
        <w:tabs>
          <w:tab w:val="left" w:pos="180"/>
        </w:tabs>
        <w:spacing w:before="0" w:line="160" w:lineRule="atLeast"/>
        <w:ind w:left="0"/>
        <w:rPr>
          <w:rFonts w:asciiTheme="minorHAnsi" w:hAnsiTheme="minorHAnsi" w:cstheme="minorHAnsi"/>
          <w:b/>
          <w:bCs/>
          <w:sz w:val="18"/>
          <w:szCs w:val="18"/>
        </w:rPr>
      </w:pPr>
    </w:p>
    <w:p w14:paraId="113A918C" w14:textId="23DB080F" w:rsidR="001B75F4" w:rsidRDefault="00E92C36" w:rsidP="00C3188E">
      <w:pPr>
        <w:pStyle w:val="FSNoteDetail"/>
        <w:tabs>
          <w:tab w:val="left" w:pos="180"/>
        </w:tabs>
        <w:spacing w:before="0" w:line="160" w:lineRule="atLeast"/>
        <w:ind w:left="0"/>
        <w:rPr>
          <w:rFonts w:asciiTheme="minorHAnsi" w:hAnsiTheme="minorHAnsi" w:cstheme="minorHAnsi"/>
          <w:sz w:val="20"/>
          <w:szCs w:val="20"/>
        </w:rPr>
      </w:pPr>
      <w:r w:rsidRPr="00E92C36">
        <w:rPr>
          <w:rFonts w:asciiTheme="minorHAnsi" w:hAnsiTheme="minorHAnsi" w:cstheme="minorHAnsi"/>
          <w:sz w:val="20"/>
          <w:szCs w:val="20"/>
        </w:rPr>
        <w:t>The interim financial statements are prepared using the same accounting policies and methods of computation as were used for the financial statements for the year ended December 31, 2020</w:t>
      </w:r>
      <w:r>
        <w:rPr>
          <w:rFonts w:asciiTheme="minorHAnsi" w:hAnsiTheme="minorHAnsi" w:cstheme="minorHAnsi"/>
          <w:sz w:val="20"/>
          <w:szCs w:val="20"/>
        </w:rPr>
        <w:t>.</w:t>
      </w:r>
    </w:p>
    <w:p w14:paraId="4089AF39" w14:textId="7D13E9FB" w:rsidR="00D40368" w:rsidRPr="007D3D89" w:rsidRDefault="00D40368" w:rsidP="00C3188E">
      <w:pPr>
        <w:pStyle w:val="FSNoteDetail"/>
        <w:tabs>
          <w:tab w:val="left" w:pos="180"/>
        </w:tabs>
        <w:spacing w:before="0" w:line="160" w:lineRule="atLeast"/>
        <w:ind w:left="0"/>
        <w:rPr>
          <w:rFonts w:asciiTheme="minorHAnsi" w:hAnsiTheme="minorHAnsi" w:cstheme="minorBidi"/>
          <w:sz w:val="18"/>
          <w:szCs w:val="18"/>
        </w:rPr>
      </w:pPr>
    </w:p>
    <w:p w14:paraId="74DDBBD3" w14:textId="4CD5FBFC" w:rsidR="00D40368" w:rsidRPr="00D40368" w:rsidRDefault="00D40368" w:rsidP="00D40368">
      <w:pPr>
        <w:pStyle w:val="ListParagraph"/>
        <w:numPr>
          <w:ilvl w:val="0"/>
          <w:numId w:val="3"/>
        </w:numPr>
        <w:tabs>
          <w:tab w:val="left" w:pos="567"/>
        </w:tabs>
        <w:ind w:left="0" w:firstLine="0"/>
        <w:jc w:val="thaiDistribute"/>
        <w:rPr>
          <w:rFonts w:ascii="Calibri" w:hAnsi="Calibri" w:cs="Calibri"/>
          <w:b/>
          <w:bCs/>
          <w:sz w:val="20"/>
          <w:szCs w:val="20"/>
        </w:rPr>
      </w:pPr>
      <w:r w:rsidRPr="00D40368">
        <w:rPr>
          <w:rFonts w:ascii="Calibri" w:hAnsi="Calibri" w:cs="Calibri"/>
          <w:b/>
          <w:bCs/>
          <w:sz w:val="20"/>
          <w:szCs w:val="20"/>
        </w:rPr>
        <w:t xml:space="preserve">RESTATEMENT OF </w:t>
      </w:r>
      <w:r w:rsidR="00443004">
        <w:rPr>
          <w:rFonts w:ascii="Calibri" w:hAnsi="Calibri" w:cs="Calibri"/>
          <w:b/>
          <w:bCs/>
          <w:sz w:val="20"/>
          <w:szCs w:val="20"/>
        </w:rPr>
        <w:t xml:space="preserve">THE </w:t>
      </w:r>
      <w:r w:rsidRPr="00D40368">
        <w:rPr>
          <w:rFonts w:ascii="Calibri" w:hAnsi="Calibri" w:cs="Calibri"/>
          <w:b/>
          <w:bCs/>
          <w:sz w:val="20"/>
          <w:szCs w:val="20"/>
        </w:rPr>
        <w:t xml:space="preserve">FINANCIAL STATEMENTS </w:t>
      </w:r>
    </w:p>
    <w:p w14:paraId="00043EF2" w14:textId="4880669E" w:rsidR="00D40368" w:rsidRPr="007D3D89" w:rsidRDefault="00D40368" w:rsidP="00C3188E">
      <w:pPr>
        <w:pStyle w:val="FSNoteDetail"/>
        <w:tabs>
          <w:tab w:val="left" w:pos="180"/>
        </w:tabs>
        <w:spacing w:before="0" w:line="160" w:lineRule="atLeast"/>
        <w:ind w:left="0"/>
        <w:rPr>
          <w:rFonts w:asciiTheme="minorHAnsi" w:hAnsiTheme="minorHAnsi" w:cstheme="minorBidi"/>
          <w:sz w:val="18"/>
          <w:szCs w:val="18"/>
        </w:rPr>
      </w:pPr>
    </w:p>
    <w:p w14:paraId="70A9F92F" w14:textId="654432B0" w:rsidR="002C068B" w:rsidRDefault="002C068B" w:rsidP="002C068B">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During the period</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sidR="003F0AC5">
        <w:rPr>
          <w:rFonts w:asciiTheme="minorHAnsi" w:hAnsiTheme="minorHAnsi" w:cstheme="minorBidi"/>
          <w:sz w:val="20"/>
          <w:szCs w:val="20"/>
        </w:rPr>
        <w:t>Company</w:t>
      </w:r>
      <w:r w:rsidRPr="00D40368">
        <w:rPr>
          <w:rFonts w:asciiTheme="minorHAnsi" w:hAnsiTheme="minorHAnsi" w:cstheme="minorBidi"/>
          <w:sz w:val="20"/>
          <w:szCs w:val="20"/>
        </w:rPr>
        <w:t xml:space="preserve"> had retro</w:t>
      </w:r>
      <w:r w:rsidR="00471C04">
        <w:rPr>
          <w:rFonts w:asciiTheme="minorHAnsi" w:hAnsiTheme="minorHAnsi" w:cstheme="minorBidi"/>
          <w:sz w:val="20"/>
          <w:szCs w:val="20"/>
        </w:rPr>
        <w:t>spec</w:t>
      </w:r>
      <w:r w:rsidRPr="00D40368">
        <w:rPr>
          <w:rFonts w:asciiTheme="minorHAnsi" w:hAnsiTheme="minorHAnsi" w:cstheme="minorBidi"/>
          <w:sz w:val="20"/>
          <w:szCs w:val="20"/>
        </w:rPr>
        <w:t>tive adjustments and reclassifications to the financial statements. The details were as follows:</w:t>
      </w:r>
    </w:p>
    <w:p w14:paraId="7A20C970" w14:textId="77777777" w:rsidR="00D40368" w:rsidRPr="007D3D89" w:rsidRDefault="00D40368" w:rsidP="00C3188E">
      <w:pPr>
        <w:pStyle w:val="FSNoteDetail"/>
        <w:tabs>
          <w:tab w:val="left" w:pos="180"/>
        </w:tabs>
        <w:spacing w:before="0" w:line="160" w:lineRule="atLeast"/>
        <w:ind w:left="0"/>
        <w:rPr>
          <w:rFonts w:asciiTheme="minorHAnsi" w:hAnsiTheme="minorHAnsi" w:cstheme="minorBidi"/>
          <w:sz w:val="18"/>
          <w:szCs w:val="18"/>
        </w:rPr>
      </w:pPr>
    </w:p>
    <w:p w14:paraId="033CBA3A" w14:textId="4C46DA47" w:rsidR="00D40368" w:rsidRDefault="00D40368" w:rsidP="00740918">
      <w:pPr>
        <w:pStyle w:val="FSNoteDetail"/>
        <w:numPr>
          <w:ilvl w:val="1"/>
          <w:numId w:val="3"/>
        </w:numPr>
        <w:tabs>
          <w:tab w:val="left" w:pos="567"/>
        </w:tabs>
        <w:spacing w:before="0" w:line="160" w:lineRule="atLeast"/>
        <w:ind w:left="0" w:firstLine="0"/>
        <w:rPr>
          <w:rFonts w:asciiTheme="minorHAnsi" w:hAnsiTheme="minorHAnsi" w:cstheme="minorBidi"/>
          <w:b/>
          <w:bCs/>
          <w:sz w:val="20"/>
          <w:szCs w:val="20"/>
        </w:rPr>
      </w:pPr>
      <w:r w:rsidRPr="00420248">
        <w:rPr>
          <w:rFonts w:asciiTheme="minorHAnsi" w:hAnsiTheme="minorHAnsi" w:cstheme="minorBidi"/>
          <w:b/>
          <w:bCs/>
          <w:sz w:val="20"/>
          <w:szCs w:val="20"/>
        </w:rPr>
        <w:t>The preparation of consolidated financial statements</w:t>
      </w:r>
    </w:p>
    <w:p w14:paraId="5530AA63" w14:textId="2A416C96" w:rsidR="00B061E4" w:rsidRPr="007D3D89" w:rsidRDefault="00B061E4" w:rsidP="00B061E4">
      <w:pPr>
        <w:pStyle w:val="FSNoteDetail"/>
        <w:tabs>
          <w:tab w:val="left" w:pos="567"/>
        </w:tabs>
        <w:spacing w:before="0" w:line="160" w:lineRule="atLeast"/>
        <w:ind w:left="0"/>
        <w:rPr>
          <w:rFonts w:asciiTheme="minorHAnsi" w:hAnsiTheme="minorHAnsi" w:cstheme="minorBidi"/>
          <w:b/>
          <w:bCs/>
          <w:sz w:val="16"/>
          <w:szCs w:val="16"/>
        </w:rPr>
      </w:pPr>
    </w:p>
    <w:p w14:paraId="3EC994DE" w14:textId="1A6C2A16" w:rsidR="002C068B" w:rsidRPr="00B061E4" w:rsidRDefault="002C068B" w:rsidP="002C068B">
      <w:pPr>
        <w:pStyle w:val="FSNoteDetail"/>
        <w:tabs>
          <w:tab w:val="left" w:pos="567"/>
        </w:tabs>
        <w:spacing w:before="0" w:line="160" w:lineRule="atLeast"/>
        <w:ind w:left="0"/>
        <w:rPr>
          <w:rFonts w:asciiTheme="minorHAnsi" w:hAnsiTheme="minorHAnsi" w:cstheme="minorBidi"/>
          <w:sz w:val="20"/>
          <w:szCs w:val="20"/>
        </w:rPr>
      </w:pPr>
      <w:r w:rsidRPr="00B061E4">
        <w:rPr>
          <w:rFonts w:asciiTheme="minorHAnsi" w:hAnsiTheme="minorHAnsi" w:cstheme="minorBidi"/>
          <w:sz w:val="20"/>
          <w:szCs w:val="20"/>
        </w:rPr>
        <w:t xml:space="preserve">The present executive assessed that the subsidiary was an entity controlled by the </w:t>
      </w:r>
      <w:r w:rsidR="003F0AC5">
        <w:rPr>
          <w:rFonts w:asciiTheme="minorHAnsi" w:hAnsiTheme="minorHAnsi" w:cstheme="minorBidi"/>
          <w:sz w:val="20"/>
          <w:szCs w:val="20"/>
        </w:rPr>
        <w:t>Company</w:t>
      </w:r>
      <w:r w:rsidRPr="00B061E4">
        <w:rPr>
          <w:rFonts w:asciiTheme="minorHAnsi" w:hAnsiTheme="minorHAnsi" w:cstheme="minorBidi"/>
          <w:sz w:val="20"/>
          <w:szCs w:val="20"/>
        </w:rPr>
        <w:t xml:space="preserve"> or not by consideration the fact and situation which indicated that align with the criteria of Thai Financial Reporting Standard No. 10 </w:t>
      </w:r>
      <w:r w:rsidR="0055170C">
        <w:rPr>
          <w:rFonts w:asciiTheme="minorHAnsi" w:hAnsiTheme="minorHAnsi" w:cstheme="minorBidi"/>
          <w:sz w:val="20"/>
          <w:szCs w:val="20"/>
        </w:rPr>
        <w:t>“</w:t>
      </w:r>
      <w:r w:rsidRPr="00B061E4">
        <w:rPr>
          <w:rFonts w:asciiTheme="minorHAnsi" w:hAnsiTheme="minorHAnsi" w:cstheme="minorBidi"/>
          <w:sz w:val="20"/>
          <w:szCs w:val="20"/>
        </w:rPr>
        <w:t>Consolidated Financial Statements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include the assessment of the category of joint agreement that is joint operation or joint venture by assessment the rights and obligation of the party of a joint agreement of Thai Financial Reporting Standard No. 11 </w:t>
      </w:r>
      <w:r w:rsidR="0055170C">
        <w:rPr>
          <w:rFonts w:asciiTheme="minorHAnsi" w:hAnsiTheme="minorHAnsi" w:cstheme="minorBidi"/>
          <w:sz w:val="20"/>
          <w:szCs w:val="20"/>
        </w:rPr>
        <w:t>“</w:t>
      </w:r>
      <w:r w:rsidRPr="00B061E4">
        <w:rPr>
          <w:rFonts w:asciiTheme="minorHAnsi" w:hAnsiTheme="minorHAnsi" w:cstheme="minorBidi"/>
          <w:sz w:val="20"/>
          <w:szCs w:val="20"/>
        </w:rPr>
        <w:t>Joint Arrangements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assessed the having of significant influence specified in Thai Accounting Standards No. 28 </w:t>
      </w:r>
      <w:r w:rsidR="00DE4FFA">
        <w:rPr>
          <w:rFonts w:asciiTheme="minorHAnsi" w:hAnsiTheme="minorHAnsi" w:cstheme="minorBidi"/>
          <w:sz w:val="20"/>
          <w:szCs w:val="20"/>
        </w:rPr>
        <w:t>“</w:t>
      </w:r>
      <w:r w:rsidRPr="00B061E4">
        <w:rPr>
          <w:rFonts w:asciiTheme="minorHAnsi" w:hAnsiTheme="minorHAnsi" w:cstheme="minorBidi"/>
          <w:sz w:val="20"/>
          <w:szCs w:val="20"/>
        </w:rPr>
        <w:t>Investment in Associates and Joint ventures</w:t>
      </w:r>
      <w:r w:rsidR="00DE4FFA">
        <w:rPr>
          <w:rFonts w:asciiTheme="minorHAnsi" w:hAnsiTheme="minorHAnsi" w:cstheme="minorBidi"/>
          <w:sz w:val="20"/>
          <w:szCs w:val="20"/>
        </w:rPr>
        <w:t>”</w:t>
      </w:r>
      <w:r w:rsidRPr="00B061E4">
        <w:rPr>
          <w:rFonts w:asciiTheme="minorHAnsi" w:hAnsiTheme="minorHAnsi" w:cstheme="minorBidi"/>
          <w:sz w:val="20"/>
          <w:szCs w:val="20"/>
        </w:rPr>
        <w:t>. The result of such assessment found that it had an effect to the accounting method for preparation the consolidated financial statements and accounting method for the equity in certain companies which was formerly considered as subsidiar</w:t>
      </w:r>
      <w:r>
        <w:rPr>
          <w:rFonts w:asciiTheme="minorHAnsi" w:hAnsiTheme="minorHAnsi" w:cstheme="minorBidi"/>
          <w:sz w:val="20"/>
          <w:szCs w:val="20"/>
        </w:rPr>
        <w:t>ies</w:t>
      </w:r>
      <w:r w:rsidRPr="00B061E4">
        <w:rPr>
          <w:rFonts w:asciiTheme="minorHAnsi" w:hAnsiTheme="minorHAnsi" w:cstheme="minorBidi"/>
          <w:sz w:val="20"/>
          <w:szCs w:val="20"/>
        </w:rPr>
        <w:t xml:space="preserve"> </w:t>
      </w:r>
      <w:r>
        <w:rPr>
          <w:rFonts w:asciiTheme="minorHAnsi" w:hAnsiTheme="minorHAnsi" w:cstheme="minorBidi"/>
          <w:sz w:val="20"/>
          <w:szCs w:val="20"/>
        </w:rPr>
        <w:t xml:space="preserve">or associates </w:t>
      </w:r>
      <w:r w:rsidRPr="00B061E4">
        <w:rPr>
          <w:rFonts w:asciiTheme="minorHAnsi" w:hAnsiTheme="minorHAnsi" w:cstheme="minorBidi"/>
          <w:sz w:val="20"/>
          <w:szCs w:val="20"/>
        </w:rPr>
        <w:t xml:space="preserve">since the day that made an investment </w:t>
      </w:r>
      <w:r>
        <w:rPr>
          <w:rFonts w:asciiTheme="minorHAnsi" w:hAnsiTheme="minorHAnsi" w:cstheme="minorBidi"/>
          <w:sz w:val="20"/>
          <w:szCs w:val="20"/>
        </w:rPr>
        <w:t xml:space="preserve">in 2 companies </w:t>
      </w:r>
      <w:r w:rsidRPr="00B061E4">
        <w:rPr>
          <w:rFonts w:asciiTheme="minorHAnsi" w:hAnsiTheme="minorHAnsi" w:cstheme="minorBidi"/>
          <w:sz w:val="20"/>
          <w:szCs w:val="20"/>
        </w:rPr>
        <w:t>as follows:</w:t>
      </w:r>
    </w:p>
    <w:p w14:paraId="6902FC20" w14:textId="0F11C9E8" w:rsidR="00B061E4" w:rsidRPr="007D3D89" w:rsidRDefault="00B061E4" w:rsidP="001F6520">
      <w:pPr>
        <w:pStyle w:val="FSNoteDetail"/>
        <w:tabs>
          <w:tab w:val="left" w:pos="567"/>
        </w:tabs>
        <w:spacing w:before="0" w:line="160" w:lineRule="atLeast"/>
        <w:ind w:left="0"/>
        <w:rPr>
          <w:rFonts w:asciiTheme="minorHAnsi" w:hAnsiTheme="minorHAnsi" w:cstheme="minorBidi"/>
          <w:b/>
          <w:bCs/>
          <w:sz w:val="18"/>
          <w:szCs w:val="18"/>
        </w:rPr>
      </w:pPr>
    </w:p>
    <w:p w14:paraId="387B7531" w14:textId="10F332BC" w:rsidR="00B501D7" w:rsidRDefault="00B501D7" w:rsidP="001F6520">
      <w:pPr>
        <w:pStyle w:val="FSNoteDetail"/>
        <w:tabs>
          <w:tab w:val="left" w:pos="567"/>
        </w:tabs>
        <w:spacing w:before="0" w:line="160" w:lineRule="atLeast"/>
        <w:ind w:left="0"/>
        <w:rPr>
          <w:rFonts w:asciiTheme="minorHAnsi" w:hAnsiTheme="minorHAnsi" w:cstheme="minorBidi"/>
          <w:b/>
          <w:bCs/>
          <w:sz w:val="20"/>
          <w:szCs w:val="20"/>
        </w:rPr>
      </w:pPr>
      <w:r>
        <w:rPr>
          <w:rFonts w:asciiTheme="minorHAnsi" w:hAnsiTheme="minorHAnsi" w:cstheme="minorBidi"/>
          <w:b/>
          <w:bCs/>
          <w:sz w:val="20"/>
          <w:szCs w:val="20"/>
        </w:rPr>
        <w:t xml:space="preserve">Investment in </w:t>
      </w:r>
      <w:r w:rsidRPr="00B501D7">
        <w:rPr>
          <w:rFonts w:asciiTheme="minorHAnsi" w:hAnsiTheme="minorHAnsi" w:cstheme="minorBidi"/>
          <w:b/>
          <w:bCs/>
          <w:sz w:val="20"/>
          <w:szCs w:val="20"/>
        </w:rPr>
        <w:t xml:space="preserve">O Mobile Co., Ltd. and O Money Co., Ltd. </w:t>
      </w:r>
    </w:p>
    <w:p w14:paraId="6F085D9B" w14:textId="2EFBEA30" w:rsidR="0088461B" w:rsidRPr="007D3D89" w:rsidRDefault="0088461B" w:rsidP="001F6520">
      <w:pPr>
        <w:pStyle w:val="FSNoteDetail"/>
        <w:tabs>
          <w:tab w:val="left" w:pos="567"/>
        </w:tabs>
        <w:spacing w:before="0" w:line="160" w:lineRule="atLeast"/>
        <w:ind w:left="0"/>
        <w:rPr>
          <w:rFonts w:asciiTheme="minorHAnsi" w:hAnsiTheme="minorHAnsi" w:cstheme="minorBidi"/>
          <w:b/>
          <w:bCs/>
          <w:sz w:val="18"/>
          <w:szCs w:val="18"/>
        </w:rPr>
      </w:pPr>
    </w:p>
    <w:p w14:paraId="09138CAB" w14:textId="712C7889" w:rsidR="002C068B" w:rsidRPr="00BD60AF"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Browallia New"/>
          <w:sz w:val="20"/>
          <w:szCs w:val="25"/>
        </w:rPr>
        <w:t>In</w:t>
      </w:r>
      <w:r w:rsidR="002C068B" w:rsidRPr="00BD60AF">
        <w:rPr>
          <w:rFonts w:asciiTheme="minorHAnsi" w:hAnsiTheme="minorHAnsi" w:cs="Browallia New"/>
          <w:sz w:val="20"/>
          <w:szCs w:val="25"/>
        </w:rPr>
        <w:t xml:space="preserve"> 2018, the Company acquired 250,000 common shares</w:t>
      </w:r>
      <w:r w:rsidR="002C068B" w:rsidRPr="00BD60AF">
        <w:rPr>
          <w:rFonts w:asciiTheme="minorHAnsi" w:hAnsiTheme="minorHAnsi" w:cstheme="minorHAnsi"/>
          <w:sz w:val="20"/>
          <w:szCs w:val="20"/>
        </w:rPr>
        <w:t xml:space="preserve"> </w:t>
      </w:r>
      <w:bookmarkStart w:id="1" w:name="_Hlk72001360"/>
      <w:r w:rsidR="002C068B" w:rsidRPr="00BD60AF">
        <w:rPr>
          <w:rFonts w:asciiTheme="minorHAnsi" w:hAnsiTheme="minorHAnsi" w:cstheme="minorHAnsi"/>
          <w:sz w:val="20"/>
          <w:szCs w:val="20"/>
        </w:rPr>
        <w:t>at Baht 100 per share equivalent to 25</w:t>
      </w:r>
      <w:r w:rsidR="00EF574C">
        <w:rPr>
          <w:rFonts w:asciiTheme="minorHAnsi" w:hAnsiTheme="minorHAnsi" w:cstheme="minorHAnsi"/>
          <w:sz w:val="20"/>
          <w:szCs w:val="20"/>
        </w:rPr>
        <w:t>.0%</w:t>
      </w:r>
      <w:r w:rsidR="002C068B" w:rsidRPr="00BD60AF">
        <w:rPr>
          <w:rFonts w:asciiTheme="minorHAnsi" w:hAnsiTheme="minorHAnsi" w:cstheme="minorHAnsi"/>
          <w:sz w:val="20"/>
          <w:szCs w:val="20"/>
        </w:rPr>
        <w:t xml:space="preserve"> holding totaling of Baht </w:t>
      </w:r>
      <w:r w:rsidR="002C068B" w:rsidRPr="00F57570">
        <w:rPr>
          <w:rFonts w:asciiTheme="minorHAnsi" w:hAnsiTheme="minorHAnsi" w:cstheme="minorHAnsi"/>
          <w:spacing w:val="-6"/>
          <w:sz w:val="20"/>
          <w:szCs w:val="20"/>
        </w:rPr>
        <w:t>25.0 million of</w:t>
      </w:r>
      <w:bookmarkEnd w:id="1"/>
      <w:r w:rsidR="002C068B" w:rsidRPr="00F57570">
        <w:rPr>
          <w:rFonts w:asciiTheme="minorHAnsi" w:hAnsiTheme="minorHAnsi" w:cstheme="minorHAnsi"/>
          <w:spacing w:val="-6"/>
          <w:sz w:val="20"/>
          <w:szCs w:val="20"/>
        </w:rPr>
        <w:t xml:space="preserve"> O Mobile Co., Ltd., a company limited incorporated and domiciled in Thailand,</w:t>
      </w:r>
      <w:r w:rsidR="00F57570" w:rsidRPr="00F57570">
        <w:rPr>
          <w:rFonts w:asciiTheme="minorHAnsi" w:hAnsiTheme="minorHAnsi" w:cstheme="minorHAnsi"/>
          <w:spacing w:val="-6"/>
          <w:sz w:val="20"/>
          <w:szCs w:val="20"/>
        </w:rPr>
        <w:t xml:space="preserve"> </w:t>
      </w:r>
      <w:r w:rsidR="002C068B" w:rsidRPr="00F57570">
        <w:rPr>
          <w:rFonts w:asciiTheme="minorHAnsi" w:hAnsiTheme="minorHAnsi" w:cstheme="minorHAnsi"/>
          <w:spacing w:val="-6"/>
          <w:sz w:val="20"/>
          <w:szCs w:val="20"/>
        </w:rPr>
        <w:t>to conduct telecommunication</w:t>
      </w:r>
      <w:r w:rsidR="002C068B" w:rsidRPr="00BD60AF">
        <w:rPr>
          <w:rFonts w:asciiTheme="minorHAnsi" w:hAnsiTheme="minorHAnsi" w:cstheme="minorHAnsi"/>
          <w:sz w:val="20"/>
          <w:szCs w:val="20"/>
        </w:rPr>
        <w:t xml:space="preserve"> business in data, image, sounds and other services</w:t>
      </w:r>
      <w:r w:rsidR="002C068B" w:rsidRPr="00BD60AF">
        <w:rPr>
          <w:rFonts w:asciiTheme="minorHAnsi" w:hAnsiTheme="minorHAnsi" w:cs="Browallia New"/>
          <w:sz w:val="20"/>
          <w:szCs w:val="25"/>
        </w:rPr>
        <w:t>. The Company received share certificates on October 12, 2018.</w:t>
      </w:r>
    </w:p>
    <w:p w14:paraId="3AAD683D" w14:textId="0F88807D" w:rsidR="007D3D89" w:rsidRDefault="007D3D89" w:rsidP="002C068B">
      <w:pPr>
        <w:pStyle w:val="FSNoteDetail"/>
        <w:tabs>
          <w:tab w:val="left" w:pos="567"/>
        </w:tabs>
        <w:spacing w:before="0" w:line="160" w:lineRule="atLeast"/>
        <w:ind w:left="0"/>
        <w:rPr>
          <w:rFonts w:asciiTheme="minorHAnsi" w:hAnsiTheme="minorHAnsi" w:cstheme="minorHAnsi"/>
          <w:sz w:val="18"/>
          <w:szCs w:val="18"/>
        </w:rPr>
      </w:pPr>
    </w:p>
    <w:p w14:paraId="02B5E560" w14:textId="77777777" w:rsidR="0006723A" w:rsidRPr="007D3D89" w:rsidRDefault="0006723A" w:rsidP="002C068B">
      <w:pPr>
        <w:pStyle w:val="FSNoteDetail"/>
        <w:tabs>
          <w:tab w:val="left" w:pos="567"/>
        </w:tabs>
        <w:spacing w:before="0" w:line="160" w:lineRule="atLeast"/>
        <w:ind w:left="0"/>
        <w:rPr>
          <w:rFonts w:asciiTheme="minorHAnsi" w:hAnsiTheme="minorHAnsi" w:cstheme="minorHAnsi"/>
          <w:sz w:val="18"/>
          <w:szCs w:val="18"/>
        </w:rPr>
      </w:pPr>
    </w:p>
    <w:p w14:paraId="2987443B" w14:textId="064EEAF5" w:rsidR="002C068B" w:rsidRPr="00BD60AF"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theme="minorHAnsi"/>
          <w:sz w:val="20"/>
          <w:szCs w:val="20"/>
        </w:rPr>
        <w:lastRenderedPageBreak/>
        <w:t>In</w:t>
      </w:r>
      <w:r w:rsidR="002C068B" w:rsidRPr="00BD60AF">
        <w:rPr>
          <w:rFonts w:asciiTheme="minorHAnsi" w:hAnsiTheme="minorHAnsi" w:cstheme="minorHAnsi"/>
          <w:sz w:val="20"/>
          <w:szCs w:val="20"/>
        </w:rPr>
        <w:t xml:space="preserve"> 2018, the Company acquired 250,000 common shares at Baht 100 per share equivalent to 20.8% holding totaling of Baht 25.0 million of O Money Co., Ltd., a company limited incorporated and domiciled in Thailand, as a subsidiary to conduct business related to trading, exchanging, lending and transferring foreign currencies by operating a business when permitted by the relevant authority.</w:t>
      </w:r>
      <w:r w:rsidR="002C068B" w:rsidRPr="00BD60AF">
        <w:rPr>
          <w:rFonts w:asciiTheme="minorHAnsi" w:hAnsiTheme="minorHAnsi" w:cs="Browallia New"/>
          <w:sz w:val="20"/>
          <w:szCs w:val="25"/>
        </w:rPr>
        <w:t xml:space="preserve"> The Company received share certificates on October 12, 2018.</w:t>
      </w:r>
    </w:p>
    <w:p w14:paraId="45516233" w14:textId="77777777" w:rsidR="002C068B" w:rsidRDefault="002C068B" w:rsidP="002C068B">
      <w:pPr>
        <w:pStyle w:val="FSNoteDetail"/>
        <w:tabs>
          <w:tab w:val="left" w:pos="567"/>
        </w:tabs>
        <w:spacing w:before="0" w:line="160" w:lineRule="atLeast"/>
        <w:ind w:left="0"/>
        <w:rPr>
          <w:rFonts w:asciiTheme="minorHAnsi" w:hAnsiTheme="minorHAnsi" w:cstheme="minorHAnsi"/>
          <w:sz w:val="20"/>
          <w:szCs w:val="20"/>
          <w:highlight w:val="yellow"/>
        </w:rPr>
      </w:pPr>
    </w:p>
    <w:p w14:paraId="5E312567" w14:textId="7FFDF85C" w:rsidR="002C068B" w:rsidRPr="00AB3845" w:rsidRDefault="002C068B" w:rsidP="002C068B">
      <w:pPr>
        <w:pStyle w:val="FSNoteDetail"/>
        <w:tabs>
          <w:tab w:val="left" w:pos="567"/>
        </w:tabs>
        <w:spacing w:before="0" w:line="160" w:lineRule="atLeast"/>
        <w:ind w:left="0"/>
        <w:rPr>
          <w:rFonts w:asciiTheme="minorHAnsi" w:hAnsiTheme="minorHAnsi" w:cstheme="minorHAnsi"/>
          <w:sz w:val="20"/>
          <w:szCs w:val="20"/>
        </w:rPr>
      </w:pPr>
      <w:r>
        <w:rPr>
          <w:rFonts w:asciiTheme="minorHAnsi" w:hAnsiTheme="minorHAnsi" w:cstheme="minorHAnsi"/>
          <w:sz w:val="20"/>
          <w:szCs w:val="20"/>
        </w:rPr>
        <w:t>A</w:t>
      </w:r>
      <w:r w:rsidRPr="000B5CA6">
        <w:rPr>
          <w:rFonts w:asciiTheme="minorHAnsi" w:hAnsiTheme="minorHAnsi" w:cstheme="minorHAnsi"/>
          <w:sz w:val="20"/>
          <w:szCs w:val="20"/>
        </w:rPr>
        <w:t>s at December</w:t>
      </w:r>
      <w:r>
        <w:rPr>
          <w:rFonts w:asciiTheme="minorHAnsi" w:hAnsiTheme="minorHAnsi" w:cstheme="minorHAnsi"/>
          <w:sz w:val="20"/>
          <w:szCs w:val="20"/>
        </w:rPr>
        <w:t xml:space="preserve"> 31,</w:t>
      </w:r>
      <w:r w:rsidRPr="000B5CA6">
        <w:rPr>
          <w:rFonts w:asciiTheme="minorHAnsi" w:hAnsiTheme="minorHAnsi" w:cstheme="minorHAnsi"/>
          <w:sz w:val="20"/>
          <w:szCs w:val="20"/>
        </w:rPr>
        <w:t xml:space="preserve"> 2018, the Company classified </w:t>
      </w:r>
      <w:r w:rsidR="005F3FC3">
        <w:rPr>
          <w:rFonts w:asciiTheme="minorHAnsi" w:hAnsiTheme="minorHAnsi" w:cstheme="minorHAnsi"/>
          <w:sz w:val="20"/>
          <w:szCs w:val="20"/>
        </w:rPr>
        <w:t>investments in</w:t>
      </w:r>
      <w:r w:rsidR="00160FEE">
        <w:rPr>
          <w:rFonts w:asciiTheme="minorHAnsi" w:hAnsiTheme="minorHAnsi" w:cstheme="minorBidi" w:hint="cs"/>
          <w:sz w:val="20"/>
          <w:szCs w:val="20"/>
          <w:cs/>
        </w:rPr>
        <w:t xml:space="preserve"> </w:t>
      </w:r>
      <w:r>
        <w:rPr>
          <w:rFonts w:asciiTheme="minorHAnsi" w:hAnsiTheme="minorHAnsi" w:cstheme="minorHAnsi"/>
          <w:sz w:val="20"/>
          <w:szCs w:val="20"/>
        </w:rPr>
        <w:t xml:space="preserve">those companies </w:t>
      </w:r>
      <w:r w:rsidRPr="000B5CA6">
        <w:rPr>
          <w:rFonts w:asciiTheme="minorHAnsi" w:hAnsiTheme="minorHAnsi" w:cstheme="minorHAnsi"/>
          <w:sz w:val="20"/>
          <w:szCs w:val="20"/>
        </w:rPr>
        <w:t>as other investments in the Company’s financial statements</w:t>
      </w:r>
      <w:r>
        <w:rPr>
          <w:rFonts w:asciiTheme="minorHAnsi" w:hAnsiTheme="minorHAnsi" w:cstheme="minorHAnsi"/>
          <w:sz w:val="20"/>
          <w:szCs w:val="20"/>
        </w:rPr>
        <w:t xml:space="preserve">. Subsequently, on January 1, 2019, the Company included the financial statements of O Mobile Co., Ltd. and O Money Co., Ltd. </w:t>
      </w:r>
      <w:r w:rsidRPr="00BD60AF">
        <w:rPr>
          <w:rFonts w:asciiTheme="minorHAnsi" w:hAnsiTheme="minorHAnsi" w:cstheme="minorHAnsi"/>
          <w:sz w:val="20"/>
          <w:szCs w:val="20"/>
        </w:rPr>
        <w:t>since January</w:t>
      </w:r>
      <w:r>
        <w:rPr>
          <w:rFonts w:asciiTheme="minorHAnsi" w:hAnsiTheme="minorHAnsi" w:cstheme="minorHAnsi"/>
          <w:sz w:val="20"/>
          <w:szCs w:val="20"/>
        </w:rPr>
        <w:t xml:space="preserve"> 1,</w:t>
      </w:r>
      <w:r w:rsidRPr="00BD60AF">
        <w:rPr>
          <w:rFonts w:asciiTheme="minorHAnsi" w:hAnsiTheme="minorHAnsi" w:cstheme="minorHAnsi"/>
          <w:sz w:val="20"/>
          <w:szCs w:val="20"/>
        </w:rPr>
        <w:t xml:space="preserve"> 2019 which is the date which the Company obtains control over the subsidiaries</w:t>
      </w:r>
      <w:r w:rsidRPr="00AB3845">
        <w:rPr>
          <w:rFonts w:asciiTheme="minorHAnsi" w:hAnsiTheme="minorHAnsi" w:cstheme="minorHAnsi"/>
          <w:sz w:val="20"/>
          <w:szCs w:val="20"/>
        </w:rPr>
        <w:t xml:space="preserve">. At the Board of Director’s Meeting no.10/2020 held on August 27, 2020, approved the restructuring of investments in subsidiaries, by deconsolidated the financial statements of O Mobile </w:t>
      </w:r>
      <w:r w:rsidR="003F0AC5">
        <w:rPr>
          <w:rFonts w:asciiTheme="minorHAnsi" w:hAnsiTheme="minorHAnsi" w:cstheme="minorHAnsi"/>
          <w:sz w:val="20"/>
          <w:szCs w:val="20"/>
        </w:rPr>
        <w:t>Co.,Ltd.</w:t>
      </w:r>
      <w:r w:rsidRPr="00AB3845">
        <w:rPr>
          <w:rFonts w:asciiTheme="minorHAnsi" w:hAnsiTheme="minorHAnsi" w:cstheme="minorHAnsi"/>
          <w:sz w:val="20"/>
          <w:szCs w:val="20"/>
        </w:rPr>
        <w:t xml:space="preserve"> and O Money </w:t>
      </w:r>
      <w:r w:rsidR="003F0AC5">
        <w:rPr>
          <w:rFonts w:asciiTheme="minorHAnsi" w:hAnsiTheme="minorHAnsi" w:cstheme="minorHAnsi"/>
          <w:sz w:val="20"/>
          <w:szCs w:val="20"/>
        </w:rPr>
        <w:t>Co.,Ltd.</w:t>
      </w:r>
      <w:r w:rsidRPr="00AB3845">
        <w:rPr>
          <w:rFonts w:asciiTheme="minorHAnsi" w:hAnsiTheme="minorHAnsi" w:cstheme="minorHAnsi"/>
          <w:sz w:val="20"/>
          <w:szCs w:val="20"/>
        </w:rPr>
        <w:t xml:space="preserve"> from the Company’s financial statements for the 3rd quarter of 2020 (July 1, 2020) onwards and changed to the equity method due to the following reasons. </w:t>
      </w:r>
    </w:p>
    <w:p w14:paraId="1E74C952" w14:textId="77777777" w:rsidR="002C068B" w:rsidRPr="00AB3845" w:rsidRDefault="002C068B" w:rsidP="002C068B">
      <w:pPr>
        <w:pStyle w:val="FSNoteDetail"/>
        <w:tabs>
          <w:tab w:val="left" w:pos="284"/>
        </w:tabs>
        <w:spacing w:line="160" w:lineRule="atLeast"/>
        <w:ind w:left="0"/>
        <w:rPr>
          <w:rFonts w:asciiTheme="minorHAnsi" w:hAnsiTheme="minorHAnsi" w:cstheme="minorHAnsi"/>
          <w:sz w:val="20"/>
          <w:szCs w:val="20"/>
        </w:rPr>
      </w:pPr>
      <w:r w:rsidRPr="00AB3845">
        <w:rPr>
          <w:rFonts w:asciiTheme="minorHAnsi" w:hAnsiTheme="minorHAnsi" w:cstheme="minorHAnsi"/>
          <w:sz w:val="20"/>
          <w:szCs w:val="20"/>
        </w:rPr>
        <w:t>1.</w:t>
      </w:r>
      <w:r w:rsidRPr="00AB3845">
        <w:rPr>
          <w:rFonts w:asciiTheme="minorHAnsi" w:hAnsiTheme="minorHAnsi" w:cstheme="minorHAnsi"/>
          <w:sz w:val="20"/>
          <w:szCs w:val="20"/>
        </w:rPr>
        <w:tab/>
        <w:t>The Company has no control over subsidiaries since the subsidiaries’ management is under the Board of Directors of the subsidiaries. Moreover, the directors or management who was assigned by the Company to monitor, restructure, improve the business plan of the subsidiaries had resigned from the Company during the current year. The Company does not assign other directors or management because the Company has changed the investment plan in the subsidiaries to use the resources for other businesses that the return is worth more.</w:t>
      </w:r>
    </w:p>
    <w:p w14:paraId="015C0DA8" w14:textId="4C8F624A" w:rsidR="002C068B" w:rsidRPr="00AB3845" w:rsidRDefault="002C068B" w:rsidP="002C068B">
      <w:pPr>
        <w:pStyle w:val="FSNoteDetail"/>
        <w:tabs>
          <w:tab w:val="left" w:pos="142"/>
          <w:tab w:val="left" w:pos="284"/>
        </w:tabs>
        <w:spacing w:line="160" w:lineRule="atLeast"/>
        <w:ind w:left="0"/>
        <w:rPr>
          <w:rFonts w:asciiTheme="minorHAnsi" w:hAnsiTheme="minorHAnsi" w:cstheme="minorHAnsi"/>
          <w:sz w:val="20"/>
          <w:szCs w:val="20"/>
        </w:rPr>
      </w:pPr>
      <w:r w:rsidRPr="00AB3845">
        <w:rPr>
          <w:rFonts w:asciiTheme="minorHAnsi" w:hAnsiTheme="minorHAnsi" w:cstheme="minorHAnsi"/>
          <w:sz w:val="20"/>
          <w:szCs w:val="20"/>
        </w:rPr>
        <w:t>2.</w:t>
      </w:r>
      <w:r w:rsidRPr="00AB3845">
        <w:rPr>
          <w:rFonts w:asciiTheme="minorHAnsi" w:hAnsiTheme="minorHAnsi" w:cstheme="minorHAnsi"/>
          <w:sz w:val="20"/>
          <w:szCs w:val="20"/>
        </w:rPr>
        <w:tab/>
        <w:t xml:space="preserve">The Company canceled the subsidiaries restructuring plan of converting the loan to subsidiaries into new </w:t>
      </w:r>
      <w:r w:rsidR="00160FEE">
        <w:rPr>
          <w:rFonts w:asciiTheme="minorHAnsi" w:hAnsiTheme="minorHAnsi" w:cs="Browallia New"/>
          <w:sz w:val="20"/>
          <w:szCs w:val="25"/>
        </w:rPr>
        <w:t>common</w:t>
      </w:r>
      <w:r w:rsidRPr="00AB3845">
        <w:rPr>
          <w:rFonts w:asciiTheme="minorHAnsi" w:hAnsiTheme="minorHAnsi" w:cstheme="minorHAnsi"/>
          <w:sz w:val="20"/>
          <w:szCs w:val="20"/>
        </w:rPr>
        <w:t xml:space="preserve"> shares</w:t>
      </w:r>
      <w:r w:rsidR="00FC6939">
        <w:rPr>
          <w:rFonts w:asciiTheme="minorHAnsi" w:hAnsiTheme="minorHAnsi" w:cstheme="minorHAnsi"/>
          <w:sz w:val="20"/>
          <w:szCs w:val="20"/>
        </w:rPr>
        <w:t xml:space="preserve"> issue</w:t>
      </w:r>
      <w:r w:rsidR="002D59AE">
        <w:rPr>
          <w:rFonts w:asciiTheme="minorHAnsi" w:hAnsiTheme="minorHAnsi" w:cstheme="minorHAnsi"/>
          <w:sz w:val="20"/>
          <w:szCs w:val="20"/>
        </w:rPr>
        <w:t>d</w:t>
      </w:r>
      <w:r w:rsidR="00DE4FFA">
        <w:rPr>
          <w:rFonts w:asciiTheme="minorHAnsi" w:hAnsiTheme="minorHAnsi" w:cstheme="minorHAnsi"/>
          <w:sz w:val="20"/>
          <w:szCs w:val="20"/>
        </w:rPr>
        <w:t>.</w:t>
      </w:r>
    </w:p>
    <w:p w14:paraId="4384A8B8" w14:textId="77777777" w:rsidR="002C068B" w:rsidRPr="00064C7B" w:rsidRDefault="002C068B" w:rsidP="002C068B">
      <w:pPr>
        <w:pStyle w:val="FSNoteDetail"/>
        <w:tabs>
          <w:tab w:val="left" w:pos="567"/>
        </w:tabs>
        <w:spacing w:before="0" w:line="160" w:lineRule="atLeast"/>
        <w:ind w:left="0"/>
        <w:rPr>
          <w:rFonts w:asciiTheme="minorHAnsi" w:hAnsiTheme="minorHAnsi" w:cstheme="minorBidi"/>
          <w:sz w:val="20"/>
          <w:szCs w:val="20"/>
          <w:cs/>
        </w:rPr>
      </w:pPr>
    </w:p>
    <w:p w14:paraId="534967A5" w14:textId="23DF27CA" w:rsidR="002C068B" w:rsidRDefault="002C068B" w:rsidP="002C068B">
      <w:pPr>
        <w:pStyle w:val="FSNoteDetail"/>
        <w:tabs>
          <w:tab w:val="left" w:pos="567"/>
        </w:tabs>
        <w:spacing w:before="0" w:line="160" w:lineRule="atLeast"/>
        <w:ind w:left="0"/>
        <w:rPr>
          <w:rFonts w:asciiTheme="minorHAnsi" w:hAnsiTheme="minorHAnsi" w:cstheme="minorHAnsi"/>
          <w:sz w:val="20"/>
          <w:szCs w:val="20"/>
          <w:highlight w:val="yellow"/>
        </w:rPr>
      </w:pPr>
      <w:r w:rsidRPr="00AB3845">
        <w:rPr>
          <w:rFonts w:asciiTheme="minorHAnsi" w:hAnsiTheme="minorHAnsi" w:cstheme="minorHAnsi"/>
          <w:sz w:val="20"/>
          <w:szCs w:val="20"/>
        </w:rPr>
        <w:t>However, in fact on July 26, 2018, the Company entered into a Memorandum for the subscription of common share with Shareholders of such companies. The Memorandum</w:t>
      </w:r>
      <w:r w:rsidR="006506C2">
        <w:rPr>
          <w:rFonts w:asciiTheme="minorHAnsi" w:hAnsiTheme="minorHAnsi" w:cstheme="minorHAnsi"/>
          <w:sz w:val="20"/>
          <w:szCs w:val="20"/>
        </w:rPr>
        <w:t xml:space="preserve"> was</w:t>
      </w:r>
      <w:r w:rsidRPr="00AB3845">
        <w:rPr>
          <w:rFonts w:asciiTheme="minorHAnsi" w:hAnsiTheme="minorHAnsi" w:cstheme="minorHAnsi"/>
          <w:sz w:val="20"/>
          <w:szCs w:val="20"/>
        </w:rPr>
        <w:t xml:space="preserve"> required that the parties entered into share purchase agreement within 30 days from the end of the due diligence of the business. However, there was no Share Purchase </w:t>
      </w:r>
      <w:r w:rsidR="006506C2">
        <w:rPr>
          <w:rFonts w:asciiTheme="minorHAnsi" w:hAnsiTheme="minorHAnsi" w:cstheme="minorHAnsi"/>
          <w:sz w:val="20"/>
          <w:szCs w:val="20"/>
        </w:rPr>
        <w:t>A</w:t>
      </w:r>
      <w:r w:rsidRPr="00AB3845">
        <w:rPr>
          <w:rFonts w:asciiTheme="minorHAnsi" w:hAnsiTheme="minorHAnsi" w:cstheme="minorHAnsi"/>
          <w:sz w:val="20"/>
          <w:szCs w:val="20"/>
        </w:rPr>
        <w:t xml:space="preserve">greement and Shareholder Agreement with the shareholders of both companies and in addition, no representative of the </w:t>
      </w:r>
      <w:r w:rsidR="006506C2">
        <w:rPr>
          <w:rFonts w:asciiTheme="minorHAnsi" w:hAnsiTheme="minorHAnsi" w:cstheme="minorHAnsi"/>
          <w:sz w:val="20"/>
          <w:szCs w:val="20"/>
        </w:rPr>
        <w:t>C</w:t>
      </w:r>
      <w:r w:rsidRPr="00AB3845">
        <w:rPr>
          <w:rFonts w:asciiTheme="minorHAnsi" w:hAnsiTheme="minorHAnsi" w:cstheme="minorHAnsi"/>
          <w:sz w:val="20"/>
          <w:szCs w:val="20"/>
        </w:rPr>
        <w:t>ompany manage those companies as director or executive director.</w:t>
      </w:r>
      <w:r w:rsidRPr="00AB3845">
        <w:t xml:space="preserve"> </w:t>
      </w:r>
      <w:r w:rsidRPr="00AB3845">
        <w:rPr>
          <w:rFonts w:asciiTheme="minorHAnsi" w:hAnsiTheme="minorHAnsi" w:cstheme="minorHAnsi"/>
          <w:sz w:val="20"/>
          <w:szCs w:val="20"/>
        </w:rPr>
        <w:t xml:space="preserve">Although the </w:t>
      </w:r>
      <w:r w:rsidR="006506C2">
        <w:rPr>
          <w:rFonts w:asciiTheme="minorHAnsi" w:hAnsiTheme="minorHAnsi" w:cstheme="minorHAnsi"/>
          <w:sz w:val="20"/>
          <w:szCs w:val="20"/>
        </w:rPr>
        <w:t>C</w:t>
      </w:r>
      <w:r w:rsidRPr="00AB3845">
        <w:rPr>
          <w:rFonts w:asciiTheme="minorHAnsi" w:hAnsiTheme="minorHAnsi" w:cstheme="minorHAnsi"/>
          <w:sz w:val="20"/>
          <w:szCs w:val="20"/>
        </w:rPr>
        <w:t>ompany sent a director to examine the management</w:t>
      </w:r>
      <w:r w:rsidRPr="007A3AFA">
        <w:rPr>
          <w:rFonts w:asciiTheme="minorHAnsi" w:hAnsiTheme="minorHAnsi" w:cstheme="minorHAnsi"/>
          <w:sz w:val="20"/>
          <w:szCs w:val="20"/>
        </w:rPr>
        <w:t xml:space="preserve"> restructuring </w:t>
      </w:r>
      <w:r>
        <w:rPr>
          <w:rFonts w:asciiTheme="minorHAnsi" w:hAnsiTheme="minorHAnsi" w:cstheme="minorHAnsi"/>
          <w:sz w:val="20"/>
          <w:szCs w:val="20"/>
        </w:rPr>
        <w:t>a</w:t>
      </w:r>
      <w:r w:rsidRPr="007A3AFA">
        <w:rPr>
          <w:rFonts w:asciiTheme="minorHAnsi" w:hAnsiTheme="minorHAnsi" w:cstheme="minorHAnsi"/>
          <w:sz w:val="20"/>
          <w:szCs w:val="20"/>
        </w:rPr>
        <w:t>nd improving the business plan of both companies</w:t>
      </w:r>
      <w:r w:rsidR="006506C2">
        <w:rPr>
          <w:rFonts w:asciiTheme="minorHAnsi" w:hAnsiTheme="minorHAnsi" w:cstheme="minorHAnsi"/>
          <w:sz w:val="20"/>
          <w:szCs w:val="20"/>
        </w:rPr>
        <w:t>, it</w:t>
      </w:r>
      <w:r w:rsidRPr="007A3AFA">
        <w:rPr>
          <w:rFonts w:asciiTheme="minorHAnsi" w:hAnsiTheme="minorHAnsi" w:cstheme="minorHAnsi"/>
          <w:sz w:val="20"/>
          <w:szCs w:val="20"/>
        </w:rPr>
        <w:t xml:space="preserve"> </w:t>
      </w:r>
      <w:r>
        <w:rPr>
          <w:rFonts w:asciiTheme="minorHAnsi" w:hAnsiTheme="minorHAnsi" w:cstheme="minorHAnsi"/>
          <w:sz w:val="20"/>
          <w:szCs w:val="20"/>
        </w:rPr>
        <w:t xml:space="preserve">did not prove </w:t>
      </w:r>
      <w:r w:rsidRPr="007A3AFA">
        <w:rPr>
          <w:rFonts w:asciiTheme="minorHAnsi" w:hAnsiTheme="minorHAnsi" w:cstheme="minorHAnsi"/>
          <w:sz w:val="20"/>
          <w:szCs w:val="20"/>
        </w:rPr>
        <w:t>a power to control or have significant influence</w:t>
      </w:r>
      <w:r>
        <w:rPr>
          <w:rFonts w:asciiTheme="minorHAnsi" w:hAnsiTheme="minorHAnsi" w:cstheme="minorHAnsi"/>
          <w:sz w:val="20"/>
          <w:szCs w:val="20"/>
        </w:rPr>
        <w:t xml:space="preserve"> in those companies. As a result,</w:t>
      </w:r>
      <w:r w:rsidRPr="007A3AFA">
        <w:rPr>
          <w:rFonts w:asciiTheme="minorHAnsi" w:hAnsiTheme="minorHAnsi" w:cstheme="minorHAnsi"/>
          <w:sz w:val="20"/>
          <w:szCs w:val="20"/>
        </w:rPr>
        <w:t xml:space="preserve"> the current management deems it should be presented as long-term investment and measured at fair value through other comprehensive income. Therefore,</w:t>
      </w:r>
      <w:r>
        <w:rPr>
          <w:rFonts w:asciiTheme="minorHAnsi" w:hAnsiTheme="minorHAnsi" w:cstheme="minorHAnsi"/>
          <w:sz w:val="20"/>
          <w:szCs w:val="20"/>
        </w:rPr>
        <w:t xml:space="preserve"> the </w:t>
      </w:r>
      <w:r w:rsidRPr="007A3AFA">
        <w:rPr>
          <w:rFonts w:asciiTheme="minorHAnsi" w:hAnsiTheme="minorHAnsi" w:cstheme="minorHAnsi"/>
          <w:sz w:val="20"/>
          <w:szCs w:val="20"/>
        </w:rPr>
        <w:t xml:space="preserve">management has restated the financial statements shown in </w:t>
      </w:r>
      <w:r>
        <w:rPr>
          <w:rFonts w:asciiTheme="minorHAnsi" w:hAnsiTheme="minorHAnsi" w:cstheme="minorHAnsi"/>
          <w:sz w:val="20"/>
          <w:szCs w:val="20"/>
        </w:rPr>
        <w:t xml:space="preserve">Note </w:t>
      </w:r>
      <w:r w:rsidRPr="007A3AFA">
        <w:rPr>
          <w:rFonts w:asciiTheme="minorHAnsi" w:hAnsiTheme="minorHAnsi" w:cstheme="minorHAnsi"/>
          <w:sz w:val="20"/>
          <w:szCs w:val="20"/>
        </w:rPr>
        <w:t>2.</w:t>
      </w:r>
      <w:r w:rsidR="00934683">
        <w:rPr>
          <w:rFonts w:asciiTheme="minorHAnsi" w:hAnsiTheme="minorHAnsi" w:cstheme="minorHAnsi"/>
          <w:sz w:val="20"/>
          <w:szCs w:val="20"/>
        </w:rPr>
        <w:t>2</w:t>
      </w:r>
      <w:r w:rsidRPr="00E5023A">
        <w:rPr>
          <w:rFonts w:asciiTheme="minorHAnsi" w:hAnsiTheme="minorHAnsi" w:cstheme="minorHAnsi"/>
          <w:sz w:val="20"/>
          <w:szCs w:val="20"/>
        </w:rPr>
        <w:t xml:space="preserve"> to the interim financial statements.</w:t>
      </w:r>
    </w:p>
    <w:p w14:paraId="20E1DF08" w14:textId="77777777" w:rsidR="00B501D7" w:rsidRPr="00CD6E7A" w:rsidRDefault="00B501D7" w:rsidP="00B061E4">
      <w:pPr>
        <w:pStyle w:val="FSNoteDetail"/>
        <w:tabs>
          <w:tab w:val="left" w:pos="567"/>
        </w:tabs>
        <w:spacing w:before="0" w:line="160" w:lineRule="atLeast"/>
        <w:ind w:left="0"/>
        <w:rPr>
          <w:rFonts w:asciiTheme="minorHAnsi" w:hAnsiTheme="minorHAnsi" w:cstheme="minorBidi"/>
          <w:sz w:val="20"/>
          <w:szCs w:val="20"/>
        </w:rPr>
      </w:pPr>
    </w:p>
    <w:p w14:paraId="66BED66A" w14:textId="0E77681C" w:rsidR="003E54D0" w:rsidRDefault="00771146" w:rsidP="00740918">
      <w:pPr>
        <w:pStyle w:val="ListParagraph"/>
        <w:numPr>
          <w:ilvl w:val="1"/>
          <w:numId w:val="3"/>
        </w:numPr>
        <w:tabs>
          <w:tab w:val="left" w:pos="567"/>
        </w:tabs>
        <w:ind w:left="0" w:firstLine="0"/>
        <w:rPr>
          <w:rFonts w:asciiTheme="minorHAnsi" w:eastAsia="Angsana New" w:hAnsiTheme="minorHAnsi" w:cstheme="minorBidi"/>
          <w:b/>
          <w:bCs/>
          <w:sz w:val="20"/>
          <w:szCs w:val="20"/>
        </w:rPr>
      </w:pPr>
      <w:r>
        <w:rPr>
          <w:rFonts w:asciiTheme="minorHAnsi" w:eastAsia="Angsana New" w:hAnsiTheme="minorHAnsi" w:cstheme="minorBidi"/>
          <w:b/>
          <w:bCs/>
          <w:sz w:val="20"/>
          <w:szCs w:val="20"/>
        </w:rPr>
        <w:t>Correction of error</w:t>
      </w:r>
      <w:r w:rsidR="004C4FCE" w:rsidRPr="004C4FCE">
        <w:rPr>
          <w:rFonts w:asciiTheme="minorHAnsi" w:eastAsia="Angsana New" w:hAnsiTheme="minorHAnsi" w:cstheme="minorBidi"/>
          <w:b/>
          <w:bCs/>
          <w:sz w:val="20"/>
          <w:szCs w:val="20"/>
        </w:rPr>
        <w:t xml:space="preserve"> and </w:t>
      </w:r>
      <w:r w:rsidR="004C4FCE">
        <w:rPr>
          <w:rFonts w:asciiTheme="minorHAnsi" w:eastAsia="Angsana New" w:hAnsiTheme="minorHAnsi" w:cstheme="minorBidi"/>
          <w:b/>
          <w:bCs/>
          <w:sz w:val="20"/>
          <w:szCs w:val="20"/>
        </w:rPr>
        <w:t>r</w:t>
      </w:r>
      <w:r w:rsidR="004C4FCE" w:rsidRPr="004C4FCE">
        <w:rPr>
          <w:rFonts w:asciiTheme="minorHAnsi" w:eastAsia="Angsana New" w:hAnsiTheme="minorHAnsi" w:cstheme="minorBidi"/>
          <w:b/>
          <w:bCs/>
          <w:sz w:val="20"/>
          <w:szCs w:val="20"/>
        </w:rPr>
        <w:t>eclassification</w:t>
      </w:r>
    </w:p>
    <w:p w14:paraId="6233D7F1" w14:textId="77777777" w:rsidR="00036A2F" w:rsidRDefault="00036A2F" w:rsidP="00036A2F">
      <w:pPr>
        <w:pStyle w:val="ListParagraph"/>
        <w:tabs>
          <w:tab w:val="left" w:pos="567"/>
        </w:tabs>
        <w:ind w:left="0"/>
        <w:rPr>
          <w:rFonts w:asciiTheme="minorHAnsi" w:eastAsia="Angsana New" w:hAnsiTheme="minorHAnsi" w:cstheme="minorBidi"/>
          <w:sz w:val="20"/>
          <w:szCs w:val="20"/>
        </w:rPr>
      </w:pPr>
    </w:p>
    <w:p w14:paraId="6D8562E6" w14:textId="6DC91557" w:rsidR="003761DA" w:rsidRDefault="003761DA" w:rsidP="003761DA">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During the period</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sidR="003F0AC5">
        <w:rPr>
          <w:rFonts w:asciiTheme="minorHAnsi" w:hAnsiTheme="minorHAnsi" w:cstheme="minorBidi"/>
          <w:sz w:val="20"/>
          <w:szCs w:val="20"/>
        </w:rPr>
        <w:t>Company</w:t>
      </w:r>
      <w:r w:rsidRPr="00D40368">
        <w:rPr>
          <w:rFonts w:asciiTheme="minorHAnsi" w:hAnsiTheme="minorHAnsi" w:cstheme="minorBidi"/>
          <w:sz w:val="20"/>
          <w:szCs w:val="20"/>
        </w:rPr>
        <w:t xml:space="preserve"> had retro</w:t>
      </w:r>
      <w:r w:rsidR="006506C2">
        <w:rPr>
          <w:rFonts w:asciiTheme="minorHAnsi" w:hAnsiTheme="minorHAnsi" w:cstheme="minorBidi"/>
          <w:sz w:val="20"/>
          <w:szCs w:val="20"/>
        </w:rPr>
        <w:t>spective</w:t>
      </w:r>
      <w:r w:rsidRPr="00D40368">
        <w:rPr>
          <w:rFonts w:asciiTheme="minorHAnsi" w:hAnsiTheme="minorHAnsi" w:cstheme="minorBidi"/>
          <w:sz w:val="20"/>
          <w:szCs w:val="20"/>
        </w:rPr>
        <w:t xml:space="preserve"> adjustments and reclassifications to the financial statements</w:t>
      </w:r>
      <w:r w:rsidR="00715CC4">
        <w:rPr>
          <w:rFonts w:asciiTheme="minorHAnsi" w:hAnsiTheme="minorHAnsi" w:cstheme="minorBidi"/>
          <w:sz w:val="20"/>
          <w:szCs w:val="20"/>
        </w:rPr>
        <w:t xml:space="preserve"> </w:t>
      </w:r>
      <w:r>
        <w:rPr>
          <w:rFonts w:asciiTheme="minorHAnsi" w:hAnsiTheme="minorHAnsi" w:cstheme="minorBidi"/>
          <w:sz w:val="20"/>
          <w:szCs w:val="20"/>
        </w:rPr>
        <w:t xml:space="preserve">for the years ended December 31, 2020 and 2019 and for the </w:t>
      </w:r>
      <w:r w:rsidR="005151AD">
        <w:rPr>
          <w:rFonts w:asciiTheme="minorHAnsi" w:hAnsiTheme="minorHAnsi" w:cstheme="minorBidi"/>
          <w:sz w:val="20"/>
          <w:szCs w:val="20"/>
        </w:rPr>
        <w:t>three</w:t>
      </w:r>
      <w:r w:rsidR="00DE4FFA">
        <w:rPr>
          <w:rFonts w:asciiTheme="minorHAnsi" w:hAnsiTheme="minorHAnsi" w:cstheme="minorBidi"/>
          <w:sz w:val="20"/>
          <w:szCs w:val="20"/>
        </w:rPr>
        <w:t>-</w:t>
      </w:r>
      <w:r w:rsidR="005151AD">
        <w:rPr>
          <w:rFonts w:asciiTheme="minorHAnsi" w:hAnsiTheme="minorHAnsi" w:cstheme="minorBidi"/>
          <w:sz w:val="20"/>
          <w:szCs w:val="20"/>
        </w:rPr>
        <w:t xml:space="preserve">month </w:t>
      </w:r>
      <w:r w:rsidR="003F0AC5">
        <w:rPr>
          <w:rFonts w:asciiTheme="minorHAnsi" w:hAnsiTheme="minorHAnsi" w:cstheme="minorBidi"/>
          <w:sz w:val="20"/>
          <w:szCs w:val="20"/>
        </w:rPr>
        <w:t>and nine</w:t>
      </w:r>
      <w:r w:rsidR="003726DA">
        <w:rPr>
          <w:rFonts w:asciiTheme="minorHAnsi" w:hAnsiTheme="minorHAnsi" w:cstheme="minorBidi"/>
          <w:sz w:val="20"/>
          <w:szCs w:val="20"/>
        </w:rPr>
        <w:t>-</w:t>
      </w:r>
      <w:r w:rsidR="003F0AC5">
        <w:rPr>
          <w:rFonts w:asciiTheme="minorHAnsi" w:hAnsiTheme="minorHAnsi" w:cstheme="minorBidi"/>
          <w:sz w:val="20"/>
          <w:szCs w:val="20"/>
        </w:rPr>
        <w:t xml:space="preserve">month </w:t>
      </w:r>
      <w:r>
        <w:rPr>
          <w:rFonts w:asciiTheme="minorHAnsi" w:hAnsiTheme="minorHAnsi" w:cstheme="minorBidi"/>
          <w:sz w:val="20"/>
          <w:szCs w:val="20"/>
        </w:rPr>
        <w:t>period</w:t>
      </w:r>
      <w:r w:rsidR="003F0AC5">
        <w:rPr>
          <w:rFonts w:asciiTheme="minorHAnsi" w:hAnsiTheme="minorHAnsi" w:cstheme="minorBidi"/>
          <w:sz w:val="20"/>
          <w:szCs w:val="20"/>
        </w:rPr>
        <w:t>s</w:t>
      </w:r>
      <w:r>
        <w:rPr>
          <w:rFonts w:asciiTheme="minorHAnsi" w:hAnsiTheme="minorHAnsi" w:cstheme="minorBidi"/>
          <w:sz w:val="20"/>
          <w:szCs w:val="20"/>
        </w:rPr>
        <w:t xml:space="preserve"> ended </w:t>
      </w:r>
      <w:r w:rsidR="003F0AC5">
        <w:rPr>
          <w:rFonts w:asciiTheme="minorHAnsi" w:hAnsiTheme="minorHAnsi" w:cstheme="minorBidi"/>
          <w:sz w:val="20"/>
          <w:szCs w:val="20"/>
        </w:rPr>
        <w:t>September</w:t>
      </w:r>
      <w:r>
        <w:rPr>
          <w:rFonts w:asciiTheme="minorHAnsi" w:hAnsiTheme="minorHAnsi" w:cstheme="minorBidi"/>
          <w:sz w:val="20"/>
          <w:szCs w:val="20"/>
        </w:rPr>
        <w:t xml:space="preserve"> 3</w:t>
      </w:r>
      <w:r w:rsidR="003F0AC5">
        <w:rPr>
          <w:rFonts w:asciiTheme="minorHAnsi" w:hAnsiTheme="minorHAnsi" w:cstheme="minorBidi"/>
          <w:sz w:val="20"/>
          <w:szCs w:val="20"/>
        </w:rPr>
        <w:t>0</w:t>
      </w:r>
      <w:r>
        <w:rPr>
          <w:rFonts w:asciiTheme="minorHAnsi" w:hAnsiTheme="minorHAnsi" w:cstheme="minorBidi"/>
          <w:sz w:val="20"/>
          <w:szCs w:val="20"/>
        </w:rPr>
        <w:t>, 2020.</w:t>
      </w:r>
      <w:r w:rsidRPr="00D40368">
        <w:rPr>
          <w:rFonts w:asciiTheme="minorHAnsi" w:hAnsiTheme="minorHAnsi" w:cstheme="minorBidi"/>
          <w:sz w:val="20"/>
          <w:szCs w:val="20"/>
        </w:rPr>
        <w:t xml:space="preserve"> The details were as follows:</w:t>
      </w:r>
    </w:p>
    <w:p w14:paraId="312FFAE8" w14:textId="77777777" w:rsidR="003761DA" w:rsidRDefault="003761DA" w:rsidP="003761DA">
      <w:pPr>
        <w:pStyle w:val="ListParagraph"/>
        <w:tabs>
          <w:tab w:val="left" w:pos="567"/>
        </w:tabs>
        <w:ind w:left="0"/>
        <w:jc w:val="thaiDistribute"/>
        <w:rPr>
          <w:rFonts w:ascii="Calibri" w:eastAsia="Angsana New" w:hAnsi="Calibri" w:cstheme="minorBidi"/>
          <w:sz w:val="20"/>
          <w:szCs w:val="20"/>
        </w:rPr>
      </w:pPr>
    </w:p>
    <w:p w14:paraId="18B958BF" w14:textId="59655D53" w:rsidR="003761DA" w:rsidRDefault="003761DA" w:rsidP="003761DA">
      <w:pPr>
        <w:pStyle w:val="ListParagraph"/>
        <w:numPr>
          <w:ilvl w:val="0"/>
          <w:numId w:val="38"/>
        </w:numPr>
        <w:tabs>
          <w:tab w:val="left" w:pos="284"/>
          <w:tab w:val="left" w:pos="567"/>
        </w:tabs>
        <w:ind w:left="0" w:firstLine="0"/>
        <w:jc w:val="thaiDistribute"/>
        <w:rPr>
          <w:rFonts w:ascii="Calibri" w:eastAsia="Angsana New" w:hAnsi="Calibri" w:cstheme="minorBidi"/>
          <w:sz w:val="20"/>
          <w:szCs w:val="20"/>
        </w:rPr>
      </w:pPr>
      <w:r w:rsidRPr="00E91F26">
        <w:rPr>
          <w:rFonts w:ascii="Calibri" w:eastAsia="Angsana New" w:hAnsi="Calibri" w:cstheme="minorBidi"/>
          <w:sz w:val="20"/>
          <w:szCs w:val="20"/>
        </w:rPr>
        <w:t xml:space="preserve">Upon initial application of TFRS </w:t>
      </w:r>
      <w:r w:rsidRPr="00E91F26">
        <w:rPr>
          <w:rFonts w:ascii="Calibri" w:eastAsia="Angsana New" w:hAnsi="Calibri" w:cs="Cordia New"/>
          <w:sz w:val="20"/>
          <w:szCs w:val="20"/>
        </w:rPr>
        <w:t xml:space="preserve">16 </w:t>
      </w:r>
      <w:r w:rsidR="006506C2">
        <w:rPr>
          <w:rFonts w:ascii="Calibri" w:eastAsia="Angsana New" w:hAnsi="Calibri" w:cs="Cordia New"/>
          <w:sz w:val="20"/>
          <w:szCs w:val="20"/>
        </w:rPr>
        <w:t>“</w:t>
      </w:r>
      <w:r w:rsidRPr="00E91F26">
        <w:rPr>
          <w:rFonts w:ascii="Calibri" w:eastAsia="Angsana New" w:hAnsi="Calibri" w:cs="Cordia New"/>
          <w:sz w:val="20"/>
          <w:szCs w:val="20"/>
        </w:rPr>
        <w:t>Lease</w:t>
      </w:r>
      <w:r w:rsidR="006506C2">
        <w:rPr>
          <w:rFonts w:ascii="Calibri" w:eastAsia="Angsana New" w:hAnsi="Calibri" w:cs="Cordia New"/>
          <w:sz w:val="20"/>
          <w:szCs w:val="20"/>
        </w:rPr>
        <w:t>”</w:t>
      </w:r>
      <w:r w:rsidRPr="00E91F26">
        <w:rPr>
          <w:rFonts w:ascii="Calibri" w:eastAsia="Angsana New" w:hAnsi="Calibri" w:cs="Cordia New"/>
          <w:sz w:val="20"/>
          <w:szCs w:val="20"/>
        </w:rPr>
        <w:t xml:space="preserve"> in 2020, </w:t>
      </w:r>
      <w:r w:rsidRPr="00E91F26">
        <w:rPr>
          <w:rFonts w:ascii="Calibri" w:eastAsia="Angsana New" w:hAnsi="Calibri" w:cstheme="minorBidi"/>
          <w:sz w:val="20"/>
          <w:szCs w:val="20"/>
        </w:rPr>
        <w:t xml:space="preserve">the Company under recorded lease liabilities and right-of-use assets. </w:t>
      </w:r>
      <w:r w:rsidRPr="00E91F26">
        <w:rPr>
          <w:rFonts w:ascii="Calibri" w:eastAsia="Angsana New" w:hAnsi="Calibri" w:cs="Cordia New"/>
          <w:sz w:val="20"/>
          <w:szCs w:val="20"/>
        </w:rPr>
        <w:t>Therefore, the Company has made the retro</w:t>
      </w:r>
      <w:r w:rsidR="006506C2">
        <w:rPr>
          <w:rFonts w:ascii="Calibri" w:eastAsia="Angsana New" w:hAnsi="Calibri" w:cs="Cordia New"/>
          <w:sz w:val="20"/>
          <w:szCs w:val="20"/>
        </w:rPr>
        <w:t>spe</w:t>
      </w:r>
      <w:r w:rsidRPr="00E91F26">
        <w:rPr>
          <w:rFonts w:ascii="Calibri" w:eastAsia="Angsana New" w:hAnsi="Calibri" w:cs="Cordia New"/>
          <w:sz w:val="20"/>
          <w:szCs w:val="20"/>
        </w:rPr>
        <w:t>ctive adjustment of the financial statements for the year ended December 31, 2020 and for the</w:t>
      </w:r>
      <w:r w:rsidR="002E4996">
        <w:rPr>
          <w:rFonts w:ascii="Calibri" w:eastAsia="Angsana New" w:hAnsi="Calibri" w:cs="Cordia New"/>
          <w:sz w:val="20"/>
          <w:szCs w:val="20"/>
        </w:rPr>
        <w:t xml:space="preserve"> three</w:t>
      </w:r>
      <w:r w:rsidR="0055170C">
        <w:rPr>
          <w:rFonts w:ascii="Calibri" w:eastAsia="Angsana New" w:hAnsi="Calibri" w:cs="Cordia New"/>
          <w:sz w:val="20"/>
          <w:szCs w:val="20"/>
        </w:rPr>
        <w:t>-</w:t>
      </w:r>
      <w:r w:rsidR="002E4996">
        <w:rPr>
          <w:rFonts w:ascii="Calibri" w:eastAsia="Angsana New" w:hAnsi="Calibri" w:cs="Cordia New"/>
          <w:sz w:val="20"/>
          <w:szCs w:val="20"/>
        </w:rPr>
        <w:t>month</w:t>
      </w:r>
      <w:r w:rsidR="007D3D89">
        <w:rPr>
          <w:rFonts w:ascii="Calibri" w:eastAsia="Angsana New" w:hAnsi="Calibri" w:cs="Cordia New"/>
          <w:sz w:val="20"/>
          <w:szCs w:val="20"/>
        </w:rPr>
        <w:t xml:space="preserve"> </w:t>
      </w:r>
      <w:r w:rsidR="007D3D89">
        <w:rPr>
          <w:rFonts w:asciiTheme="minorHAnsi" w:hAnsiTheme="minorHAnsi" w:cstheme="minorBidi"/>
          <w:sz w:val="20"/>
          <w:szCs w:val="20"/>
        </w:rPr>
        <w:t>and nine</w:t>
      </w:r>
      <w:r w:rsidR="00F4151C">
        <w:rPr>
          <w:rFonts w:asciiTheme="minorHAnsi" w:hAnsiTheme="minorHAnsi" w:cstheme="minorBidi"/>
          <w:sz w:val="20"/>
          <w:szCs w:val="20"/>
        </w:rPr>
        <w:t>-</w:t>
      </w:r>
      <w:r w:rsidR="007D3D89">
        <w:rPr>
          <w:rFonts w:asciiTheme="minorHAnsi" w:hAnsiTheme="minorHAnsi" w:cstheme="minorBidi"/>
          <w:sz w:val="20"/>
          <w:szCs w:val="20"/>
        </w:rPr>
        <w:t>month</w:t>
      </w:r>
      <w:r w:rsidRPr="00E91F26">
        <w:rPr>
          <w:rFonts w:ascii="Calibri" w:eastAsia="Angsana New" w:hAnsi="Calibri" w:cs="Cordia New"/>
          <w:sz w:val="20"/>
          <w:szCs w:val="20"/>
        </w:rPr>
        <w:t xml:space="preserve"> period</w:t>
      </w:r>
      <w:r w:rsidR="007D3D89">
        <w:rPr>
          <w:rFonts w:ascii="Calibri" w:eastAsia="Angsana New" w:hAnsi="Calibri" w:cs="Cordia New"/>
          <w:sz w:val="20"/>
          <w:szCs w:val="20"/>
        </w:rPr>
        <w:t>s</w:t>
      </w:r>
      <w:r w:rsidRPr="00E91F26">
        <w:rPr>
          <w:rFonts w:ascii="Calibri" w:eastAsia="Angsana New" w:hAnsi="Calibri" w:cs="Cordia New"/>
          <w:sz w:val="20"/>
          <w:szCs w:val="20"/>
        </w:rPr>
        <w:t xml:space="preserve"> ended </w:t>
      </w:r>
      <w:r w:rsidR="007D3D89">
        <w:rPr>
          <w:rFonts w:ascii="Calibri" w:eastAsia="Angsana New" w:hAnsi="Calibri" w:cs="Cordia New"/>
          <w:sz w:val="20"/>
          <w:szCs w:val="20"/>
        </w:rPr>
        <w:t>September</w:t>
      </w:r>
      <w:r w:rsidRPr="00E91F26">
        <w:rPr>
          <w:rFonts w:ascii="Calibri" w:eastAsia="Angsana New" w:hAnsi="Calibri" w:cs="Cordia New"/>
          <w:sz w:val="20"/>
          <w:szCs w:val="20"/>
        </w:rPr>
        <w:t xml:space="preserve"> 3</w:t>
      </w:r>
      <w:r w:rsidR="007D3D89">
        <w:rPr>
          <w:rFonts w:ascii="Calibri" w:eastAsia="Angsana New" w:hAnsi="Calibri" w:cs="Cordia New"/>
          <w:sz w:val="20"/>
          <w:szCs w:val="20"/>
        </w:rPr>
        <w:t>0</w:t>
      </w:r>
      <w:r w:rsidRPr="00E91F26">
        <w:rPr>
          <w:rFonts w:ascii="Calibri" w:eastAsia="Angsana New" w:hAnsi="Calibri" w:cs="Cordia New"/>
          <w:sz w:val="20"/>
          <w:szCs w:val="20"/>
        </w:rPr>
        <w:t>, 2020.</w:t>
      </w:r>
    </w:p>
    <w:p w14:paraId="6634BC0C" w14:textId="77777777" w:rsidR="006506C2" w:rsidRPr="00E91F26" w:rsidRDefault="006506C2" w:rsidP="006506C2">
      <w:pPr>
        <w:pStyle w:val="ListParagraph"/>
        <w:tabs>
          <w:tab w:val="left" w:pos="284"/>
          <w:tab w:val="left" w:pos="567"/>
        </w:tabs>
        <w:ind w:left="0"/>
        <w:jc w:val="thaiDistribute"/>
        <w:rPr>
          <w:rFonts w:ascii="Calibri" w:eastAsia="Angsana New" w:hAnsi="Calibri" w:cstheme="minorBidi"/>
          <w:sz w:val="20"/>
          <w:szCs w:val="20"/>
          <w:cs/>
        </w:rPr>
      </w:pPr>
    </w:p>
    <w:p w14:paraId="198E4F49" w14:textId="41745604" w:rsidR="003761DA"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sidRPr="00E91F26">
        <w:rPr>
          <w:rFonts w:ascii="Calibri" w:eastAsia="Angsana New" w:hAnsi="Calibri" w:cstheme="minorBidi"/>
          <w:sz w:val="20"/>
          <w:szCs w:val="20"/>
        </w:rPr>
        <w:t xml:space="preserve"> As at December 31, 2020, investment in private debt securities of Star Universal Network Public Company Limited (STAR) which has book value designed at amortised cost amounting to Baht 77.</w:t>
      </w:r>
      <w:r w:rsidR="008131CD">
        <w:rPr>
          <w:rFonts w:ascii="Calibri" w:eastAsia="Angsana New" w:hAnsi="Calibri" w:cstheme="minorBidi"/>
          <w:sz w:val="20"/>
          <w:szCs w:val="20"/>
        </w:rPr>
        <w:t>8</w:t>
      </w:r>
      <w:r w:rsidRPr="00E91F26">
        <w:rPr>
          <w:rFonts w:ascii="Calibri" w:eastAsia="Angsana New" w:hAnsi="Calibri" w:cstheme="minorBidi"/>
          <w:sz w:val="20"/>
          <w:szCs w:val="20"/>
        </w:rPr>
        <w:t xml:space="preserve"> million. On March 6, 2020, the Company and STAR entered into Share pledged agreement to secured by 23.9 million common shares of a listed company on the Australian Stock Exchange with fair value under closing price as at December 31, 2020 amounting to AUD 1.4 million or equivalent to Baht 30.7 million and 30.0 million common share</w:t>
      </w:r>
      <w:r w:rsidR="002E4996">
        <w:rPr>
          <w:rFonts w:ascii="Calibri" w:eastAsia="Angsana New" w:hAnsi="Calibri" w:cstheme="minorBidi"/>
          <w:sz w:val="20"/>
          <w:szCs w:val="20"/>
        </w:rPr>
        <w:t>s</w:t>
      </w:r>
      <w:r w:rsidRPr="00E91F26">
        <w:rPr>
          <w:rFonts w:ascii="Calibri" w:eastAsia="Angsana New" w:hAnsi="Calibri" w:cstheme="minorBidi"/>
          <w:sz w:val="20"/>
          <w:szCs w:val="20"/>
        </w:rPr>
        <w:t xml:space="preserve"> of a company registered in Australia with net book value as at December 31, 2020 amounting to AUD 1.1 million or equivalent to </w:t>
      </w:r>
      <w:r w:rsidRPr="00E91F26">
        <w:rPr>
          <w:rFonts w:ascii="Calibri" w:hAnsi="Calibri" w:cstheme="minorBidi"/>
          <w:sz w:val="20"/>
          <w:szCs w:val="20"/>
        </w:rPr>
        <w:t>Baht 25.1 million. The Company did not process for a legal pledge due to high expenses, but the Company proved STAR's ownership in the common s</w:t>
      </w:r>
      <w:r>
        <w:rPr>
          <w:rFonts w:ascii="Calibri" w:hAnsi="Calibri" w:cstheme="minorBidi"/>
          <w:sz w:val="20"/>
          <w:szCs w:val="20"/>
        </w:rPr>
        <w:t>hare</w:t>
      </w:r>
      <w:r w:rsidR="00500E62">
        <w:rPr>
          <w:rFonts w:ascii="Calibri" w:hAnsi="Calibri" w:cstheme="minorBidi"/>
          <w:sz w:val="20"/>
          <w:szCs w:val="20"/>
        </w:rPr>
        <w:t>s</w:t>
      </w:r>
      <w:r w:rsidRPr="00E91F26">
        <w:rPr>
          <w:rFonts w:ascii="Calibri" w:hAnsi="Calibri" w:cstheme="minorBidi"/>
          <w:sz w:val="20"/>
          <w:szCs w:val="20"/>
        </w:rPr>
        <w:t xml:space="preserve"> of from its shareholder list as at December</w:t>
      </w:r>
      <w:r>
        <w:rPr>
          <w:rFonts w:ascii="Calibri" w:hAnsi="Calibri" w:cstheme="minorBidi"/>
          <w:sz w:val="20"/>
          <w:szCs w:val="20"/>
        </w:rPr>
        <w:t xml:space="preserve"> 31,</w:t>
      </w:r>
      <w:r w:rsidRPr="00E91F26">
        <w:rPr>
          <w:rFonts w:ascii="Calibri" w:hAnsi="Calibri" w:cstheme="minorBidi"/>
          <w:sz w:val="20"/>
          <w:szCs w:val="20"/>
        </w:rPr>
        <w:t xml:space="preserve"> 2020.</w:t>
      </w:r>
      <w:r>
        <w:rPr>
          <w:rFonts w:ascii="Calibri" w:hAnsi="Calibri" w:cstheme="minorBidi"/>
          <w:sz w:val="20"/>
          <w:szCs w:val="20"/>
        </w:rPr>
        <w:t xml:space="preserve"> Therefore, the Company provided expected credit loss amounting to Baht 2</w:t>
      </w:r>
      <w:r w:rsidR="008131CD">
        <w:rPr>
          <w:rFonts w:ascii="Calibri" w:hAnsi="Calibri" w:cstheme="minorBidi"/>
          <w:sz w:val="20"/>
          <w:szCs w:val="20"/>
        </w:rPr>
        <w:t>2.0</w:t>
      </w:r>
      <w:r>
        <w:rPr>
          <w:rFonts w:ascii="Calibri" w:hAnsi="Calibri" w:cstheme="minorBidi"/>
          <w:sz w:val="20"/>
          <w:szCs w:val="20"/>
        </w:rPr>
        <w:t xml:space="preserve"> million in the financial statement</w:t>
      </w:r>
      <w:r w:rsidR="00500E62">
        <w:rPr>
          <w:rFonts w:ascii="Calibri" w:hAnsi="Calibri" w:cstheme="minorBidi"/>
          <w:sz w:val="20"/>
          <w:szCs w:val="20"/>
        </w:rPr>
        <w:t>s</w:t>
      </w:r>
      <w:r>
        <w:rPr>
          <w:rFonts w:ascii="Calibri" w:hAnsi="Calibri" w:cstheme="minorBidi"/>
          <w:sz w:val="20"/>
          <w:szCs w:val="20"/>
        </w:rPr>
        <w:t xml:space="preserve"> for the year ended December 31, 2020.</w:t>
      </w:r>
    </w:p>
    <w:p w14:paraId="20C7F9FF" w14:textId="564497ED" w:rsidR="006506C2" w:rsidRDefault="006506C2" w:rsidP="006506C2">
      <w:pPr>
        <w:pStyle w:val="ListParagraph"/>
        <w:tabs>
          <w:tab w:val="left" w:pos="284"/>
          <w:tab w:val="left" w:pos="567"/>
        </w:tabs>
        <w:spacing w:line="160" w:lineRule="atLeast"/>
        <w:ind w:left="0"/>
        <w:jc w:val="thaiDistribute"/>
        <w:rPr>
          <w:rFonts w:ascii="Calibri" w:hAnsi="Calibri" w:cstheme="minorBidi"/>
          <w:sz w:val="20"/>
          <w:szCs w:val="20"/>
        </w:rPr>
      </w:pPr>
    </w:p>
    <w:p w14:paraId="2085398A" w14:textId="31FD1FD3" w:rsidR="003726DA" w:rsidRDefault="003726DA" w:rsidP="006506C2">
      <w:pPr>
        <w:pStyle w:val="ListParagraph"/>
        <w:tabs>
          <w:tab w:val="left" w:pos="284"/>
          <w:tab w:val="left" w:pos="567"/>
        </w:tabs>
        <w:spacing w:line="160" w:lineRule="atLeast"/>
        <w:ind w:left="0"/>
        <w:jc w:val="thaiDistribute"/>
        <w:rPr>
          <w:rFonts w:ascii="Calibri" w:hAnsi="Calibri" w:cstheme="minorBidi"/>
          <w:sz w:val="20"/>
          <w:szCs w:val="20"/>
        </w:rPr>
      </w:pPr>
    </w:p>
    <w:p w14:paraId="56BAC070" w14:textId="557559E9" w:rsidR="003726DA" w:rsidRDefault="003726DA" w:rsidP="006506C2">
      <w:pPr>
        <w:pStyle w:val="ListParagraph"/>
        <w:tabs>
          <w:tab w:val="left" w:pos="284"/>
          <w:tab w:val="left" w:pos="567"/>
        </w:tabs>
        <w:spacing w:line="160" w:lineRule="atLeast"/>
        <w:ind w:left="0"/>
        <w:jc w:val="thaiDistribute"/>
        <w:rPr>
          <w:rFonts w:ascii="Calibri" w:hAnsi="Calibri" w:cstheme="minorBidi"/>
          <w:sz w:val="20"/>
          <w:szCs w:val="20"/>
        </w:rPr>
      </w:pPr>
    </w:p>
    <w:p w14:paraId="12071597" w14:textId="77777777" w:rsidR="003726DA" w:rsidRDefault="003726DA" w:rsidP="006506C2">
      <w:pPr>
        <w:pStyle w:val="ListParagraph"/>
        <w:tabs>
          <w:tab w:val="left" w:pos="284"/>
          <w:tab w:val="left" w:pos="567"/>
        </w:tabs>
        <w:spacing w:line="160" w:lineRule="atLeast"/>
        <w:ind w:left="0"/>
        <w:jc w:val="thaiDistribute"/>
        <w:rPr>
          <w:rFonts w:ascii="Calibri" w:hAnsi="Calibri" w:cstheme="minorBidi"/>
          <w:sz w:val="20"/>
          <w:szCs w:val="20"/>
        </w:rPr>
      </w:pPr>
    </w:p>
    <w:p w14:paraId="03846A55" w14:textId="7C2FDBDD" w:rsidR="003761DA" w:rsidRPr="00050EF5"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sidRPr="00050EF5">
        <w:rPr>
          <w:rFonts w:ascii="Calibri" w:hAnsi="Calibri" w:cstheme="minorBidi"/>
          <w:sz w:val="20"/>
          <w:szCs w:val="20"/>
        </w:rPr>
        <w:lastRenderedPageBreak/>
        <w:t xml:space="preserve">As described in Note 2.1, the management considers that investments in common shares of O Mobile Co., Ltd. and </w:t>
      </w:r>
      <w:r w:rsidR="0055170C">
        <w:rPr>
          <w:rFonts w:ascii="Calibri" w:hAnsi="Calibri" w:cstheme="minorBidi"/>
          <w:sz w:val="20"/>
          <w:szCs w:val="20"/>
        </w:rPr>
        <w:t xml:space="preserve">       </w:t>
      </w:r>
      <w:r w:rsidRPr="00050EF5">
        <w:rPr>
          <w:rFonts w:ascii="Calibri" w:hAnsi="Calibri" w:cstheme="minorBidi"/>
          <w:sz w:val="20"/>
          <w:szCs w:val="20"/>
        </w:rPr>
        <w:t xml:space="preserve">O </w:t>
      </w:r>
      <w:r w:rsidR="001778E9">
        <w:rPr>
          <w:rFonts w:ascii="Calibri" w:hAnsi="Calibri" w:cstheme="minorBidi"/>
          <w:sz w:val="20"/>
          <w:szCs w:val="20"/>
        </w:rPr>
        <w:t>M</w:t>
      </w:r>
      <w:r w:rsidRPr="00050EF5">
        <w:rPr>
          <w:rFonts w:ascii="Calibri" w:hAnsi="Calibri" w:cstheme="minorBidi"/>
          <w:sz w:val="20"/>
          <w:szCs w:val="20"/>
        </w:rPr>
        <w:t xml:space="preserve">oney Co., Ltd. amounting to Baht 50.0 million should be presented as other long-term investments and values at fair value through other comprehensive income. As a result of the operating activities, both companies faced business interruption and there are still no plans to restructure the business. In addition, there are many loans to related parties in the financial statement. The </w:t>
      </w:r>
      <w:r w:rsidR="00500E62">
        <w:rPr>
          <w:rFonts w:ascii="Calibri" w:hAnsi="Calibri" w:cstheme="minorBidi"/>
          <w:sz w:val="20"/>
          <w:szCs w:val="20"/>
        </w:rPr>
        <w:t>C</w:t>
      </w:r>
      <w:r w:rsidRPr="00050EF5">
        <w:rPr>
          <w:rFonts w:ascii="Calibri" w:hAnsi="Calibri" w:cstheme="minorBidi"/>
          <w:sz w:val="20"/>
          <w:szCs w:val="20"/>
        </w:rPr>
        <w:t xml:space="preserve">ompany assessed that the chances of receiving a return on investment are very minimal. Therefore, it has been adjusted retrospectively </w:t>
      </w:r>
      <w:r w:rsidR="006506C2">
        <w:rPr>
          <w:rFonts w:ascii="Calibri" w:hAnsi="Calibri" w:cstheme="minorBidi"/>
          <w:sz w:val="20"/>
          <w:szCs w:val="20"/>
        </w:rPr>
        <w:t>the financial statement</w:t>
      </w:r>
      <w:r w:rsidR="0024586E">
        <w:rPr>
          <w:rFonts w:ascii="Calibri" w:hAnsi="Calibri" w:cstheme="minorBidi"/>
          <w:sz w:val="20"/>
          <w:szCs w:val="20"/>
        </w:rPr>
        <w:t>s for the year ended December 31, 2020</w:t>
      </w:r>
      <w:r w:rsidR="00AF4841">
        <w:rPr>
          <w:rFonts w:ascii="Calibri" w:hAnsi="Calibri" w:cstheme="minorBidi"/>
          <w:sz w:val="20"/>
          <w:szCs w:val="20"/>
        </w:rPr>
        <w:t>,</w:t>
      </w:r>
      <w:r w:rsidR="0024586E">
        <w:rPr>
          <w:rFonts w:ascii="Calibri" w:hAnsi="Calibri" w:cstheme="minorBidi"/>
          <w:sz w:val="20"/>
          <w:szCs w:val="20"/>
        </w:rPr>
        <w:t xml:space="preserve"> </w:t>
      </w:r>
      <w:r w:rsidRPr="00050EF5">
        <w:rPr>
          <w:rFonts w:ascii="Calibri" w:hAnsi="Calibri" w:cstheme="minorBidi"/>
          <w:sz w:val="20"/>
          <w:szCs w:val="20"/>
        </w:rPr>
        <w:t>at fair value equal to zero in the financial statement</w:t>
      </w:r>
      <w:r w:rsidR="00512420">
        <w:rPr>
          <w:rFonts w:ascii="Calibri" w:hAnsi="Calibri" w:cstheme="minorBidi"/>
          <w:sz w:val="20"/>
          <w:szCs w:val="20"/>
        </w:rPr>
        <w:t>s</w:t>
      </w:r>
      <w:r w:rsidRPr="00050EF5">
        <w:rPr>
          <w:rFonts w:ascii="Calibri" w:hAnsi="Calibri" w:cstheme="minorBidi"/>
          <w:sz w:val="20"/>
          <w:szCs w:val="20"/>
        </w:rPr>
        <w:t xml:space="preserve"> for the year ended December 31, 2020.</w:t>
      </w:r>
    </w:p>
    <w:p w14:paraId="09EFE4F2" w14:textId="77777777" w:rsidR="003761DA" w:rsidRDefault="003761DA" w:rsidP="003761DA">
      <w:pPr>
        <w:pStyle w:val="FSNoteDetail"/>
        <w:tabs>
          <w:tab w:val="left" w:pos="567"/>
        </w:tabs>
        <w:spacing w:before="0" w:line="160" w:lineRule="atLeast"/>
        <w:ind w:left="0"/>
        <w:rPr>
          <w:rFonts w:ascii="Calibri" w:hAnsi="Calibri" w:cstheme="minorBidi"/>
          <w:sz w:val="20"/>
          <w:szCs w:val="20"/>
        </w:rPr>
      </w:pPr>
    </w:p>
    <w:p w14:paraId="532ED5E1" w14:textId="6AF45130" w:rsidR="003761DA" w:rsidRDefault="003761DA" w:rsidP="003761DA">
      <w:pPr>
        <w:pStyle w:val="FSNoteDetail"/>
        <w:tabs>
          <w:tab w:val="left" w:pos="567"/>
        </w:tabs>
        <w:spacing w:before="0" w:line="160" w:lineRule="atLeast"/>
        <w:ind w:left="0"/>
        <w:rPr>
          <w:rFonts w:ascii="Calibri" w:hAnsi="Calibri" w:cstheme="minorBidi"/>
          <w:sz w:val="20"/>
          <w:szCs w:val="20"/>
        </w:rPr>
      </w:pPr>
      <w:r w:rsidRPr="00050EF5">
        <w:rPr>
          <w:rFonts w:ascii="Calibri" w:hAnsi="Calibri" w:cstheme="minorBidi"/>
          <w:sz w:val="20"/>
          <w:szCs w:val="20"/>
        </w:rPr>
        <w:t>In addition, the Company has reclassified investments in</w:t>
      </w:r>
      <w:r>
        <w:rPr>
          <w:rFonts w:ascii="Calibri" w:hAnsi="Calibri" w:cstheme="minorBidi"/>
          <w:sz w:val="20"/>
          <w:szCs w:val="20"/>
        </w:rPr>
        <w:t xml:space="preserve"> both</w:t>
      </w:r>
      <w:r w:rsidRPr="00050EF5">
        <w:rPr>
          <w:rFonts w:ascii="Calibri" w:hAnsi="Calibri" w:cstheme="minorBidi"/>
          <w:sz w:val="20"/>
          <w:szCs w:val="20"/>
        </w:rPr>
        <w:t xml:space="preserve"> companies</w:t>
      </w:r>
      <w:r>
        <w:rPr>
          <w:rFonts w:ascii="Calibri" w:hAnsi="Calibri" w:cstheme="minorBidi"/>
          <w:sz w:val="20"/>
          <w:szCs w:val="20"/>
        </w:rPr>
        <w:t xml:space="preserve"> to </w:t>
      </w:r>
      <w:r w:rsidRPr="00050EF5">
        <w:rPr>
          <w:rFonts w:ascii="Calibri" w:hAnsi="Calibri" w:cstheme="minorBidi"/>
          <w:sz w:val="20"/>
          <w:szCs w:val="20"/>
        </w:rPr>
        <w:t xml:space="preserve">Non </w:t>
      </w:r>
      <w:r>
        <w:rPr>
          <w:rFonts w:ascii="Calibri" w:hAnsi="Calibri" w:cstheme="minorBidi"/>
          <w:sz w:val="20"/>
          <w:szCs w:val="20"/>
        </w:rPr>
        <w:t>-</w:t>
      </w:r>
      <w:r w:rsidRPr="00050EF5">
        <w:rPr>
          <w:rFonts w:ascii="Calibri" w:hAnsi="Calibri" w:cstheme="minorBidi"/>
          <w:sz w:val="20"/>
          <w:szCs w:val="20"/>
        </w:rPr>
        <w:t xml:space="preserve"> collateralised investments </w:t>
      </w:r>
      <w:r>
        <w:rPr>
          <w:rFonts w:ascii="Calibri" w:hAnsi="Calibri" w:cstheme="minorBidi"/>
          <w:sz w:val="20"/>
          <w:szCs w:val="20"/>
        </w:rPr>
        <w:t xml:space="preserve">in the </w:t>
      </w:r>
      <w:r w:rsidRPr="00050EF5">
        <w:rPr>
          <w:rFonts w:ascii="Calibri" w:hAnsi="Calibri" w:cstheme="minorBidi"/>
          <w:sz w:val="20"/>
          <w:szCs w:val="20"/>
        </w:rPr>
        <w:t xml:space="preserve">financial statements </w:t>
      </w:r>
      <w:r>
        <w:rPr>
          <w:rFonts w:ascii="Calibri" w:hAnsi="Calibri" w:cstheme="minorBidi"/>
          <w:sz w:val="20"/>
          <w:szCs w:val="20"/>
        </w:rPr>
        <w:t>for the year</w:t>
      </w:r>
      <w:r w:rsidR="0024586E">
        <w:rPr>
          <w:rFonts w:ascii="Calibri" w:hAnsi="Calibri" w:cstheme="minorBidi"/>
          <w:sz w:val="20"/>
          <w:szCs w:val="20"/>
        </w:rPr>
        <w:t>s</w:t>
      </w:r>
      <w:r>
        <w:rPr>
          <w:rFonts w:ascii="Calibri" w:hAnsi="Calibri" w:cstheme="minorBidi"/>
          <w:sz w:val="20"/>
          <w:szCs w:val="20"/>
        </w:rPr>
        <w:t xml:space="preserve"> ended December 31, 2020 and 2019</w:t>
      </w:r>
      <w:r w:rsidRPr="00050EF5">
        <w:rPr>
          <w:rFonts w:ascii="Calibri" w:hAnsi="Calibri" w:cstheme="minorBidi"/>
          <w:sz w:val="20"/>
          <w:szCs w:val="20"/>
        </w:rPr>
        <w:t>.</w:t>
      </w:r>
    </w:p>
    <w:p w14:paraId="46CFFAE5" w14:textId="77777777" w:rsidR="003761DA" w:rsidRDefault="003761DA" w:rsidP="003761DA">
      <w:pPr>
        <w:pStyle w:val="FSNoteDetail"/>
        <w:tabs>
          <w:tab w:val="left" w:pos="567"/>
        </w:tabs>
        <w:spacing w:before="0" w:line="160" w:lineRule="atLeast"/>
        <w:ind w:left="0"/>
        <w:rPr>
          <w:rFonts w:ascii="Calibri" w:hAnsi="Calibri" w:cstheme="minorBidi"/>
          <w:sz w:val="20"/>
          <w:szCs w:val="20"/>
        </w:rPr>
      </w:pPr>
    </w:p>
    <w:p w14:paraId="33D8FB15" w14:textId="0F46FCF0" w:rsidR="003761DA"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 xml:space="preserve"> On September 10, 2020, ACE Incorporation Co., Ltd.</w:t>
      </w:r>
      <w:r w:rsidR="004D0DD3">
        <w:rPr>
          <w:rFonts w:ascii="Calibri" w:hAnsi="Calibri" w:cstheme="minorBidi"/>
          <w:sz w:val="20"/>
          <w:szCs w:val="20"/>
        </w:rPr>
        <w:t xml:space="preserve">, </w:t>
      </w:r>
      <w:r>
        <w:rPr>
          <w:rFonts w:ascii="Calibri" w:hAnsi="Calibri" w:cstheme="minorBidi"/>
          <w:sz w:val="20"/>
          <w:szCs w:val="20"/>
        </w:rPr>
        <w:t>a subsidiary</w:t>
      </w:r>
      <w:r w:rsidR="0025358F">
        <w:rPr>
          <w:rFonts w:ascii="Calibri" w:hAnsi="Calibri" w:cstheme="minorBidi"/>
          <w:sz w:val="20"/>
          <w:szCs w:val="20"/>
        </w:rPr>
        <w:t>,</w:t>
      </w:r>
      <w:r>
        <w:rPr>
          <w:rFonts w:ascii="Calibri" w:hAnsi="Calibri" w:cstheme="minorBidi"/>
          <w:sz w:val="20"/>
          <w:szCs w:val="20"/>
        </w:rPr>
        <w:t xml:space="preserve"> invested in 2 </w:t>
      </w:r>
      <w:r w:rsidRPr="00F32567">
        <w:rPr>
          <w:rFonts w:ascii="Calibri" w:hAnsi="Calibri" w:cstheme="minorBidi"/>
          <w:sz w:val="20"/>
          <w:szCs w:val="20"/>
        </w:rPr>
        <w:t xml:space="preserve">private debt securities </w:t>
      </w:r>
      <w:r>
        <w:rPr>
          <w:rFonts w:ascii="Calibri" w:hAnsi="Calibri" w:cstheme="minorBidi"/>
          <w:sz w:val="20"/>
          <w:szCs w:val="20"/>
        </w:rPr>
        <w:t>(Bill of Exchange) whi</w:t>
      </w:r>
      <w:r w:rsidR="00500E62">
        <w:rPr>
          <w:rFonts w:ascii="Calibri" w:hAnsi="Calibri" w:cstheme="minorBidi"/>
          <w:sz w:val="20"/>
          <w:szCs w:val="20"/>
        </w:rPr>
        <w:t>c</w:t>
      </w:r>
      <w:r>
        <w:rPr>
          <w:rFonts w:ascii="Calibri" w:hAnsi="Calibri" w:cstheme="minorBidi"/>
          <w:sz w:val="20"/>
          <w:szCs w:val="20"/>
        </w:rPr>
        <w:t>h were no</w:t>
      </w:r>
      <w:r w:rsidR="00500E62">
        <w:rPr>
          <w:rFonts w:ascii="Calibri" w:hAnsi="Calibri" w:cstheme="minorBidi"/>
          <w:sz w:val="20"/>
          <w:szCs w:val="20"/>
        </w:rPr>
        <w:t>n-</w:t>
      </w:r>
      <w:r>
        <w:rPr>
          <w:rFonts w:ascii="Calibri" w:hAnsi="Calibri" w:cstheme="minorBidi"/>
          <w:sz w:val="20"/>
          <w:szCs w:val="20"/>
        </w:rPr>
        <w:t xml:space="preserve">listed companies amounting to Baht 35.0 million and secured by post - dated cheques. The subsidiary values its investments by </w:t>
      </w:r>
      <w:r w:rsidR="00500E62">
        <w:rPr>
          <w:rFonts w:ascii="Calibri" w:hAnsi="Calibri" w:cstheme="minorBidi"/>
          <w:sz w:val="20"/>
          <w:szCs w:val="20"/>
        </w:rPr>
        <w:t>amorti</w:t>
      </w:r>
      <w:r w:rsidR="005C1DD7">
        <w:rPr>
          <w:rFonts w:ascii="Calibri" w:hAnsi="Calibri" w:cstheme="minorBidi"/>
          <w:sz w:val="20"/>
          <w:szCs w:val="20"/>
        </w:rPr>
        <w:t>zed cost</w:t>
      </w:r>
      <w:r>
        <w:rPr>
          <w:rFonts w:ascii="Calibri" w:hAnsi="Calibri" w:cstheme="minorBidi"/>
          <w:sz w:val="20"/>
          <w:szCs w:val="20"/>
        </w:rPr>
        <w:t>. Subsequently, in December</w:t>
      </w:r>
      <w:r w:rsidR="009B4298">
        <w:rPr>
          <w:rFonts w:ascii="Calibri" w:hAnsi="Calibri" w:cstheme="minorBidi"/>
          <w:sz w:val="20"/>
          <w:szCs w:val="20"/>
        </w:rPr>
        <w:t>,</w:t>
      </w:r>
      <w:r>
        <w:rPr>
          <w:rFonts w:ascii="Calibri" w:hAnsi="Calibri" w:cstheme="minorBidi"/>
          <w:sz w:val="20"/>
          <w:szCs w:val="20"/>
        </w:rPr>
        <w:t xml:space="preserve"> 2020, the subsidiary approved roll over bill of exchange to 90 days as request by those companies. As at December 31, 2020, the balance of investment was Baht 34.5 million. T</w:t>
      </w:r>
      <w:r w:rsidRPr="00F32567">
        <w:rPr>
          <w:rFonts w:ascii="Calibri" w:hAnsi="Calibri" w:cstheme="minorBidi"/>
          <w:sz w:val="20"/>
          <w:szCs w:val="20"/>
        </w:rPr>
        <w:t>he r</w:t>
      </w:r>
      <w:r>
        <w:rPr>
          <w:rFonts w:ascii="Calibri" w:hAnsi="Calibri" w:cstheme="minorBidi"/>
          <w:sz w:val="20"/>
          <w:szCs w:val="20"/>
        </w:rPr>
        <w:t>oll over</w:t>
      </w:r>
      <w:r w:rsidRPr="00F32567">
        <w:rPr>
          <w:rFonts w:ascii="Calibri" w:hAnsi="Calibri" w:cstheme="minorBidi"/>
          <w:sz w:val="20"/>
          <w:szCs w:val="20"/>
        </w:rPr>
        <w:t xml:space="preserve"> of bills of exchange for both companies has only a letter of request for renewal of bills of exchange </w:t>
      </w:r>
      <w:r w:rsidR="009B4298">
        <w:rPr>
          <w:rFonts w:ascii="Calibri" w:hAnsi="Calibri" w:cstheme="minorBidi"/>
          <w:sz w:val="20"/>
          <w:szCs w:val="20"/>
        </w:rPr>
        <w:t>and</w:t>
      </w:r>
      <w:r>
        <w:rPr>
          <w:rFonts w:ascii="Calibri" w:hAnsi="Calibri" w:cstheme="minorBidi"/>
          <w:sz w:val="20"/>
          <w:szCs w:val="20"/>
        </w:rPr>
        <w:t xml:space="preserve"> post</w:t>
      </w:r>
      <w:r w:rsidR="004D0DD3">
        <w:rPr>
          <w:rFonts w:ascii="Calibri" w:hAnsi="Calibri" w:cstheme="minorBidi"/>
          <w:sz w:val="20"/>
          <w:szCs w:val="20"/>
        </w:rPr>
        <w:t xml:space="preserve"> </w:t>
      </w:r>
      <w:r>
        <w:rPr>
          <w:rFonts w:ascii="Calibri" w:hAnsi="Calibri" w:cstheme="minorBidi"/>
          <w:sz w:val="20"/>
          <w:szCs w:val="20"/>
        </w:rPr>
        <w:t>- dated cheques</w:t>
      </w:r>
      <w:r w:rsidR="009B4298">
        <w:rPr>
          <w:rFonts w:ascii="Calibri" w:hAnsi="Calibri" w:cstheme="minorBidi"/>
          <w:sz w:val="20"/>
          <w:szCs w:val="20"/>
        </w:rPr>
        <w:t xml:space="preserve"> for security</w:t>
      </w:r>
      <w:r w:rsidRPr="00F32567">
        <w:rPr>
          <w:rFonts w:ascii="Calibri" w:hAnsi="Calibri" w:cstheme="minorBidi"/>
          <w:sz w:val="20"/>
          <w:szCs w:val="20"/>
        </w:rPr>
        <w:t>. The current management has determined that the chances of receiving a refund are very low</w:t>
      </w:r>
      <w:r w:rsidR="009B4298">
        <w:rPr>
          <w:rFonts w:ascii="Calibri" w:hAnsi="Calibri" w:cstheme="minorBidi"/>
          <w:sz w:val="20"/>
          <w:szCs w:val="20"/>
        </w:rPr>
        <w:t xml:space="preserve"> and in fact, it was found that the Company assessed the risk of not getting repayment was high, but the approval was still maintained. Therefore the current management considered that the Company should record</w:t>
      </w:r>
      <w:r w:rsidR="00F368DB">
        <w:rPr>
          <w:rFonts w:ascii="Calibri" w:hAnsi="Calibri" w:cstheme="minorBidi"/>
          <w:sz w:val="20"/>
          <w:szCs w:val="20"/>
        </w:rPr>
        <w:t xml:space="preserve"> and</w:t>
      </w:r>
      <w:r w:rsidR="0024586E">
        <w:rPr>
          <w:rFonts w:ascii="Calibri" w:hAnsi="Calibri" w:cstheme="minorBidi"/>
          <w:sz w:val="20"/>
          <w:szCs w:val="20"/>
        </w:rPr>
        <w:t xml:space="preserve"> adjusted retrospectively </w:t>
      </w:r>
      <w:r w:rsidRPr="00F32567">
        <w:rPr>
          <w:rFonts w:ascii="Calibri" w:hAnsi="Calibri" w:cstheme="minorBidi"/>
          <w:sz w:val="20"/>
          <w:szCs w:val="20"/>
        </w:rPr>
        <w:t xml:space="preserve">the expected credit losses in full </w:t>
      </w:r>
      <w:r w:rsidR="006F45C3">
        <w:rPr>
          <w:rFonts w:ascii="Calibri" w:hAnsi="Calibri" w:cstheme="minorBidi"/>
          <w:sz w:val="20"/>
          <w:szCs w:val="20"/>
        </w:rPr>
        <w:t xml:space="preserve">due to debt default </w:t>
      </w:r>
      <w:r w:rsidRPr="00F32567">
        <w:rPr>
          <w:rFonts w:ascii="Calibri" w:hAnsi="Calibri" w:cstheme="minorBidi"/>
          <w:sz w:val="20"/>
          <w:szCs w:val="20"/>
        </w:rPr>
        <w:t>in the financial statements for the year ended December</w:t>
      </w:r>
      <w:r>
        <w:rPr>
          <w:rFonts w:ascii="Calibri" w:hAnsi="Calibri" w:cstheme="minorBidi"/>
          <w:sz w:val="20"/>
          <w:szCs w:val="20"/>
        </w:rPr>
        <w:t xml:space="preserve"> 31, </w:t>
      </w:r>
      <w:r w:rsidRPr="00F32567">
        <w:rPr>
          <w:rFonts w:ascii="Calibri" w:hAnsi="Calibri" w:cstheme="minorBidi"/>
          <w:sz w:val="20"/>
          <w:szCs w:val="20"/>
        </w:rPr>
        <w:t>2020.</w:t>
      </w:r>
    </w:p>
    <w:p w14:paraId="262530F1" w14:textId="77777777" w:rsidR="003761DA" w:rsidRDefault="003761DA" w:rsidP="003761DA">
      <w:pPr>
        <w:pStyle w:val="FSNoteDetail"/>
        <w:tabs>
          <w:tab w:val="left" w:pos="567"/>
        </w:tabs>
        <w:spacing w:before="0" w:line="160" w:lineRule="atLeast"/>
        <w:ind w:left="0"/>
        <w:rPr>
          <w:rFonts w:ascii="Calibri" w:hAnsi="Calibri" w:cstheme="minorBidi"/>
          <w:sz w:val="20"/>
          <w:szCs w:val="20"/>
        </w:rPr>
      </w:pPr>
    </w:p>
    <w:p w14:paraId="7BD35EFF" w14:textId="3FAA5BA9" w:rsidR="003761DA"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As described in d), the Company has retrospective adjustment of expected credit loss of loan to subsidiary amounting to Baht 38.3 million in the financial statement</w:t>
      </w:r>
      <w:r w:rsidR="00512420">
        <w:rPr>
          <w:rFonts w:ascii="Calibri" w:hAnsi="Calibri" w:cstheme="minorBidi"/>
          <w:sz w:val="20"/>
          <w:szCs w:val="20"/>
        </w:rPr>
        <w:t>s</w:t>
      </w:r>
      <w:r>
        <w:rPr>
          <w:rFonts w:ascii="Calibri" w:hAnsi="Calibri" w:cstheme="minorBidi"/>
          <w:sz w:val="20"/>
          <w:szCs w:val="20"/>
        </w:rPr>
        <w:t xml:space="preserve"> for the year ended December 31, 2020.</w:t>
      </w:r>
    </w:p>
    <w:p w14:paraId="76F0477B" w14:textId="77777777" w:rsidR="003761DA" w:rsidRDefault="003761DA" w:rsidP="003761DA">
      <w:pPr>
        <w:pStyle w:val="ListParagraph"/>
        <w:rPr>
          <w:rFonts w:ascii="Calibri" w:hAnsi="Calibri" w:cstheme="minorBidi"/>
          <w:sz w:val="20"/>
          <w:szCs w:val="20"/>
        </w:rPr>
      </w:pPr>
    </w:p>
    <w:p w14:paraId="602309A8" w14:textId="309459A4" w:rsidR="003761DA" w:rsidRPr="008B2B68" w:rsidRDefault="003761DA" w:rsidP="003761DA">
      <w:pPr>
        <w:pStyle w:val="FSNoteDetail"/>
        <w:tabs>
          <w:tab w:val="left" w:pos="567"/>
        </w:tabs>
        <w:spacing w:before="0" w:line="160" w:lineRule="atLeast"/>
        <w:ind w:left="0"/>
        <w:rPr>
          <w:rFonts w:ascii="Calibri" w:hAnsi="Calibri" w:cs="Calibri"/>
          <w:b/>
          <w:bCs/>
          <w:sz w:val="21"/>
          <w:szCs w:val="21"/>
          <w:lang w:val="x-none"/>
        </w:rPr>
      </w:pPr>
      <w:r>
        <w:rPr>
          <w:rFonts w:ascii="Calibri" w:hAnsi="Calibri" w:cstheme="minorBidi"/>
          <w:sz w:val="20"/>
          <w:szCs w:val="20"/>
        </w:rPr>
        <w:t xml:space="preserve">The </w:t>
      </w:r>
      <w:r w:rsidR="0024586E">
        <w:rPr>
          <w:rFonts w:ascii="Calibri" w:hAnsi="Calibri" w:cstheme="minorBidi"/>
          <w:sz w:val="20"/>
          <w:szCs w:val="20"/>
        </w:rPr>
        <w:t>c</w:t>
      </w:r>
      <w:r>
        <w:rPr>
          <w:rFonts w:ascii="Calibri" w:hAnsi="Calibri" w:cstheme="minorBidi"/>
          <w:sz w:val="20"/>
          <w:szCs w:val="20"/>
        </w:rPr>
        <w:t>onsolidated statement</w:t>
      </w:r>
      <w:r w:rsidR="0024586E">
        <w:rPr>
          <w:rFonts w:ascii="Calibri" w:hAnsi="Calibri" w:cstheme="minorBidi"/>
          <w:sz w:val="20"/>
          <w:szCs w:val="20"/>
        </w:rPr>
        <w:t>s</w:t>
      </w:r>
      <w:r>
        <w:rPr>
          <w:rFonts w:ascii="Calibri" w:hAnsi="Calibri" w:cstheme="minorBidi"/>
          <w:sz w:val="20"/>
          <w:szCs w:val="20"/>
        </w:rPr>
        <w:t xml:space="preserve"> </w:t>
      </w:r>
      <w:r w:rsidRPr="007C2E95">
        <w:rPr>
          <w:rFonts w:ascii="Calibri" w:hAnsi="Calibri" w:cstheme="minorBidi"/>
          <w:sz w:val="20"/>
          <w:szCs w:val="20"/>
        </w:rPr>
        <w:t>of financial position as at Decem</w:t>
      </w:r>
      <w:r w:rsidRPr="0055750D">
        <w:rPr>
          <w:rFonts w:asciiTheme="minorHAnsi" w:hAnsiTheme="minorHAnsi" w:cstheme="minorHAnsi"/>
          <w:sz w:val="20"/>
          <w:szCs w:val="20"/>
        </w:rPr>
        <w:t xml:space="preserve">ber 31, 2020 and 2019, and </w:t>
      </w:r>
      <w:r>
        <w:rPr>
          <w:rFonts w:asciiTheme="minorHAnsi" w:hAnsiTheme="minorHAnsi" w:cstheme="minorHAnsi"/>
          <w:sz w:val="20"/>
          <w:szCs w:val="20"/>
        </w:rPr>
        <w:t xml:space="preserve">the </w:t>
      </w:r>
      <w:r w:rsidR="0024586E">
        <w:rPr>
          <w:rFonts w:asciiTheme="minorHAnsi" w:hAnsiTheme="minorHAnsi" w:cstheme="minorHAnsi"/>
          <w:sz w:val="20"/>
          <w:szCs w:val="20"/>
        </w:rPr>
        <w:t>c</w:t>
      </w:r>
      <w:r>
        <w:rPr>
          <w:rFonts w:asciiTheme="minorHAnsi" w:hAnsiTheme="minorHAnsi" w:cstheme="minorHAnsi"/>
          <w:sz w:val="20"/>
          <w:szCs w:val="20"/>
        </w:rPr>
        <w:t xml:space="preserve">onsolidated </w:t>
      </w:r>
      <w:r w:rsidR="0024586E">
        <w:rPr>
          <w:rFonts w:asciiTheme="minorHAnsi" w:hAnsiTheme="minorHAnsi" w:cstheme="minorHAnsi"/>
          <w:sz w:val="20"/>
          <w:szCs w:val="20"/>
        </w:rPr>
        <w:t>s</w:t>
      </w:r>
      <w:r w:rsidRPr="0055750D">
        <w:rPr>
          <w:rFonts w:asciiTheme="minorHAnsi" w:hAnsiTheme="minorHAnsi" w:cstheme="minorHAnsi"/>
          <w:sz w:val="20"/>
          <w:szCs w:val="20"/>
        </w:rPr>
        <w:t>tatement</w:t>
      </w:r>
      <w:r w:rsidR="00512420">
        <w:rPr>
          <w:rFonts w:asciiTheme="minorHAnsi" w:hAnsiTheme="minorHAnsi" w:cstheme="minorHAnsi"/>
          <w:sz w:val="20"/>
          <w:szCs w:val="20"/>
        </w:rPr>
        <w:t>s</w:t>
      </w:r>
      <w:r w:rsidRPr="0055750D">
        <w:rPr>
          <w:rFonts w:asciiTheme="minorHAnsi" w:hAnsiTheme="minorHAnsi" w:cstheme="minorHAnsi"/>
          <w:sz w:val="20"/>
          <w:szCs w:val="20"/>
        </w:rPr>
        <w:t xml:space="preserve"> of comprehensive income for the three-month </w:t>
      </w:r>
      <w:r w:rsidR="004C0E7C">
        <w:rPr>
          <w:rFonts w:asciiTheme="minorHAnsi" w:hAnsiTheme="minorHAnsi" w:cstheme="minorHAnsi"/>
          <w:sz w:val="20"/>
          <w:szCs w:val="20"/>
        </w:rPr>
        <w:t xml:space="preserve">and nine-month </w:t>
      </w:r>
      <w:r w:rsidR="004C0E7C" w:rsidRPr="0055750D">
        <w:rPr>
          <w:rFonts w:asciiTheme="minorHAnsi" w:hAnsiTheme="minorHAnsi" w:cstheme="minorHAnsi"/>
          <w:sz w:val="20"/>
          <w:szCs w:val="20"/>
        </w:rPr>
        <w:t>period</w:t>
      </w:r>
      <w:r w:rsidR="004C0E7C">
        <w:rPr>
          <w:rFonts w:asciiTheme="minorHAnsi" w:hAnsiTheme="minorHAnsi" w:cstheme="minorHAnsi"/>
          <w:sz w:val="20"/>
          <w:szCs w:val="20"/>
        </w:rPr>
        <w:t>s</w:t>
      </w:r>
      <w:r w:rsidRPr="0055750D">
        <w:rPr>
          <w:rFonts w:asciiTheme="minorHAnsi" w:hAnsiTheme="minorHAnsi" w:cstheme="minorHAnsi"/>
          <w:sz w:val="20"/>
          <w:szCs w:val="20"/>
        </w:rPr>
        <w:t xml:space="preserve"> ended </w:t>
      </w:r>
      <w:r w:rsidR="004C0E7C">
        <w:rPr>
          <w:rFonts w:asciiTheme="minorHAnsi" w:hAnsiTheme="minorHAnsi" w:cstheme="minorHAnsi"/>
          <w:sz w:val="20"/>
          <w:szCs w:val="20"/>
        </w:rPr>
        <w:t>September</w:t>
      </w:r>
      <w:r w:rsidRPr="0055750D">
        <w:rPr>
          <w:rFonts w:asciiTheme="minorHAnsi" w:hAnsiTheme="minorHAnsi" w:cstheme="minorHAnsi"/>
          <w:sz w:val="20"/>
          <w:szCs w:val="20"/>
        </w:rPr>
        <w:t xml:space="preserve"> 3</w:t>
      </w:r>
      <w:r w:rsidR="004C0E7C">
        <w:rPr>
          <w:rFonts w:asciiTheme="minorHAnsi" w:hAnsiTheme="minorHAnsi" w:cstheme="minorHAnsi"/>
          <w:sz w:val="20"/>
          <w:szCs w:val="20"/>
        </w:rPr>
        <w:t>0</w:t>
      </w:r>
      <w:r w:rsidRPr="0055750D">
        <w:rPr>
          <w:rFonts w:asciiTheme="minorHAnsi" w:hAnsiTheme="minorHAnsi" w:cstheme="minorHAnsi"/>
          <w:sz w:val="20"/>
          <w:szCs w:val="20"/>
        </w:rPr>
        <w:t>, 202</w:t>
      </w:r>
      <w:r>
        <w:rPr>
          <w:rFonts w:asciiTheme="minorHAnsi" w:hAnsiTheme="minorHAnsi" w:cstheme="minorHAnsi"/>
          <w:sz w:val="20"/>
          <w:szCs w:val="20"/>
        </w:rPr>
        <w:t>0</w:t>
      </w:r>
      <w:r w:rsidRPr="0030081A">
        <w:rPr>
          <w:rFonts w:asciiTheme="minorHAnsi" w:hAnsiTheme="minorHAnsi" w:cstheme="minorHAnsi"/>
          <w:sz w:val="20"/>
          <w:szCs w:val="20"/>
        </w:rPr>
        <w:t>,</w:t>
      </w:r>
      <w:r>
        <w:rPr>
          <w:rFonts w:asciiTheme="minorHAnsi" w:hAnsiTheme="minorHAnsi" w:cstheme="minorHAnsi"/>
          <w:sz w:val="20"/>
          <w:szCs w:val="20"/>
        </w:rPr>
        <w:t xml:space="preserve"> and the statement</w:t>
      </w:r>
      <w:r w:rsidR="0024586E">
        <w:rPr>
          <w:rFonts w:asciiTheme="minorHAnsi" w:hAnsiTheme="minorHAnsi" w:cstheme="minorHAnsi"/>
          <w:sz w:val="20"/>
          <w:szCs w:val="20"/>
        </w:rPr>
        <w:t>s</w:t>
      </w:r>
      <w:r>
        <w:rPr>
          <w:rFonts w:asciiTheme="minorHAnsi" w:hAnsiTheme="minorHAnsi" w:cstheme="minorHAnsi"/>
          <w:sz w:val="20"/>
          <w:szCs w:val="20"/>
        </w:rPr>
        <w:t xml:space="preserve"> of financial position as at December 31, 2020 and 2019 and the statement of comprehensive income for the three-month </w:t>
      </w:r>
      <w:r w:rsidR="004C0E7C">
        <w:rPr>
          <w:rFonts w:asciiTheme="minorHAnsi" w:hAnsiTheme="minorHAnsi" w:cstheme="minorHAnsi"/>
          <w:sz w:val="20"/>
          <w:szCs w:val="20"/>
        </w:rPr>
        <w:t xml:space="preserve">and nine-month </w:t>
      </w:r>
      <w:r w:rsidR="004C0E7C" w:rsidRPr="0055750D">
        <w:rPr>
          <w:rFonts w:asciiTheme="minorHAnsi" w:hAnsiTheme="minorHAnsi" w:cstheme="minorHAnsi"/>
          <w:sz w:val="20"/>
          <w:szCs w:val="20"/>
        </w:rPr>
        <w:t>period</w:t>
      </w:r>
      <w:r w:rsidR="004C0E7C">
        <w:rPr>
          <w:rFonts w:asciiTheme="minorHAnsi" w:hAnsiTheme="minorHAnsi" w:cstheme="minorHAnsi"/>
          <w:sz w:val="20"/>
          <w:szCs w:val="20"/>
        </w:rPr>
        <w:t>s</w:t>
      </w:r>
      <w:r w:rsidR="004C0E7C" w:rsidRPr="0055750D">
        <w:rPr>
          <w:rFonts w:asciiTheme="minorHAnsi" w:hAnsiTheme="minorHAnsi" w:cstheme="minorHAnsi"/>
          <w:sz w:val="20"/>
          <w:szCs w:val="20"/>
        </w:rPr>
        <w:t xml:space="preserve"> ended </w:t>
      </w:r>
      <w:r w:rsidR="004C0E7C">
        <w:rPr>
          <w:rFonts w:asciiTheme="minorHAnsi" w:hAnsiTheme="minorHAnsi" w:cstheme="minorHAnsi"/>
          <w:sz w:val="20"/>
          <w:szCs w:val="20"/>
        </w:rPr>
        <w:t xml:space="preserve">September </w:t>
      </w:r>
      <w:r>
        <w:rPr>
          <w:rFonts w:asciiTheme="minorHAnsi" w:hAnsiTheme="minorHAnsi" w:cstheme="minorHAnsi"/>
          <w:sz w:val="20"/>
          <w:szCs w:val="20"/>
        </w:rPr>
        <w:t>3</w:t>
      </w:r>
      <w:r w:rsidR="004C0E7C">
        <w:rPr>
          <w:rFonts w:asciiTheme="minorHAnsi" w:hAnsiTheme="minorHAnsi" w:cstheme="minorHAnsi"/>
          <w:sz w:val="20"/>
          <w:szCs w:val="20"/>
        </w:rPr>
        <w:t>0</w:t>
      </w:r>
      <w:r>
        <w:rPr>
          <w:rFonts w:asciiTheme="minorHAnsi" w:hAnsiTheme="minorHAnsi" w:cstheme="minorHAnsi"/>
          <w:sz w:val="20"/>
          <w:szCs w:val="20"/>
        </w:rPr>
        <w:t>, 2020</w:t>
      </w:r>
      <w:r w:rsidRPr="0030081A">
        <w:rPr>
          <w:rFonts w:asciiTheme="minorHAnsi" w:hAnsiTheme="minorHAnsi" w:cstheme="minorHAnsi"/>
          <w:sz w:val="20"/>
          <w:szCs w:val="20"/>
        </w:rPr>
        <w:t xml:space="preserve"> presented as comparative information, have been restated</w:t>
      </w:r>
      <w:r>
        <w:rPr>
          <w:rFonts w:asciiTheme="minorHAnsi" w:hAnsiTheme="minorHAnsi" w:cstheme="minorHAnsi"/>
          <w:sz w:val="20"/>
          <w:szCs w:val="20"/>
        </w:rPr>
        <w:t xml:space="preserve"> t</w:t>
      </w:r>
      <w:r w:rsidRPr="00AE4519">
        <w:rPr>
          <w:rFonts w:asciiTheme="minorHAnsi" w:hAnsiTheme="minorHAnsi" w:cstheme="minorHAnsi"/>
          <w:sz w:val="20"/>
          <w:szCs w:val="20"/>
        </w:rPr>
        <w:t xml:space="preserve">he correction of errors as aforesaid </w:t>
      </w:r>
      <w:r w:rsidR="00512420">
        <w:rPr>
          <w:rFonts w:asciiTheme="minorHAnsi" w:hAnsiTheme="minorHAnsi" w:cstheme="minorHAnsi"/>
          <w:sz w:val="20"/>
          <w:szCs w:val="20"/>
        </w:rPr>
        <w:t>and reclass</w:t>
      </w:r>
      <w:r w:rsidR="00AF354C">
        <w:rPr>
          <w:rFonts w:asciiTheme="minorHAnsi" w:hAnsiTheme="minorHAnsi" w:cstheme="minorHAnsi"/>
          <w:sz w:val="20"/>
          <w:szCs w:val="20"/>
        </w:rPr>
        <w:t>i</w:t>
      </w:r>
      <w:r w:rsidR="00512420">
        <w:rPr>
          <w:rFonts w:asciiTheme="minorHAnsi" w:hAnsiTheme="minorHAnsi" w:cstheme="minorHAnsi"/>
          <w:sz w:val="20"/>
          <w:szCs w:val="20"/>
        </w:rPr>
        <w:t>fi</w:t>
      </w:r>
      <w:r w:rsidR="00AF354C">
        <w:rPr>
          <w:rFonts w:asciiTheme="minorHAnsi" w:hAnsiTheme="minorHAnsi" w:cstheme="minorHAnsi"/>
          <w:sz w:val="20"/>
          <w:szCs w:val="20"/>
        </w:rPr>
        <w:t xml:space="preserve">cation </w:t>
      </w:r>
      <w:r w:rsidRPr="00AE4519">
        <w:rPr>
          <w:rFonts w:asciiTheme="minorHAnsi" w:hAnsiTheme="minorHAnsi" w:cstheme="minorHAnsi"/>
          <w:sz w:val="20"/>
          <w:szCs w:val="20"/>
        </w:rPr>
        <w:t>has been effected in the consolidated financial statement</w:t>
      </w:r>
      <w:r w:rsidR="0024586E">
        <w:rPr>
          <w:rFonts w:asciiTheme="minorHAnsi" w:hAnsiTheme="minorHAnsi" w:cstheme="minorHAnsi"/>
          <w:sz w:val="20"/>
          <w:szCs w:val="20"/>
        </w:rPr>
        <w:t>s</w:t>
      </w:r>
      <w:r w:rsidRPr="00AE4519">
        <w:rPr>
          <w:rFonts w:asciiTheme="minorHAnsi" w:hAnsiTheme="minorHAnsi" w:cstheme="minorHAnsi"/>
          <w:sz w:val="20"/>
          <w:szCs w:val="20"/>
        </w:rPr>
        <w:t xml:space="preserve"> and </w:t>
      </w:r>
      <w:r w:rsidR="00512420">
        <w:rPr>
          <w:rFonts w:asciiTheme="minorHAnsi" w:hAnsiTheme="minorHAnsi" w:cstheme="minorHAnsi"/>
          <w:sz w:val="20"/>
          <w:szCs w:val="20"/>
        </w:rPr>
        <w:t xml:space="preserve">the </w:t>
      </w:r>
      <w:r w:rsidRPr="00AE4519">
        <w:rPr>
          <w:rFonts w:asciiTheme="minorHAnsi" w:hAnsiTheme="minorHAnsi" w:cstheme="minorHAnsi"/>
          <w:sz w:val="20"/>
          <w:szCs w:val="20"/>
        </w:rPr>
        <w:t>separate financial statement</w:t>
      </w:r>
      <w:r w:rsidR="0024586E">
        <w:rPr>
          <w:rFonts w:asciiTheme="minorHAnsi" w:hAnsiTheme="minorHAnsi" w:cstheme="minorHAnsi"/>
          <w:sz w:val="20"/>
          <w:szCs w:val="20"/>
        </w:rPr>
        <w:t>s</w:t>
      </w:r>
      <w:r w:rsidR="00944A6B">
        <w:rPr>
          <w:rFonts w:asciiTheme="minorHAnsi" w:hAnsiTheme="minorHAnsi" w:cstheme="minorHAnsi"/>
          <w:sz w:val="20"/>
          <w:szCs w:val="20"/>
        </w:rPr>
        <w:t xml:space="preserve"> as follows</w:t>
      </w:r>
      <w:r>
        <w:rPr>
          <w:rFonts w:asciiTheme="minorHAnsi" w:hAnsiTheme="minorHAnsi" w:cstheme="minorHAnsi"/>
          <w:sz w:val="20"/>
          <w:szCs w:val="20"/>
        </w:rPr>
        <w:t>.</w:t>
      </w:r>
      <w:r w:rsidRPr="00AE4519">
        <w:rPr>
          <w:rFonts w:asciiTheme="minorHAnsi" w:hAnsiTheme="minorHAnsi" w:cstheme="minorHAnsi"/>
          <w:sz w:val="20"/>
          <w:szCs w:val="20"/>
        </w:rPr>
        <w:t xml:space="preserve"> </w:t>
      </w:r>
    </w:p>
    <w:p w14:paraId="42579E62" w14:textId="578B3B8B" w:rsidR="005D1843" w:rsidRDefault="005D1843" w:rsidP="00740918">
      <w:pPr>
        <w:pStyle w:val="FSNoteDetail"/>
        <w:tabs>
          <w:tab w:val="left" w:pos="567"/>
        </w:tabs>
        <w:spacing w:before="0" w:line="160" w:lineRule="atLeast"/>
        <w:ind w:left="0"/>
        <w:rPr>
          <w:rFonts w:ascii="Calibri" w:hAnsi="Calibri" w:cs="Calibri"/>
          <w:b/>
          <w:bCs/>
          <w:sz w:val="21"/>
          <w:szCs w:val="21"/>
        </w:rPr>
      </w:pPr>
    </w:p>
    <w:p w14:paraId="1378182B" w14:textId="0143E6D7"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24FB88F2" w14:textId="60C1604A"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7597DAF2" w14:textId="5DB77930"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62B10944" w14:textId="75AD3409"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10B22DBD" w14:textId="1E9177DD"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4DB028B5" w14:textId="7A169645"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4F8FD232" w14:textId="5B7FAF30"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4C70BB46" w14:textId="1BCD496B"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2D86514F"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7179AB76"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E17D95">
          <w:headerReference w:type="default" r:id="rId11"/>
          <w:footerReference w:type="default" r:id="rId12"/>
          <w:headerReference w:type="first" r:id="rId13"/>
          <w:footerReference w:type="first" r:id="rId14"/>
          <w:pgSz w:w="11909" w:h="16834" w:code="9"/>
          <w:pgMar w:top="2160" w:right="749" w:bottom="1080" w:left="1267" w:header="864" w:footer="432" w:gutter="0"/>
          <w:pgNumType w:start="11"/>
          <w:cols w:space="720"/>
          <w:titlePg/>
          <w:docGrid w:linePitch="326"/>
        </w:sectPr>
      </w:pPr>
    </w:p>
    <w:tbl>
      <w:tblPr>
        <w:tblW w:w="15253" w:type="dxa"/>
        <w:tblLook w:val="04A0" w:firstRow="1" w:lastRow="0" w:firstColumn="1" w:lastColumn="0" w:noHBand="0" w:noVBand="1"/>
      </w:tblPr>
      <w:tblGrid>
        <w:gridCol w:w="4150"/>
        <w:gridCol w:w="1092"/>
        <w:gridCol w:w="1388"/>
        <w:gridCol w:w="1337"/>
        <w:gridCol w:w="1105"/>
        <w:gridCol w:w="235"/>
        <w:gridCol w:w="1112"/>
        <w:gridCol w:w="1286"/>
        <w:gridCol w:w="1337"/>
        <w:gridCol w:w="1168"/>
        <w:gridCol w:w="1043"/>
      </w:tblGrid>
      <w:tr w:rsidR="004F1184" w:rsidRPr="00D86F30" w14:paraId="5F447686" w14:textId="77777777" w:rsidTr="00987DF9">
        <w:trPr>
          <w:trHeight w:val="57"/>
          <w:tblHeader/>
        </w:trPr>
        <w:tc>
          <w:tcPr>
            <w:tcW w:w="4150" w:type="dxa"/>
            <w:shd w:val="clear" w:color="auto" w:fill="auto"/>
          </w:tcPr>
          <w:p w14:paraId="71894AD6"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r>
              <w:lastRenderedPageBreak/>
              <w:tab/>
            </w:r>
          </w:p>
        </w:tc>
        <w:tc>
          <w:tcPr>
            <w:tcW w:w="11103" w:type="dxa"/>
            <w:gridSpan w:val="10"/>
          </w:tcPr>
          <w:p w14:paraId="3B08E4F6" w14:textId="77777777" w:rsidR="004F1184" w:rsidRPr="00D86F30" w:rsidRDefault="004F1184" w:rsidP="00987DF9">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4F1184" w:rsidRPr="00D86F30" w14:paraId="69ADE3AB" w14:textId="77777777" w:rsidTr="00987DF9">
        <w:trPr>
          <w:trHeight w:val="57"/>
          <w:tblHeader/>
        </w:trPr>
        <w:tc>
          <w:tcPr>
            <w:tcW w:w="4150" w:type="dxa"/>
            <w:shd w:val="clear" w:color="auto" w:fill="auto"/>
          </w:tcPr>
          <w:p w14:paraId="6083E59E"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1103" w:type="dxa"/>
            <w:gridSpan w:val="10"/>
          </w:tcPr>
          <w:p w14:paraId="3F0CD0AA" w14:textId="77777777" w:rsidR="004F1184" w:rsidRPr="00D86F30" w:rsidRDefault="004F1184" w:rsidP="00987DF9">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Consolidated Financial Statements</w:t>
            </w:r>
          </w:p>
        </w:tc>
      </w:tr>
      <w:tr w:rsidR="004F1184" w:rsidRPr="00D86F30" w14:paraId="39E3286D" w14:textId="77777777" w:rsidTr="00987DF9">
        <w:trPr>
          <w:trHeight w:val="57"/>
          <w:tblHeader/>
        </w:trPr>
        <w:tc>
          <w:tcPr>
            <w:tcW w:w="4150" w:type="dxa"/>
            <w:shd w:val="clear" w:color="auto" w:fill="auto"/>
          </w:tcPr>
          <w:p w14:paraId="4F041620"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4922" w:type="dxa"/>
            <w:gridSpan w:val="4"/>
            <w:shd w:val="clear" w:color="auto" w:fill="auto"/>
            <w:vAlign w:val="bottom"/>
          </w:tcPr>
          <w:p w14:paraId="6AD19EE4"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5" w:type="dxa"/>
          </w:tcPr>
          <w:p w14:paraId="06C985CC" w14:textId="77777777" w:rsidR="004F1184" w:rsidRPr="00D86F30" w:rsidRDefault="004F1184" w:rsidP="00987DF9">
            <w:pPr>
              <w:pStyle w:val="FSNoteDetail"/>
              <w:spacing w:before="0"/>
              <w:ind w:left="0"/>
              <w:jc w:val="center"/>
              <w:rPr>
                <w:rFonts w:asciiTheme="minorHAnsi" w:hAnsiTheme="minorHAnsi" w:cs="Calibri"/>
                <w:sz w:val="20"/>
                <w:szCs w:val="20"/>
                <w:cs/>
              </w:rPr>
            </w:pPr>
          </w:p>
        </w:tc>
        <w:tc>
          <w:tcPr>
            <w:tcW w:w="5946" w:type="dxa"/>
            <w:gridSpan w:val="5"/>
          </w:tcPr>
          <w:p w14:paraId="7C1E850C"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4F1184" w:rsidRPr="00D86F30" w14:paraId="2D2EBB00" w14:textId="77777777" w:rsidTr="00987DF9">
        <w:trPr>
          <w:trHeight w:val="57"/>
          <w:tblHeader/>
        </w:trPr>
        <w:tc>
          <w:tcPr>
            <w:tcW w:w="4150" w:type="dxa"/>
            <w:shd w:val="clear" w:color="auto" w:fill="auto"/>
          </w:tcPr>
          <w:p w14:paraId="5A92BC3B"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092" w:type="dxa"/>
            <w:shd w:val="clear" w:color="auto" w:fill="auto"/>
            <w:vAlign w:val="bottom"/>
          </w:tcPr>
          <w:p w14:paraId="4A4C0D15"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388" w:type="dxa"/>
            <w:shd w:val="clear" w:color="auto" w:fill="auto"/>
            <w:vAlign w:val="bottom"/>
          </w:tcPr>
          <w:p w14:paraId="629EBCD0" w14:textId="7AC363D2" w:rsidR="004F1184" w:rsidRPr="00D86F30" w:rsidRDefault="004F1184" w:rsidP="00987DF9">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2.1)</w:t>
            </w:r>
          </w:p>
        </w:tc>
        <w:tc>
          <w:tcPr>
            <w:tcW w:w="1337" w:type="dxa"/>
            <w:shd w:val="clear" w:color="auto" w:fill="auto"/>
            <w:vAlign w:val="bottom"/>
          </w:tcPr>
          <w:p w14:paraId="7EBE5DC3" w14:textId="137D5332" w:rsidR="004F1184" w:rsidRPr="00EB3139" w:rsidRDefault="004F1184" w:rsidP="00987DF9">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theme="minorBidi" w:hint="cs"/>
                <w:sz w:val="20"/>
                <w:szCs w:val="20"/>
                <w:cs/>
              </w:rPr>
              <w:t xml:space="preserve"> </w:t>
            </w:r>
            <w:r>
              <w:rPr>
                <w:rFonts w:asciiTheme="minorHAnsi" w:hAnsiTheme="minorHAnsi" w:cstheme="minorBidi"/>
                <w:sz w:val="20"/>
                <w:szCs w:val="20"/>
              </w:rPr>
              <w:t>(Note 2.2)</w:t>
            </w:r>
          </w:p>
        </w:tc>
        <w:tc>
          <w:tcPr>
            <w:tcW w:w="1105" w:type="dxa"/>
            <w:shd w:val="clear" w:color="auto" w:fill="auto"/>
            <w:vAlign w:val="bottom"/>
          </w:tcPr>
          <w:p w14:paraId="681FF8C0"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5" w:type="dxa"/>
          </w:tcPr>
          <w:p w14:paraId="2D96C1C8" w14:textId="77777777" w:rsidR="004F1184" w:rsidRPr="00D86F30" w:rsidRDefault="004F1184" w:rsidP="00987DF9">
            <w:pPr>
              <w:pStyle w:val="FSNoteDetail"/>
              <w:spacing w:before="0"/>
              <w:ind w:left="0"/>
              <w:jc w:val="center"/>
              <w:rPr>
                <w:rFonts w:asciiTheme="minorHAnsi" w:hAnsiTheme="minorHAnsi" w:cs="Calibri"/>
                <w:sz w:val="20"/>
                <w:szCs w:val="20"/>
                <w:cs/>
              </w:rPr>
            </w:pPr>
          </w:p>
        </w:tc>
        <w:tc>
          <w:tcPr>
            <w:tcW w:w="1112" w:type="dxa"/>
            <w:vAlign w:val="bottom"/>
          </w:tcPr>
          <w:p w14:paraId="0B94DBF1"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6" w:type="dxa"/>
            <w:vAlign w:val="bottom"/>
          </w:tcPr>
          <w:p w14:paraId="68C66E8F" w14:textId="35708F15" w:rsidR="004F1184" w:rsidRPr="00EB3139" w:rsidRDefault="004F1184" w:rsidP="00987DF9">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2.1)</w:t>
            </w:r>
          </w:p>
        </w:tc>
        <w:tc>
          <w:tcPr>
            <w:tcW w:w="1337" w:type="dxa"/>
            <w:vAlign w:val="bottom"/>
          </w:tcPr>
          <w:p w14:paraId="1F8C6521" w14:textId="0DA7EF32"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Retro</w:t>
            </w:r>
            <w:r>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Calibri"/>
                <w:sz w:val="20"/>
                <w:szCs w:val="20"/>
              </w:rPr>
              <w:t xml:space="preserve"> (Note 2.2)</w:t>
            </w:r>
          </w:p>
        </w:tc>
        <w:tc>
          <w:tcPr>
            <w:tcW w:w="1168" w:type="dxa"/>
            <w:vAlign w:val="bottom"/>
          </w:tcPr>
          <w:p w14:paraId="68105C28"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Browallia New"/>
                <w:sz w:val="20"/>
                <w:szCs w:val="25"/>
              </w:rPr>
              <w:t>Reclassified</w:t>
            </w:r>
          </w:p>
        </w:tc>
        <w:tc>
          <w:tcPr>
            <w:tcW w:w="1043" w:type="dxa"/>
            <w:vAlign w:val="bottom"/>
          </w:tcPr>
          <w:p w14:paraId="56AC5B13"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4F1184" w:rsidRPr="00D86F30" w14:paraId="1866E241" w14:textId="77777777" w:rsidTr="00987DF9">
        <w:trPr>
          <w:trHeight w:val="57"/>
        </w:trPr>
        <w:tc>
          <w:tcPr>
            <w:tcW w:w="4150" w:type="dxa"/>
            <w:shd w:val="clear" w:color="auto" w:fill="auto"/>
          </w:tcPr>
          <w:p w14:paraId="74C8B355"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Calibri"/>
                <w:b/>
                <w:bCs/>
                <w:sz w:val="20"/>
                <w:szCs w:val="20"/>
              </w:rPr>
              <w:t>Statement of financial position</w:t>
            </w:r>
          </w:p>
        </w:tc>
        <w:tc>
          <w:tcPr>
            <w:tcW w:w="1092" w:type="dxa"/>
            <w:shd w:val="clear" w:color="auto" w:fill="auto"/>
          </w:tcPr>
          <w:p w14:paraId="5294B6E5"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388" w:type="dxa"/>
            <w:shd w:val="clear" w:color="auto" w:fill="auto"/>
          </w:tcPr>
          <w:p w14:paraId="2E394223"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65AB1579"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105" w:type="dxa"/>
            <w:shd w:val="clear" w:color="auto" w:fill="auto"/>
          </w:tcPr>
          <w:p w14:paraId="6F63BE36"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235" w:type="dxa"/>
          </w:tcPr>
          <w:p w14:paraId="6085161A"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112" w:type="dxa"/>
          </w:tcPr>
          <w:p w14:paraId="6CADC047"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286" w:type="dxa"/>
          </w:tcPr>
          <w:p w14:paraId="60B66604"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337" w:type="dxa"/>
          </w:tcPr>
          <w:p w14:paraId="50749BF7"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168" w:type="dxa"/>
          </w:tcPr>
          <w:p w14:paraId="24903DE1"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043" w:type="dxa"/>
          </w:tcPr>
          <w:p w14:paraId="4CA2B0D6"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r>
      <w:tr w:rsidR="004F1184" w:rsidRPr="00D86F30" w14:paraId="22A872C4" w14:textId="77777777" w:rsidTr="00987DF9">
        <w:trPr>
          <w:trHeight w:val="57"/>
        </w:trPr>
        <w:tc>
          <w:tcPr>
            <w:tcW w:w="4150" w:type="dxa"/>
            <w:shd w:val="clear" w:color="auto" w:fill="auto"/>
          </w:tcPr>
          <w:p w14:paraId="3E02894B" w14:textId="77777777" w:rsidR="004F1184" w:rsidRPr="00D86F30" w:rsidRDefault="004F1184" w:rsidP="00987DF9">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092" w:type="dxa"/>
            <w:shd w:val="clear" w:color="auto" w:fill="auto"/>
          </w:tcPr>
          <w:p w14:paraId="0259C623"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388" w:type="dxa"/>
            <w:shd w:val="clear" w:color="auto" w:fill="auto"/>
          </w:tcPr>
          <w:p w14:paraId="4912CF8E"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71B1662F"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105" w:type="dxa"/>
            <w:shd w:val="clear" w:color="auto" w:fill="auto"/>
          </w:tcPr>
          <w:p w14:paraId="3DAA039F"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235" w:type="dxa"/>
          </w:tcPr>
          <w:p w14:paraId="3E59CFFE"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112" w:type="dxa"/>
          </w:tcPr>
          <w:p w14:paraId="168D05F6"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286" w:type="dxa"/>
          </w:tcPr>
          <w:p w14:paraId="3B2A7B2B"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337" w:type="dxa"/>
            <w:vAlign w:val="bottom"/>
          </w:tcPr>
          <w:p w14:paraId="67C4016D" w14:textId="77777777" w:rsidR="004F1184" w:rsidRPr="00D86F30" w:rsidRDefault="004F1184" w:rsidP="00987DF9">
            <w:pPr>
              <w:pStyle w:val="FSNoteDetail"/>
              <w:tabs>
                <w:tab w:val="left" w:pos="180"/>
              </w:tabs>
              <w:spacing w:before="0"/>
              <w:ind w:left="0"/>
              <w:jc w:val="center"/>
              <w:rPr>
                <w:rFonts w:asciiTheme="minorHAnsi" w:hAnsiTheme="minorHAnsi" w:cs="Calibri"/>
                <w:b/>
                <w:bCs/>
                <w:sz w:val="20"/>
                <w:szCs w:val="20"/>
              </w:rPr>
            </w:pPr>
          </w:p>
        </w:tc>
        <w:tc>
          <w:tcPr>
            <w:tcW w:w="1168" w:type="dxa"/>
          </w:tcPr>
          <w:p w14:paraId="6577A682"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043" w:type="dxa"/>
          </w:tcPr>
          <w:p w14:paraId="3A3BC95B"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r>
      <w:tr w:rsidR="004F1184" w:rsidRPr="00D86F30" w14:paraId="0AAAB30D" w14:textId="77777777" w:rsidTr="00987DF9">
        <w:trPr>
          <w:trHeight w:val="57"/>
        </w:trPr>
        <w:tc>
          <w:tcPr>
            <w:tcW w:w="4150" w:type="dxa"/>
            <w:shd w:val="clear" w:color="auto" w:fill="auto"/>
          </w:tcPr>
          <w:p w14:paraId="3347805A"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092" w:type="dxa"/>
            <w:shd w:val="clear" w:color="auto" w:fill="auto"/>
            <w:vAlign w:val="bottom"/>
          </w:tcPr>
          <w:p w14:paraId="5913CA8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1388" w:type="dxa"/>
            <w:shd w:val="clear" w:color="auto" w:fill="auto"/>
            <w:vAlign w:val="bottom"/>
          </w:tcPr>
          <w:p w14:paraId="674E2C2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CFFF4E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26453D5"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235" w:type="dxa"/>
          </w:tcPr>
          <w:p w14:paraId="1DF0F88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07A5CC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56,075</w:t>
            </w:r>
          </w:p>
        </w:tc>
        <w:tc>
          <w:tcPr>
            <w:tcW w:w="1286" w:type="dxa"/>
          </w:tcPr>
          <w:p w14:paraId="314732EA"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(3,432)</w:t>
            </w:r>
          </w:p>
        </w:tc>
        <w:tc>
          <w:tcPr>
            <w:tcW w:w="1337" w:type="dxa"/>
            <w:vAlign w:val="bottom"/>
          </w:tcPr>
          <w:p w14:paraId="1378F9F3"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319A8E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2A72A18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52,643</w:t>
            </w:r>
          </w:p>
        </w:tc>
      </w:tr>
      <w:tr w:rsidR="004F1184" w:rsidRPr="00D86F30" w14:paraId="6C01AEC7" w14:textId="77777777" w:rsidTr="00987DF9">
        <w:trPr>
          <w:trHeight w:val="57"/>
        </w:trPr>
        <w:tc>
          <w:tcPr>
            <w:tcW w:w="4150" w:type="dxa"/>
            <w:shd w:val="clear" w:color="auto" w:fill="auto"/>
          </w:tcPr>
          <w:p w14:paraId="51A39D63"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092" w:type="dxa"/>
            <w:shd w:val="clear" w:color="auto" w:fill="auto"/>
            <w:vAlign w:val="bottom"/>
          </w:tcPr>
          <w:p w14:paraId="0CD9CA7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1388" w:type="dxa"/>
            <w:shd w:val="clear" w:color="auto" w:fill="auto"/>
            <w:vAlign w:val="bottom"/>
          </w:tcPr>
          <w:p w14:paraId="1A39E9F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AD25AD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2F2B77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5" w:type="dxa"/>
          </w:tcPr>
          <w:p w14:paraId="24759BF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EED01A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c>
          <w:tcPr>
            <w:tcW w:w="1286" w:type="dxa"/>
            <w:vAlign w:val="bottom"/>
          </w:tcPr>
          <w:p w14:paraId="756498D0"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F475228"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E27A64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222617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4F1184" w:rsidRPr="00D86F30" w14:paraId="670F9CDA" w14:textId="77777777" w:rsidTr="00987DF9">
        <w:trPr>
          <w:trHeight w:val="57"/>
        </w:trPr>
        <w:tc>
          <w:tcPr>
            <w:tcW w:w="4150" w:type="dxa"/>
            <w:shd w:val="clear" w:color="auto" w:fill="auto"/>
          </w:tcPr>
          <w:p w14:paraId="179AEA01"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receivables</w:t>
            </w:r>
          </w:p>
        </w:tc>
        <w:tc>
          <w:tcPr>
            <w:tcW w:w="1092" w:type="dxa"/>
            <w:shd w:val="clear" w:color="auto" w:fill="auto"/>
            <w:vAlign w:val="bottom"/>
          </w:tcPr>
          <w:p w14:paraId="2D0FD67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1388" w:type="dxa"/>
            <w:shd w:val="clear" w:color="auto" w:fill="auto"/>
            <w:vAlign w:val="bottom"/>
          </w:tcPr>
          <w:p w14:paraId="53A2A21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1311B8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3FAF03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5" w:type="dxa"/>
          </w:tcPr>
          <w:p w14:paraId="7CDDB7A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0DB8DD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c>
          <w:tcPr>
            <w:tcW w:w="1286" w:type="dxa"/>
            <w:vAlign w:val="bottom"/>
          </w:tcPr>
          <w:p w14:paraId="61DE0511"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1D753658"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4B2874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FFCFA0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4F1184" w:rsidRPr="00D86F30" w14:paraId="580CCA63" w14:textId="77777777" w:rsidTr="00987DF9">
        <w:trPr>
          <w:trHeight w:val="57"/>
        </w:trPr>
        <w:tc>
          <w:tcPr>
            <w:tcW w:w="4150" w:type="dxa"/>
            <w:shd w:val="clear" w:color="auto" w:fill="auto"/>
          </w:tcPr>
          <w:p w14:paraId="5D0142A4"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Non </w:t>
            </w:r>
            <w:r>
              <w:rPr>
                <w:rFonts w:asciiTheme="minorHAnsi" w:hAnsiTheme="minorHAnsi" w:cs="Calibri"/>
                <w:sz w:val="20"/>
                <w:szCs w:val="20"/>
              </w:rPr>
              <w:t>-</w:t>
            </w:r>
            <w:r w:rsidRPr="00D86F30">
              <w:rPr>
                <w:rFonts w:asciiTheme="minorHAnsi" w:hAnsiTheme="minorHAnsi" w:cs="Calibri"/>
                <w:sz w:val="20"/>
                <w:szCs w:val="20"/>
              </w:rPr>
              <w:t xml:space="preserve"> collateralised investments</w:t>
            </w:r>
          </w:p>
        </w:tc>
        <w:tc>
          <w:tcPr>
            <w:tcW w:w="1092" w:type="dxa"/>
            <w:shd w:val="clear" w:color="auto" w:fill="auto"/>
            <w:vAlign w:val="bottom"/>
          </w:tcPr>
          <w:p w14:paraId="1466798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380,397</w:t>
            </w:r>
          </w:p>
        </w:tc>
        <w:tc>
          <w:tcPr>
            <w:tcW w:w="1388" w:type="dxa"/>
            <w:shd w:val="clear" w:color="auto" w:fill="auto"/>
            <w:vAlign w:val="bottom"/>
          </w:tcPr>
          <w:p w14:paraId="3A51E63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2FAD86C"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(56,479)</w:t>
            </w:r>
            <w:r w:rsidRPr="0030668E">
              <w:rPr>
                <w:rFonts w:asciiTheme="minorHAnsi" w:hAnsiTheme="minorHAnsi" w:cs="Calibri"/>
                <w:sz w:val="20"/>
                <w:szCs w:val="20"/>
                <w:vertAlign w:val="superscript"/>
              </w:rPr>
              <w:t>b),d)</w:t>
            </w:r>
          </w:p>
        </w:tc>
        <w:tc>
          <w:tcPr>
            <w:tcW w:w="1105" w:type="dxa"/>
            <w:shd w:val="clear" w:color="auto" w:fill="auto"/>
            <w:vAlign w:val="bottom"/>
          </w:tcPr>
          <w:p w14:paraId="1C4DA9C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5" w:type="dxa"/>
          </w:tcPr>
          <w:p w14:paraId="6A76617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A87462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239,319</w:t>
            </w:r>
          </w:p>
        </w:tc>
        <w:tc>
          <w:tcPr>
            <w:tcW w:w="1286" w:type="dxa"/>
          </w:tcPr>
          <w:p w14:paraId="129B8ADC"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w:t>
            </w:r>
            <w:r>
              <w:rPr>
                <w:rFonts w:asciiTheme="minorHAnsi" w:hAnsiTheme="minorHAnsi" w:cs="Calibri"/>
                <w:sz w:val="20"/>
                <w:szCs w:val="20"/>
              </w:rPr>
              <w:t>0</w:t>
            </w:r>
            <w:r w:rsidRPr="00D86F30">
              <w:rPr>
                <w:rFonts w:asciiTheme="minorHAnsi" w:hAnsiTheme="minorHAnsi" w:cs="Calibri"/>
                <w:sz w:val="20"/>
                <w:szCs w:val="20"/>
              </w:rPr>
              <w:t>,000</w:t>
            </w:r>
          </w:p>
        </w:tc>
        <w:tc>
          <w:tcPr>
            <w:tcW w:w="1337" w:type="dxa"/>
            <w:vAlign w:val="bottom"/>
          </w:tcPr>
          <w:p w14:paraId="742AC5FA"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7FA008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CF32CD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89</w:t>
            </w:r>
            <w:r w:rsidRPr="00D86F30">
              <w:rPr>
                <w:rFonts w:asciiTheme="minorHAnsi" w:hAnsiTheme="minorHAnsi" w:cs="Calibri"/>
                <w:sz w:val="20"/>
                <w:szCs w:val="20"/>
              </w:rPr>
              <w:t>,319</w:t>
            </w:r>
          </w:p>
        </w:tc>
      </w:tr>
      <w:tr w:rsidR="004F1184" w:rsidRPr="00D86F30" w14:paraId="34E3180B" w14:textId="77777777" w:rsidTr="00987DF9">
        <w:trPr>
          <w:trHeight w:val="57"/>
        </w:trPr>
        <w:tc>
          <w:tcPr>
            <w:tcW w:w="4150" w:type="dxa"/>
            <w:shd w:val="clear" w:color="auto" w:fill="auto"/>
          </w:tcPr>
          <w:p w14:paraId="7DBD2954"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Collateralised investments</w:t>
            </w:r>
          </w:p>
        </w:tc>
        <w:tc>
          <w:tcPr>
            <w:tcW w:w="1092" w:type="dxa"/>
            <w:shd w:val="clear" w:color="auto" w:fill="auto"/>
            <w:vAlign w:val="bottom"/>
          </w:tcPr>
          <w:p w14:paraId="5CE774E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1388" w:type="dxa"/>
            <w:shd w:val="clear" w:color="auto" w:fill="auto"/>
            <w:vAlign w:val="bottom"/>
          </w:tcPr>
          <w:p w14:paraId="367C7F4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12BE44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BE1E3B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5" w:type="dxa"/>
          </w:tcPr>
          <w:p w14:paraId="53EAC95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13AD5D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c>
          <w:tcPr>
            <w:tcW w:w="1286" w:type="dxa"/>
            <w:vAlign w:val="bottom"/>
          </w:tcPr>
          <w:p w14:paraId="792B4F28"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D88A3A7"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4DFAE35B"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2CF101E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4F1184" w:rsidRPr="00D86F30" w14:paraId="5AF30C3D" w14:textId="77777777" w:rsidTr="00987DF9">
        <w:trPr>
          <w:trHeight w:val="57"/>
        </w:trPr>
        <w:tc>
          <w:tcPr>
            <w:tcW w:w="4150" w:type="dxa"/>
            <w:shd w:val="clear" w:color="auto" w:fill="auto"/>
          </w:tcPr>
          <w:p w14:paraId="071E3404"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092" w:type="dxa"/>
            <w:shd w:val="clear" w:color="auto" w:fill="auto"/>
            <w:vAlign w:val="bottom"/>
          </w:tcPr>
          <w:p w14:paraId="2CBE450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1A6A497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A91886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C2C169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26B79E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030144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166,149</w:t>
            </w:r>
          </w:p>
        </w:tc>
        <w:tc>
          <w:tcPr>
            <w:tcW w:w="1286" w:type="dxa"/>
          </w:tcPr>
          <w:p w14:paraId="7F8658E2" w14:textId="77777777" w:rsidR="004F1184" w:rsidRPr="00D86F30" w:rsidRDefault="004F1184" w:rsidP="00987DF9">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(81,131)</w:t>
            </w:r>
          </w:p>
        </w:tc>
        <w:tc>
          <w:tcPr>
            <w:tcW w:w="1337" w:type="dxa"/>
            <w:vAlign w:val="bottom"/>
          </w:tcPr>
          <w:p w14:paraId="600CC153" w14:textId="77777777" w:rsidR="004F1184" w:rsidRPr="00DB1793" w:rsidRDefault="004F1184" w:rsidP="00987DF9">
            <w:pPr>
              <w:pStyle w:val="FSNoteDetail"/>
              <w:spacing w:before="0"/>
              <w:ind w:left="0"/>
              <w:jc w:val="center"/>
              <w:rPr>
                <w:rFonts w:asciiTheme="minorHAnsi" w:hAnsiTheme="minorHAnsi" w:cstheme="minorBidi"/>
                <w:sz w:val="20"/>
                <w:szCs w:val="20"/>
                <w:cs/>
              </w:rPr>
            </w:pPr>
            <w:r w:rsidRPr="00D86F30">
              <w:rPr>
                <w:rFonts w:asciiTheme="minorHAnsi" w:hAnsiTheme="minorHAnsi" w:cs="Calibri"/>
                <w:sz w:val="20"/>
                <w:szCs w:val="20"/>
              </w:rPr>
              <w:t>-</w:t>
            </w:r>
          </w:p>
        </w:tc>
        <w:tc>
          <w:tcPr>
            <w:tcW w:w="1168" w:type="dxa"/>
          </w:tcPr>
          <w:p w14:paraId="6461644B"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(85,018)</w:t>
            </w:r>
          </w:p>
        </w:tc>
        <w:tc>
          <w:tcPr>
            <w:tcW w:w="1043" w:type="dxa"/>
            <w:vAlign w:val="bottom"/>
          </w:tcPr>
          <w:p w14:paraId="0751749B"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4F1184" w:rsidRPr="00D86F30" w14:paraId="07B44E83" w14:textId="77777777" w:rsidTr="00987DF9">
        <w:trPr>
          <w:trHeight w:val="57"/>
        </w:trPr>
        <w:tc>
          <w:tcPr>
            <w:tcW w:w="4150" w:type="dxa"/>
            <w:shd w:val="clear" w:color="auto" w:fill="auto"/>
          </w:tcPr>
          <w:p w14:paraId="39296743"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 xml:space="preserve">Loans to </w:t>
            </w:r>
            <w:r>
              <w:rPr>
                <w:rFonts w:asciiTheme="minorHAnsi" w:hAnsiTheme="minorHAnsi" w:cs="Calibri"/>
                <w:sz w:val="20"/>
                <w:szCs w:val="20"/>
              </w:rPr>
              <w:t>other</w:t>
            </w:r>
            <w:r w:rsidRPr="00D86F30">
              <w:rPr>
                <w:rFonts w:asciiTheme="minorHAnsi" w:hAnsiTheme="minorHAnsi" w:cs="Calibri"/>
                <w:sz w:val="20"/>
                <w:szCs w:val="20"/>
              </w:rPr>
              <w:t xml:space="preserve"> parties</w:t>
            </w:r>
          </w:p>
        </w:tc>
        <w:tc>
          <w:tcPr>
            <w:tcW w:w="1092" w:type="dxa"/>
            <w:shd w:val="clear" w:color="auto" w:fill="auto"/>
            <w:vAlign w:val="bottom"/>
          </w:tcPr>
          <w:p w14:paraId="046B4CC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1388" w:type="dxa"/>
            <w:shd w:val="clear" w:color="auto" w:fill="auto"/>
            <w:vAlign w:val="bottom"/>
          </w:tcPr>
          <w:p w14:paraId="236D6D8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80F717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381B10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235" w:type="dxa"/>
          </w:tcPr>
          <w:p w14:paraId="6170897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555AD9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69,895</w:t>
            </w:r>
          </w:p>
        </w:tc>
        <w:tc>
          <w:tcPr>
            <w:tcW w:w="1286" w:type="dxa"/>
          </w:tcPr>
          <w:p w14:paraId="32F11ECC" w14:textId="77777777" w:rsidR="004F1184" w:rsidRPr="00D86F30" w:rsidRDefault="004F1184" w:rsidP="00987DF9">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(62,951)</w:t>
            </w:r>
          </w:p>
        </w:tc>
        <w:tc>
          <w:tcPr>
            <w:tcW w:w="1337" w:type="dxa"/>
            <w:vAlign w:val="bottom"/>
          </w:tcPr>
          <w:p w14:paraId="673740A3"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tcPr>
          <w:p w14:paraId="4DB7A6D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85,018</w:t>
            </w:r>
          </w:p>
        </w:tc>
        <w:tc>
          <w:tcPr>
            <w:tcW w:w="1043" w:type="dxa"/>
          </w:tcPr>
          <w:p w14:paraId="1987BEE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91,962</w:t>
            </w:r>
          </w:p>
        </w:tc>
      </w:tr>
      <w:tr w:rsidR="004F1184" w:rsidRPr="00D86F30" w14:paraId="407AE562" w14:textId="77777777" w:rsidTr="00987DF9">
        <w:trPr>
          <w:trHeight w:val="57"/>
        </w:trPr>
        <w:tc>
          <w:tcPr>
            <w:tcW w:w="4150" w:type="dxa"/>
            <w:shd w:val="clear" w:color="auto" w:fill="auto"/>
          </w:tcPr>
          <w:p w14:paraId="2B34A4D9" w14:textId="77777777" w:rsidR="004F1184" w:rsidRPr="004B5EF5"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092" w:type="dxa"/>
            <w:shd w:val="clear" w:color="auto" w:fill="auto"/>
            <w:vAlign w:val="bottom"/>
          </w:tcPr>
          <w:p w14:paraId="1DA4E79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36,130</w:t>
            </w:r>
          </w:p>
        </w:tc>
        <w:tc>
          <w:tcPr>
            <w:tcW w:w="1388" w:type="dxa"/>
            <w:shd w:val="clear" w:color="auto" w:fill="auto"/>
            <w:vAlign w:val="bottom"/>
          </w:tcPr>
          <w:p w14:paraId="5A55154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2,927</w:t>
            </w:r>
          </w:p>
        </w:tc>
        <w:tc>
          <w:tcPr>
            <w:tcW w:w="1337" w:type="dxa"/>
            <w:shd w:val="clear" w:color="auto" w:fill="auto"/>
            <w:vAlign w:val="bottom"/>
          </w:tcPr>
          <w:p w14:paraId="0D1EDA1B" w14:textId="77777777" w:rsidR="004F1184" w:rsidRPr="00D86F30" w:rsidRDefault="004F1184" w:rsidP="00987DF9">
            <w:pPr>
              <w:pStyle w:val="FSNoteDetail"/>
              <w:tabs>
                <w:tab w:val="left" w:pos="180"/>
              </w:tabs>
              <w:spacing w:before="0"/>
              <w:ind w:left="0" w:right="72"/>
              <w:jc w:val="right"/>
              <w:rPr>
                <w:rFonts w:asciiTheme="minorHAnsi" w:hAnsiTheme="minorHAnsi" w:cs="Calibri"/>
                <w:sz w:val="20"/>
                <w:szCs w:val="20"/>
              </w:rPr>
            </w:pPr>
            <w:r w:rsidRPr="00D86F30">
              <w:rPr>
                <w:rFonts w:asciiTheme="minorHAnsi" w:hAnsiTheme="minorHAnsi" w:cs="Calibri"/>
                <w:sz w:val="20"/>
                <w:szCs w:val="20"/>
              </w:rPr>
              <w:t>(30,000)</w:t>
            </w:r>
            <w:r w:rsidRPr="0030668E">
              <w:rPr>
                <w:rFonts w:asciiTheme="minorHAnsi" w:hAnsiTheme="minorHAnsi" w:cs="Calibri"/>
                <w:sz w:val="20"/>
                <w:szCs w:val="20"/>
                <w:vertAlign w:val="superscript"/>
              </w:rPr>
              <w:t>c)</w:t>
            </w:r>
          </w:p>
        </w:tc>
        <w:tc>
          <w:tcPr>
            <w:tcW w:w="1105" w:type="dxa"/>
            <w:shd w:val="clear" w:color="auto" w:fill="auto"/>
            <w:vAlign w:val="bottom"/>
          </w:tcPr>
          <w:p w14:paraId="73A1FAF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9,057</w:t>
            </w:r>
          </w:p>
        </w:tc>
        <w:tc>
          <w:tcPr>
            <w:tcW w:w="235" w:type="dxa"/>
          </w:tcPr>
          <w:p w14:paraId="28251E8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310402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c>
          <w:tcPr>
            <w:tcW w:w="1286" w:type="dxa"/>
            <w:vAlign w:val="bottom"/>
          </w:tcPr>
          <w:p w14:paraId="117A440E"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1A919ACA"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EEBF8B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DB193A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r>
      <w:tr w:rsidR="004F1184" w:rsidRPr="00D86F30" w14:paraId="54F6EA18" w14:textId="77777777" w:rsidTr="00987DF9">
        <w:trPr>
          <w:trHeight w:val="57"/>
        </w:trPr>
        <w:tc>
          <w:tcPr>
            <w:tcW w:w="4150" w:type="dxa"/>
            <w:shd w:val="clear" w:color="auto" w:fill="auto"/>
          </w:tcPr>
          <w:p w14:paraId="45BEA769"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Restricted cash at bank</w:t>
            </w:r>
          </w:p>
        </w:tc>
        <w:tc>
          <w:tcPr>
            <w:tcW w:w="1092" w:type="dxa"/>
            <w:shd w:val="clear" w:color="auto" w:fill="auto"/>
            <w:vAlign w:val="bottom"/>
          </w:tcPr>
          <w:p w14:paraId="3E29339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4DAC4C5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5FA944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59184C3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1431296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D0D660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3,023</w:t>
            </w:r>
          </w:p>
        </w:tc>
        <w:tc>
          <w:tcPr>
            <w:tcW w:w="1286" w:type="dxa"/>
          </w:tcPr>
          <w:p w14:paraId="4610C535" w14:textId="77777777" w:rsidR="004F1184" w:rsidRPr="00D86F30" w:rsidRDefault="004F1184" w:rsidP="00987DF9">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(3,023)</w:t>
            </w:r>
          </w:p>
        </w:tc>
        <w:tc>
          <w:tcPr>
            <w:tcW w:w="1337" w:type="dxa"/>
            <w:vAlign w:val="bottom"/>
          </w:tcPr>
          <w:p w14:paraId="0C6A5CD8"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778951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17FCB6A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4F1184" w:rsidRPr="00D86F30" w14:paraId="6DD500EF" w14:textId="77777777" w:rsidTr="00987DF9">
        <w:trPr>
          <w:trHeight w:val="57"/>
        </w:trPr>
        <w:tc>
          <w:tcPr>
            <w:tcW w:w="4150" w:type="dxa"/>
            <w:shd w:val="clear" w:color="auto" w:fill="auto"/>
          </w:tcPr>
          <w:p w14:paraId="1F7F8FFC"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Premises improvement and equipment</w:t>
            </w:r>
          </w:p>
        </w:tc>
        <w:tc>
          <w:tcPr>
            <w:tcW w:w="1092" w:type="dxa"/>
            <w:shd w:val="clear" w:color="auto" w:fill="auto"/>
            <w:vAlign w:val="bottom"/>
          </w:tcPr>
          <w:p w14:paraId="7BC3744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20</w:t>
            </w:r>
            <w:r w:rsidRPr="00D86F30">
              <w:rPr>
                <w:rFonts w:asciiTheme="minorHAnsi" w:hAnsiTheme="minorHAnsi" w:cs="Calibri"/>
                <w:sz w:val="20"/>
                <w:szCs w:val="20"/>
              </w:rPr>
              <w:t>,</w:t>
            </w:r>
            <w:r w:rsidRPr="00D86F30">
              <w:rPr>
                <w:rFonts w:asciiTheme="minorHAnsi" w:hAnsiTheme="minorHAnsi" w:cs="Calibri"/>
                <w:sz w:val="20"/>
                <w:szCs w:val="20"/>
                <w:cs/>
              </w:rPr>
              <w:t>344</w:t>
            </w:r>
          </w:p>
        </w:tc>
        <w:tc>
          <w:tcPr>
            <w:tcW w:w="1388" w:type="dxa"/>
            <w:shd w:val="clear" w:color="auto" w:fill="auto"/>
            <w:vAlign w:val="bottom"/>
          </w:tcPr>
          <w:p w14:paraId="1451082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3B1E4A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5A9EC95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5" w:type="dxa"/>
          </w:tcPr>
          <w:p w14:paraId="189FF30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B3BA2F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42,666</w:t>
            </w:r>
          </w:p>
        </w:tc>
        <w:tc>
          <w:tcPr>
            <w:tcW w:w="1286" w:type="dxa"/>
          </w:tcPr>
          <w:p w14:paraId="49E6EF5C" w14:textId="77777777" w:rsidR="004F1184" w:rsidRPr="00D86F30" w:rsidRDefault="004F1184" w:rsidP="00987DF9">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(1,663)</w:t>
            </w:r>
          </w:p>
        </w:tc>
        <w:tc>
          <w:tcPr>
            <w:tcW w:w="1337" w:type="dxa"/>
            <w:vAlign w:val="bottom"/>
          </w:tcPr>
          <w:p w14:paraId="3B798745"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40473CA8" w14:textId="77777777" w:rsidR="004F1184"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7EEC3A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4F1184" w:rsidRPr="00D86F30" w14:paraId="20B18657" w14:textId="77777777" w:rsidTr="00987DF9">
        <w:trPr>
          <w:trHeight w:val="57"/>
        </w:trPr>
        <w:tc>
          <w:tcPr>
            <w:tcW w:w="4150" w:type="dxa"/>
            <w:shd w:val="clear" w:color="auto" w:fill="auto"/>
          </w:tcPr>
          <w:p w14:paraId="1F91C929"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092" w:type="dxa"/>
            <w:shd w:val="clear" w:color="auto" w:fill="auto"/>
            <w:vAlign w:val="bottom"/>
          </w:tcPr>
          <w:p w14:paraId="36DEF8F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1388" w:type="dxa"/>
            <w:shd w:val="clear" w:color="auto" w:fill="auto"/>
            <w:vAlign w:val="bottom"/>
          </w:tcPr>
          <w:p w14:paraId="2301279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E58B739" w14:textId="77777777" w:rsidR="004F1184" w:rsidRPr="00D86F30" w:rsidRDefault="004F1184" w:rsidP="00987DF9">
            <w:pPr>
              <w:pStyle w:val="FSNoteDetail"/>
              <w:tabs>
                <w:tab w:val="left" w:pos="180"/>
              </w:tabs>
              <w:spacing w:before="0"/>
              <w:ind w:left="0" w:right="86"/>
              <w:jc w:val="right"/>
              <w:rPr>
                <w:rFonts w:asciiTheme="minorHAnsi" w:hAnsiTheme="minorHAnsi" w:cs="Calibri"/>
                <w:sz w:val="20"/>
                <w:szCs w:val="20"/>
              </w:rPr>
            </w:pPr>
            <w:r w:rsidRPr="00D86F30">
              <w:rPr>
                <w:rFonts w:asciiTheme="minorHAnsi" w:hAnsiTheme="minorHAnsi" w:cs="Calibri"/>
                <w:sz w:val="20"/>
                <w:szCs w:val="20"/>
              </w:rPr>
              <w:t>7,582</w:t>
            </w:r>
            <w:r w:rsidRPr="0081335C">
              <w:rPr>
                <w:rFonts w:asciiTheme="minorHAnsi" w:hAnsiTheme="minorHAnsi" w:cs="Calibri"/>
                <w:sz w:val="20"/>
                <w:szCs w:val="20"/>
                <w:vertAlign w:val="superscript"/>
              </w:rPr>
              <w:t>a)</w:t>
            </w:r>
          </w:p>
        </w:tc>
        <w:tc>
          <w:tcPr>
            <w:tcW w:w="1105" w:type="dxa"/>
            <w:shd w:val="clear" w:color="auto" w:fill="auto"/>
            <w:vAlign w:val="bottom"/>
          </w:tcPr>
          <w:p w14:paraId="2C7A111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5" w:type="dxa"/>
          </w:tcPr>
          <w:p w14:paraId="61EDDA0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CD2D785"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3FA30F5D"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D913AF9"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7905AA4" w14:textId="77777777" w:rsidR="004F1184"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77F22CE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4F1184" w:rsidRPr="00D86F30" w14:paraId="7D44B62D" w14:textId="77777777" w:rsidTr="00987DF9">
        <w:trPr>
          <w:trHeight w:val="57"/>
        </w:trPr>
        <w:tc>
          <w:tcPr>
            <w:tcW w:w="4150" w:type="dxa"/>
            <w:shd w:val="clear" w:color="auto" w:fill="auto"/>
          </w:tcPr>
          <w:p w14:paraId="557B8B26"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Intangible assets</w:t>
            </w:r>
          </w:p>
        </w:tc>
        <w:tc>
          <w:tcPr>
            <w:tcW w:w="1092" w:type="dxa"/>
            <w:shd w:val="clear" w:color="auto" w:fill="auto"/>
            <w:vAlign w:val="bottom"/>
          </w:tcPr>
          <w:p w14:paraId="7F961EF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1388" w:type="dxa"/>
            <w:shd w:val="clear" w:color="auto" w:fill="auto"/>
            <w:vAlign w:val="bottom"/>
          </w:tcPr>
          <w:p w14:paraId="3D2E2A9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F23D1D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0C371FA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5" w:type="dxa"/>
          </w:tcPr>
          <w:p w14:paraId="39C5C94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3C81F9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22,530</w:t>
            </w:r>
          </w:p>
        </w:tc>
        <w:tc>
          <w:tcPr>
            <w:tcW w:w="1286" w:type="dxa"/>
          </w:tcPr>
          <w:p w14:paraId="5F716396" w14:textId="77777777" w:rsidR="004F1184" w:rsidRPr="00D86F30" w:rsidRDefault="004F1184" w:rsidP="00987DF9">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(14,533)</w:t>
            </w:r>
          </w:p>
        </w:tc>
        <w:tc>
          <w:tcPr>
            <w:tcW w:w="1337" w:type="dxa"/>
            <w:vAlign w:val="bottom"/>
          </w:tcPr>
          <w:p w14:paraId="1C064916"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82E916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6D8E0AE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w:t>
            </w:r>
            <w:r>
              <w:rPr>
                <w:rFonts w:asciiTheme="minorHAnsi" w:hAnsiTheme="minorHAnsi" w:cs="Calibri"/>
                <w:sz w:val="20"/>
                <w:szCs w:val="20"/>
              </w:rPr>
              <w:t>99</w:t>
            </w:r>
            <w:r w:rsidRPr="00D86F30">
              <w:rPr>
                <w:rFonts w:asciiTheme="minorHAnsi" w:hAnsiTheme="minorHAnsi" w:cs="Calibri"/>
                <w:sz w:val="20"/>
                <w:szCs w:val="20"/>
              </w:rPr>
              <w:t>7</w:t>
            </w:r>
          </w:p>
        </w:tc>
      </w:tr>
      <w:tr w:rsidR="004F1184" w:rsidRPr="00D86F30" w14:paraId="3F91E8F3" w14:textId="77777777" w:rsidTr="00987DF9">
        <w:trPr>
          <w:trHeight w:val="57"/>
        </w:trPr>
        <w:tc>
          <w:tcPr>
            <w:tcW w:w="4150" w:type="dxa"/>
            <w:shd w:val="clear" w:color="auto" w:fill="auto"/>
          </w:tcPr>
          <w:p w14:paraId="500DC52C"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092" w:type="dxa"/>
            <w:shd w:val="clear" w:color="auto" w:fill="auto"/>
            <w:vAlign w:val="bottom"/>
          </w:tcPr>
          <w:p w14:paraId="3B52075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1388" w:type="dxa"/>
            <w:shd w:val="clear" w:color="auto" w:fill="auto"/>
            <w:vAlign w:val="bottom"/>
          </w:tcPr>
          <w:p w14:paraId="54EFA29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83C5CFC" w14:textId="77777777" w:rsidR="004F1184" w:rsidRPr="00D86F30" w:rsidRDefault="004F1184" w:rsidP="00987DF9">
            <w:pPr>
              <w:pStyle w:val="FSNoteDetail"/>
              <w:tabs>
                <w:tab w:val="left" w:pos="180"/>
              </w:tabs>
              <w:spacing w:before="0"/>
              <w:ind w:left="0" w:right="100"/>
              <w:jc w:val="right"/>
              <w:rPr>
                <w:rFonts w:asciiTheme="minorHAnsi" w:hAnsiTheme="minorHAnsi" w:cs="Calibri"/>
                <w:sz w:val="20"/>
                <w:szCs w:val="20"/>
              </w:rPr>
            </w:pPr>
            <w:r w:rsidRPr="00D86F30">
              <w:rPr>
                <w:rFonts w:asciiTheme="minorHAnsi" w:hAnsiTheme="minorHAnsi" w:cs="Calibri"/>
                <w:sz w:val="20"/>
                <w:szCs w:val="20"/>
              </w:rPr>
              <w:t>10,000</w:t>
            </w:r>
            <w:r w:rsidRPr="0081335C">
              <w:rPr>
                <w:rFonts w:asciiTheme="minorHAnsi" w:hAnsiTheme="minorHAnsi" w:cs="Calibri"/>
                <w:sz w:val="20"/>
                <w:szCs w:val="20"/>
                <w:vertAlign w:val="superscript"/>
              </w:rPr>
              <w:t>c)</w:t>
            </w:r>
          </w:p>
        </w:tc>
        <w:tc>
          <w:tcPr>
            <w:tcW w:w="1105" w:type="dxa"/>
            <w:shd w:val="clear" w:color="auto" w:fill="auto"/>
            <w:vAlign w:val="bottom"/>
          </w:tcPr>
          <w:p w14:paraId="0EC7EDE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5" w:type="dxa"/>
          </w:tcPr>
          <w:p w14:paraId="26FDFC1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8BD34B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c>
          <w:tcPr>
            <w:tcW w:w="1286" w:type="dxa"/>
            <w:vAlign w:val="bottom"/>
          </w:tcPr>
          <w:p w14:paraId="0D9CC81F"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2B60D2D"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D244ED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64F2541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4F1184" w:rsidRPr="00D86F30" w14:paraId="7439F76E" w14:textId="77777777" w:rsidTr="00987DF9">
        <w:trPr>
          <w:trHeight w:val="57"/>
        </w:trPr>
        <w:tc>
          <w:tcPr>
            <w:tcW w:w="4150" w:type="dxa"/>
            <w:shd w:val="clear" w:color="auto" w:fill="auto"/>
          </w:tcPr>
          <w:p w14:paraId="5BA29B40" w14:textId="77777777" w:rsidR="004F1184" w:rsidRPr="005D2180"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Other assets</w:t>
            </w:r>
          </w:p>
        </w:tc>
        <w:tc>
          <w:tcPr>
            <w:tcW w:w="1092" w:type="dxa"/>
            <w:shd w:val="clear" w:color="auto" w:fill="auto"/>
            <w:vAlign w:val="bottom"/>
          </w:tcPr>
          <w:p w14:paraId="082AD27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108,523</w:t>
            </w:r>
          </w:p>
        </w:tc>
        <w:tc>
          <w:tcPr>
            <w:tcW w:w="1388" w:type="dxa"/>
            <w:shd w:val="clear" w:color="auto" w:fill="auto"/>
            <w:vAlign w:val="bottom"/>
          </w:tcPr>
          <w:p w14:paraId="6DD8445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CC2B12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412B5E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108,523</w:t>
            </w:r>
          </w:p>
        </w:tc>
        <w:tc>
          <w:tcPr>
            <w:tcW w:w="235" w:type="dxa"/>
          </w:tcPr>
          <w:p w14:paraId="0CD83FA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F0D8A4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114,048</w:t>
            </w:r>
          </w:p>
        </w:tc>
        <w:tc>
          <w:tcPr>
            <w:tcW w:w="1286" w:type="dxa"/>
          </w:tcPr>
          <w:p w14:paraId="257FC07C" w14:textId="77777777" w:rsidR="004F1184" w:rsidRPr="00D86F30" w:rsidRDefault="004F1184" w:rsidP="00987DF9">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6</w:t>
            </w:r>
            <w:r w:rsidRPr="00D86F30">
              <w:rPr>
                <w:rFonts w:asciiTheme="minorHAnsi" w:hAnsiTheme="minorHAnsi" w:cs="Calibri"/>
                <w:sz w:val="20"/>
                <w:szCs w:val="20"/>
              </w:rPr>
              <w:t>,503)</w:t>
            </w:r>
          </w:p>
        </w:tc>
        <w:tc>
          <w:tcPr>
            <w:tcW w:w="1337" w:type="dxa"/>
            <w:vAlign w:val="bottom"/>
          </w:tcPr>
          <w:p w14:paraId="310808F9"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C4D0D9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30EA76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w:t>
            </w:r>
            <w:r>
              <w:rPr>
                <w:rFonts w:asciiTheme="minorHAnsi" w:hAnsiTheme="minorHAnsi" w:cs="Calibri"/>
                <w:sz w:val="20"/>
                <w:szCs w:val="20"/>
              </w:rPr>
              <w:t>7</w:t>
            </w:r>
            <w:r w:rsidRPr="00D86F30">
              <w:rPr>
                <w:rFonts w:asciiTheme="minorHAnsi" w:hAnsiTheme="minorHAnsi" w:cs="Calibri"/>
                <w:sz w:val="20"/>
                <w:szCs w:val="20"/>
              </w:rPr>
              <w:t>,545</w:t>
            </w:r>
          </w:p>
        </w:tc>
      </w:tr>
      <w:tr w:rsidR="004F1184" w:rsidRPr="00D86F30" w14:paraId="13F9B11F" w14:textId="77777777" w:rsidTr="00987DF9">
        <w:trPr>
          <w:trHeight w:val="57"/>
        </w:trPr>
        <w:tc>
          <w:tcPr>
            <w:tcW w:w="4150" w:type="dxa"/>
            <w:shd w:val="clear" w:color="auto" w:fill="auto"/>
          </w:tcPr>
          <w:p w14:paraId="6ED63A4F" w14:textId="77777777" w:rsidR="004F1184" w:rsidRPr="00132E82" w:rsidRDefault="004F1184" w:rsidP="00987DF9">
            <w:pPr>
              <w:pStyle w:val="FSNoteDetail"/>
              <w:spacing w:before="0"/>
              <w:ind w:left="0"/>
              <w:rPr>
                <w:rFonts w:asciiTheme="minorHAnsi" w:hAnsiTheme="minorHAnsi" w:cs="Calibri"/>
                <w:b/>
                <w:bCs/>
                <w:sz w:val="16"/>
                <w:szCs w:val="16"/>
                <w:cs/>
              </w:rPr>
            </w:pPr>
          </w:p>
        </w:tc>
        <w:tc>
          <w:tcPr>
            <w:tcW w:w="1092" w:type="dxa"/>
            <w:shd w:val="clear" w:color="auto" w:fill="auto"/>
            <w:vAlign w:val="bottom"/>
          </w:tcPr>
          <w:p w14:paraId="2B87D293"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388" w:type="dxa"/>
            <w:shd w:val="clear" w:color="auto" w:fill="auto"/>
            <w:vAlign w:val="bottom"/>
          </w:tcPr>
          <w:p w14:paraId="14A61E35"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337" w:type="dxa"/>
            <w:shd w:val="clear" w:color="auto" w:fill="auto"/>
            <w:vAlign w:val="bottom"/>
          </w:tcPr>
          <w:p w14:paraId="43E191B3"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105" w:type="dxa"/>
            <w:shd w:val="clear" w:color="auto" w:fill="auto"/>
            <w:vAlign w:val="bottom"/>
          </w:tcPr>
          <w:p w14:paraId="3F9F4D94"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235" w:type="dxa"/>
          </w:tcPr>
          <w:p w14:paraId="5D700087"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112" w:type="dxa"/>
            <w:shd w:val="clear" w:color="auto" w:fill="auto"/>
            <w:vAlign w:val="bottom"/>
          </w:tcPr>
          <w:p w14:paraId="2CD12C1C"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286" w:type="dxa"/>
          </w:tcPr>
          <w:p w14:paraId="6F960BAE"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337" w:type="dxa"/>
          </w:tcPr>
          <w:p w14:paraId="6A4B066C"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168" w:type="dxa"/>
          </w:tcPr>
          <w:p w14:paraId="5B4252F2"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c>
          <w:tcPr>
            <w:tcW w:w="1043" w:type="dxa"/>
          </w:tcPr>
          <w:p w14:paraId="1A74F578" w14:textId="77777777" w:rsidR="004F1184" w:rsidRPr="00132E82" w:rsidRDefault="004F1184" w:rsidP="00987DF9">
            <w:pPr>
              <w:pStyle w:val="FSNoteDetail"/>
              <w:tabs>
                <w:tab w:val="left" w:pos="180"/>
              </w:tabs>
              <w:spacing w:before="0"/>
              <w:ind w:left="0"/>
              <w:jc w:val="right"/>
              <w:rPr>
                <w:rFonts w:asciiTheme="minorHAnsi" w:hAnsiTheme="minorHAnsi" w:cs="Calibri"/>
                <w:sz w:val="16"/>
                <w:szCs w:val="16"/>
              </w:rPr>
            </w:pPr>
          </w:p>
        </w:tc>
      </w:tr>
      <w:tr w:rsidR="004F1184" w:rsidRPr="00D86F30" w14:paraId="7A4B23F6" w14:textId="77777777" w:rsidTr="00987DF9">
        <w:trPr>
          <w:trHeight w:val="57"/>
        </w:trPr>
        <w:tc>
          <w:tcPr>
            <w:tcW w:w="4150" w:type="dxa"/>
            <w:shd w:val="clear" w:color="auto" w:fill="auto"/>
          </w:tcPr>
          <w:p w14:paraId="6D0CB266" w14:textId="77777777" w:rsidR="004F1184" w:rsidRPr="00D86F30" w:rsidRDefault="004F1184" w:rsidP="00987DF9">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092" w:type="dxa"/>
            <w:shd w:val="clear" w:color="auto" w:fill="auto"/>
            <w:vAlign w:val="bottom"/>
          </w:tcPr>
          <w:p w14:paraId="1B24DF7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709E1ED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7D12F26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05" w:type="dxa"/>
            <w:shd w:val="clear" w:color="auto" w:fill="auto"/>
            <w:vAlign w:val="bottom"/>
          </w:tcPr>
          <w:p w14:paraId="5AEB406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5" w:type="dxa"/>
          </w:tcPr>
          <w:p w14:paraId="0E126C3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3CD2CD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286" w:type="dxa"/>
          </w:tcPr>
          <w:p w14:paraId="213D8E1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337" w:type="dxa"/>
          </w:tcPr>
          <w:p w14:paraId="5181EB4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68" w:type="dxa"/>
          </w:tcPr>
          <w:p w14:paraId="002C604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043" w:type="dxa"/>
          </w:tcPr>
          <w:p w14:paraId="4176814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2C86C3A3" w14:textId="77777777" w:rsidTr="00987DF9">
        <w:trPr>
          <w:trHeight w:val="57"/>
        </w:trPr>
        <w:tc>
          <w:tcPr>
            <w:tcW w:w="4150" w:type="dxa"/>
            <w:shd w:val="clear" w:color="auto" w:fill="auto"/>
          </w:tcPr>
          <w:p w14:paraId="2FAF9D6A"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092" w:type="dxa"/>
            <w:shd w:val="clear" w:color="auto" w:fill="auto"/>
            <w:vAlign w:val="bottom"/>
          </w:tcPr>
          <w:p w14:paraId="7F36A78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6EC5AC7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0769445"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5022EDB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6706465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6C6698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286" w:type="dxa"/>
            <w:vAlign w:val="bottom"/>
          </w:tcPr>
          <w:p w14:paraId="34CB30AB"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337" w:type="dxa"/>
            <w:vAlign w:val="bottom"/>
          </w:tcPr>
          <w:p w14:paraId="7216D4A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0E9F8C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AF9643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4F1184" w:rsidRPr="00D86F30" w14:paraId="5435E710" w14:textId="77777777" w:rsidTr="00987DF9">
        <w:trPr>
          <w:trHeight w:val="57"/>
        </w:trPr>
        <w:tc>
          <w:tcPr>
            <w:tcW w:w="4150" w:type="dxa"/>
            <w:shd w:val="clear" w:color="auto" w:fill="auto"/>
          </w:tcPr>
          <w:p w14:paraId="490C1164"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092" w:type="dxa"/>
            <w:shd w:val="clear" w:color="auto" w:fill="auto"/>
            <w:vAlign w:val="bottom"/>
          </w:tcPr>
          <w:p w14:paraId="6F04069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1388" w:type="dxa"/>
            <w:shd w:val="clear" w:color="auto" w:fill="auto"/>
            <w:vAlign w:val="bottom"/>
          </w:tcPr>
          <w:p w14:paraId="087E945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B0DCF9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5BE24CC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5" w:type="dxa"/>
          </w:tcPr>
          <w:p w14:paraId="13A7E4E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B063D41" w14:textId="63BFE523"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7F02F4">
              <w:rPr>
                <w:rFonts w:asciiTheme="minorHAnsi" w:hAnsiTheme="minorHAnsi" w:cs="Calibri"/>
                <w:sz w:val="20"/>
                <w:szCs w:val="20"/>
              </w:rPr>
              <w:t>5</w:t>
            </w:r>
          </w:p>
        </w:tc>
        <w:tc>
          <w:tcPr>
            <w:tcW w:w="1286" w:type="dxa"/>
            <w:vAlign w:val="bottom"/>
          </w:tcPr>
          <w:p w14:paraId="2968A255"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E2867C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F2303E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D59AC5A" w14:textId="78E3DF8C"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7F02F4">
              <w:rPr>
                <w:rFonts w:asciiTheme="minorHAnsi" w:hAnsiTheme="minorHAnsi" w:cs="Calibri"/>
                <w:sz w:val="20"/>
                <w:szCs w:val="20"/>
              </w:rPr>
              <w:t>5</w:t>
            </w:r>
          </w:p>
        </w:tc>
      </w:tr>
      <w:tr w:rsidR="004F1184" w:rsidRPr="00D86F30" w14:paraId="7AAAFF37" w14:textId="77777777" w:rsidTr="00987DF9">
        <w:trPr>
          <w:trHeight w:val="57"/>
        </w:trPr>
        <w:tc>
          <w:tcPr>
            <w:tcW w:w="4150" w:type="dxa"/>
            <w:shd w:val="clear" w:color="auto" w:fill="auto"/>
            <w:vAlign w:val="bottom"/>
          </w:tcPr>
          <w:p w14:paraId="32EE4002"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092" w:type="dxa"/>
            <w:shd w:val="clear" w:color="auto" w:fill="auto"/>
            <w:vAlign w:val="bottom"/>
          </w:tcPr>
          <w:p w14:paraId="791A557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1388" w:type="dxa"/>
            <w:shd w:val="clear" w:color="auto" w:fill="auto"/>
            <w:vAlign w:val="bottom"/>
          </w:tcPr>
          <w:p w14:paraId="024E37D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DC0D2C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963D5F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5" w:type="dxa"/>
          </w:tcPr>
          <w:p w14:paraId="46137CB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4A4E74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286" w:type="dxa"/>
            <w:vAlign w:val="bottom"/>
          </w:tcPr>
          <w:p w14:paraId="7549645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1B9C080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4BED7A1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7072AED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4F1184" w:rsidRPr="00D86F30" w14:paraId="3C5B1C7A" w14:textId="77777777" w:rsidTr="00987DF9">
        <w:trPr>
          <w:trHeight w:val="57"/>
        </w:trPr>
        <w:tc>
          <w:tcPr>
            <w:tcW w:w="4150" w:type="dxa"/>
            <w:shd w:val="clear" w:color="auto" w:fill="auto"/>
            <w:vAlign w:val="bottom"/>
          </w:tcPr>
          <w:p w14:paraId="0D0DE455"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092" w:type="dxa"/>
            <w:shd w:val="clear" w:color="auto" w:fill="auto"/>
            <w:vAlign w:val="bottom"/>
          </w:tcPr>
          <w:p w14:paraId="68FD546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599B4D0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5E7EBE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1D52B4C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8EDC2F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45CFF3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286" w:type="dxa"/>
            <w:vAlign w:val="bottom"/>
          </w:tcPr>
          <w:p w14:paraId="1EB8463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1E696B6B"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4D4AA26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4344AAD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4F1184" w:rsidRPr="00D86F30" w14:paraId="376173B3" w14:textId="77777777" w:rsidTr="00987DF9">
        <w:trPr>
          <w:trHeight w:val="57"/>
        </w:trPr>
        <w:tc>
          <w:tcPr>
            <w:tcW w:w="4150" w:type="dxa"/>
            <w:shd w:val="clear" w:color="auto" w:fill="auto"/>
          </w:tcPr>
          <w:p w14:paraId="0E603F67"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092" w:type="dxa"/>
            <w:shd w:val="clear" w:color="auto" w:fill="auto"/>
            <w:vAlign w:val="bottom"/>
          </w:tcPr>
          <w:p w14:paraId="1D6D060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13,743</w:t>
            </w:r>
          </w:p>
        </w:tc>
        <w:tc>
          <w:tcPr>
            <w:tcW w:w="1388" w:type="dxa"/>
            <w:shd w:val="clear" w:color="auto" w:fill="auto"/>
            <w:vAlign w:val="bottom"/>
          </w:tcPr>
          <w:p w14:paraId="7A8DB39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9301275"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7247FB">
              <w:rPr>
                <w:rFonts w:asciiTheme="minorHAnsi" w:hAnsiTheme="minorHAnsi" w:cs="Calibri"/>
                <w:sz w:val="20"/>
                <w:szCs w:val="20"/>
                <w:vertAlign w:val="superscript"/>
              </w:rPr>
              <w:t>a)</w:t>
            </w:r>
          </w:p>
        </w:tc>
        <w:tc>
          <w:tcPr>
            <w:tcW w:w="1105" w:type="dxa"/>
            <w:shd w:val="clear" w:color="auto" w:fill="auto"/>
            <w:vAlign w:val="bottom"/>
          </w:tcPr>
          <w:p w14:paraId="3440E18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5" w:type="dxa"/>
          </w:tcPr>
          <w:p w14:paraId="3819D04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15785B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25B17C1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4F3856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D51BFF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343D869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4F1184" w:rsidRPr="00D86F30" w14:paraId="22C4A80C" w14:textId="77777777" w:rsidTr="00987DF9">
        <w:trPr>
          <w:trHeight w:val="57"/>
        </w:trPr>
        <w:tc>
          <w:tcPr>
            <w:tcW w:w="4150" w:type="dxa"/>
            <w:shd w:val="clear" w:color="auto" w:fill="auto"/>
          </w:tcPr>
          <w:p w14:paraId="30A064E2"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Debt issued and other borrowings</w:t>
            </w:r>
          </w:p>
        </w:tc>
        <w:tc>
          <w:tcPr>
            <w:tcW w:w="1092" w:type="dxa"/>
            <w:shd w:val="clear" w:color="auto" w:fill="auto"/>
            <w:vAlign w:val="bottom"/>
          </w:tcPr>
          <w:p w14:paraId="144AF73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1AF9B20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830466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F08F72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45FDFC5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BC579F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286" w:type="dxa"/>
            <w:vAlign w:val="bottom"/>
          </w:tcPr>
          <w:p w14:paraId="21E561C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7E4259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682209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49281BF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4F1184" w:rsidRPr="00D86F30" w14:paraId="4904933F" w14:textId="77777777" w:rsidTr="00987DF9">
        <w:trPr>
          <w:trHeight w:val="57"/>
        </w:trPr>
        <w:tc>
          <w:tcPr>
            <w:tcW w:w="4150" w:type="dxa"/>
            <w:shd w:val="clear" w:color="auto" w:fill="auto"/>
          </w:tcPr>
          <w:p w14:paraId="6D6F9060"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092" w:type="dxa"/>
            <w:shd w:val="clear" w:color="auto" w:fill="auto"/>
            <w:vAlign w:val="bottom"/>
          </w:tcPr>
          <w:p w14:paraId="6C029FA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1388" w:type="dxa"/>
            <w:shd w:val="clear" w:color="auto" w:fill="auto"/>
            <w:vAlign w:val="bottom"/>
          </w:tcPr>
          <w:p w14:paraId="3BB4596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0D7C9F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16C165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5" w:type="dxa"/>
          </w:tcPr>
          <w:p w14:paraId="6AA2135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6CD0DF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639D349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0F659D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5E28685"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7E4F733B"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4F1184" w:rsidRPr="00D86F30" w14:paraId="31DC342F" w14:textId="77777777" w:rsidTr="00987DF9">
        <w:trPr>
          <w:trHeight w:val="57"/>
        </w:trPr>
        <w:tc>
          <w:tcPr>
            <w:tcW w:w="4150" w:type="dxa"/>
            <w:shd w:val="clear" w:color="auto" w:fill="auto"/>
          </w:tcPr>
          <w:p w14:paraId="4F91B89E"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Provision for long-term employee benefits</w:t>
            </w:r>
          </w:p>
        </w:tc>
        <w:tc>
          <w:tcPr>
            <w:tcW w:w="1092" w:type="dxa"/>
            <w:shd w:val="clear" w:color="auto" w:fill="auto"/>
            <w:vAlign w:val="bottom"/>
          </w:tcPr>
          <w:p w14:paraId="2464725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1388" w:type="dxa"/>
            <w:shd w:val="clear" w:color="auto" w:fill="auto"/>
            <w:vAlign w:val="bottom"/>
          </w:tcPr>
          <w:p w14:paraId="3C8377DB"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A99D6E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1AD5A38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5" w:type="dxa"/>
          </w:tcPr>
          <w:p w14:paraId="10EE219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1A8B919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286" w:type="dxa"/>
            <w:vAlign w:val="bottom"/>
          </w:tcPr>
          <w:p w14:paraId="775E4C9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7AD0FC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4544084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DFF9AA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4F1184" w:rsidRPr="00D86F30" w14:paraId="1C7757E4" w14:textId="77777777" w:rsidTr="00987DF9">
        <w:trPr>
          <w:trHeight w:val="57"/>
        </w:trPr>
        <w:tc>
          <w:tcPr>
            <w:tcW w:w="4150" w:type="dxa"/>
            <w:shd w:val="clear" w:color="auto" w:fill="auto"/>
          </w:tcPr>
          <w:p w14:paraId="67CAC829"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092" w:type="dxa"/>
            <w:shd w:val="clear" w:color="auto" w:fill="auto"/>
            <w:vAlign w:val="bottom"/>
          </w:tcPr>
          <w:p w14:paraId="696DCBF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1388" w:type="dxa"/>
            <w:shd w:val="clear" w:color="auto" w:fill="auto"/>
            <w:vAlign w:val="bottom"/>
          </w:tcPr>
          <w:p w14:paraId="3436EBB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9FCD625"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3B0120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235" w:type="dxa"/>
          </w:tcPr>
          <w:p w14:paraId="04B1309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1CA1458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43,688</w:t>
            </w:r>
          </w:p>
        </w:tc>
        <w:tc>
          <w:tcPr>
            <w:tcW w:w="1286" w:type="dxa"/>
          </w:tcPr>
          <w:p w14:paraId="71F61D5E"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12,972</w:t>
            </w:r>
            <w:r>
              <w:rPr>
                <w:rFonts w:asciiTheme="minorHAnsi" w:hAnsiTheme="minorHAnsi" w:cs="Calibri"/>
                <w:sz w:val="20"/>
                <w:szCs w:val="20"/>
              </w:rPr>
              <w:t>)</w:t>
            </w:r>
          </w:p>
        </w:tc>
        <w:tc>
          <w:tcPr>
            <w:tcW w:w="1337" w:type="dxa"/>
            <w:vAlign w:val="bottom"/>
          </w:tcPr>
          <w:p w14:paraId="09D1959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4865624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7477369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30,716</w:t>
            </w:r>
          </w:p>
        </w:tc>
      </w:tr>
      <w:tr w:rsidR="004F1184" w:rsidRPr="00D86F30" w14:paraId="1568979C" w14:textId="77777777" w:rsidTr="00987DF9">
        <w:trPr>
          <w:trHeight w:val="57"/>
        </w:trPr>
        <w:tc>
          <w:tcPr>
            <w:tcW w:w="4150" w:type="dxa"/>
            <w:shd w:val="clear" w:color="auto" w:fill="auto"/>
          </w:tcPr>
          <w:p w14:paraId="29738F7C"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p>
        </w:tc>
        <w:tc>
          <w:tcPr>
            <w:tcW w:w="1092" w:type="dxa"/>
            <w:shd w:val="clear" w:color="auto" w:fill="auto"/>
            <w:vAlign w:val="bottom"/>
          </w:tcPr>
          <w:p w14:paraId="515450B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2AA9D0C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4FBA462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105" w:type="dxa"/>
            <w:shd w:val="clear" w:color="auto" w:fill="auto"/>
            <w:vAlign w:val="bottom"/>
          </w:tcPr>
          <w:p w14:paraId="3821BE9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5" w:type="dxa"/>
          </w:tcPr>
          <w:p w14:paraId="0199E68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82D6E9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286" w:type="dxa"/>
          </w:tcPr>
          <w:p w14:paraId="51F8240B" w14:textId="77777777" w:rsidR="004F1184" w:rsidRDefault="004F1184" w:rsidP="00987DF9">
            <w:pPr>
              <w:pStyle w:val="FSNoteDetail"/>
              <w:tabs>
                <w:tab w:val="left" w:pos="180"/>
              </w:tabs>
              <w:spacing w:before="0"/>
              <w:ind w:left="0" w:right="-51"/>
              <w:jc w:val="right"/>
              <w:rPr>
                <w:rFonts w:asciiTheme="minorHAnsi" w:hAnsiTheme="minorHAnsi" w:cs="Calibri"/>
                <w:sz w:val="20"/>
                <w:szCs w:val="20"/>
              </w:rPr>
            </w:pPr>
          </w:p>
        </w:tc>
        <w:tc>
          <w:tcPr>
            <w:tcW w:w="1337" w:type="dxa"/>
            <w:vAlign w:val="bottom"/>
          </w:tcPr>
          <w:p w14:paraId="378B9E2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168" w:type="dxa"/>
          </w:tcPr>
          <w:p w14:paraId="023E88A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043" w:type="dxa"/>
          </w:tcPr>
          <w:p w14:paraId="340DEDC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771FD3D4" w14:textId="77777777" w:rsidTr="00987DF9">
        <w:trPr>
          <w:trHeight w:val="57"/>
        </w:trPr>
        <w:tc>
          <w:tcPr>
            <w:tcW w:w="4150" w:type="dxa"/>
            <w:shd w:val="clear" w:color="auto" w:fill="auto"/>
            <w:vAlign w:val="bottom"/>
          </w:tcPr>
          <w:p w14:paraId="688D06BF" w14:textId="77777777" w:rsidR="004F1184" w:rsidRPr="00132E82" w:rsidRDefault="004F1184" w:rsidP="00987DF9">
            <w:pPr>
              <w:pStyle w:val="FSNoteDetail"/>
              <w:tabs>
                <w:tab w:val="left" w:pos="180"/>
              </w:tabs>
              <w:spacing w:before="0"/>
              <w:ind w:left="0"/>
              <w:jc w:val="left"/>
              <w:rPr>
                <w:rFonts w:asciiTheme="minorHAnsi" w:hAnsiTheme="minorHAnsi" w:cstheme="minorBidi"/>
                <w:sz w:val="20"/>
                <w:szCs w:val="20"/>
                <w:cs/>
              </w:rPr>
            </w:pPr>
            <w:r>
              <w:rPr>
                <w:rFonts w:asciiTheme="minorHAnsi" w:hAnsiTheme="minorHAnsi" w:cs="Calibri"/>
                <w:sz w:val="20"/>
                <w:szCs w:val="20"/>
              </w:rPr>
              <w:lastRenderedPageBreak/>
              <w:t>Owners</w:t>
            </w:r>
            <w:r w:rsidRPr="00D86F30">
              <w:rPr>
                <w:rFonts w:asciiTheme="minorHAnsi" w:hAnsiTheme="minorHAnsi" w:cs="Calibri"/>
                <w:sz w:val="20"/>
                <w:szCs w:val="20"/>
              </w:rPr>
              <w:t>’ equity</w:t>
            </w:r>
          </w:p>
        </w:tc>
        <w:tc>
          <w:tcPr>
            <w:tcW w:w="1092" w:type="dxa"/>
            <w:shd w:val="clear" w:color="auto" w:fill="auto"/>
            <w:vAlign w:val="bottom"/>
          </w:tcPr>
          <w:p w14:paraId="0548CDB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5509AB45"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6EFC473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05" w:type="dxa"/>
            <w:shd w:val="clear" w:color="auto" w:fill="auto"/>
            <w:vAlign w:val="bottom"/>
          </w:tcPr>
          <w:p w14:paraId="5F44D7F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5" w:type="dxa"/>
          </w:tcPr>
          <w:p w14:paraId="6F1D96D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D31735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286" w:type="dxa"/>
          </w:tcPr>
          <w:p w14:paraId="4D23203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337" w:type="dxa"/>
            <w:vAlign w:val="bottom"/>
          </w:tcPr>
          <w:p w14:paraId="57985DC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168" w:type="dxa"/>
          </w:tcPr>
          <w:p w14:paraId="0B52C68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043" w:type="dxa"/>
          </w:tcPr>
          <w:p w14:paraId="01961E9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36AD0420" w14:textId="77777777" w:rsidTr="00987DF9">
        <w:trPr>
          <w:trHeight w:val="57"/>
        </w:trPr>
        <w:tc>
          <w:tcPr>
            <w:tcW w:w="4150" w:type="dxa"/>
            <w:shd w:val="clear" w:color="auto" w:fill="auto"/>
            <w:vAlign w:val="bottom"/>
          </w:tcPr>
          <w:p w14:paraId="1B0E5179" w14:textId="77777777" w:rsidR="004F1184" w:rsidRPr="007247FB" w:rsidRDefault="004F1184" w:rsidP="00987DF9">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 xml:space="preserve">s at the beginning of the year </w:t>
            </w:r>
          </w:p>
        </w:tc>
        <w:tc>
          <w:tcPr>
            <w:tcW w:w="1092" w:type="dxa"/>
            <w:shd w:val="clear" w:color="auto" w:fill="auto"/>
            <w:vAlign w:val="bottom"/>
          </w:tcPr>
          <w:p w14:paraId="0F584BBA"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(565,464)</w:t>
            </w:r>
          </w:p>
        </w:tc>
        <w:tc>
          <w:tcPr>
            <w:tcW w:w="1388" w:type="dxa"/>
            <w:vAlign w:val="bottom"/>
          </w:tcPr>
          <w:p w14:paraId="495DDDF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9,514</w:t>
            </w:r>
          </w:p>
        </w:tc>
        <w:tc>
          <w:tcPr>
            <w:tcW w:w="1337" w:type="dxa"/>
            <w:vAlign w:val="bottom"/>
          </w:tcPr>
          <w:p w14:paraId="3118F37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tcPr>
          <w:p w14:paraId="254118EA"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(555,950)</w:t>
            </w:r>
          </w:p>
        </w:tc>
        <w:tc>
          <w:tcPr>
            <w:tcW w:w="235" w:type="dxa"/>
          </w:tcPr>
          <w:p w14:paraId="4D65861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AD5622A"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c>
          <w:tcPr>
            <w:tcW w:w="1286" w:type="dxa"/>
            <w:vAlign w:val="bottom"/>
          </w:tcPr>
          <w:p w14:paraId="7723C83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32C5A3F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3308329" w14:textId="77777777" w:rsidR="004F1184" w:rsidRPr="00D86F30" w:rsidRDefault="004F1184" w:rsidP="00987DF9">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724B7D3"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r>
      <w:tr w:rsidR="004F1184" w:rsidRPr="00D86F30" w14:paraId="3401EE8F" w14:textId="77777777" w:rsidTr="00987DF9">
        <w:trPr>
          <w:trHeight w:val="57"/>
        </w:trPr>
        <w:tc>
          <w:tcPr>
            <w:tcW w:w="4150" w:type="dxa"/>
            <w:shd w:val="clear" w:color="auto" w:fill="auto"/>
          </w:tcPr>
          <w:p w14:paraId="26841DBD"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Pr>
                <w:rFonts w:asciiTheme="minorHAnsi" w:hAnsiTheme="minorHAnsi" w:cs="Calibri"/>
                <w:sz w:val="20"/>
                <w:szCs w:val="20"/>
              </w:rPr>
              <w:t>owners</w:t>
            </w:r>
            <w:r w:rsidRPr="00D86F30">
              <w:rPr>
                <w:rFonts w:asciiTheme="minorHAnsi" w:hAnsiTheme="minorHAnsi" w:cs="Calibri"/>
                <w:sz w:val="20"/>
                <w:szCs w:val="20"/>
              </w:rPr>
              <w:t>' equity</w:t>
            </w:r>
          </w:p>
        </w:tc>
        <w:tc>
          <w:tcPr>
            <w:tcW w:w="1092" w:type="dxa"/>
            <w:shd w:val="clear" w:color="auto" w:fill="auto"/>
            <w:vAlign w:val="bottom"/>
          </w:tcPr>
          <w:p w14:paraId="35759488"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(79,596)</w:t>
            </w:r>
          </w:p>
        </w:tc>
        <w:tc>
          <w:tcPr>
            <w:tcW w:w="1388" w:type="dxa"/>
            <w:shd w:val="clear" w:color="auto" w:fill="auto"/>
            <w:vAlign w:val="bottom"/>
          </w:tcPr>
          <w:p w14:paraId="7ACFFA1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7B98E7C"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(40,000)</w:t>
            </w:r>
            <w:r w:rsidRPr="00A0308F">
              <w:rPr>
                <w:rFonts w:asciiTheme="minorHAnsi" w:hAnsiTheme="minorHAnsi" w:cs="Calibri"/>
                <w:sz w:val="20"/>
                <w:szCs w:val="20"/>
                <w:vertAlign w:val="superscript"/>
              </w:rPr>
              <w:t>c)</w:t>
            </w:r>
          </w:p>
        </w:tc>
        <w:tc>
          <w:tcPr>
            <w:tcW w:w="1105" w:type="dxa"/>
            <w:shd w:val="clear" w:color="auto" w:fill="auto"/>
            <w:vAlign w:val="bottom"/>
          </w:tcPr>
          <w:p w14:paraId="449BEDF5"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5" w:type="dxa"/>
          </w:tcPr>
          <w:p w14:paraId="2D04B1B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8226790"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286" w:type="dxa"/>
            <w:vAlign w:val="bottom"/>
          </w:tcPr>
          <w:p w14:paraId="4AEBCDF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34A321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07135C9" w14:textId="77777777" w:rsidR="004F1184" w:rsidRPr="00D86F30" w:rsidRDefault="004F1184" w:rsidP="00987DF9">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72294326"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r w:rsidR="004F1184" w:rsidRPr="00D86F30" w14:paraId="10C94240" w14:textId="77777777" w:rsidTr="00987DF9">
        <w:trPr>
          <w:trHeight w:val="57"/>
        </w:trPr>
        <w:tc>
          <w:tcPr>
            <w:tcW w:w="4150" w:type="dxa"/>
            <w:shd w:val="clear" w:color="auto" w:fill="auto"/>
          </w:tcPr>
          <w:p w14:paraId="4929B133" w14:textId="77777777" w:rsidR="004F1184" w:rsidRPr="00E607FB"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Non - controlling interest</w:t>
            </w:r>
          </w:p>
        </w:tc>
        <w:tc>
          <w:tcPr>
            <w:tcW w:w="1092" w:type="dxa"/>
            <w:shd w:val="clear" w:color="auto" w:fill="auto"/>
            <w:vAlign w:val="bottom"/>
          </w:tcPr>
          <w:p w14:paraId="5F7FD5C8"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(232)</w:t>
            </w:r>
          </w:p>
        </w:tc>
        <w:tc>
          <w:tcPr>
            <w:tcW w:w="1388" w:type="dxa"/>
            <w:shd w:val="clear" w:color="auto" w:fill="auto"/>
            <w:vAlign w:val="bottom"/>
          </w:tcPr>
          <w:p w14:paraId="463934D8"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BAD1E7C" w14:textId="77777777" w:rsidR="004F1184" w:rsidRPr="00D86F30" w:rsidRDefault="004F1184" w:rsidP="00987DF9">
            <w:pPr>
              <w:pStyle w:val="FSNoteDetail"/>
              <w:tabs>
                <w:tab w:val="left" w:pos="180"/>
              </w:tabs>
              <w:spacing w:before="0"/>
              <w:ind w:left="0" w:right="45"/>
              <w:jc w:val="right"/>
              <w:rPr>
                <w:rFonts w:asciiTheme="minorHAnsi" w:hAnsiTheme="minorHAnsi" w:cs="Calibri"/>
                <w:sz w:val="20"/>
                <w:szCs w:val="20"/>
              </w:rPr>
            </w:pPr>
            <w:r w:rsidRPr="00D86F30">
              <w:rPr>
                <w:rFonts w:asciiTheme="minorHAnsi" w:hAnsiTheme="minorHAnsi" w:cs="Calibri"/>
                <w:sz w:val="20"/>
                <w:szCs w:val="20"/>
              </w:rPr>
              <w:t>(138)</w:t>
            </w:r>
          </w:p>
        </w:tc>
        <w:tc>
          <w:tcPr>
            <w:tcW w:w="1105" w:type="dxa"/>
            <w:shd w:val="clear" w:color="auto" w:fill="auto"/>
            <w:vAlign w:val="bottom"/>
          </w:tcPr>
          <w:p w14:paraId="5B77309F"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(370)</w:t>
            </w:r>
          </w:p>
        </w:tc>
        <w:tc>
          <w:tcPr>
            <w:tcW w:w="235" w:type="dxa"/>
          </w:tcPr>
          <w:p w14:paraId="069118B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76E970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119,764</w:t>
            </w:r>
          </w:p>
        </w:tc>
        <w:tc>
          <w:tcPr>
            <w:tcW w:w="1286" w:type="dxa"/>
          </w:tcPr>
          <w:p w14:paraId="38A499E5"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119,778</w:t>
            </w:r>
            <w:r>
              <w:rPr>
                <w:rFonts w:asciiTheme="minorHAnsi" w:hAnsiTheme="minorHAnsi" w:cs="Calibri"/>
                <w:sz w:val="20"/>
                <w:szCs w:val="20"/>
              </w:rPr>
              <w:t>)</w:t>
            </w:r>
          </w:p>
        </w:tc>
        <w:tc>
          <w:tcPr>
            <w:tcW w:w="1337" w:type="dxa"/>
            <w:vAlign w:val="bottom"/>
          </w:tcPr>
          <w:p w14:paraId="1DB0C26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11FC071" w14:textId="77777777" w:rsidR="004F1184" w:rsidRPr="00D86F30" w:rsidRDefault="004F1184" w:rsidP="00987DF9">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A2677A8"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(14)</w:t>
            </w:r>
          </w:p>
        </w:tc>
      </w:tr>
    </w:tbl>
    <w:p w14:paraId="112AB284" w14:textId="7CABEC14" w:rsidR="004F1184" w:rsidRDefault="004F1184" w:rsidP="00280C2D">
      <w:pPr>
        <w:pStyle w:val="FSNoteDetail"/>
        <w:tabs>
          <w:tab w:val="left" w:pos="567"/>
        </w:tabs>
        <w:spacing w:before="0" w:line="160" w:lineRule="atLeast"/>
        <w:ind w:left="0"/>
        <w:rPr>
          <w:rFonts w:ascii="Calibri" w:hAnsi="Calibri" w:cstheme="minorBidi"/>
          <w:b/>
          <w:bCs/>
          <w:sz w:val="20"/>
          <w:szCs w:val="20"/>
        </w:rPr>
      </w:pPr>
    </w:p>
    <w:tbl>
      <w:tblPr>
        <w:tblW w:w="14804" w:type="dxa"/>
        <w:tblLayout w:type="fixed"/>
        <w:tblLook w:val="04A0" w:firstRow="1" w:lastRow="0" w:firstColumn="1" w:lastColumn="0" w:noHBand="0" w:noVBand="1"/>
      </w:tblPr>
      <w:tblGrid>
        <w:gridCol w:w="4962"/>
        <w:gridCol w:w="1509"/>
        <w:gridCol w:w="2034"/>
        <w:gridCol w:w="1518"/>
        <w:gridCol w:w="238"/>
        <w:gridCol w:w="1514"/>
        <w:gridCol w:w="1514"/>
        <w:gridCol w:w="1515"/>
      </w:tblGrid>
      <w:tr w:rsidR="004F1184" w:rsidRPr="00D86F30" w14:paraId="5CA71560" w14:textId="77777777" w:rsidTr="00987DF9">
        <w:trPr>
          <w:trHeight w:val="340"/>
          <w:tblHeader/>
        </w:trPr>
        <w:tc>
          <w:tcPr>
            <w:tcW w:w="4962" w:type="dxa"/>
            <w:shd w:val="clear" w:color="auto" w:fill="auto"/>
          </w:tcPr>
          <w:p w14:paraId="1773A7B8"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9842" w:type="dxa"/>
            <w:gridSpan w:val="7"/>
            <w:shd w:val="clear" w:color="auto" w:fill="auto"/>
            <w:vAlign w:val="bottom"/>
          </w:tcPr>
          <w:p w14:paraId="4AF60EEA" w14:textId="77777777" w:rsidR="004F1184" w:rsidRPr="003F52D3" w:rsidRDefault="004F1184" w:rsidP="00987DF9">
            <w:pPr>
              <w:pStyle w:val="FSNoteDetail"/>
              <w:pBdr>
                <w:bottom w:val="single" w:sz="4" w:space="1" w:color="auto"/>
              </w:pBdr>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rPr>
              <w:t>In Thousand Baht</w:t>
            </w:r>
          </w:p>
        </w:tc>
      </w:tr>
      <w:tr w:rsidR="004F1184" w:rsidRPr="00D86F30" w14:paraId="04A29F66" w14:textId="77777777" w:rsidTr="00987DF9">
        <w:trPr>
          <w:trHeight w:val="227"/>
          <w:tblHeader/>
        </w:trPr>
        <w:tc>
          <w:tcPr>
            <w:tcW w:w="4962" w:type="dxa"/>
            <w:shd w:val="clear" w:color="auto" w:fill="auto"/>
          </w:tcPr>
          <w:p w14:paraId="10EBF312"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9842" w:type="dxa"/>
            <w:gridSpan w:val="7"/>
            <w:shd w:val="clear" w:color="auto" w:fill="auto"/>
            <w:vAlign w:val="bottom"/>
          </w:tcPr>
          <w:p w14:paraId="46D8C24B" w14:textId="77777777" w:rsidR="004F1184" w:rsidRPr="00D86F30" w:rsidRDefault="004F1184" w:rsidP="00987DF9">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Separate Financial Statements</w:t>
            </w:r>
          </w:p>
        </w:tc>
      </w:tr>
      <w:tr w:rsidR="004F1184" w:rsidRPr="00D86F30" w14:paraId="41AB3960" w14:textId="77777777" w:rsidTr="00987DF9">
        <w:trPr>
          <w:tblHeader/>
        </w:trPr>
        <w:tc>
          <w:tcPr>
            <w:tcW w:w="4962" w:type="dxa"/>
            <w:shd w:val="clear" w:color="auto" w:fill="auto"/>
          </w:tcPr>
          <w:p w14:paraId="6DC9D1F6"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5061" w:type="dxa"/>
            <w:gridSpan w:val="3"/>
            <w:shd w:val="clear" w:color="auto" w:fill="auto"/>
            <w:vAlign w:val="bottom"/>
          </w:tcPr>
          <w:p w14:paraId="7288B643" w14:textId="77777777" w:rsidR="004F1184" w:rsidRPr="006C5900" w:rsidRDefault="004F1184" w:rsidP="00987DF9">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8" w:type="dxa"/>
          </w:tcPr>
          <w:p w14:paraId="01C517C3" w14:textId="77777777" w:rsidR="004F1184" w:rsidRPr="00D86F30" w:rsidRDefault="004F1184" w:rsidP="00987DF9">
            <w:pPr>
              <w:pStyle w:val="FSNoteDetail"/>
              <w:spacing w:before="0"/>
              <w:ind w:left="0"/>
              <w:jc w:val="center"/>
              <w:rPr>
                <w:rFonts w:asciiTheme="minorHAnsi" w:hAnsiTheme="minorHAnsi" w:cs="Calibri"/>
                <w:sz w:val="20"/>
                <w:szCs w:val="20"/>
                <w:cs/>
              </w:rPr>
            </w:pPr>
          </w:p>
        </w:tc>
        <w:tc>
          <w:tcPr>
            <w:tcW w:w="4543" w:type="dxa"/>
            <w:gridSpan w:val="3"/>
          </w:tcPr>
          <w:p w14:paraId="012D4B37"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4F1184" w:rsidRPr="00D86F30" w14:paraId="62B53DA1" w14:textId="77777777" w:rsidTr="00987DF9">
        <w:trPr>
          <w:trHeight w:val="500"/>
          <w:tblHeader/>
        </w:trPr>
        <w:tc>
          <w:tcPr>
            <w:tcW w:w="4962" w:type="dxa"/>
            <w:shd w:val="clear" w:color="auto" w:fill="auto"/>
          </w:tcPr>
          <w:p w14:paraId="60C4F1C8"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09" w:type="dxa"/>
            <w:shd w:val="clear" w:color="auto" w:fill="auto"/>
            <w:vAlign w:val="bottom"/>
          </w:tcPr>
          <w:p w14:paraId="7E7C718D"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2034" w:type="dxa"/>
            <w:shd w:val="clear" w:color="auto" w:fill="auto"/>
            <w:vAlign w:val="bottom"/>
          </w:tcPr>
          <w:p w14:paraId="071D1DA5" w14:textId="7542C26E" w:rsidR="004F1184" w:rsidRPr="008A2EA6" w:rsidRDefault="004F1184" w:rsidP="00987DF9">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Calibri"/>
                <w:sz w:val="20"/>
                <w:szCs w:val="20"/>
              </w:rPr>
              <w:t xml:space="preserve"> </w:t>
            </w:r>
            <w:r w:rsidRPr="008A2EA6">
              <w:rPr>
                <w:rFonts w:asciiTheme="minorHAnsi" w:hAnsiTheme="minorHAnsi" w:cs="Calibri"/>
                <w:sz w:val="20"/>
                <w:szCs w:val="20"/>
              </w:rPr>
              <w:t xml:space="preserve">(Note </w:t>
            </w:r>
            <w:r>
              <w:rPr>
                <w:rFonts w:asciiTheme="minorHAnsi" w:hAnsiTheme="minorHAnsi" w:cs="Calibri"/>
                <w:sz w:val="20"/>
                <w:szCs w:val="20"/>
              </w:rPr>
              <w:t>2</w:t>
            </w:r>
            <w:r w:rsidRPr="008A2EA6">
              <w:rPr>
                <w:rFonts w:asciiTheme="minorHAnsi" w:hAnsiTheme="minorHAnsi" w:cs="Calibri"/>
                <w:sz w:val="20"/>
                <w:szCs w:val="20"/>
              </w:rPr>
              <w:t>.2)</w:t>
            </w:r>
          </w:p>
        </w:tc>
        <w:tc>
          <w:tcPr>
            <w:tcW w:w="1518" w:type="dxa"/>
            <w:shd w:val="clear" w:color="auto" w:fill="auto"/>
            <w:vAlign w:val="bottom"/>
          </w:tcPr>
          <w:p w14:paraId="0306FA51"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8" w:type="dxa"/>
          </w:tcPr>
          <w:p w14:paraId="3DBDB1D2" w14:textId="77777777" w:rsidR="004F1184" w:rsidRPr="00D86F30" w:rsidRDefault="004F1184" w:rsidP="00987DF9">
            <w:pPr>
              <w:pStyle w:val="FSNoteDetail"/>
              <w:spacing w:before="0"/>
              <w:ind w:left="0"/>
              <w:jc w:val="center"/>
              <w:rPr>
                <w:rFonts w:asciiTheme="minorHAnsi" w:hAnsiTheme="minorHAnsi" w:cs="Calibri"/>
                <w:sz w:val="20"/>
                <w:szCs w:val="20"/>
                <w:cs/>
              </w:rPr>
            </w:pPr>
          </w:p>
        </w:tc>
        <w:tc>
          <w:tcPr>
            <w:tcW w:w="1514" w:type="dxa"/>
            <w:vAlign w:val="bottom"/>
          </w:tcPr>
          <w:p w14:paraId="315B8834"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514" w:type="dxa"/>
            <w:vAlign w:val="bottom"/>
          </w:tcPr>
          <w:p w14:paraId="1F85053D" w14:textId="77777777" w:rsidR="004F1184" w:rsidRPr="008A2EA6" w:rsidRDefault="004F1184" w:rsidP="00987DF9">
            <w:pPr>
              <w:pStyle w:val="FSNoteDetail"/>
              <w:pBdr>
                <w:bottom w:val="single" w:sz="4" w:space="1" w:color="auto"/>
              </w:pBdr>
              <w:spacing w:before="0"/>
              <w:ind w:left="0"/>
              <w:jc w:val="center"/>
              <w:rPr>
                <w:rFonts w:asciiTheme="minorHAnsi" w:hAnsiTheme="minorHAnsi" w:cs="Browallia New"/>
                <w:sz w:val="20"/>
                <w:szCs w:val="25"/>
              </w:rPr>
            </w:pPr>
            <w:r>
              <w:rPr>
                <w:rFonts w:asciiTheme="minorHAnsi" w:hAnsiTheme="minorHAnsi" w:cs="Browallia New"/>
                <w:sz w:val="20"/>
                <w:szCs w:val="25"/>
              </w:rPr>
              <w:t>Reclassified</w:t>
            </w:r>
          </w:p>
        </w:tc>
        <w:tc>
          <w:tcPr>
            <w:tcW w:w="1515" w:type="dxa"/>
            <w:vAlign w:val="bottom"/>
          </w:tcPr>
          <w:p w14:paraId="4D26C08A" w14:textId="77777777" w:rsidR="004F1184" w:rsidRPr="00D86F30" w:rsidRDefault="004F1184" w:rsidP="00987DF9">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4F1184" w:rsidRPr="00D86F30" w14:paraId="209B818B" w14:textId="77777777" w:rsidTr="00987DF9">
        <w:tc>
          <w:tcPr>
            <w:tcW w:w="4962" w:type="dxa"/>
            <w:shd w:val="clear" w:color="auto" w:fill="auto"/>
          </w:tcPr>
          <w:p w14:paraId="5E0A3EF9" w14:textId="77777777" w:rsidR="004F1184" w:rsidRPr="00D86F30" w:rsidRDefault="004F1184" w:rsidP="00987DF9">
            <w:pPr>
              <w:pStyle w:val="FSNoteDetail"/>
              <w:tabs>
                <w:tab w:val="left" w:pos="567"/>
              </w:tabs>
              <w:spacing w:before="0" w:line="160" w:lineRule="atLeast"/>
              <w:ind w:left="0"/>
              <w:jc w:val="left"/>
              <w:rPr>
                <w:rFonts w:asciiTheme="minorHAnsi" w:hAnsiTheme="minorHAnsi" w:cs="Calibri"/>
                <w:b/>
                <w:bCs/>
                <w:sz w:val="20"/>
                <w:szCs w:val="20"/>
              </w:rPr>
            </w:pPr>
            <w:r w:rsidRPr="00D86F30">
              <w:rPr>
                <w:rFonts w:asciiTheme="minorHAnsi" w:hAnsiTheme="minorHAnsi" w:cs="Calibri"/>
                <w:b/>
                <w:bCs/>
                <w:sz w:val="20"/>
                <w:szCs w:val="20"/>
              </w:rPr>
              <w:t xml:space="preserve">Statement of financial position </w:t>
            </w:r>
          </w:p>
        </w:tc>
        <w:tc>
          <w:tcPr>
            <w:tcW w:w="1509" w:type="dxa"/>
            <w:shd w:val="clear" w:color="auto" w:fill="auto"/>
          </w:tcPr>
          <w:p w14:paraId="4A1ECF77"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2034" w:type="dxa"/>
            <w:shd w:val="clear" w:color="auto" w:fill="auto"/>
          </w:tcPr>
          <w:p w14:paraId="1B09EF7C"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8" w:type="dxa"/>
            <w:shd w:val="clear" w:color="auto" w:fill="auto"/>
          </w:tcPr>
          <w:p w14:paraId="6735270F"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238" w:type="dxa"/>
          </w:tcPr>
          <w:p w14:paraId="7D28616F"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4" w:type="dxa"/>
          </w:tcPr>
          <w:p w14:paraId="112ECA40"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4" w:type="dxa"/>
          </w:tcPr>
          <w:p w14:paraId="4B11B485"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5" w:type="dxa"/>
          </w:tcPr>
          <w:p w14:paraId="01471FCC"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r>
      <w:tr w:rsidR="004F1184" w:rsidRPr="00D86F30" w14:paraId="42A25C5A" w14:textId="77777777" w:rsidTr="00987DF9">
        <w:tc>
          <w:tcPr>
            <w:tcW w:w="4962" w:type="dxa"/>
            <w:shd w:val="clear" w:color="auto" w:fill="auto"/>
          </w:tcPr>
          <w:p w14:paraId="08C58053" w14:textId="77777777" w:rsidR="004F1184" w:rsidRPr="00D86F30" w:rsidRDefault="004F1184" w:rsidP="00987DF9">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509" w:type="dxa"/>
            <w:shd w:val="clear" w:color="auto" w:fill="auto"/>
          </w:tcPr>
          <w:p w14:paraId="1BD8B26E"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2034" w:type="dxa"/>
            <w:shd w:val="clear" w:color="auto" w:fill="auto"/>
          </w:tcPr>
          <w:p w14:paraId="6341DF9E"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8" w:type="dxa"/>
            <w:shd w:val="clear" w:color="auto" w:fill="auto"/>
          </w:tcPr>
          <w:p w14:paraId="712C94B0"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238" w:type="dxa"/>
          </w:tcPr>
          <w:p w14:paraId="565115D4"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4" w:type="dxa"/>
          </w:tcPr>
          <w:p w14:paraId="7FBF4373"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c>
          <w:tcPr>
            <w:tcW w:w="1514" w:type="dxa"/>
            <w:vAlign w:val="bottom"/>
          </w:tcPr>
          <w:p w14:paraId="678B8005" w14:textId="77777777" w:rsidR="004F1184" w:rsidRPr="00D86F30" w:rsidRDefault="004F1184" w:rsidP="00987DF9">
            <w:pPr>
              <w:pStyle w:val="FSNoteDetail"/>
              <w:tabs>
                <w:tab w:val="left" w:pos="180"/>
              </w:tabs>
              <w:spacing w:before="0"/>
              <w:ind w:left="0"/>
              <w:jc w:val="center"/>
              <w:rPr>
                <w:rFonts w:asciiTheme="minorHAnsi" w:hAnsiTheme="minorHAnsi" w:cs="Calibri"/>
                <w:b/>
                <w:bCs/>
                <w:sz w:val="20"/>
                <w:szCs w:val="20"/>
              </w:rPr>
            </w:pPr>
          </w:p>
        </w:tc>
        <w:tc>
          <w:tcPr>
            <w:tcW w:w="1515" w:type="dxa"/>
          </w:tcPr>
          <w:p w14:paraId="6DBB39B9" w14:textId="77777777" w:rsidR="004F1184" w:rsidRPr="00D86F30" w:rsidRDefault="004F1184" w:rsidP="00987DF9">
            <w:pPr>
              <w:pStyle w:val="FSNoteDetail"/>
              <w:tabs>
                <w:tab w:val="left" w:pos="180"/>
              </w:tabs>
              <w:spacing w:before="0"/>
              <w:ind w:left="0"/>
              <w:rPr>
                <w:rFonts w:asciiTheme="minorHAnsi" w:hAnsiTheme="minorHAnsi" w:cs="Calibri"/>
                <w:b/>
                <w:bCs/>
                <w:sz w:val="20"/>
                <w:szCs w:val="20"/>
              </w:rPr>
            </w:pPr>
          </w:p>
        </w:tc>
      </w:tr>
      <w:tr w:rsidR="004F1184" w:rsidRPr="00D86F30" w14:paraId="629AB6BF" w14:textId="77777777" w:rsidTr="00987DF9">
        <w:tc>
          <w:tcPr>
            <w:tcW w:w="4962" w:type="dxa"/>
            <w:vAlign w:val="bottom"/>
          </w:tcPr>
          <w:p w14:paraId="69BDC322"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509" w:type="dxa"/>
            <w:shd w:val="clear" w:color="auto" w:fill="auto"/>
            <w:vAlign w:val="bottom"/>
          </w:tcPr>
          <w:p w14:paraId="2FF3D26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034" w:type="dxa"/>
            <w:shd w:val="clear" w:color="auto" w:fill="auto"/>
            <w:vAlign w:val="bottom"/>
          </w:tcPr>
          <w:p w14:paraId="37DBBE91"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42A91E7"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38" w:type="dxa"/>
          </w:tcPr>
          <w:p w14:paraId="702BFA7F"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235C116"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50,885</w:t>
            </w:r>
          </w:p>
        </w:tc>
        <w:tc>
          <w:tcPr>
            <w:tcW w:w="1514" w:type="dxa"/>
            <w:vAlign w:val="bottom"/>
          </w:tcPr>
          <w:p w14:paraId="433D5903"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38C90C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50,885</w:t>
            </w:r>
          </w:p>
        </w:tc>
      </w:tr>
      <w:tr w:rsidR="004F1184" w:rsidRPr="00D86F30" w14:paraId="2568010D" w14:textId="77777777" w:rsidTr="00987DF9">
        <w:tc>
          <w:tcPr>
            <w:tcW w:w="4962" w:type="dxa"/>
            <w:vAlign w:val="bottom"/>
          </w:tcPr>
          <w:p w14:paraId="6461ADC7"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509" w:type="dxa"/>
            <w:shd w:val="clear" w:color="auto" w:fill="auto"/>
            <w:vAlign w:val="bottom"/>
          </w:tcPr>
          <w:p w14:paraId="125496D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39,536</w:t>
            </w:r>
          </w:p>
        </w:tc>
        <w:tc>
          <w:tcPr>
            <w:tcW w:w="2034" w:type="dxa"/>
            <w:shd w:val="clear" w:color="auto" w:fill="auto"/>
            <w:vAlign w:val="bottom"/>
          </w:tcPr>
          <w:p w14:paraId="522A9C8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47C2CCC4"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8" w:type="dxa"/>
          </w:tcPr>
          <w:p w14:paraId="1736551F"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1A6C388B"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45,851</w:t>
            </w:r>
          </w:p>
        </w:tc>
        <w:tc>
          <w:tcPr>
            <w:tcW w:w="1514" w:type="dxa"/>
            <w:vAlign w:val="bottom"/>
          </w:tcPr>
          <w:p w14:paraId="44C1DB67"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C0ACD0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4F1184" w:rsidRPr="00D86F30" w14:paraId="7858C344" w14:textId="77777777" w:rsidTr="00987DF9">
        <w:tc>
          <w:tcPr>
            <w:tcW w:w="4962" w:type="dxa"/>
            <w:vAlign w:val="bottom"/>
          </w:tcPr>
          <w:p w14:paraId="21FD0719" w14:textId="77777777" w:rsidR="004F1184" w:rsidRPr="00DB058B"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Securities and derivatives business receivables</w:t>
            </w:r>
          </w:p>
        </w:tc>
        <w:tc>
          <w:tcPr>
            <w:tcW w:w="1509" w:type="dxa"/>
            <w:shd w:val="clear" w:color="auto" w:fill="auto"/>
            <w:vAlign w:val="bottom"/>
          </w:tcPr>
          <w:p w14:paraId="0306067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034" w:type="dxa"/>
            <w:shd w:val="clear" w:color="auto" w:fill="auto"/>
            <w:vAlign w:val="bottom"/>
          </w:tcPr>
          <w:p w14:paraId="1933393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5D276E24"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8" w:type="dxa"/>
          </w:tcPr>
          <w:p w14:paraId="4CB94686"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7AD36EA6"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101,829</w:t>
            </w:r>
          </w:p>
        </w:tc>
        <w:tc>
          <w:tcPr>
            <w:tcW w:w="1514" w:type="dxa"/>
            <w:vAlign w:val="bottom"/>
          </w:tcPr>
          <w:p w14:paraId="1C48CCB2"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FE17BD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4F1184" w:rsidRPr="00D86F30" w14:paraId="7549D889" w14:textId="77777777" w:rsidTr="00987DF9">
        <w:tc>
          <w:tcPr>
            <w:tcW w:w="4962" w:type="dxa"/>
            <w:vAlign w:val="bottom"/>
          </w:tcPr>
          <w:p w14:paraId="0047F195" w14:textId="77777777" w:rsidR="004F1184" w:rsidRPr="002C74F3"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 xml:space="preserve">Non </w:t>
            </w:r>
            <w:r>
              <w:rPr>
                <w:rFonts w:asciiTheme="minorHAnsi" w:hAnsiTheme="minorHAnsi" w:cs="Calibri"/>
                <w:sz w:val="20"/>
                <w:szCs w:val="20"/>
              </w:rPr>
              <w:t>-</w:t>
            </w:r>
            <w:r w:rsidRPr="00D86F30">
              <w:rPr>
                <w:rFonts w:asciiTheme="minorHAnsi" w:hAnsiTheme="minorHAnsi" w:cs="Calibri"/>
                <w:sz w:val="20"/>
                <w:szCs w:val="20"/>
              </w:rPr>
              <w:t xml:space="preserve"> collateralised investments</w:t>
            </w:r>
          </w:p>
        </w:tc>
        <w:tc>
          <w:tcPr>
            <w:tcW w:w="1509" w:type="dxa"/>
            <w:shd w:val="clear" w:color="auto" w:fill="auto"/>
            <w:vAlign w:val="bottom"/>
          </w:tcPr>
          <w:p w14:paraId="630B879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345,884</w:t>
            </w:r>
          </w:p>
        </w:tc>
        <w:tc>
          <w:tcPr>
            <w:tcW w:w="2034" w:type="dxa"/>
            <w:shd w:val="clear" w:color="auto" w:fill="auto"/>
            <w:vAlign w:val="bottom"/>
          </w:tcPr>
          <w:p w14:paraId="4C5CA67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(21,966)</w:t>
            </w:r>
            <w:r w:rsidRPr="002A62A2">
              <w:rPr>
                <w:rFonts w:asciiTheme="minorHAnsi" w:hAnsiTheme="minorHAnsi" w:cs="Calibri"/>
                <w:sz w:val="20"/>
                <w:szCs w:val="20"/>
                <w:vertAlign w:val="superscript"/>
              </w:rPr>
              <w:t>b)</w:t>
            </w:r>
          </w:p>
        </w:tc>
        <w:tc>
          <w:tcPr>
            <w:tcW w:w="1518" w:type="dxa"/>
            <w:shd w:val="clear" w:color="auto" w:fill="auto"/>
            <w:vAlign w:val="bottom"/>
          </w:tcPr>
          <w:p w14:paraId="196BBEFD"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8" w:type="dxa"/>
          </w:tcPr>
          <w:p w14:paraId="558A9E84"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41F0070B"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219,500</w:t>
            </w:r>
          </w:p>
        </w:tc>
        <w:tc>
          <w:tcPr>
            <w:tcW w:w="1514" w:type="dxa"/>
            <w:vAlign w:val="bottom"/>
          </w:tcPr>
          <w:p w14:paraId="304B09B6" w14:textId="77777777" w:rsidR="004F1184" w:rsidRPr="00D86F30" w:rsidRDefault="004F1184" w:rsidP="00987DF9">
            <w:pPr>
              <w:pStyle w:val="FSNoteDetail"/>
              <w:spacing w:before="0"/>
              <w:ind w:left="0"/>
              <w:jc w:val="right"/>
              <w:rPr>
                <w:rFonts w:asciiTheme="minorHAnsi" w:hAnsiTheme="minorHAnsi" w:cs="Calibri"/>
                <w:sz w:val="20"/>
                <w:szCs w:val="20"/>
              </w:rPr>
            </w:pPr>
            <w:r>
              <w:rPr>
                <w:rFonts w:asciiTheme="minorHAnsi" w:hAnsiTheme="minorHAnsi" w:cs="Calibri"/>
                <w:sz w:val="20"/>
                <w:szCs w:val="20"/>
              </w:rPr>
              <w:t>50,000</w:t>
            </w:r>
          </w:p>
        </w:tc>
        <w:tc>
          <w:tcPr>
            <w:tcW w:w="1515" w:type="dxa"/>
            <w:shd w:val="clear" w:color="auto" w:fill="auto"/>
            <w:vAlign w:val="bottom"/>
          </w:tcPr>
          <w:p w14:paraId="49C0675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6</w:t>
            </w:r>
            <w:r w:rsidRPr="00D86F30">
              <w:rPr>
                <w:rFonts w:asciiTheme="minorHAnsi" w:hAnsiTheme="minorHAnsi" w:cs="Calibri"/>
                <w:sz w:val="20"/>
                <w:szCs w:val="20"/>
              </w:rPr>
              <w:t>9,500</w:t>
            </w:r>
          </w:p>
        </w:tc>
      </w:tr>
      <w:tr w:rsidR="004F1184" w:rsidRPr="00D86F30" w14:paraId="02540F73" w14:textId="77777777" w:rsidTr="00987DF9">
        <w:tc>
          <w:tcPr>
            <w:tcW w:w="4962" w:type="dxa"/>
            <w:vAlign w:val="bottom"/>
          </w:tcPr>
          <w:p w14:paraId="2D04EEBD"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Collateralised investments</w:t>
            </w:r>
          </w:p>
        </w:tc>
        <w:tc>
          <w:tcPr>
            <w:tcW w:w="1509" w:type="dxa"/>
            <w:shd w:val="clear" w:color="auto" w:fill="auto"/>
            <w:vAlign w:val="bottom"/>
          </w:tcPr>
          <w:p w14:paraId="3147A2F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034" w:type="dxa"/>
            <w:shd w:val="clear" w:color="auto" w:fill="auto"/>
            <w:vAlign w:val="bottom"/>
          </w:tcPr>
          <w:p w14:paraId="2443196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3D321EB8"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8" w:type="dxa"/>
          </w:tcPr>
          <w:p w14:paraId="46D14951"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5F68569"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419,475</w:t>
            </w:r>
          </w:p>
        </w:tc>
        <w:tc>
          <w:tcPr>
            <w:tcW w:w="1514" w:type="dxa"/>
            <w:vAlign w:val="bottom"/>
          </w:tcPr>
          <w:p w14:paraId="3D68F6F2"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7ED667A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4F1184" w:rsidRPr="00D86F30" w14:paraId="7002506D" w14:textId="77777777" w:rsidTr="00987DF9">
        <w:tc>
          <w:tcPr>
            <w:tcW w:w="4962" w:type="dxa"/>
            <w:vAlign w:val="bottom"/>
          </w:tcPr>
          <w:p w14:paraId="6DE159DC"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509" w:type="dxa"/>
            <w:shd w:val="clear" w:color="auto" w:fill="auto"/>
            <w:vAlign w:val="bottom"/>
          </w:tcPr>
          <w:p w14:paraId="794137C5"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75,001</w:t>
            </w:r>
          </w:p>
        </w:tc>
        <w:tc>
          <w:tcPr>
            <w:tcW w:w="2034" w:type="dxa"/>
            <w:shd w:val="clear" w:color="auto" w:fill="auto"/>
            <w:vAlign w:val="bottom"/>
          </w:tcPr>
          <w:p w14:paraId="5605723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(38,263)</w:t>
            </w:r>
            <w:r w:rsidRPr="002A62A2">
              <w:rPr>
                <w:rFonts w:asciiTheme="minorHAnsi" w:hAnsiTheme="minorHAnsi" w:cs="Calibri"/>
                <w:sz w:val="20"/>
                <w:szCs w:val="20"/>
                <w:vertAlign w:val="superscript"/>
              </w:rPr>
              <w:t>e)</w:t>
            </w:r>
          </w:p>
        </w:tc>
        <w:tc>
          <w:tcPr>
            <w:tcW w:w="1518" w:type="dxa"/>
            <w:shd w:val="clear" w:color="auto" w:fill="auto"/>
            <w:vAlign w:val="bottom"/>
          </w:tcPr>
          <w:p w14:paraId="29FC3067"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36,738</w:t>
            </w:r>
          </w:p>
        </w:tc>
        <w:tc>
          <w:tcPr>
            <w:tcW w:w="238" w:type="dxa"/>
          </w:tcPr>
          <w:p w14:paraId="4AD9B9A2"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1DB34A01"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145,000</w:t>
            </w:r>
          </w:p>
        </w:tc>
        <w:tc>
          <w:tcPr>
            <w:tcW w:w="1514" w:type="dxa"/>
            <w:vAlign w:val="bottom"/>
          </w:tcPr>
          <w:p w14:paraId="022ACD27" w14:textId="77777777" w:rsidR="004F1184" w:rsidRPr="00ED0465" w:rsidRDefault="004F1184" w:rsidP="00987DF9">
            <w:pPr>
              <w:pStyle w:val="FSNoteDetail"/>
              <w:spacing w:before="0"/>
              <w:ind w:left="0" w:right="-51"/>
              <w:jc w:val="right"/>
              <w:rPr>
                <w:rFonts w:asciiTheme="minorHAnsi" w:hAnsiTheme="minorHAnsi" w:cstheme="minorBidi"/>
                <w:sz w:val="20"/>
                <w:szCs w:val="20"/>
                <w:cs/>
              </w:rPr>
            </w:pPr>
            <w:r>
              <w:rPr>
                <w:rFonts w:asciiTheme="minorHAnsi" w:hAnsiTheme="minorHAnsi" w:cs="Calibri"/>
                <w:sz w:val="20"/>
                <w:szCs w:val="20"/>
              </w:rPr>
              <w:t>(40,000)</w:t>
            </w:r>
          </w:p>
        </w:tc>
        <w:tc>
          <w:tcPr>
            <w:tcW w:w="1515" w:type="dxa"/>
            <w:shd w:val="clear" w:color="auto" w:fill="auto"/>
            <w:vAlign w:val="bottom"/>
          </w:tcPr>
          <w:p w14:paraId="3F0CFAE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w:t>
            </w:r>
            <w:r>
              <w:rPr>
                <w:rFonts w:asciiTheme="minorHAnsi" w:hAnsiTheme="minorHAnsi" w:cs="Calibri"/>
                <w:sz w:val="20"/>
                <w:szCs w:val="20"/>
              </w:rPr>
              <w:t>0</w:t>
            </w:r>
            <w:r w:rsidRPr="00D86F30">
              <w:rPr>
                <w:rFonts w:asciiTheme="minorHAnsi" w:hAnsiTheme="minorHAnsi" w:cs="Calibri"/>
                <w:sz w:val="20"/>
                <w:szCs w:val="20"/>
              </w:rPr>
              <w:t>5,000</w:t>
            </w:r>
          </w:p>
        </w:tc>
      </w:tr>
      <w:tr w:rsidR="004F1184" w:rsidRPr="00D86F30" w14:paraId="2ECE8C92" w14:textId="77777777" w:rsidTr="00987DF9">
        <w:tc>
          <w:tcPr>
            <w:tcW w:w="4962" w:type="dxa"/>
            <w:vAlign w:val="bottom"/>
          </w:tcPr>
          <w:p w14:paraId="23D454A5"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 xml:space="preserve">Loans to </w:t>
            </w:r>
            <w:r>
              <w:rPr>
                <w:rFonts w:asciiTheme="minorHAnsi" w:hAnsiTheme="minorHAnsi" w:cs="Calibri"/>
                <w:sz w:val="20"/>
                <w:szCs w:val="20"/>
              </w:rPr>
              <w:t>other</w:t>
            </w:r>
            <w:r w:rsidRPr="00D86F30">
              <w:rPr>
                <w:rFonts w:asciiTheme="minorHAnsi" w:hAnsiTheme="minorHAnsi" w:cs="Calibri"/>
                <w:sz w:val="20"/>
                <w:szCs w:val="20"/>
              </w:rPr>
              <w:t xml:space="preserve"> parties</w:t>
            </w:r>
          </w:p>
        </w:tc>
        <w:tc>
          <w:tcPr>
            <w:tcW w:w="1509" w:type="dxa"/>
            <w:shd w:val="clear" w:color="auto" w:fill="auto"/>
            <w:vAlign w:val="bottom"/>
          </w:tcPr>
          <w:p w14:paraId="23BFF8E9"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034" w:type="dxa"/>
            <w:shd w:val="clear" w:color="auto" w:fill="auto"/>
            <w:vAlign w:val="bottom"/>
          </w:tcPr>
          <w:p w14:paraId="16BCDA9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8" w:type="dxa"/>
            <w:shd w:val="clear" w:color="auto" w:fill="auto"/>
            <w:vAlign w:val="bottom"/>
          </w:tcPr>
          <w:p w14:paraId="661B75F3" w14:textId="77777777" w:rsidR="004F1184" w:rsidRPr="00D86F30" w:rsidRDefault="004F1184" w:rsidP="00987DF9">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38" w:type="dxa"/>
          </w:tcPr>
          <w:p w14:paraId="4688DEF7"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0BDE94F5" w14:textId="77777777" w:rsidR="004F1184" w:rsidRPr="00D86F30" w:rsidRDefault="004F1184" w:rsidP="00987DF9">
            <w:pPr>
              <w:pStyle w:val="FSNoteDetail"/>
              <w:tabs>
                <w:tab w:val="left" w:pos="180"/>
              </w:tabs>
              <w:spacing w:before="0"/>
              <w:ind w:left="43" w:right="-17" w:hanging="7"/>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75052BB4" w14:textId="77777777" w:rsidR="004F1184" w:rsidRPr="00D86F30" w:rsidRDefault="004F1184" w:rsidP="00987DF9">
            <w:pPr>
              <w:pStyle w:val="FSNoteDetail"/>
              <w:spacing w:before="0"/>
              <w:ind w:left="0"/>
              <w:jc w:val="right"/>
              <w:rPr>
                <w:rFonts w:asciiTheme="minorHAnsi" w:hAnsiTheme="minorHAnsi" w:cs="Calibri"/>
                <w:sz w:val="20"/>
                <w:szCs w:val="20"/>
              </w:rPr>
            </w:pPr>
            <w:r>
              <w:rPr>
                <w:rFonts w:asciiTheme="minorHAnsi" w:hAnsiTheme="minorHAnsi" w:cs="Calibri"/>
                <w:sz w:val="20"/>
                <w:szCs w:val="20"/>
              </w:rPr>
              <w:t>40,000</w:t>
            </w:r>
          </w:p>
        </w:tc>
        <w:tc>
          <w:tcPr>
            <w:tcW w:w="1515" w:type="dxa"/>
            <w:shd w:val="clear" w:color="auto" w:fill="auto"/>
            <w:vAlign w:val="bottom"/>
          </w:tcPr>
          <w:p w14:paraId="626A9B2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40,000</w:t>
            </w:r>
          </w:p>
        </w:tc>
      </w:tr>
      <w:tr w:rsidR="004F1184" w:rsidRPr="00D86F30" w14:paraId="726831C1" w14:textId="77777777" w:rsidTr="00987DF9">
        <w:tc>
          <w:tcPr>
            <w:tcW w:w="4962" w:type="dxa"/>
            <w:vAlign w:val="bottom"/>
          </w:tcPr>
          <w:p w14:paraId="44F3845F" w14:textId="77777777" w:rsidR="004F1184" w:rsidRPr="00E07CF5"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509" w:type="dxa"/>
            <w:shd w:val="clear" w:color="auto" w:fill="auto"/>
            <w:vAlign w:val="bottom"/>
          </w:tcPr>
          <w:p w14:paraId="4D2A075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45,000</w:t>
            </w:r>
          </w:p>
        </w:tc>
        <w:tc>
          <w:tcPr>
            <w:tcW w:w="2034" w:type="dxa"/>
            <w:shd w:val="clear" w:color="auto" w:fill="auto"/>
            <w:vAlign w:val="bottom"/>
          </w:tcPr>
          <w:p w14:paraId="6068F58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(30,000)</w:t>
            </w:r>
            <w:r w:rsidRPr="002A62A2">
              <w:rPr>
                <w:rFonts w:asciiTheme="minorHAnsi" w:hAnsiTheme="minorHAnsi" w:cs="Calibri"/>
                <w:sz w:val="20"/>
                <w:szCs w:val="20"/>
                <w:vertAlign w:val="superscript"/>
              </w:rPr>
              <w:t>c)</w:t>
            </w:r>
          </w:p>
        </w:tc>
        <w:tc>
          <w:tcPr>
            <w:tcW w:w="1518" w:type="dxa"/>
            <w:shd w:val="clear" w:color="auto" w:fill="auto"/>
            <w:vAlign w:val="bottom"/>
          </w:tcPr>
          <w:p w14:paraId="35A093EA"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c>
          <w:tcPr>
            <w:tcW w:w="238" w:type="dxa"/>
          </w:tcPr>
          <w:p w14:paraId="6C57373F"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8EF516A"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15,000</w:t>
            </w:r>
          </w:p>
        </w:tc>
        <w:tc>
          <w:tcPr>
            <w:tcW w:w="1514" w:type="dxa"/>
            <w:vAlign w:val="bottom"/>
          </w:tcPr>
          <w:p w14:paraId="40132E24"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ADE04B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r>
      <w:tr w:rsidR="004F1184" w:rsidRPr="00D86F30" w14:paraId="79CEB267" w14:textId="77777777" w:rsidTr="00987DF9">
        <w:tc>
          <w:tcPr>
            <w:tcW w:w="4962" w:type="dxa"/>
            <w:shd w:val="clear" w:color="auto" w:fill="auto"/>
          </w:tcPr>
          <w:p w14:paraId="22499F51" w14:textId="77777777" w:rsidR="004F1184" w:rsidRPr="005556F6"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subsidia</w:t>
            </w:r>
            <w:r>
              <w:rPr>
                <w:rFonts w:asciiTheme="minorHAnsi" w:hAnsiTheme="minorHAnsi" w:cs="Calibri"/>
                <w:sz w:val="20"/>
                <w:szCs w:val="20"/>
              </w:rPr>
              <w:t>ry</w:t>
            </w:r>
          </w:p>
        </w:tc>
        <w:tc>
          <w:tcPr>
            <w:tcW w:w="1509" w:type="dxa"/>
            <w:shd w:val="clear" w:color="auto" w:fill="auto"/>
            <w:vAlign w:val="bottom"/>
          </w:tcPr>
          <w:p w14:paraId="7D71B6F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034" w:type="dxa"/>
            <w:shd w:val="clear" w:color="auto" w:fill="auto"/>
            <w:vAlign w:val="bottom"/>
          </w:tcPr>
          <w:p w14:paraId="0E85526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2BB76BF9"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38" w:type="dxa"/>
          </w:tcPr>
          <w:p w14:paraId="36B60387"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7FB2243C"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50,996</w:t>
            </w:r>
          </w:p>
        </w:tc>
        <w:tc>
          <w:tcPr>
            <w:tcW w:w="1514" w:type="dxa"/>
            <w:vAlign w:val="bottom"/>
          </w:tcPr>
          <w:p w14:paraId="70251BF6" w14:textId="77777777" w:rsidR="004F1184" w:rsidRPr="00D86F30" w:rsidRDefault="004F1184" w:rsidP="00987DF9">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(50,000)</w:t>
            </w:r>
          </w:p>
        </w:tc>
        <w:tc>
          <w:tcPr>
            <w:tcW w:w="1515" w:type="dxa"/>
            <w:shd w:val="clear" w:color="auto" w:fill="auto"/>
            <w:vAlign w:val="bottom"/>
          </w:tcPr>
          <w:p w14:paraId="5AAEAA7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r>
      <w:tr w:rsidR="004F1184" w:rsidRPr="00D86F30" w14:paraId="212412DF" w14:textId="77777777" w:rsidTr="00987DF9">
        <w:tc>
          <w:tcPr>
            <w:tcW w:w="4962" w:type="dxa"/>
            <w:shd w:val="clear" w:color="auto" w:fill="auto"/>
          </w:tcPr>
          <w:p w14:paraId="099F2071" w14:textId="77777777" w:rsidR="004F1184" w:rsidRPr="00D86F30"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Premises improvement and equipment</w:t>
            </w:r>
          </w:p>
        </w:tc>
        <w:tc>
          <w:tcPr>
            <w:tcW w:w="1509" w:type="dxa"/>
            <w:shd w:val="clear" w:color="auto" w:fill="auto"/>
            <w:vAlign w:val="bottom"/>
          </w:tcPr>
          <w:p w14:paraId="38AC4ED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034" w:type="dxa"/>
            <w:shd w:val="clear" w:color="auto" w:fill="auto"/>
            <w:vAlign w:val="bottom"/>
          </w:tcPr>
          <w:p w14:paraId="45587181" w14:textId="77777777" w:rsidR="004F1184" w:rsidRPr="00904404" w:rsidRDefault="004F1184" w:rsidP="00987DF9">
            <w:pPr>
              <w:pStyle w:val="FSNoteDetail"/>
              <w:tabs>
                <w:tab w:val="left" w:pos="180"/>
              </w:tabs>
              <w:spacing w:before="0"/>
              <w:ind w:left="0"/>
              <w:jc w:val="center"/>
              <w:rPr>
                <w:rFonts w:asciiTheme="minorHAnsi" w:hAnsiTheme="minorHAnsi" w:cstheme="minorBidi"/>
                <w:sz w:val="20"/>
                <w:szCs w:val="20"/>
                <w:cs/>
              </w:rPr>
            </w:pPr>
            <w:r>
              <w:rPr>
                <w:rFonts w:asciiTheme="minorHAnsi" w:hAnsiTheme="minorHAnsi" w:cs="Calibri"/>
                <w:sz w:val="20"/>
                <w:szCs w:val="20"/>
              </w:rPr>
              <w:t>-</w:t>
            </w:r>
          </w:p>
        </w:tc>
        <w:tc>
          <w:tcPr>
            <w:tcW w:w="1518" w:type="dxa"/>
            <w:shd w:val="clear" w:color="auto" w:fill="auto"/>
            <w:vAlign w:val="bottom"/>
          </w:tcPr>
          <w:p w14:paraId="6D0749F0"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8" w:type="dxa"/>
          </w:tcPr>
          <w:p w14:paraId="4BAC617D"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tcPr>
          <w:p w14:paraId="2F24E86E"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Pr>
                <w:rFonts w:asciiTheme="minorHAnsi" w:hAnsiTheme="minorHAnsi" w:cs="Calibri"/>
                <w:sz w:val="20"/>
                <w:szCs w:val="20"/>
              </w:rPr>
              <w:t>41,003</w:t>
            </w:r>
          </w:p>
        </w:tc>
        <w:tc>
          <w:tcPr>
            <w:tcW w:w="1514" w:type="dxa"/>
            <w:vAlign w:val="bottom"/>
          </w:tcPr>
          <w:p w14:paraId="35F58CA4"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tcPr>
          <w:p w14:paraId="282150C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4F1184" w:rsidRPr="00D86F30" w14:paraId="77548BA2" w14:textId="77777777" w:rsidTr="00987DF9">
        <w:tc>
          <w:tcPr>
            <w:tcW w:w="4962" w:type="dxa"/>
            <w:shd w:val="clear" w:color="auto" w:fill="auto"/>
          </w:tcPr>
          <w:p w14:paraId="7FF4BA2B"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509" w:type="dxa"/>
            <w:shd w:val="clear" w:color="auto" w:fill="auto"/>
            <w:vAlign w:val="bottom"/>
          </w:tcPr>
          <w:p w14:paraId="6A96F68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2034" w:type="dxa"/>
            <w:shd w:val="clear" w:color="auto" w:fill="auto"/>
            <w:vAlign w:val="bottom"/>
          </w:tcPr>
          <w:p w14:paraId="3C7DBE5E"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7,582</w:t>
            </w:r>
            <w:r w:rsidRPr="002A62A2">
              <w:rPr>
                <w:rFonts w:asciiTheme="minorHAnsi" w:hAnsiTheme="minorHAnsi" w:cs="Calibri"/>
                <w:sz w:val="20"/>
                <w:szCs w:val="20"/>
                <w:vertAlign w:val="superscript"/>
              </w:rPr>
              <w:t>a)</w:t>
            </w:r>
          </w:p>
        </w:tc>
        <w:tc>
          <w:tcPr>
            <w:tcW w:w="1518" w:type="dxa"/>
            <w:shd w:val="clear" w:color="auto" w:fill="auto"/>
            <w:vAlign w:val="bottom"/>
          </w:tcPr>
          <w:p w14:paraId="3EFCDDA3"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8" w:type="dxa"/>
          </w:tcPr>
          <w:p w14:paraId="05CF869E"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vAlign w:val="bottom"/>
          </w:tcPr>
          <w:p w14:paraId="056C0B0F" w14:textId="77777777" w:rsidR="004F1184" w:rsidRPr="00D86F30" w:rsidRDefault="004F1184" w:rsidP="00987DF9">
            <w:pPr>
              <w:pStyle w:val="FSNoteDetail"/>
              <w:tabs>
                <w:tab w:val="left" w:pos="180"/>
              </w:tabs>
              <w:spacing w:before="0"/>
              <w:ind w:left="43" w:right="-17" w:hanging="7"/>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1CF0DFA5"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vAlign w:val="bottom"/>
          </w:tcPr>
          <w:p w14:paraId="5FC08253"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4F1184" w:rsidRPr="00D86F30" w14:paraId="1CAF57C2" w14:textId="77777777" w:rsidTr="00987DF9">
        <w:tc>
          <w:tcPr>
            <w:tcW w:w="4962" w:type="dxa"/>
            <w:shd w:val="clear" w:color="auto" w:fill="auto"/>
          </w:tcPr>
          <w:p w14:paraId="017DABC2" w14:textId="77777777" w:rsidR="004F1184" w:rsidRPr="00A87F33"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Intangible assets</w:t>
            </w:r>
          </w:p>
        </w:tc>
        <w:tc>
          <w:tcPr>
            <w:tcW w:w="1509" w:type="dxa"/>
            <w:shd w:val="clear" w:color="auto" w:fill="auto"/>
            <w:vAlign w:val="bottom"/>
          </w:tcPr>
          <w:p w14:paraId="4D32E62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034" w:type="dxa"/>
            <w:shd w:val="clear" w:color="auto" w:fill="auto"/>
            <w:vAlign w:val="bottom"/>
          </w:tcPr>
          <w:p w14:paraId="34B4343F" w14:textId="77777777" w:rsidR="004F1184" w:rsidRPr="00B714CC" w:rsidRDefault="004F1184" w:rsidP="00987DF9">
            <w:pPr>
              <w:pStyle w:val="FSNoteDetail"/>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cs/>
              </w:rPr>
              <w:t>-</w:t>
            </w:r>
          </w:p>
        </w:tc>
        <w:tc>
          <w:tcPr>
            <w:tcW w:w="1518" w:type="dxa"/>
            <w:shd w:val="clear" w:color="auto" w:fill="auto"/>
            <w:vAlign w:val="bottom"/>
          </w:tcPr>
          <w:p w14:paraId="00451E2C"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8" w:type="dxa"/>
          </w:tcPr>
          <w:p w14:paraId="76A323D2"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BA22513"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7,997</w:t>
            </w:r>
          </w:p>
        </w:tc>
        <w:tc>
          <w:tcPr>
            <w:tcW w:w="1514" w:type="dxa"/>
            <w:vAlign w:val="bottom"/>
          </w:tcPr>
          <w:p w14:paraId="467546CF"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1C2A454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7,997</w:t>
            </w:r>
          </w:p>
        </w:tc>
      </w:tr>
      <w:tr w:rsidR="004F1184" w:rsidRPr="00D86F30" w14:paraId="0B7D8995" w14:textId="77777777" w:rsidTr="00987DF9">
        <w:tc>
          <w:tcPr>
            <w:tcW w:w="4962" w:type="dxa"/>
            <w:shd w:val="clear" w:color="auto" w:fill="auto"/>
          </w:tcPr>
          <w:p w14:paraId="0DC6671A"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509" w:type="dxa"/>
            <w:shd w:val="clear" w:color="auto" w:fill="auto"/>
            <w:vAlign w:val="bottom"/>
          </w:tcPr>
          <w:p w14:paraId="0F6DF7B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2034" w:type="dxa"/>
            <w:shd w:val="clear" w:color="auto" w:fill="auto"/>
            <w:vAlign w:val="bottom"/>
          </w:tcPr>
          <w:p w14:paraId="08C4BB7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10,000</w:t>
            </w:r>
            <w:r w:rsidRPr="002A62A2">
              <w:rPr>
                <w:rFonts w:asciiTheme="minorHAnsi" w:hAnsiTheme="minorHAnsi" w:cs="Calibri"/>
                <w:sz w:val="20"/>
                <w:szCs w:val="20"/>
                <w:vertAlign w:val="superscript"/>
              </w:rPr>
              <w:t>c)</w:t>
            </w:r>
          </w:p>
        </w:tc>
        <w:tc>
          <w:tcPr>
            <w:tcW w:w="1518" w:type="dxa"/>
            <w:shd w:val="clear" w:color="auto" w:fill="auto"/>
            <w:vAlign w:val="bottom"/>
          </w:tcPr>
          <w:p w14:paraId="7E5970FD" w14:textId="77777777" w:rsidR="004F1184" w:rsidRPr="00D86F30" w:rsidRDefault="004F1184" w:rsidP="00987DF9">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8" w:type="dxa"/>
          </w:tcPr>
          <w:p w14:paraId="48509E29"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57D0554C"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25,655</w:t>
            </w:r>
          </w:p>
        </w:tc>
        <w:tc>
          <w:tcPr>
            <w:tcW w:w="1514" w:type="dxa"/>
            <w:vAlign w:val="bottom"/>
          </w:tcPr>
          <w:p w14:paraId="6E652C9B"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A6D3B0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4F1184" w:rsidRPr="00D86F30" w14:paraId="49B8B2B5" w14:textId="77777777" w:rsidTr="00987DF9">
        <w:tc>
          <w:tcPr>
            <w:tcW w:w="4962" w:type="dxa"/>
            <w:shd w:val="clear" w:color="auto" w:fill="auto"/>
          </w:tcPr>
          <w:p w14:paraId="6A13C20A"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assets</w:t>
            </w:r>
          </w:p>
        </w:tc>
        <w:tc>
          <w:tcPr>
            <w:tcW w:w="1509" w:type="dxa"/>
            <w:shd w:val="clear" w:color="auto" w:fill="auto"/>
            <w:vAlign w:val="bottom"/>
          </w:tcPr>
          <w:p w14:paraId="1307DA3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81,505</w:t>
            </w:r>
          </w:p>
        </w:tc>
        <w:tc>
          <w:tcPr>
            <w:tcW w:w="2034" w:type="dxa"/>
            <w:shd w:val="clear" w:color="auto" w:fill="auto"/>
            <w:vAlign w:val="bottom"/>
          </w:tcPr>
          <w:p w14:paraId="2F4B4EF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7222609" w14:textId="77777777" w:rsidR="004F1184" w:rsidRPr="00D86F30" w:rsidRDefault="004F1184" w:rsidP="00987DF9">
            <w:pPr>
              <w:pStyle w:val="FSNoteDetail"/>
              <w:spacing w:before="0"/>
              <w:ind w:left="0"/>
              <w:jc w:val="right"/>
              <w:rPr>
                <w:rFonts w:asciiTheme="minorHAnsi" w:hAnsiTheme="minorHAnsi" w:cs="Calibri"/>
                <w:sz w:val="20"/>
                <w:szCs w:val="20"/>
                <w:cs/>
              </w:rPr>
            </w:pPr>
            <w:r w:rsidRPr="00D86F30">
              <w:rPr>
                <w:rFonts w:asciiTheme="minorHAnsi" w:hAnsiTheme="minorHAnsi" w:cs="Calibri"/>
                <w:sz w:val="20"/>
                <w:szCs w:val="20"/>
              </w:rPr>
              <w:t>81,505</w:t>
            </w:r>
          </w:p>
        </w:tc>
        <w:tc>
          <w:tcPr>
            <w:tcW w:w="238" w:type="dxa"/>
          </w:tcPr>
          <w:p w14:paraId="741A1736" w14:textId="77777777" w:rsidR="004F1184" w:rsidRPr="00D86F30" w:rsidRDefault="004F1184" w:rsidP="00987DF9">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27F95AD8" w14:textId="77777777" w:rsidR="004F1184" w:rsidRPr="00D86F30" w:rsidRDefault="004F1184" w:rsidP="00987DF9">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79,485</w:t>
            </w:r>
          </w:p>
        </w:tc>
        <w:tc>
          <w:tcPr>
            <w:tcW w:w="1514" w:type="dxa"/>
            <w:vAlign w:val="bottom"/>
          </w:tcPr>
          <w:p w14:paraId="241EDD6C"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F21409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79,485</w:t>
            </w:r>
          </w:p>
        </w:tc>
      </w:tr>
      <w:tr w:rsidR="004F1184" w:rsidRPr="00D86F30" w14:paraId="258E8117" w14:textId="77777777" w:rsidTr="00987DF9">
        <w:tc>
          <w:tcPr>
            <w:tcW w:w="4962" w:type="dxa"/>
            <w:shd w:val="clear" w:color="auto" w:fill="auto"/>
          </w:tcPr>
          <w:p w14:paraId="4DACA444"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p>
        </w:tc>
        <w:tc>
          <w:tcPr>
            <w:tcW w:w="1509" w:type="dxa"/>
            <w:shd w:val="clear" w:color="auto" w:fill="auto"/>
            <w:vAlign w:val="bottom"/>
          </w:tcPr>
          <w:p w14:paraId="7326AEB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2E09F03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518" w:type="dxa"/>
            <w:shd w:val="clear" w:color="auto" w:fill="auto"/>
            <w:vAlign w:val="bottom"/>
          </w:tcPr>
          <w:p w14:paraId="4E51FF8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8" w:type="dxa"/>
          </w:tcPr>
          <w:p w14:paraId="3AC557D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FC836A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7EE5E3E2" w14:textId="77777777" w:rsidR="004F1184" w:rsidRPr="00D86F30" w:rsidRDefault="004F1184" w:rsidP="00987DF9">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546443E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3C6674F4" w14:textId="77777777" w:rsidTr="00987DF9">
        <w:tc>
          <w:tcPr>
            <w:tcW w:w="4962" w:type="dxa"/>
            <w:shd w:val="clear" w:color="auto" w:fill="auto"/>
          </w:tcPr>
          <w:p w14:paraId="66FB065A" w14:textId="77777777" w:rsidR="004F1184" w:rsidRPr="00D86F30" w:rsidRDefault="004F1184" w:rsidP="00987DF9">
            <w:pPr>
              <w:pStyle w:val="FSNoteDetail"/>
              <w:tabs>
                <w:tab w:val="left" w:pos="180"/>
              </w:tabs>
              <w:spacing w:before="0"/>
              <w:ind w:left="142"/>
              <w:rPr>
                <w:rFonts w:asciiTheme="minorHAnsi" w:hAnsiTheme="minorHAnsi" w:cs="Calibri"/>
                <w:sz w:val="20"/>
                <w:szCs w:val="20"/>
              </w:rPr>
            </w:pPr>
          </w:p>
        </w:tc>
        <w:tc>
          <w:tcPr>
            <w:tcW w:w="1509" w:type="dxa"/>
            <w:shd w:val="clear" w:color="auto" w:fill="auto"/>
            <w:vAlign w:val="bottom"/>
          </w:tcPr>
          <w:p w14:paraId="472F90F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06D977F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p>
        </w:tc>
        <w:tc>
          <w:tcPr>
            <w:tcW w:w="1518" w:type="dxa"/>
            <w:shd w:val="clear" w:color="auto" w:fill="auto"/>
            <w:vAlign w:val="bottom"/>
          </w:tcPr>
          <w:p w14:paraId="5FDC6B4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8" w:type="dxa"/>
          </w:tcPr>
          <w:p w14:paraId="260CDBF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65E48C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7A1BA64D" w14:textId="77777777" w:rsidR="004F1184" w:rsidRPr="00D86F30" w:rsidRDefault="004F1184" w:rsidP="00987DF9">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11C7E344"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2D10EDAE" w14:textId="77777777" w:rsidTr="00987DF9">
        <w:tc>
          <w:tcPr>
            <w:tcW w:w="4962" w:type="dxa"/>
            <w:shd w:val="clear" w:color="auto" w:fill="auto"/>
          </w:tcPr>
          <w:p w14:paraId="41A198E5" w14:textId="77777777" w:rsidR="004F1184" w:rsidRPr="00D86F30" w:rsidRDefault="004F1184" w:rsidP="00987DF9">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509" w:type="dxa"/>
            <w:shd w:val="clear" w:color="auto" w:fill="auto"/>
            <w:vAlign w:val="bottom"/>
          </w:tcPr>
          <w:p w14:paraId="6F73646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38DEB94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5375A83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8" w:type="dxa"/>
          </w:tcPr>
          <w:p w14:paraId="63C20E6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6AF84D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tcPr>
          <w:p w14:paraId="368937B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5" w:type="dxa"/>
          </w:tcPr>
          <w:p w14:paraId="492BB6C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37F95802" w14:textId="77777777" w:rsidTr="00987DF9">
        <w:tc>
          <w:tcPr>
            <w:tcW w:w="4962" w:type="dxa"/>
            <w:shd w:val="clear" w:color="auto" w:fill="auto"/>
          </w:tcPr>
          <w:p w14:paraId="7D7AF4D0"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509" w:type="dxa"/>
            <w:shd w:val="clear" w:color="auto" w:fill="auto"/>
            <w:vAlign w:val="bottom"/>
          </w:tcPr>
          <w:p w14:paraId="710ED023" w14:textId="77777777" w:rsidR="004F1184" w:rsidRPr="00D86F30" w:rsidRDefault="004F1184" w:rsidP="00987DF9">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6053C33A"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875734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1CD4DB5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CEE687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514" w:type="dxa"/>
            <w:vAlign w:val="bottom"/>
          </w:tcPr>
          <w:p w14:paraId="5129DC31"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DF12A87"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4F1184" w:rsidRPr="00D86F30" w14:paraId="5F8AEC4F" w14:textId="77777777" w:rsidTr="00987DF9">
        <w:tc>
          <w:tcPr>
            <w:tcW w:w="4962" w:type="dxa"/>
            <w:shd w:val="clear" w:color="auto" w:fill="auto"/>
          </w:tcPr>
          <w:p w14:paraId="73B20BD5"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509" w:type="dxa"/>
            <w:shd w:val="clear" w:color="auto" w:fill="auto"/>
            <w:vAlign w:val="bottom"/>
          </w:tcPr>
          <w:p w14:paraId="107CD2AF"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1,236</w:t>
            </w:r>
          </w:p>
        </w:tc>
        <w:tc>
          <w:tcPr>
            <w:tcW w:w="2034" w:type="dxa"/>
            <w:shd w:val="clear" w:color="auto" w:fill="auto"/>
            <w:vAlign w:val="bottom"/>
          </w:tcPr>
          <w:p w14:paraId="1FAB310F"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585C9B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8" w:type="dxa"/>
          </w:tcPr>
          <w:p w14:paraId="789947D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B6566A2" w14:textId="0F0C9FEA"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7F02F4">
              <w:rPr>
                <w:rFonts w:asciiTheme="minorHAnsi" w:hAnsiTheme="minorHAnsi" w:cs="Calibri"/>
                <w:sz w:val="20"/>
                <w:szCs w:val="20"/>
              </w:rPr>
              <w:t>5</w:t>
            </w:r>
          </w:p>
        </w:tc>
        <w:tc>
          <w:tcPr>
            <w:tcW w:w="1514" w:type="dxa"/>
            <w:vAlign w:val="bottom"/>
          </w:tcPr>
          <w:p w14:paraId="6C1F2DCA"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32C8F87" w14:textId="553F58D5"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7F02F4">
              <w:rPr>
                <w:rFonts w:asciiTheme="minorHAnsi" w:hAnsiTheme="minorHAnsi" w:cs="Calibri"/>
                <w:sz w:val="20"/>
                <w:szCs w:val="20"/>
              </w:rPr>
              <w:t>5</w:t>
            </w:r>
          </w:p>
        </w:tc>
      </w:tr>
      <w:tr w:rsidR="004F1184" w:rsidRPr="00D86F30" w14:paraId="6BBBCE77" w14:textId="77777777" w:rsidTr="00987DF9">
        <w:tc>
          <w:tcPr>
            <w:tcW w:w="4962" w:type="dxa"/>
            <w:shd w:val="clear" w:color="auto" w:fill="auto"/>
          </w:tcPr>
          <w:p w14:paraId="6F986A5D"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509" w:type="dxa"/>
            <w:shd w:val="clear" w:color="auto" w:fill="auto"/>
            <w:vAlign w:val="bottom"/>
          </w:tcPr>
          <w:p w14:paraId="4535768F"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33,806</w:t>
            </w:r>
          </w:p>
        </w:tc>
        <w:tc>
          <w:tcPr>
            <w:tcW w:w="2034" w:type="dxa"/>
            <w:shd w:val="clear" w:color="auto" w:fill="auto"/>
            <w:vAlign w:val="bottom"/>
          </w:tcPr>
          <w:p w14:paraId="2F1220B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657D10D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8" w:type="dxa"/>
          </w:tcPr>
          <w:p w14:paraId="09FC39E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C467AC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514" w:type="dxa"/>
            <w:vAlign w:val="bottom"/>
          </w:tcPr>
          <w:p w14:paraId="26E03986"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30B8361"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4F1184" w:rsidRPr="00D86F30" w14:paraId="07CDA65E" w14:textId="77777777" w:rsidTr="00987DF9">
        <w:tc>
          <w:tcPr>
            <w:tcW w:w="4962" w:type="dxa"/>
            <w:shd w:val="clear" w:color="auto" w:fill="auto"/>
          </w:tcPr>
          <w:p w14:paraId="1EECAE36"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509" w:type="dxa"/>
            <w:shd w:val="clear" w:color="auto" w:fill="auto"/>
            <w:vAlign w:val="bottom"/>
          </w:tcPr>
          <w:p w14:paraId="78E40549" w14:textId="77777777" w:rsidR="004F1184" w:rsidRPr="00D86F30" w:rsidRDefault="004F1184" w:rsidP="00987DF9">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5EABC026"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DF74AB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12FB4C2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4DA5CBE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514" w:type="dxa"/>
            <w:vAlign w:val="bottom"/>
          </w:tcPr>
          <w:p w14:paraId="6C8B9B21"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2CB2EC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4F1184" w:rsidRPr="00D86F30" w14:paraId="6DD53ECA" w14:textId="77777777" w:rsidTr="00987DF9">
        <w:tc>
          <w:tcPr>
            <w:tcW w:w="4962" w:type="dxa"/>
            <w:shd w:val="clear" w:color="auto" w:fill="auto"/>
          </w:tcPr>
          <w:p w14:paraId="7774081C"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509" w:type="dxa"/>
            <w:shd w:val="clear" w:color="auto" w:fill="auto"/>
            <w:vAlign w:val="bottom"/>
          </w:tcPr>
          <w:p w14:paraId="39682191"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13,743</w:t>
            </w:r>
          </w:p>
        </w:tc>
        <w:tc>
          <w:tcPr>
            <w:tcW w:w="2034" w:type="dxa"/>
            <w:shd w:val="clear" w:color="auto" w:fill="auto"/>
            <w:vAlign w:val="bottom"/>
          </w:tcPr>
          <w:p w14:paraId="6ADC9A34" w14:textId="77777777" w:rsidR="004F1184" w:rsidRPr="00D86F30" w:rsidRDefault="004F1184" w:rsidP="00987DF9">
            <w:pPr>
              <w:pStyle w:val="FSNoteDetail"/>
              <w:tabs>
                <w:tab w:val="left" w:pos="180"/>
                <w:tab w:val="left" w:pos="1216"/>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2A62A2">
              <w:rPr>
                <w:rFonts w:asciiTheme="minorHAnsi" w:hAnsiTheme="minorHAnsi" w:cs="Calibri"/>
                <w:sz w:val="20"/>
                <w:szCs w:val="20"/>
                <w:vertAlign w:val="superscript"/>
              </w:rPr>
              <w:t>a)</w:t>
            </w:r>
          </w:p>
        </w:tc>
        <w:tc>
          <w:tcPr>
            <w:tcW w:w="1518" w:type="dxa"/>
            <w:shd w:val="clear" w:color="auto" w:fill="auto"/>
            <w:vAlign w:val="bottom"/>
          </w:tcPr>
          <w:p w14:paraId="2C14B7A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8" w:type="dxa"/>
          </w:tcPr>
          <w:p w14:paraId="31D53CF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C914A70"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4CE1A20C"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7128DC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4F1184" w:rsidRPr="00D86F30" w14:paraId="3A40683B" w14:textId="77777777" w:rsidTr="00987DF9">
        <w:tc>
          <w:tcPr>
            <w:tcW w:w="4962" w:type="dxa"/>
            <w:shd w:val="clear" w:color="auto" w:fill="auto"/>
          </w:tcPr>
          <w:p w14:paraId="28D6BA21" w14:textId="77777777" w:rsidR="004F1184" w:rsidRPr="00C25E9D" w:rsidRDefault="004F1184" w:rsidP="00987DF9">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Debt issued and other borrowing</w:t>
            </w:r>
          </w:p>
        </w:tc>
        <w:tc>
          <w:tcPr>
            <w:tcW w:w="1509" w:type="dxa"/>
            <w:shd w:val="clear" w:color="auto" w:fill="auto"/>
            <w:vAlign w:val="bottom"/>
          </w:tcPr>
          <w:p w14:paraId="50AF4972" w14:textId="77777777" w:rsidR="004F1184" w:rsidRPr="00D86F30" w:rsidRDefault="004F1184" w:rsidP="00987DF9">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6FA182DD"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22263A1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2F8E79AA"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7DE4049"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514" w:type="dxa"/>
            <w:vAlign w:val="bottom"/>
          </w:tcPr>
          <w:p w14:paraId="7454D59B"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75939823"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4F1184" w:rsidRPr="00D86F30" w14:paraId="29A1460A" w14:textId="77777777" w:rsidTr="00987DF9">
        <w:tc>
          <w:tcPr>
            <w:tcW w:w="4962" w:type="dxa"/>
            <w:shd w:val="clear" w:color="auto" w:fill="auto"/>
          </w:tcPr>
          <w:p w14:paraId="53EB8077"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509" w:type="dxa"/>
            <w:shd w:val="clear" w:color="auto" w:fill="auto"/>
            <w:vAlign w:val="bottom"/>
          </w:tcPr>
          <w:p w14:paraId="0CAC37B1"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22,500</w:t>
            </w:r>
          </w:p>
        </w:tc>
        <w:tc>
          <w:tcPr>
            <w:tcW w:w="2034" w:type="dxa"/>
            <w:shd w:val="clear" w:color="auto" w:fill="auto"/>
            <w:vAlign w:val="bottom"/>
          </w:tcPr>
          <w:p w14:paraId="45E12857"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69D55D6E"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8" w:type="dxa"/>
          </w:tcPr>
          <w:p w14:paraId="396E3E45"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557B9D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2180CEE9"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658E92C4"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4F1184" w:rsidRPr="00D86F30" w14:paraId="0461EFE6" w14:textId="77777777" w:rsidTr="00987DF9">
        <w:tc>
          <w:tcPr>
            <w:tcW w:w="4962" w:type="dxa"/>
            <w:shd w:val="clear" w:color="auto" w:fill="auto"/>
          </w:tcPr>
          <w:p w14:paraId="2B08C97F"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long-term employee benefits</w:t>
            </w:r>
          </w:p>
        </w:tc>
        <w:tc>
          <w:tcPr>
            <w:tcW w:w="1509" w:type="dxa"/>
            <w:shd w:val="clear" w:color="auto" w:fill="auto"/>
            <w:vAlign w:val="bottom"/>
          </w:tcPr>
          <w:p w14:paraId="0B26DB24"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4,233</w:t>
            </w:r>
          </w:p>
        </w:tc>
        <w:tc>
          <w:tcPr>
            <w:tcW w:w="2034" w:type="dxa"/>
            <w:shd w:val="clear" w:color="auto" w:fill="auto"/>
            <w:vAlign w:val="bottom"/>
          </w:tcPr>
          <w:p w14:paraId="6CB1AAEC"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6F71E6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8" w:type="dxa"/>
          </w:tcPr>
          <w:p w14:paraId="01578E8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7036A7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514" w:type="dxa"/>
            <w:vAlign w:val="bottom"/>
          </w:tcPr>
          <w:p w14:paraId="791760FE"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10F0E3D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4F1184" w:rsidRPr="00D86F30" w14:paraId="2AAD17CC" w14:textId="77777777" w:rsidTr="00987DF9">
        <w:tc>
          <w:tcPr>
            <w:tcW w:w="4962" w:type="dxa"/>
            <w:shd w:val="clear" w:color="auto" w:fill="auto"/>
          </w:tcPr>
          <w:p w14:paraId="3C3D0BE5"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509" w:type="dxa"/>
            <w:shd w:val="clear" w:color="auto" w:fill="auto"/>
            <w:vAlign w:val="bottom"/>
          </w:tcPr>
          <w:p w14:paraId="0CFE12A8" w14:textId="79B565BD"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21,73</w:t>
            </w:r>
            <w:r w:rsidR="007F02F4">
              <w:rPr>
                <w:rFonts w:asciiTheme="minorHAnsi" w:hAnsiTheme="minorHAnsi" w:cs="Calibri"/>
                <w:sz w:val="20"/>
                <w:szCs w:val="20"/>
              </w:rPr>
              <w:t>4</w:t>
            </w:r>
          </w:p>
        </w:tc>
        <w:tc>
          <w:tcPr>
            <w:tcW w:w="2034" w:type="dxa"/>
            <w:shd w:val="clear" w:color="auto" w:fill="auto"/>
            <w:vAlign w:val="bottom"/>
          </w:tcPr>
          <w:p w14:paraId="0A1E6EEE"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4C926745" w14:textId="6EED22F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21,73</w:t>
            </w:r>
            <w:r w:rsidR="007F02F4">
              <w:rPr>
                <w:rFonts w:asciiTheme="minorHAnsi" w:hAnsiTheme="minorHAnsi" w:cs="Calibri"/>
                <w:sz w:val="20"/>
                <w:szCs w:val="20"/>
              </w:rPr>
              <w:t>4</w:t>
            </w:r>
          </w:p>
        </w:tc>
        <w:tc>
          <w:tcPr>
            <w:tcW w:w="238" w:type="dxa"/>
          </w:tcPr>
          <w:p w14:paraId="27908E7F"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FB75C1A" w14:textId="555A0C1C"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w:t>
            </w:r>
            <w:r w:rsidR="007F02F4">
              <w:rPr>
                <w:rFonts w:asciiTheme="minorHAnsi" w:hAnsiTheme="minorHAnsi" w:cs="Calibri"/>
                <w:sz w:val="20"/>
                <w:szCs w:val="20"/>
              </w:rPr>
              <w:t>29</w:t>
            </w:r>
          </w:p>
        </w:tc>
        <w:tc>
          <w:tcPr>
            <w:tcW w:w="1514" w:type="dxa"/>
            <w:vAlign w:val="bottom"/>
          </w:tcPr>
          <w:p w14:paraId="68553399"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7A972FD" w14:textId="5159DDB0"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w:t>
            </w:r>
            <w:r w:rsidR="007F02F4">
              <w:rPr>
                <w:rFonts w:asciiTheme="minorHAnsi" w:hAnsiTheme="minorHAnsi" w:cs="Calibri"/>
                <w:sz w:val="20"/>
                <w:szCs w:val="20"/>
              </w:rPr>
              <w:t>29</w:t>
            </w:r>
          </w:p>
        </w:tc>
      </w:tr>
      <w:tr w:rsidR="004F1184" w:rsidRPr="00D86F30" w14:paraId="54898401" w14:textId="77777777" w:rsidTr="00987DF9">
        <w:trPr>
          <w:trHeight w:hRule="exact" w:val="113"/>
        </w:trPr>
        <w:tc>
          <w:tcPr>
            <w:tcW w:w="4962" w:type="dxa"/>
            <w:shd w:val="clear" w:color="auto" w:fill="auto"/>
          </w:tcPr>
          <w:p w14:paraId="4D76B650"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p>
        </w:tc>
        <w:tc>
          <w:tcPr>
            <w:tcW w:w="1509" w:type="dxa"/>
            <w:shd w:val="clear" w:color="auto" w:fill="auto"/>
            <w:vAlign w:val="bottom"/>
          </w:tcPr>
          <w:p w14:paraId="5E3D06A8"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p>
        </w:tc>
        <w:tc>
          <w:tcPr>
            <w:tcW w:w="2034" w:type="dxa"/>
            <w:shd w:val="clear" w:color="auto" w:fill="auto"/>
            <w:vAlign w:val="bottom"/>
          </w:tcPr>
          <w:p w14:paraId="663554F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27086955"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8" w:type="dxa"/>
          </w:tcPr>
          <w:p w14:paraId="08BDBC2C"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71E892B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25243B1" w14:textId="77777777" w:rsidR="004F1184" w:rsidRPr="00D86F30" w:rsidRDefault="004F1184" w:rsidP="00987DF9">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28FB877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6E8FDFFF" w14:textId="77777777" w:rsidTr="00987DF9">
        <w:tc>
          <w:tcPr>
            <w:tcW w:w="4962" w:type="dxa"/>
            <w:shd w:val="clear" w:color="auto" w:fill="auto"/>
            <w:vAlign w:val="bottom"/>
          </w:tcPr>
          <w:p w14:paraId="3A99F0AE" w14:textId="77777777" w:rsidR="004F1184" w:rsidRPr="00D86F30" w:rsidRDefault="004F1184" w:rsidP="00987DF9">
            <w:pPr>
              <w:pStyle w:val="FSNoteDetail"/>
              <w:tabs>
                <w:tab w:val="left" w:pos="180"/>
              </w:tabs>
              <w:spacing w:before="0"/>
              <w:ind w:left="0"/>
              <w:jc w:val="left"/>
              <w:rPr>
                <w:rFonts w:asciiTheme="minorHAnsi" w:hAnsiTheme="minorHAnsi" w:cs="Calibri"/>
                <w:sz w:val="20"/>
                <w:szCs w:val="20"/>
                <w:cs/>
              </w:rPr>
            </w:pPr>
            <w:r>
              <w:rPr>
                <w:rFonts w:asciiTheme="minorHAnsi" w:hAnsiTheme="minorHAnsi" w:cs="Calibri"/>
                <w:sz w:val="20"/>
                <w:szCs w:val="20"/>
              </w:rPr>
              <w:t>Owners</w:t>
            </w:r>
            <w:r w:rsidRPr="00D86F30">
              <w:rPr>
                <w:rFonts w:asciiTheme="minorHAnsi" w:hAnsiTheme="minorHAnsi" w:cs="Calibri"/>
                <w:sz w:val="20"/>
                <w:szCs w:val="20"/>
              </w:rPr>
              <w:t>’ equity</w:t>
            </w:r>
          </w:p>
        </w:tc>
        <w:tc>
          <w:tcPr>
            <w:tcW w:w="1509" w:type="dxa"/>
            <w:shd w:val="clear" w:color="auto" w:fill="auto"/>
            <w:vAlign w:val="bottom"/>
          </w:tcPr>
          <w:p w14:paraId="3EB326A4"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p>
        </w:tc>
        <w:tc>
          <w:tcPr>
            <w:tcW w:w="2034" w:type="dxa"/>
            <w:shd w:val="clear" w:color="auto" w:fill="auto"/>
            <w:vAlign w:val="bottom"/>
          </w:tcPr>
          <w:p w14:paraId="79DE3CD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5DD0E716"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238" w:type="dxa"/>
          </w:tcPr>
          <w:p w14:paraId="323E0EE2"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1CDD06B"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1FC143F5" w14:textId="77777777" w:rsidR="004F1184" w:rsidRPr="00D86F30" w:rsidRDefault="004F1184" w:rsidP="00987DF9">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5458D27D"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r>
      <w:tr w:rsidR="004F1184" w:rsidRPr="00D86F30" w14:paraId="560ED97E" w14:textId="77777777" w:rsidTr="00987DF9">
        <w:tc>
          <w:tcPr>
            <w:tcW w:w="4962" w:type="dxa"/>
            <w:shd w:val="clear" w:color="auto" w:fill="auto"/>
            <w:vAlign w:val="bottom"/>
          </w:tcPr>
          <w:p w14:paraId="20912AA1" w14:textId="77777777" w:rsidR="004F1184" w:rsidRPr="00AB68A2" w:rsidRDefault="004F1184" w:rsidP="00987DF9">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s at the beginning of the year</w:t>
            </w:r>
          </w:p>
        </w:tc>
        <w:tc>
          <w:tcPr>
            <w:tcW w:w="1509" w:type="dxa"/>
            <w:shd w:val="clear" w:color="auto" w:fill="auto"/>
            <w:vAlign w:val="bottom"/>
          </w:tcPr>
          <w:p w14:paraId="7C1D3907"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034" w:type="dxa"/>
            <w:shd w:val="clear" w:color="auto" w:fill="auto"/>
            <w:vAlign w:val="bottom"/>
          </w:tcPr>
          <w:p w14:paraId="0821B9E2" w14:textId="77777777" w:rsidR="004F1184" w:rsidRPr="00D86F30" w:rsidRDefault="004F1184" w:rsidP="00987DF9">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8" w:type="dxa"/>
            <w:shd w:val="clear" w:color="auto" w:fill="auto"/>
            <w:vAlign w:val="bottom"/>
          </w:tcPr>
          <w:p w14:paraId="10E4BBCA"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38" w:type="dxa"/>
          </w:tcPr>
          <w:p w14:paraId="32050010"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4E02AD3"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c>
          <w:tcPr>
            <w:tcW w:w="1514" w:type="dxa"/>
            <w:vAlign w:val="bottom"/>
          </w:tcPr>
          <w:p w14:paraId="26D79F4B"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906D464"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r>
      <w:tr w:rsidR="004F1184" w:rsidRPr="00D86F30" w14:paraId="554A1343" w14:textId="77777777" w:rsidTr="00987DF9">
        <w:tc>
          <w:tcPr>
            <w:tcW w:w="4962" w:type="dxa"/>
            <w:shd w:val="clear" w:color="auto" w:fill="auto"/>
            <w:vAlign w:val="bottom"/>
          </w:tcPr>
          <w:p w14:paraId="12BA9676" w14:textId="77777777" w:rsidR="004F1184" w:rsidRPr="00D86F30" w:rsidRDefault="004F1184" w:rsidP="00987DF9">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Pr>
                <w:rFonts w:asciiTheme="minorHAnsi" w:hAnsiTheme="minorHAnsi" w:cs="Calibri"/>
                <w:sz w:val="20"/>
                <w:szCs w:val="20"/>
              </w:rPr>
              <w:t>owners</w:t>
            </w:r>
            <w:r w:rsidRPr="00D86F30">
              <w:rPr>
                <w:rFonts w:asciiTheme="minorHAnsi" w:hAnsiTheme="minorHAnsi" w:cs="Calibri"/>
                <w:sz w:val="20"/>
                <w:szCs w:val="20"/>
              </w:rPr>
              <w:t>' equity</w:t>
            </w:r>
          </w:p>
        </w:tc>
        <w:tc>
          <w:tcPr>
            <w:tcW w:w="1509" w:type="dxa"/>
            <w:shd w:val="clear" w:color="auto" w:fill="auto"/>
            <w:vAlign w:val="bottom"/>
          </w:tcPr>
          <w:p w14:paraId="1B2ADE9F" w14:textId="77777777" w:rsidR="004F1184" w:rsidRPr="00D86F30" w:rsidRDefault="004F1184" w:rsidP="00987DF9">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(79,596)</w:t>
            </w:r>
          </w:p>
        </w:tc>
        <w:tc>
          <w:tcPr>
            <w:tcW w:w="2034" w:type="dxa"/>
            <w:shd w:val="clear" w:color="auto" w:fill="auto"/>
            <w:vAlign w:val="bottom"/>
          </w:tcPr>
          <w:p w14:paraId="56AB449D"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(40,000)</w:t>
            </w:r>
            <w:r w:rsidRPr="00A32252">
              <w:rPr>
                <w:rFonts w:asciiTheme="minorHAnsi" w:hAnsiTheme="minorHAnsi" w:cs="Calibri"/>
                <w:sz w:val="20"/>
                <w:szCs w:val="20"/>
                <w:vertAlign w:val="superscript"/>
              </w:rPr>
              <w:t>c)</w:t>
            </w:r>
          </w:p>
        </w:tc>
        <w:tc>
          <w:tcPr>
            <w:tcW w:w="1518" w:type="dxa"/>
            <w:shd w:val="clear" w:color="auto" w:fill="auto"/>
            <w:vAlign w:val="bottom"/>
          </w:tcPr>
          <w:p w14:paraId="0374267D"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8" w:type="dxa"/>
          </w:tcPr>
          <w:p w14:paraId="19F528A8" w14:textId="77777777" w:rsidR="004F1184" w:rsidRPr="00D86F30" w:rsidRDefault="004F1184" w:rsidP="00987DF9">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D25850D"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514" w:type="dxa"/>
            <w:vAlign w:val="bottom"/>
          </w:tcPr>
          <w:p w14:paraId="536E43A0" w14:textId="77777777" w:rsidR="004F1184" w:rsidRPr="00D86F30" w:rsidRDefault="004F1184" w:rsidP="00987DF9">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8252D5D" w14:textId="77777777" w:rsidR="004F1184" w:rsidRPr="00D86F30" w:rsidRDefault="004F1184" w:rsidP="00987DF9">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bl>
    <w:p w14:paraId="2AF7DF42" w14:textId="023CA6D2" w:rsidR="00226A4F" w:rsidRDefault="00226A4F" w:rsidP="00280C2D">
      <w:pPr>
        <w:pStyle w:val="FSNoteDetail"/>
        <w:tabs>
          <w:tab w:val="left" w:pos="567"/>
        </w:tabs>
        <w:spacing w:before="0" w:line="160" w:lineRule="atLeast"/>
        <w:ind w:left="0"/>
        <w:rPr>
          <w:rFonts w:ascii="Calibri" w:hAnsi="Calibri" w:cstheme="minorBidi"/>
          <w:b/>
          <w:bCs/>
          <w:sz w:val="20"/>
          <w:szCs w:val="20"/>
        </w:rPr>
      </w:pPr>
    </w:p>
    <w:tbl>
      <w:tblPr>
        <w:tblW w:w="14941" w:type="dxa"/>
        <w:tblLook w:val="04A0" w:firstRow="1" w:lastRow="0" w:firstColumn="1" w:lastColumn="0" w:noHBand="0" w:noVBand="1"/>
      </w:tblPr>
      <w:tblGrid>
        <w:gridCol w:w="4678"/>
        <w:gridCol w:w="1204"/>
        <w:gridCol w:w="1282"/>
        <w:gridCol w:w="1337"/>
        <w:gridCol w:w="1190"/>
        <w:gridCol w:w="237"/>
        <w:gridCol w:w="1204"/>
        <w:gridCol w:w="1282"/>
        <w:gridCol w:w="1337"/>
        <w:gridCol w:w="1190"/>
      </w:tblGrid>
      <w:tr w:rsidR="00ED7A07" w:rsidRPr="00D86F30" w14:paraId="533AB857" w14:textId="77777777" w:rsidTr="00133EF4">
        <w:trPr>
          <w:tblHeader/>
        </w:trPr>
        <w:tc>
          <w:tcPr>
            <w:tcW w:w="4678" w:type="dxa"/>
            <w:shd w:val="clear" w:color="auto" w:fill="auto"/>
          </w:tcPr>
          <w:p w14:paraId="7E010902"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0263" w:type="dxa"/>
            <w:gridSpan w:val="9"/>
            <w:shd w:val="clear" w:color="auto" w:fill="auto"/>
            <w:vAlign w:val="bottom"/>
          </w:tcPr>
          <w:p w14:paraId="08C39BC0" w14:textId="77777777" w:rsidR="00ED7A07" w:rsidRPr="00D86F30" w:rsidRDefault="00ED7A07" w:rsidP="00133EF4">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ED7A07" w:rsidRPr="00D86F30" w14:paraId="728E8288" w14:textId="77777777" w:rsidTr="00133EF4">
        <w:trPr>
          <w:tblHeader/>
        </w:trPr>
        <w:tc>
          <w:tcPr>
            <w:tcW w:w="4678" w:type="dxa"/>
            <w:shd w:val="clear" w:color="auto" w:fill="auto"/>
          </w:tcPr>
          <w:p w14:paraId="0EBEC62A"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5013" w:type="dxa"/>
            <w:gridSpan w:val="4"/>
            <w:shd w:val="clear" w:color="auto" w:fill="auto"/>
            <w:vAlign w:val="bottom"/>
          </w:tcPr>
          <w:p w14:paraId="47C4E398"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Consolidated Financial Statements</w:t>
            </w:r>
          </w:p>
        </w:tc>
        <w:tc>
          <w:tcPr>
            <w:tcW w:w="237" w:type="dxa"/>
          </w:tcPr>
          <w:p w14:paraId="675C09BF" w14:textId="77777777" w:rsidR="00ED7A07" w:rsidRPr="00D86F30" w:rsidRDefault="00ED7A07" w:rsidP="00133EF4">
            <w:pPr>
              <w:pStyle w:val="FSNoteDetail"/>
              <w:spacing w:before="0"/>
              <w:ind w:left="0"/>
              <w:jc w:val="center"/>
              <w:rPr>
                <w:rFonts w:asciiTheme="minorHAnsi" w:hAnsiTheme="minorHAnsi" w:cs="Calibri"/>
                <w:sz w:val="20"/>
                <w:szCs w:val="20"/>
                <w:cs/>
              </w:rPr>
            </w:pPr>
          </w:p>
        </w:tc>
        <w:tc>
          <w:tcPr>
            <w:tcW w:w="5013" w:type="dxa"/>
            <w:gridSpan w:val="4"/>
          </w:tcPr>
          <w:p w14:paraId="50EEC1D2"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Separate Financial Statements</w:t>
            </w:r>
          </w:p>
        </w:tc>
      </w:tr>
      <w:tr w:rsidR="00ED7A07" w:rsidRPr="00D86F30" w14:paraId="3C5617C5" w14:textId="77777777" w:rsidTr="00133EF4">
        <w:trPr>
          <w:tblHeader/>
        </w:trPr>
        <w:tc>
          <w:tcPr>
            <w:tcW w:w="4678" w:type="dxa"/>
            <w:shd w:val="clear" w:color="auto" w:fill="auto"/>
          </w:tcPr>
          <w:p w14:paraId="6032952A"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04" w:type="dxa"/>
            <w:shd w:val="clear" w:color="auto" w:fill="auto"/>
            <w:vAlign w:val="bottom"/>
          </w:tcPr>
          <w:p w14:paraId="0F914C8B"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282" w:type="dxa"/>
            <w:shd w:val="clear" w:color="auto" w:fill="auto"/>
            <w:vAlign w:val="bottom"/>
          </w:tcPr>
          <w:p w14:paraId="543233A2" w14:textId="48C075C3" w:rsidR="00ED7A07" w:rsidRPr="00D86F30" w:rsidRDefault="00ED7A07" w:rsidP="00133EF4">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w:t>
            </w:r>
            <w:r w:rsidR="000C73E8">
              <w:rPr>
                <w:rFonts w:asciiTheme="minorHAnsi" w:hAnsiTheme="minorHAnsi" w:cs="Calibri"/>
                <w:sz w:val="20"/>
                <w:szCs w:val="20"/>
              </w:rPr>
              <w:t>2</w:t>
            </w:r>
            <w:r>
              <w:rPr>
                <w:rFonts w:asciiTheme="minorHAnsi" w:hAnsiTheme="minorHAnsi" w:cs="Calibri"/>
                <w:sz w:val="20"/>
                <w:szCs w:val="20"/>
              </w:rPr>
              <w:t>.1)</w:t>
            </w:r>
          </w:p>
        </w:tc>
        <w:tc>
          <w:tcPr>
            <w:tcW w:w="1337" w:type="dxa"/>
            <w:shd w:val="clear" w:color="auto" w:fill="auto"/>
            <w:vAlign w:val="bottom"/>
          </w:tcPr>
          <w:p w14:paraId="24F39E1A" w14:textId="37AC967D" w:rsidR="00ED7A07" w:rsidRPr="009D0BE6" w:rsidRDefault="00ED7A07" w:rsidP="00133EF4">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sz w:val="20"/>
                <w:szCs w:val="20"/>
              </w:rPr>
              <w:t xml:space="preserve"> (Note </w:t>
            </w:r>
            <w:r w:rsidR="000C73E8">
              <w:rPr>
                <w:rFonts w:asciiTheme="minorHAnsi" w:hAnsiTheme="minorHAnsi" w:cstheme="minorBidi"/>
                <w:sz w:val="20"/>
                <w:szCs w:val="20"/>
              </w:rPr>
              <w:t>2</w:t>
            </w:r>
            <w:r>
              <w:rPr>
                <w:rFonts w:asciiTheme="minorHAnsi" w:hAnsiTheme="minorHAnsi" w:cstheme="minorBidi"/>
                <w:sz w:val="20"/>
                <w:szCs w:val="20"/>
              </w:rPr>
              <w:t>.2)</w:t>
            </w:r>
          </w:p>
        </w:tc>
        <w:tc>
          <w:tcPr>
            <w:tcW w:w="1190" w:type="dxa"/>
            <w:shd w:val="clear" w:color="auto" w:fill="auto"/>
            <w:vAlign w:val="bottom"/>
          </w:tcPr>
          <w:p w14:paraId="31051387"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7" w:type="dxa"/>
          </w:tcPr>
          <w:p w14:paraId="2ACAF1D8" w14:textId="77777777" w:rsidR="00ED7A07" w:rsidRPr="00D86F30" w:rsidRDefault="00ED7A07" w:rsidP="00133EF4">
            <w:pPr>
              <w:pStyle w:val="FSNoteDetail"/>
              <w:spacing w:before="0"/>
              <w:ind w:left="0"/>
              <w:jc w:val="center"/>
              <w:rPr>
                <w:rFonts w:asciiTheme="minorHAnsi" w:hAnsiTheme="minorHAnsi" w:cs="Calibri"/>
                <w:sz w:val="20"/>
                <w:szCs w:val="20"/>
                <w:cs/>
              </w:rPr>
            </w:pPr>
          </w:p>
        </w:tc>
        <w:tc>
          <w:tcPr>
            <w:tcW w:w="1204" w:type="dxa"/>
            <w:vAlign w:val="bottom"/>
          </w:tcPr>
          <w:p w14:paraId="46ACB01A"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2" w:type="dxa"/>
            <w:vAlign w:val="bottom"/>
          </w:tcPr>
          <w:p w14:paraId="69ECBDF8" w14:textId="439D004E" w:rsidR="00ED7A07" w:rsidRPr="009D0BE6" w:rsidRDefault="00ED7A07" w:rsidP="00133EF4">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Restated the Consolidated Financial Statements</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CB0485">
              <w:rPr>
                <w:rFonts w:asciiTheme="minorHAnsi" w:hAnsiTheme="minorHAnsi" w:cstheme="minorBidi"/>
                <w:sz w:val="20"/>
                <w:szCs w:val="20"/>
              </w:rPr>
              <w:t>2</w:t>
            </w:r>
            <w:r>
              <w:rPr>
                <w:rFonts w:asciiTheme="minorHAnsi" w:hAnsiTheme="minorHAnsi" w:cstheme="minorBidi"/>
                <w:sz w:val="20"/>
                <w:szCs w:val="20"/>
              </w:rPr>
              <w:t>.1)</w:t>
            </w:r>
          </w:p>
        </w:tc>
        <w:tc>
          <w:tcPr>
            <w:tcW w:w="1337" w:type="dxa"/>
            <w:vAlign w:val="bottom"/>
          </w:tcPr>
          <w:p w14:paraId="3A40BBD8" w14:textId="15A4FEB2" w:rsidR="00ED7A07" w:rsidRPr="009D0BE6" w:rsidRDefault="00ED7A07" w:rsidP="00133EF4">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CB0485">
              <w:rPr>
                <w:rFonts w:asciiTheme="minorHAnsi" w:hAnsiTheme="minorHAnsi" w:cstheme="minorBidi"/>
                <w:sz w:val="20"/>
                <w:szCs w:val="20"/>
              </w:rPr>
              <w:t>2</w:t>
            </w:r>
            <w:r>
              <w:rPr>
                <w:rFonts w:asciiTheme="minorHAnsi" w:hAnsiTheme="minorHAnsi" w:cstheme="minorBidi"/>
                <w:sz w:val="20"/>
                <w:szCs w:val="20"/>
              </w:rPr>
              <w:t>.2)</w:t>
            </w:r>
          </w:p>
        </w:tc>
        <w:tc>
          <w:tcPr>
            <w:tcW w:w="1190" w:type="dxa"/>
            <w:vAlign w:val="bottom"/>
          </w:tcPr>
          <w:p w14:paraId="607324C2"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ED7A07" w:rsidRPr="00D86F30" w14:paraId="43227E5D" w14:textId="77777777" w:rsidTr="00133EF4">
        <w:tc>
          <w:tcPr>
            <w:tcW w:w="4678" w:type="dxa"/>
            <w:shd w:val="clear" w:color="auto" w:fill="auto"/>
          </w:tcPr>
          <w:p w14:paraId="4DDAAC9E" w14:textId="4FABA19D" w:rsidR="00ED7A07" w:rsidRPr="00D86F30" w:rsidRDefault="00ED7A07" w:rsidP="00133EF4">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Browallia New"/>
                <w:b/>
                <w:bCs/>
                <w:sz w:val="20"/>
                <w:szCs w:val="20"/>
              </w:rPr>
              <w:t>Statement of comprehensive income</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 xml:space="preserve">for </w:t>
            </w:r>
            <w:r>
              <w:rPr>
                <w:rFonts w:asciiTheme="minorHAnsi" w:hAnsiTheme="minorHAnsi" w:cs="Browallia New"/>
                <w:b/>
                <w:bCs/>
                <w:sz w:val="20"/>
                <w:szCs w:val="20"/>
              </w:rPr>
              <w:br/>
            </w:r>
            <w:r w:rsidRPr="00D86F30">
              <w:rPr>
                <w:rFonts w:asciiTheme="minorHAnsi" w:hAnsiTheme="minorHAnsi" w:cs="Browallia New"/>
                <w:b/>
                <w:bCs/>
                <w:sz w:val="20"/>
                <w:szCs w:val="20"/>
              </w:rPr>
              <w:t>the three-month period ended</w:t>
            </w:r>
            <w:r w:rsidRPr="00D86F30">
              <w:rPr>
                <w:rFonts w:asciiTheme="minorHAnsi" w:hAnsiTheme="minorHAnsi" w:cs="Browallia New"/>
                <w:b/>
                <w:bCs/>
                <w:sz w:val="20"/>
                <w:szCs w:val="20"/>
                <w:cs/>
              </w:rPr>
              <w:t xml:space="preserve"> </w:t>
            </w:r>
            <w:r>
              <w:rPr>
                <w:rFonts w:asciiTheme="minorHAnsi" w:hAnsiTheme="minorHAnsi" w:cs="Browallia New"/>
                <w:b/>
                <w:bCs/>
                <w:sz w:val="20"/>
                <w:szCs w:val="20"/>
              </w:rPr>
              <w:t>September</w:t>
            </w:r>
            <w:r w:rsidRPr="00D86F30">
              <w:rPr>
                <w:rFonts w:asciiTheme="minorHAnsi" w:hAnsiTheme="minorHAnsi" w:cs="Browallia New"/>
                <w:b/>
                <w:bCs/>
                <w:sz w:val="20"/>
                <w:szCs w:val="20"/>
              </w:rPr>
              <w:t xml:space="preserve"> 3</w:t>
            </w:r>
            <w:r>
              <w:rPr>
                <w:rFonts w:asciiTheme="minorHAnsi" w:hAnsiTheme="minorHAnsi" w:cs="Browallia New"/>
                <w:b/>
                <w:bCs/>
                <w:sz w:val="20"/>
                <w:szCs w:val="20"/>
              </w:rPr>
              <w:t>0</w:t>
            </w:r>
            <w:r w:rsidRPr="00D86F30">
              <w:rPr>
                <w:rFonts w:asciiTheme="minorHAnsi" w:hAnsiTheme="minorHAnsi" w:cs="Browallia New"/>
                <w:b/>
                <w:bCs/>
                <w:sz w:val="20"/>
                <w:szCs w:val="20"/>
              </w:rPr>
              <w:t>,</w:t>
            </w:r>
            <w:r>
              <w:rPr>
                <w:rFonts w:asciiTheme="minorHAnsi" w:hAnsiTheme="minorHAnsi" w:cs="Browallia New"/>
                <w:b/>
                <w:bCs/>
                <w:sz w:val="20"/>
                <w:szCs w:val="20"/>
              </w:rPr>
              <w:t xml:space="preserve"> 2020</w:t>
            </w:r>
          </w:p>
        </w:tc>
        <w:tc>
          <w:tcPr>
            <w:tcW w:w="1204" w:type="dxa"/>
            <w:shd w:val="clear" w:color="auto" w:fill="auto"/>
          </w:tcPr>
          <w:p w14:paraId="591D113F"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82" w:type="dxa"/>
            <w:shd w:val="clear" w:color="auto" w:fill="auto"/>
          </w:tcPr>
          <w:p w14:paraId="4B2B94A6"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61F27A52"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190" w:type="dxa"/>
            <w:shd w:val="clear" w:color="auto" w:fill="auto"/>
          </w:tcPr>
          <w:p w14:paraId="2E4B89B6"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237" w:type="dxa"/>
          </w:tcPr>
          <w:p w14:paraId="22EED081"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04" w:type="dxa"/>
          </w:tcPr>
          <w:p w14:paraId="3EC19FFB"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82" w:type="dxa"/>
          </w:tcPr>
          <w:p w14:paraId="25234617"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337" w:type="dxa"/>
          </w:tcPr>
          <w:p w14:paraId="55449507"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190" w:type="dxa"/>
          </w:tcPr>
          <w:p w14:paraId="431621FB"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r>
      <w:tr w:rsidR="00226A4F" w:rsidRPr="00D86F30" w14:paraId="28B749C4" w14:textId="77777777" w:rsidTr="00361893">
        <w:tc>
          <w:tcPr>
            <w:tcW w:w="4678" w:type="dxa"/>
            <w:shd w:val="clear" w:color="auto" w:fill="auto"/>
          </w:tcPr>
          <w:p w14:paraId="1D568A02" w14:textId="77777777" w:rsidR="00226A4F" w:rsidRPr="00D86F30" w:rsidRDefault="00226A4F" w:rsidP="00226A4F">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Brokerage fees</w:t>
            </w:r>
          </w:p>
        </w:tc>
        <w:tc>
          <w:tcPr>
            <w:tcW w:w="1204" w:type="dxa"/>
            <w:shd w:val="clear" w:color="auto" w:fill="auto"/>
            <w:vAlign w:val="bottom"/>
          </w:tcPr>
          <w:p w14:paraId="1BF92880" w14:textId="60CDC306"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2,159</w:t>
            </w:r>
          </w:p>
        </w:tc>
        <w:tc>
          <w:tcPr>
            <w:tcW w:w="1282" w:type="dxa"/>
            <w:shd w:val="clear" w:color="auto" w:fill="auto"/>
          </w:tcPr>
          <w:p w14:paraId="40936BB3" w14:textId="50BFAF72" w:rsidR="00226A4F" w:rsidRPr="0098529C" w:rsidRDefault="00226A4F" w:rsidP="0098529C">
            <w:pPr>
              <w:pStyle w:val="FSNoteDetail"/>
              <w:spacing w:before="0"/>
              <w:ind w:left="0"/>
              <w:jc w:val="center"/>
              <w:rPr>
                <w:rFonts w:asciiTheme="minorHAnsi" w:hAnsiTheme="minorHAnsi" w:cstheme="minorHAnsi"/>
                <w:sz w:val="20"/>
                <w:szCs w:val="20"/>
                <w:cs/>
              </w:rPr>
            </w:pPr>
            <w:r w:rsidRPr="00226A4F">
              <w:rPr>
                <w:rFonts w:asciiTheme="minorHAnsi" w:hAnsiTheme="minorHAnsi" w:cstheme="minorHAnsi"/>
                <w:sz w:val="20"/>
                <w:szCs w:val="20"/>
              </w:rPr>
              <w:t>-</w:t>
            </w:r>
          </w:p>
        </w:tc>
        <w:tc>
          <w:tcPr>
            <w:tcW w:w="1337" w:type="dxa"/>
            <w:shd w:val="clear" w:color="auto" w:fill="auto"/>
          </w:tcPr>
          <w:p w14:paraId="72978A84" w14:textId="64BA8253"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3AA9D7A6" w14:textId="6226A92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2,159</w:t>
            </w:r>
          </w:p>
        </w:tc>
        <w:tc>
          <w:tcPr>
            <w:tcW w:w="237" w:type="dxa"/>
            <w:shd w:val="clear" w:color="auto" w:fill="auto"/>
            <w:vAlign w:val="bottom"/>
          </w:tcPr>
          <w:p w14:paraId="20C2D226"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D04C349" w14:textId="003438CE"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cs/>
              </w:rPr>
            </w:pPr>
            <w:r w:rsidRPr="00226A4F">
              <w:rPr>
                <w:rFonts w:asciiTheme="minorHAnsi" w:hAnsiTheme="minorHAnsi" w:cstheme="minorHAnsi"/>
                <w:sz w:val="20"/>
                <w:szCs w:val="20"/>
                <w:cs/>
              </w:rPr>
              <w:t>2</w:t>
            </w:r>
            <w:r w:rsidRPr="00226A4F">
              <w:rPr>
                <w:rFonts w:asciiTheme="minorHAnsi" w:hAnsiTheme="minorHAnsi" w:cstheme="minorHAnsi"/>
                <w:sz w:val="20"/>
                <w:szCs w:val="20"/>
              </w:rPr>
              <w:t>,159</w:t>
            </w:r>
          </w:p>
        </w:tc>
        <w:tc>
          <w:tcPr>
            <w:tcW w:w="1282" w:type="dxa"/>
            <w:shd w:val="clear" w:color="auto" w:fill="auto"/>
          </w:tcPr>
          <w:p w14:paraId="6AC4AC4C" w14:textId="6E73DF12"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1612C54A" w14:textId="6E41A422"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69276E17" w14:textId="67429879"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2,159</w:t>
            </w:r>
          </w:p>
        </w:tc>
      </w:tr>
      <w:tr w:rsidR="00226A4F" w:rsidRPr="00D86F30" w14:paraId="3B9E38D3" w14:textId="77777777" w:rsidTr="00361893">
        <w:tc>
          <w:tcPr>
            <w:tcW w:w="4678" w:type="dxa"/>
            <w:shd w:val="clear" w:color="auto" w:fill="auto"/>
          </w:tcPr>
          <w:p w14:paraId="1A959CC7" w14:textId="77777777" w:rsidR="00226A4F" w:rsidRPr="00D86F30" w:rsidRDefault="00226A4F" w:rsidP="00226A4F">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Fees and service income</w:t>
            </w:r>
          </w:p>
        </w:tc>
        <w:tc>
          <w:tcPr>
            <w:tcW w:w="1204" w:type="dxa"/>
            <w:shd w:val="clear" w:color="auto" w:fill="auto"/>
            <w:vAlign w:val="bottom"/>
          </w:tcPr>
          <w:p w14:paraId="78AC3716" w14:textId="00E037FF"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3,416</w:t>
            </w:r>
          </w:p>
        </w:tc>
        <w:tc>
          <w:tcPr>
            <w:tcW w:w="1282" w:type="dxa"/>
            <w:shd w:val="clear" w:color="auto" w:fill="auto"/>
          </w:tcPr>
          <w:p w14:paraId="01CA3B0F" w14:textId="34D0E38A" w:rsidR="00226A4F" w:rsidRPr="0098529C"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337" w:type="dxa"/>
            <w:shd w:val="clear" w:color="auto" w:fill="auto"/>
          </w:tcPr>
          <w:p w14:paraId="46486FDD" w14:textId="4CB5FDEC"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63F83AB7" w14:textId="7CDB3570"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3,416</w:t>
            </w:r>
          </w:p>
        </w:tc>
        <w:tc>
          <w:tcPr>
            <w:tcW w:w="237" w:type="dxa"/>
            <w:shd w:val="clear" w:color="auto" w:fill="auto"/>
            <w:vAlign w:val="bottom"/>
          </w:tcPr>
          <w:p w14:paraId="44F16F9F"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7D540B3D" w14:textId="009E0506"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3,416</w:t>
            </w:r>
          </w:p>
        </w:tc>
        <w:tc>
          <w:tcPr>
            <w:tcW w:w="1282" w:type="dxa"/>
            <w:shd w:val="clear" w:color="auto" w:fill="auto"/>
          </w:tcPr>
          <w:p w14:paraId="1C401341" w14:textId="49336A0E"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612F7443" w14:textId="547881BD"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748C0B66" w14:textId="2E160F1F"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3,416</w:t>
            </w:r>
          </w:p>
        </w:tc>
      </w:tr>
      <w:tr w:rsidR="00226A4F" w:rsidRPr="00D86F30" w14:paraId="2CF267BF" w14:textId="77777777" w:rsidTr="00361893">
        <w:tc>
          <w:tcPr>
            <w:tcW w:w="4678" w:type="dxa"/>
            <w:shd w:val="clear" w:color="auto" w:fill="auto"/>
          </w:tcPr>
          <w:p w14:paraId="3FF6B85D" w14:textId="77777777" w:rsidR="00226A4F" w:rsidRPr="00D86F30" w:rsidRDefault="00226A4F" w:rsidP="00226A4F">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Interest incomes</w:t>
            </w:r>
          </w:p>
        </w:tc>
        <w:tc>
          <w:tcPr>
            <w:tcW w:w="1204" w:type="dxa"/>
            <w:shd w:val="clear" w:color="auto" w:fill="auto"/>
            <w:vAlign w:val="bottom"/>
          </w:tcPr>
          <w:p w14:paraId="770BAD16" w14:textId="1F4EDB7A"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3,500</w:t>
            </w:r>
          </w:p>
        </w:tc>
        <w:tc>
          <w:tcPr>
            <w:tcW w:w="1282" w:type="dxa"/>
            <w:shd w:val="clear" w:color="auto" w:fill="auto"/>
            <w:vAlign w:val="bottom"/>
          </w:tcPr>
          <w:p w14:paraId="15FC1503" w14:textId="40CA67A1" w:rsidR="00226A4F" w:rsidRPr="00226A4F" w:rsidRDefault="00361893" w:rsidP="0098529C">
            <w:pPr>
              <w:pStyle w:val="FSNoteDetail"/>
              <w:spacing w:before="0"/>
              <w:ind w:left="0"/>
              <w:jc w:val="center"/>
              <w:rPr>
                <w:rFonts w:asciiTheme="minorHAnsi" w:hAnsiTheme="minorHAnsi" w:cstheme="minorHAnsi"/>
                <w:sz w:val="20"/>
                <w:szCs w:val="20"/>
              </w:rPr>
            </w:pPr>
            <w:r>
              <w:rPr>
                <w:rFonts w:asciiTheme="minorHAnsi" w:hAnsiTheme="minorHAnsi" w:cstheme="minorHAnsi"/>
                <w:sz w:val="20"/>
                <w:szCs w:val="20"/>
              </w:rPr>
              <w:t>-</w:t>
            </w:r>
          </w:p>
        </w:tc>
        <w:tc>
          <w:tcPr>
            <w:tcW w:w="1337" w:type="dxa"/>
            <w:shd w:val="clear" w:color="auto" w:fill="auto"/>
          </w:tcPr>
          <w:p w14:paraId="02BEDCD9" w14:textId="3FE2EA4F" w:rsidR="00226A4F" w:rsidRPr="00226A4F" w:rsidRDefault="00226A4F" w:rsidP="0098529C">
            <w:pPr>
              <w:pStyle w:val="FSNoteDetail"/>
              <w:spacing w:before="0"/>
              <w:ind w:left="0"/>
              <w:jc w:val="center"/>
              <w:rPr>
                <w:rFonts w:asciiTheme="minorHAnsi" w:hAnsiTheme="minorHAnsi" w:cstheme="minorHAnsi"/>
                <w:sz w:val="20"/>
                <w:szCs w:val="20"/>
                <w:cs/>
              </w:rPr>
            </w:pPr>
            <w:r w:rsidRPr="00226A4F">
              <w:rPr>
                <w:rFonts w:asciiTheme="minorHAnsi" w:hAnsiTheme="minorHAnsi" w:cstheme="minorHAnsi"/>
                <w:sz w:val="20"/>
                <w:szCs w:val="20"/>
              </w:rPr>
              <w:t>-</w:t>
            </w:r>
          </w:p>
        </w:tc>
        <w:tc>
          <w:tcPr>
            <w:tcW w:w="1190" w:type="dxa"/>
            <w:shd w:val="clear" w:color="auto" w:fill="auto"/>
            <w:vAlign w:val="bottom"/>
          </w:tcPr>
          <w:p w14:paraId="6F2B329E" w14:textId="3D59BA96" w:rsidR="00226A4F" w:rsidRPr="00226A4F" w:rsidRDefault="00361893" w:rsidP="00361893">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3,500</w:t>
            </w:r>
          </w:p>
        </w:tc>
        <w:tc>
          <w:tcPr>
            <w:tcW w:w="237" w:type="dxa"/>
            <w:shd w:val="clear" w:color="auto" w:fill="auto"/>
            <w:vAlign w:val="bottom"/>
          </w:tcPr>
          <w:p w14:paraId="6741C3AC"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0FC7A05" w14:textId="61B25A7C"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4,204</w:t>
            </w:r>
          </w:p>
        </w:tc>
        <w:tc>
          <w:tcPr>
            <w:tcW w:w="1282" w:type="dxa"/>
            <w:shd w:val="clear" w:color="auto" w:fill="auto"/>
          </w:tcPr>
          <w:p w14:paraId="50E1F82B" w14:textId="12464168"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07FA681C" w14:textId="2C47FE03"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2C78AF86" w14:textId="60E87AA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4,204</w:t>
            </w:r>
          </w:p>
        </w:tc>
      </w:tr>
      <w:tr w:rsidR="00226A4F" w:rsidRPr="00D86F30" w14:paraId="18CAD570" w14:textId="77777777" w:rsidTr="00361893">
        <w:tc>
          <w:tcPr>
            <w:tcW w:w="4678" w:type="dxa"/>
            <w:shd w:val="clear" w:color="auto" w:fill="auto"/>
          </w:tcPr>
          <w:p w14:paraId="6A82C979" w14:textId="77777777" w:rsidR="00226A4F" w:rsidRPr="00D86F30" w:rsidRDefault="00226A4F" w:rsidP="00226A4F">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Gain (loss) and return on financial instruments</w:t>
            </w:r>
          </w:p>
        </w:tc>
        <w:tc>
          <w:tcPr>
            <w:tcW w:w="1204" w:type="dxa"/>
            <w:shd w:val="clear" w:color="auto" w:fill="auto"/>
            <w:vAlign w:val="bottom"/>
          </w:tcPr>
          <w:p w14:paraId="367824EA" w14:textId="51B63009" w:rsidR="00226A4F" w:rsidRPr="00361893" w:rsidRDefault="00226A4F" w:rsidP="00226A4F">
            <w:pPr>
              <w:pStyle w:val="FSNoteDetail"/>
              <w:tabs>
                <w:tab w:val="left" w:pos="180"/>
              </w:tabs>
              <w:spacing w:before="0"/>
              <w:ind w:left="0" w:right="-51"/>
              <w:jc w:val="right"/>
              <w:rPr>
                <w:rFonts w:asciiTheme="minorHAnsi" w:hAnsiTheme="minorHAnsi" w:cstheme="minorHAnsi"/>
                <w:sz w:val="20"/>
                <w:szCs w:val="20"/>
              </w:rPr>
            </w:pPr>
            <w:r w:rsidRPr="00361893">
              <w:rPr>
                <w:rFonts w:asciiTheme="minorHAnsi" w:hAnsiTheme="minorHAnsi" w:cstheme="minorHAnsi"/>
                <w:sz w:val="20"/>
                <w:szCs w:val="20"/>
              </w:rPr>
              <w:t>(2,052)</w:t>
            </w:r>
          </w:p>
        </w:tc>
        <w:tc>
          <w:tcPr>
            <w:tcW w:w="1282" w:type="dxa"/>
            <w:shd w:val="clear" w:color="auto" w:fill="auto"/>
            <w:vAlign w:val="bottom"/>
          </w:tcPr>
          <w:p w14:paraId="3A2CE572" w14:textId="2B49DE7B" w:rsidR="00226A4F" w:rsidRPr="00361893" w:rsidRDefault="00361893" w:rsidP="00361893">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36,478</w:t>
            </w:r>
          </w:p>
        </w:tc>
        <w:tc>
          <w:tcPr>
            <w:tcW w:w="1337" w:type="dxa"/>
            <w:shd w:val="clear" w:color="auto" w:fill="auto"/>
          </w:tcPr>
          <w:p w14:paraId="676B2858" w14:textId="0316888E"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14F7A152" w14:textId="58420B52" w:rsidR="00226A4F" w:rsidRPr="00226A4F" w:rsidRDefault="00361893" w:rsidP="00361893">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34,426</w:t>
            </w:r>
          </w:p>
        </w:tc>
        <w:tc>
          <w:tcPr>
            <w:tcW w:w="237" w:type="dxa"/>
            <w:shd w:val="clear" w:color="auto" w:fill="auto"/>
            <w:vAlign w:val="bottom"/>
          </w:tcPr>
          <w:p w14:paraId="7AF48919"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23C7AC6" w14:textId="0AEA15A9" w:rsidR="00226A4F" w:rsidRPr="00226A4F" w:rsidRDefault="00226A4F" w:rsidP="00226A4F">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(2,052)</w:t>
            </w:r>
          </w:p>
        </w:tc>
        <w:tc>
          <w:tcPr>
            <w:tcW w:w="1282" w:type="dxa"/>
            <w:shd w:val="clear" w:color="auto" w:fill="auto"/>
          </w:tcPr>
          <w:p w14:paraId="353EA69E" w14:textId="6C1675F8" w:rsidR="00226A4F" w:rsidRPr="00226A4F" w:rsidRDefault="00361893" w:rsidP="00361893">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36,478</w:t>
            </w:r>
          </w:p>
        </w:tc>
        <w:tc>
          <w:tcPr>
            <w:tcW w:w="1337" w:type="dxa"/>
            <w:shd w:val="clear" w:color="auto" w:fill="auto"/>
          </w:tcPr>
          <w:p w14:paraId="3F8AC714" w14:textId="50251488" w:rsidR="00226A4F" w:rsidRPr="00226A4F" w:rsidRDefault="00361893" w:rsidP="00361893">
            <w:pPr>
              <w:pStyle w:val="FSNoteDetail"/>
              <w:tabs>
                <w:tab w:val="left" w:pos="180"/>
              </w:tabs>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4A040F46" w14:textId="6BE4220A" w:rsidR="00226A4F" w:rsidRPr="002E5BE6" w:rsidRDefault="00226A4F" w:rsidP="002E5BE6">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34,426</w:t>
            </w:r>
          </w:p>
        </w:tc>
      </w:tr>
      <w:tr w:rsidR="00226A4F" w:rsidRPr="00D86F30" w14:paraId="75C0D6ED" w14:textId="77777777" w:rsidTr="00361893">
        <w:tc>
          <w:tcPr>
            <w:tcW w:w="4678" w:type="dxa"/>
            <w:shd w:val="clear" w:color="auto" w:fill="auto"/>
          </w:tcPr>
          <w:p w14:paraId="386AD778" w14:textId="77777777" w:rsidR="00226A4F" w:rsidRPr="00D86F30" w:rsidRDefault="00226A4F" w:rsidP="00226A4F">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 xml:space="preserve">Share of </w:t>
            </w:r>
            <w:r>
              <w:rPr>
                <w:rFonts w:asciiTheme="minorHAnsi" w:hAnsiTheme="minorHAnsi" w:cs="Browallia New"/>
                <w:sz w:val="20"/>
                <w:szCs w:val="20"/>
              </w:rPr>
              <w:t>loss</w:t>
            </w:r>
            <w:r w:rsidRPr="00D86F30">
              <w:rPr>
                <w:rFonts w:asciiTheme="minorHAnsi" w:hAnsiTheme="minorHAnsi" w:cs="Browallia New"/>
                <w:sz w:val="20"/>
                <w:szCs w:val="20"/>
              </w:rPr>
              <w:t xml:space="preserve"> from investment in associate</w:t>
            </w:r>
          </w:p>
        </w:tc>
        <w:tc>
          <w:tcPr>
            <w:tcW w:w="1204" w:type="dxa"/>
            <w:shd w:val="clear" w:color="auto" w:fill="auto"/>
            <w:vAlign w:val="bottom"/>
          </w:tcPr>
          <w:p w14:paraId="75D8EFC1" w14:textId="29FAC71B" w:rsidR="00226A4F" w:rsidRPr="00361893" w:rsidRDefault="00226A4F" w:rsidP="00226A4F">
            <w:pPr>
              <w:pStyle w:val="FSNoteDetail"/>
              <w:tabs>
                <w:tab w:val="left" w:pos="180"/>
              </w:tabs>
              <w:spacing w:before="0"/>
              <w:ind w:left="0" w:right="-51"/>
              <w:jc w:val="right"/>
              <w:rPr>
                <w:rFonts w:asciiTheme="minorHAnsi" w:hAnsiTheme="minorHAnsi" w:cstheme="minorHAnsi"/>
                <w:sz w:val="20"/>
                <w:szCs w:val="20"/>
              </w:rPr>
            </w:pPr>
            <w:r w:rsidRPr="00361893">
              <w:rPr>
                <w:rFonts w:asciiTheme="minorHAnsi" w:hAnsiTheme="minorHAnsi" w:cstheme="minorHAnsi"/>
                <w:sz w:val="20"/>
                <w:szCs w:val="20"/>
              </w:rPr>
              <w:t>(5,104)</w:t>
            </w:r>
          </w:p>
        </w:tc>
        <w:tc>
          <w:tcPr>
            <w:tcW w:w="1282" w:type="dxa"/>
            <w:shd w:val="clear" w:color="auto" w:fill="auto"/>
            <w:vAlign w:val="bottom"/>
          </w:tcPr>
          <w:p w14:paraId="1E72C52A" w14:textId="14B518D3"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5,820</w:t>
            </w:r>
          </w:p>
        </w:tc>
        <w:tc>
          <w:tcPr>
            <w:tcW w:w="1337" w:type="dxa"/>
            <w:shd w:val="clear" w:color="auto" w:fill="auto"/>
          </w:tcPr>
          <w:p w14:paraId="34028E16" w14:textId="02860B1B"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6111B3D0" w14:textId="6B64C3FA"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716</w:t>
            </w:r>
          </w:p>
        </w:tc>
        <w:tc>
          <w:tcPr>
            <w:tcW w:w="237" w:type="dxa"/>
            <w:shd w:val="clear" w:color="auto" w:fill="auto"/>
            <w:vAlign w:val="bottom"/>
          </w:tcPr>
          <w:p w14:paraId="7F2C19E3"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59EA05CF" w14:textId="13BF3E5E"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282" w:type="dxa"/>
            <w:shd w:val="clear" w:color="auto" w:fill="auto"/>
          </w:tcPr>
          <w:p w14:paraId="01EDC938" w14:textId="2AC85FF6"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1A4D15DB" w14:textId="6416229A"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1A4C21FE" w14:textId="403A5DAA"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r>
      <w:tr w:rsidR="00226A4F" w:rsidRPr="00D86F30" w14:paraId="619E4FD2" w14:textId="77777777" w:rsidTr="00361893">
        <w:tc>
          <w:tcPr>
            <w:tcW w:w="4678" w:type="dxa"/>
            <w:shd w:val="clear" w:color="auto" w:fill="auto"/>
          </w:tcPr>
          <w:p w14:paraId="02023125" w14:textId="77777777" w:rsidR="00226A4F" w:rsidRPr="00D86F30" w:rsidRDefault="00226A4F" w:rsidP="00226A4F">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Other incomes</w:t>
            </w:r>
          </w:p>
        </w:tc>
        <w:tc>
          <w:tcPr>
            <w:tcW w:w="1204" w:type="dxa"/>
            <w:shd w:val="clear" w:color="auto" w:fill="auto"/>
            <w:vAlign w:val="bottom"/>
          </w:tcPr>
          <w:p w14:paraId="29241369" w14:textId="1A2815EE"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197</w:t>
            </w:r>
          </w:p>
        </w:tc>
        <w:tc>
          <w:tcPr>
            <w:tcW w:w="1282" w:type="dxa"/>
            <w:shd w:val="clear" w:color="auto" w:fill="auto"/>
            <w:vAlign w:val="bottom"/>
          </w:tcPr>
          <w:p w14:paraId="68097B1C" w14:textId="396C0E73" w:rsidR="00226A4F" w:rsidRPr="00226A4F" w:rsidRDefault="00361893" w:rsidP="00226A4F">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175</w:t>
            </w:r>
          </w:p>
        </w:tc>
        <w:tc>
          <w:tcPr>
            <w:tcW w:w="1337" w:type="dxa"/>
            <w:shd w:val="clear" w:color="auto" w:fill="auto"/>
          </w:tcPr>
          <w:p w14:paraId="4EC4DB74" w14:textId="791C25BB"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7123DBC3" w14:textId="0F07B27B" w:rsidR="00226A4F" w:rsidRPr="00226A4F" w:rsidRDefault="00361893" w:rsidP="00226A4F">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372</w:t>
            </w:r>
          </w:p>
        </w:tc>
        <w:tc>
          <w:tcPr>
            <w:tcW w:w="237" w:type="dxa"/>
            <w:shd w:val="clear" w:color="auto" w:fill="auto"/>
            <w:vAlign w:val="bottom"/>
          </w:tcPr>
          <w:p w14:paraId="07B2B3E4"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DABE29B" w14:textId="084A56D9"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259</w:t>
            </w:r>
          </w:p>
        </w:tc>
        <w:tc>
          <w:tcPr>
            <w:tcW w:w="1282" w:type="dxa"/>
            <w:shd w:val="clear" w:color="auto" w:fill="auto"/>
          </w:tcPr>
          <w:p w14:paraId="762137A9" w14:textId="26F267D9"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73614933" w14:textId="3C86BF55"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76421EA3" w14:textId="1866EF02" w:rsidR="00226A4F" w:rsidRPr="002E5BE6"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259</w:t>
            </w:r>
          </w:p>
        </w:tc>
      </w:tr>
      <w:tr w:rsidR="00226A4F" w:rsidRPr="00D86F30" w14:paraId="0D11E965" w14:textId="77777777" w:rsidTr="00361893">
        <w:tc>
          <w:tcPr>
            <w:tcW w:w="4678" w:type="dxa"/>
            <w:shd w:val="clear" w:color="auto" w:fill="auto"/>
          </w:tcPr>
          <w:p w14:paraId="116907D4" w14:textId="77777777" w:rsidR="00226A4F" w:rsidRPr="00D86F30" w:rsidRDefault="00226A4F" w:rsidP="00226A4F">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lastRenderedPageBreak/>
              <w:t>Employee benefit expenses</w:t>
            </w:r>
          </w:p>
        </w:tc>
        <w:tc>
          <w:tcPr>
            <w:tcW w:w="1204" w:type="dxa"/>
            <w:shd w:val="clear" w:color="auto" w:fill="auto"/>
            <w:vAlign w:val="bottom"/>
          </w:tcPr>
          <w:p w14:paraId="055E1002" w14:textId="31BAC424"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19,26</w:t>
            </w:r>
            <w:r w:rsidR="0098529C">
              <w:rPr>
                <w:rFonts w:asciiTheme="minorHAnsi" w:hAnsiTheme="minorHAnsi" w:cstheme="minorHAnsi"/>
                <w:sz w:val="20"/>
                <w:szCs w:val="20"/>
              </w:rPr>
              <w:t>7</w:t>
            </w:r>
          </w:p>
        </w:tc>
        <w:tc>
          <w:tcPr>
            <w:tcW w:w="1282" w:type="dxa"/>
            <w:shd w:val="clear" w:color="auto" w:fill="auto"/>
            <w:vAlign w:val="bottom"/>
          </w:tcPr>
          <w:p w14:paraId="0498D4DA" w14:textId="53FE4FFA"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337" w:type="dxa"/>
            <w:shd w:val="clear" w:color="auto" w:fill="auto"/>
          </w:tcPr>
          <w:p w14:paraId="762A648B" w14:textId="5E4F0F32"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53600EEC" w14:textId="605F367C"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19,26</w:t>
            </w:r>
            <w:r w:rsidR="0098529C">
              <w:rPr>
                <w:rFonts w:asciiTheme="minorHAnsi" w:hAnsiTheme="minorHAnsi" w:cstheme="minorHAnsi"/>
                <w:sz w:val="20"/>
                <w:szCs w:val="20"/>
              </w:rPr>
              <w:t>7</w:t>
            </w:r>
          </w:p>
        </w:tc>
        <w:tc>
          <w:tcPr>
            <w:tcW w:w="237" w:type="dxa"/>
            <w:shd w:val="clear" w:color="auto" w:fill="auto"/>
            <w:vAlign w:val="bottom"/>
          </w:tcPr>
          <w:p w14:paraId="27295944"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78523DE5" w14:textId="1604E4BB"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19,154</w:t>
            </w:r>
          </w:p>
        </w:tc>
        <w:tc>
          <w:tcPr>
            <w:tcW w:w="1282" w:type="dxa"/>
            <w:shd w:val="clear" w:color="auto" w:fill="auto"/>
          </w:tcPr>
          <w:p w14:paraId="061D833D" w14:textId="54C79520"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3540772E" w14:textId="07B0D980" w:rsidR="00226A4F" w:rsidRPr="00226A4F" w:rsidRDefault="00226A4F" w:rsidP="00226A4F">
            <w:pPr>
              <w:pStyle w:val="FSNoteDetail"/>
              <w:spacing w:before="0"/>
              <w:ind w:left="0"/>
              <w:jc w:val="center"/>
              <w:rPr>
                <w:rFonts w:asciiTheme="minorHAnsi" w:hAnsiTheme="minorHAnsi" w:cstheme="minorHAnsi"/>
                <w:sz w:val="20"/>
                <w:szCs w:val="20"/>
                <w:highlight w:val="yellow"/>
                <w:cs/>
              </w:rPr>
            </w:pPr>
            <w:r w:rsidRPr="00226A4F">
              <w:rPr>
                <w:rFonts w:asciiTheme="minorHAnsi" w:hAnsiTheme="minorHAnsi" w:cstheme="minorHAnsi"/>
                <w:sz w:val="20"/>
                <w:szCs w:val="20"/>
              </w:rPr>
              <w:t>-</w:t>
            </w:r>
          </w:p>
        </w:tc>
        <w:tc>
          <w:tcPr>
            <w:tcW w:w="1190" w:type="dxa"/>
            <w:shd w:val="clear" w:color="auto" w:fill="auto"/>
            <w:vAlign w:val="bottom"/>
          </w:tcPr>
          <w:p w14:paraId="0528E626" w14:textId="2694B40E" w:rsidR="00226A4F" w:rsidRPr="002E5BE6"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19,154</w:t>
            </w:r>
          </w:p>
        </w:tc>
      </w:tr>
      <w:tr w:rsidR="00226A4F" w:rsidRPr="00D86F30" w14:paraId="128D2638" w14:textId="77777777" w:rsidTr="00361893">
        <w:tc>
          <w:tcPr>
            <w:tcW w:w="4678" w:type="dxa"/>
            <w:shd w:val="clear" w:color="auto" w:fill="auto"/>
          </w:tcPr>
          <w:p w14:paraId="033373E7" w14:textId="77777777" w:rsidR="00226A4F" w:rsidRPr="00D86F30" w:rsidRDefault="00226A4F" w:rsidP="00226A4F">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Fees and service expenses</w:t>
            </w:r>
          </w:p>
        </w:tc>
        <w:tc>
          <w:tcPr>
            <w:tcW w:w="1204" w:type="dxa"/>
            <w:shd w:val="clear" w:color="auto" w:fill="auto"/>
            <w:vAlign w:val="bottom"/>
          </w:tcPr>
          <w:p w14:paraId="67F21ED6" w14:textId="31CC4B89"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3,307</w:t>
            </w:r>
          </w:p>
        </w:tc>
        <w:tc>
          <w:tcPr>
            <w:tcW w:w="1282" w:type="dxa"/>
            <w:shd w:val="clear" w:color="auto" w:fill="auto"/>
            <w:vAlign w:val="bottom"/>
          </w:tcPr>
          <w:p w14:paraId="4E95E13E" w14:textId="057AA76E"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337" w:type="dxa"/>
            <w:shd w:val="clear" w:color="auto" w:fill="auto"/>
          </w:tcPr>
          <w:p w14:paraId="66EEEEC6" w14:textId="4D75E693" w:rsidR="00226A4F" w:rsidRPr="00226A4F" w:rsidRDefault="00226A4F" w:rsidP="0098529C">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774B074E" w14:textId="3F1B7769"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3,307</w:t>
            </w:r>
          </w:p>
        </w:tc>
        <w:tc>
          <w:tcPr>
            <w:tcW w:w="237" w:type="dxa"/>
            <w:shd w:val="clear" w:color="auto" w:fill="auto"/>
            <w:vAlign w:val="bottom"/>
          </w:tcPr>
          <w:p w14:paraId="14643253"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2EB5EB6" w14:textId="1BC0C11A"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3,307</w:t>
            </w:r>
          </w:p>
        </w:tc>
        <w:tc>
          <w:tcPr>
            <w:tcW w:w="1282" w:type="dxa"/>
            <w:shd w:val="clear" w:color="auto" w:fill="auto"/>
          </w:tcPr>
          <w:p w14:paraId="7A9D4DAC" w14:textId="4CBCC0A3"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tcPr>
          <w:p w14:paraId="7FB9AC5A" w14:textId="0036FDEB"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1115F60E" w14:textId="58B7C589" w:rsidR="00226A4F" w:rsidRPr="002E5BE6"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3,307</w:t>
            </w:r>
          </w:p>
        </w:tc>
      </w:tr>
      <w:tr w:rsidR="00226A4F" w:rsidRPr="00D86F30" w14:paraId="434EBDC3" w14:textId="77777777" w:rsidTr="00361893">
        <w:tc>
          <w:tcPr>
            <w:tcW w:w="4678" w:type="dxa"/>
            <w:shd w:val="clear" w:color="auto" w:fill="auto"/>
          </w:tcPr>
          <w:p w14:paraId="4BFFEF7C" w14:textId="77777777" w:rsidR="00226A4F" w:rsidRPr="001A53DD" w:rsidRDefault="00226A4F" w:rsidP="00226A4F">
            <w:pPr>
              <w:pStyle w:val="FSNoteDetail"/>
              <w:spacing w:before="0"/>
              <w:ind w:left="0"/>
              <w:rPr>
                <w:rFonts w:asciiTheme="minorHAnsi" w:hAnsiTheme="minorHAnsi" w:cs="Browallia New"/>
                <w:sz w:val="20"/>
                <w:szCs w:val="20"/>
                <w:cs/>
              </w:rPr>
            </w:pPr>
            <w:r w:rsidRPr="00D86F30">
              <w:rPr>
                <w:rFonts w:asciiTheme="minorHAnsi" w:hAnsiTheme="minorHAnsi" w:cs="Browallia New"/>
                <w:sz w:val="20"/>
                <w:szCs w:val="20"/>
              </w:rPr>
              <w:t>Interest expenses</w:t>
            </w:r>
          </w:p>
        </w:tc>
        <w:tc>
          <w:tcPr>
            <w:tcW w:w="1204" w:type="dxa"/>
            <w:shd w:val="clear" w:color="auto" w:fill="auto"/>
            <w:vAlign w:val="bottom"/>
          </w:tcPr>
          <w:p w14:paraId="34934A47" w14:textId="1D21F636"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4,397</w:t>
            </w:r>
          </w:p>
        </w:tc>
        <w:tc>
          <w:tcPr>
            <w:tcW w:w="1282" w:type="dxa"/>
            <w:shd w:val="clear" w:color="auto" w:fill="auto"/>
            <w:vAlign w:val="bottom"/>
          </w:tcPr>
          <w:p w14:paraId="119564A8" w14:textId="3AEF2486" w:rsidR="00226A4F" w:rsidRPr="00226A4F" w:rsidRDefault="00226A4F" w:rsidP="0098529C">
            <w:pPr>
              <w:pStyle w:val="FSNoteDetail"/>
              <w:spacing w:before="0"/>
              <w:ind w:left="0"/>
              <w:jc w:val="center"/>
              <w:rPr>
                <w:rFonts w:asciiTheme="minorHAnsi" w:hAnsiTheme="minorHAnsi" w:cstheme="minorHAnsi"/>
                <w:sz w:val="20"/>
                <w:szCs w:val="20"/>
                <w:cs/>
              </w:rPr>
            </w:pPr>
            <w:r w:rsidRPr="00226A4F">
              <w:rPr>
                <w:rFonts w:asciiTheme="minorHAnsi" w:hAnsiTheme="minorHAnsi" w:cstheme="minorHAnsi"/>
                <w:sz w:val="20"/>
                <w:szCs w:val="20"/>
              </w:rPr>
              <w:t>-</w:t>
            </w:r>
          </w:p>
        </w:tc>
        <w:tc>
          <w:tcPr>
            <w:tcW w:w="1337" w:type="dxa"/>
            <w:shd w:val="clear" w:color="auto" w:fill="auto"/>
            <w:vAlign w:val="bottom"/>
          </w:tcPr>
          <w:p w14:paraId="2B4332DC" w14:textId="72E84D6B" w:rsidR="00226A4F" w:rsidRPr="00077A9A" w:rsidRDefault="00226A4F" w:rsidP="00226A4F">
            <w:pPr>
              <w:pStyle w:val="FSNoteDetail"/>
              <w:tabs>
                <w:tab w:val="left" w:pos="180"/>
              </w:tabs>
              <w:spacing w:before="0"/>
              <w:ind w:left="0"/>
              <w:jc w:val="right"/>
              <w:rPr>
                <w:rFonts w:asciiTheme="minorHAnsi" w:hAnsiTheme="minorHAnsi" w:cs="Browallia New"/>
                <w:sz w:val="20"/>
                <w:szCs w:val="25"/>
              </w:rPr>
            </w:pPr>
            <w:r w:rsidRPr="00226A4F">
              <w:rPr>
                <w:rFonts w:asciiTheme="minorHAnsi" w:hAnsiTheme="minorHAnsi" w:cstheme="minorHAnsi"/>
                <w:sz w:val="20"/>
                <w:szCs w:val="20"/>
              </w:rPr>
              <w:t>121</w:t>
            </w:r>
            <w:r w:rsidR="00077A9A" w:rsidRPr="00077A9A">
              <w:rPr>
                <w:rFonts w:asciiTheme="minorHAnsi" w:hAnsiTheme="minorHAnsi" w:cstheme="minorHAnsi"/>
                <w:sz w:val="20"/>
                <w:szCs w:val="20"/>
                <w:vertAlign w:val="superscript"/>
              </w:rPr>
              <w:t>a)</w:t>
            </w:r>
          </w:p>
        </w:tc>
        <w:tc>
          <w:tcPr>
            <w:tcW w:w="1190" w:type="dxa"/>
            <w:shd w:val="clear" w:color="auto" w:fill="auto"/>
            <w:vAlign w:val="bottom"/>
          </w:tcPr>
          <w:p w14:paraId="4C02F3BE" w14:textId="07134D64"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4,518</w:t>
            </w:r>
          </w:p>
        </w:tc>
        <w:tc>
          <w:tcPr>
            <w:tcW w:w="237" w:type="dxa"/>
            <w:shd w:val="clear" w:color="auto" w:fill="auto"/>
            <w:vAlign w:val="bottom"/>
          </w:tcPr>
          <w:p w14:paraId="284DA75A"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619EDAE" w14:textId="0A8CACB4"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4,397</w:t>
            </w:r>
          </w:p>
        </w:tc>
        <w:tc>
          <w:tcPr>
            <w:tcW w:w="1282" w:type="dxa"/>
            <w:shd w:val="clear" w:color="auto" w:fill="auto"/>
          </w:tcPr>
          <w:p w14:paraId="6BBFF8B6" w14:textId="51CA31C8"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vAlign w:val="bottom"/>
          </w:tcPr>
          <w:p w14:paraId="3EB5496A" w14:textId="6A8AEF8C" w:rsidR="00226A4F" w:rsidRPr="00226A4F"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121</w:t>
            </w:r>
            <w:r w:rsidR="00077A9A" w:rsidRPr="00077A9A">
              <w:rPr>
                <w:rFonts w:asciiTheme="minorHAnsi" w:hAnsiTheme="minorHAnsi" w:cstheme="minorHAnsi"/>
                <w:sz w:val="20"/>
                <w:szCs w:val="20"/>
                <w:vertAlign w:val="superscript"/>
              </w:rPr>
              <w:t>a)</w:t>
            </w:r>
          </w:p>
        </w:tc>
        <w:tc>
          <w:tcPr>
            <w:tcW w:w="1190" w:type="dxa"/>
            <w:shd w:val="clear" w:color="auto" w:fill="auto"/>
            <w:vAlign w:val="bottom"/>
          </w:tcPr>
          <w:p w14:paraId="4BCE458B" w14:textId="6417C22A" w:rsidR="00226A4F" w:rsidRPr="002E5BE6"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4,518</w:t>
            </w:r>
          </w:p>
        </w:tc>
      </w:tr>
      <w:tr w:rsidR="00361893" w:rsidRPr="00D86F30" w14:paraId="741A50B0" w14:textId="77777777" w:rsidTr="00361893">
        <w:tc>
          <w:tcPr>
            <w:tcW w:w="4678" w:type="dxa"/>
            <w:shd w:val="clear" w:color="auto" w:fill="auto"/>
          </w:tcPr>
          <w:p w14:paraId="5199AB76" w14:textId="77777777" w:rsidR="00361893" w:rsidRPr="005556F6" w:rsidRDefault="00361893" w:rsidP="00361893">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Expected credit loss</w:t>
            </w:r>
          </w:p>
        </w:tc>
        <w:tc>
          <w:tcPr>
            <w:tcW w:w="1204" w:type="dxa"/>
            <w:shd w:val="clear" w:color="auto" w:fill="auto"/>
            <w:vAlign w:val="bottom"/>
          </w:tcPr>
          <w:p w14:paraId="0F53BAE4" w14:textId="4C0CA4B4" w:rsidR="00361893" w:rsidRPr="00361893" w:rsidRDefault="00361893" w:rsidP="00361893">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58,09</w:t>
            </w:r>
            <w:r w:rsidR="0098529C">
              <w:rPr>
                <w:rFonts w:asciiTheme="minorHAnsi" w:hAnsiTheme="minorHAnsi" w:cstheme="minorHAnsi"/>
                <w:sz w:val="20"/>
                <w:szCs w:val="20"/>
              </w:rPr>
              <w:t>1</w:t>
            </w:r>
          </w:p>
        </w:tc>
        <w:tc>
          <w:tcPr>
            <w:tcW w:w="1282" w:type="dxa"/>
            <w:shd w:val="clear" w:color="auto" w:fill="auto"/>
            <w:vAlign w:val="bottom"/>
          </w:tcPr>
          <w:p w14:paraId="1A357B52" w14:textId="73587C96" w:rsidR="00361893" w:rsidRPr="00226A4F" w:rsidRDefault="00361893" w:rsidP="00361893">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(10,750)</w:t>
            </w:r>
          </w:p>
        </w:tc>
        <w:tc>
          <w:tcPr>
            <w:tcW w:w="1337" w:type="dxa"/>
            <w:shd w:val="clear" w:color="auto" w:fill="auto"/>
            <w:vAlign w:val="bottom"/>
          </w:tcPr>
          <w:p w14:paraId="10C8BF00" w14:textId="1F9CF57C" w:rsidR="00361893" w:rsidRPr="00226A4F" w:rsidRDefault="00361893" w:rsidP="00361893">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00541E0C" w14:textId="5FAFB095" w:rsidR="00361893" w:rsidRPr="00226A4F" w:rsidRDefault="00361893" w:rsidP="00361893">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47,34</w:t>
            </w:r>
            <w:r w:rsidR="0098529C">
              <w:rPr>
                <w:rFonts w:asciiTheme="minorHAnsi" w:hAnsiTheme="minorHAnsi" w:cstheme="minorHAnsi"/>
                <w:sz w:val="20"/>
                <w:szCs w:val="20"/>
              </w:rPr>
              <w:t>1</w:t>
            </w:r>
          </w:p>
        </w:tc>
        <w:tc>
          <w:tcPr>
            <w:tcW w:w="237" w:type="dxa"/>
            <w:shd w:val="clear" w:color="auto" w:fill="auto"/>
            <w:vAlign w:val="bottom"/>
          </w:tcPr>
          <w:p w14:paraId="36116AEE" w14:textId="77777777" w:rsidR="00361893" w:rsidRPr="00361893" w:rsidRDefault="00361893" w:rsidP="00361893">
            <w:pPr>
              <w:pStyle w:val="FSNoteDetail"/>
              <w:tabs>
                <w:tab w:val="left" w:pos="180"/>
              </w:tabs>
              <w:spacing w:before="0"/>
              <w:ind w:left="0"/>
              <w:jc w:val="right"/>
              <w:rPr>
                <w:rFonts w:asciiTheme="minorHAnsi" w:hAnsiTheme="minorHAnsi" w:cstheme="minorHAnsi"/>
                <w:sz w:val="20"/>
                <w:szCs w:val="20"/>
              </w:rPr>
            </w:pPr>
          </w:p>
        </w:tc>
        <w:tc>
          <w:tcPr>
            <w:tcW w:w="1204" w:type="dxa"/>
            <w:shd w:val="clear" w:color="auto" w:fill="auto"/>
            <w:vAlign w:val="bottom"/>
          </w:tcPr>
          <w:p w14:paraId="55400B9F" w14:textId="1D503531" w:rsidR="00361893" w:rsidRPr="00361893" w:rsidRDefault="00361893" w:rsidP="00361893">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46,986</w:t>
            </w:r>
          </w:p>
        </w:tc>
        <w:tc>
          <w:tcPr>
            <w:tcW w:w="1282" w:type="dxa"/>
            <w:shd w:val="clear" w:color="auto" w:fill="auto"/>
          </w:tcPr>
          <w:p w14:paraId="150AAEDA" w14:textId="34BC87B2" w:rsidR="00361893" w:rsidRPr="00361893" w:rsidRDefault="00361893" w:rsidP="00361893">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337" w:type="dxa"/>
            <w:shd w:val="clear" w:color="auto" w:fill="auto"/>
            <w:vAlign w:val="bottom"/>
          </w:tcPr>
          <w:p w14:paraId="55E29DBD" w14:textId="22FD627C" w:rsidR="00361893" w:rsidRPr="00361893" w:rsidRDefault="00361893" w:rsidP="00361893">
            <w:pPr>
              <w:pStyle w:val="FSNoteDetail"/>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190" w:type="dxa"/>
            <w:shd w:val="clear" w:color="auto" w:fill="auto"/>
            <w:vAlign w:val="bottom"/>
          </w:tcPr>
          <w:p w14:paraId="71CA2C81" w14:textId="42602184" w:rsidR="00361893" w:rsidRPr="00361893" w:rsidRDefault="00361893" w:rsidP="00361893">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46,986</w:t>
            </w:r>
          </w:p>
        </w:tc>
      </w:tr>
      <w:tr w:rsidR="00226A4F" w:rsidRPr="00D86F30" w14:paraId="5BFC65B5" w14:textId="77777777" w:rsidTr="00361893">
        <w:tc>
          <w:tcPr>
            <w:tcW w:w="4678" w:type="dxa"/>
            <w:shd w:val="clear" w:color="auto" w:fill="auto"/>
          </w:tcPr>
          <w:p w14:paraId="30966BA5" w14:textId="77777777" w:rsidR="00226A4F" w:rsidRPr="005B4AB2" w:rsidRDefault="00226A4F" w:rsidP="00226A4F">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Other expenses</w:t>
            </w:r>
          </w:p>
        </w:tc>
        <w:tc>
          <w:tcPr>
            <w:tcW w:w="1204" w:type="dxa"/>
            <w:shd w:val="clear" w:color="auto" w:fill="auto"/>
            <w:vAlign w:val="bottom"/>
          </w:tcPr>
          <w:p w14:paraId="15AC6E96" w14:textId="2E9E8BDA"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17,384</w:t>
            </w:r>
          </w:p>
        </w:tc>
        <w:tc>
          <w:tcPr>
            <w:tcW w:w="1282" w:type="dxa"/>
            <w:shd w:val="clear" w:color="auto" w:fill="auto"/>
            <w:vAlign w:val="bottom"/>
          </w:tcPr>
          <w:p w14:paraId="131B3B93" w14:textId="4A3EC454" w:rsidR="00226A4F" w:rsidRPr="00226A4F" w:rsidRDefault="00361893" w:rsidP="00361893">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17</w:t>
            </w:r>
            <w:r w:rsidR="0098529C">
              <w:rPr>
                <w:rFonts w:asciiTheme="minorHAnsi" w:hAnsiTheme="minorHAnsi" w:cstheme="minorHAnsi"/>
                <w:sz w:val="20"/>
                <w:szCs w:val="20"/>
              </w:rPr>
              <w:t>4</w:t>
            </w:r>
          </w:p>
        </w:tc>
        <w:tc>
          <w:tcPr>
            <w:tcW w:w="1337" w:type="dxa"/>
            <w:shd w:val="clear" w:color="auto" w:fill="auto"/>
            <w:vAlign w:val="bottom"/>
          </w:tcPr>
          <w:p w14:paraId="16C92A08" w14:textId="510B04F6" w:rsidR="00226A4F" w:rsidRPr="00226A4F" w:rsidRDefault="00226A4F" w:rsidP="00226A4F">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w:t>
            </w:r>
            <w:r w:rsidR="00361893">
              <w:rPr>
                <w:rFonts w:asciiTheme="minorHAnsi" w:hAnsiTheme="minorHAnsi" w:cstheme="minorHAnsi"/>
                <w:sz w:val="20"/>
                <w:szCs w:val="20"/>
              </w:rPr>
              <w:t>8</w:t>
            </w:r>
            <w:r w:rsidR="0098529C">
              <w:rPr>
                <w:rFonts w:asciiTheme="minorHAnsi" w:hAnsiTheme="minorHAnsi" w:cstheme="minorHAnsi"/>
                <w:sz w:val="20"/>
                <w:szCs w:val="20"/>
              </w:rPr>
              <w:t>2</w:t>
            </w:r>
            <w:r w:rsidRPr="00226A4F">
              <w:rPr>
                <w:rFonts w:asciiTheme="minorHAnsi" w:hAnsiTheme="minorHAnsi" w:cstheme="minorHAnsi"/>
                <w:sz w:val="20"/>
                <w:szCs w:val="20"/>
              </w:rPr>
              <w:t>)</w:t>
            </w:r>
            <w:r w:rsidR="00077A9A" w:rsidRPr="00077A9A">
              <w:rPr>
                <w:rFonts w:asciiTheme="minorHAnsi" w:hAnsiTheme="minorHAnsi" w:cstheme="minorHAnsi"/>
                <w:sz w:val="20"/>
                <w:szCs w:val="20"/>
                <w:vertAlign w:val="superscript"/>
              </w:rPr>
              <w:t>a)</w:t>
            </w:r>
          </w:p>
        </w:tc>
        <w:tc>
          <w:tcPr>
            <w:tcW w:w="1190" w:type="dxa"/>
            <w:shd w:val="clear" w:color="auto" w:fill="auto"/>
            <w:vAlign w:val="bottom"/>
          </w:tcPr>
          <w:p w14:paraId="3E5E2E27" w14:textId="175D0C3C"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17,</w:t>
            </w:r>
            <w:r w:rsidR="00361893">
              <w:rPr>
                <w:rFonts w:asciiTheme="minorHAnsi" w:hAnsiTheme="minorHAnsi" w:cstheme="minorHAnsi"/>
                <w:sz w:val="20"/>
                <w:szCs w:val="20"/>
              </w:rPr>
              <w:t>476</w:t>
            </w:r>
          </w:p>
        </w:tc>
        <w:tc>
          <w:tcPr>
            <w:tcW w:w="237" w:type="dxa"/>
            <w:shd w:val="clear" w:color="auto" w:fill="auto"/>
            <w:vAlign w:val="bottom"/>
          </w:tcPr>
          <w:p w14:paraId="3E1D5F51"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07DE7567" w14:textId="371B3F7B"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17,500</w:t>
            </w:r>
          </w:p>
        </w:tc>
        <w:tc>
          <w:tcPr>
            <w:tcW w:w="1282" w:type="dxa"/>
            <w:shd w:val="clear" w:color="auto" w:fill="auto"/>
          </w:tcPr>
          <w:p w14:paraId="7C4AB520" w14:textId="2B5F3138"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vAlign w:val="bottom"/>
          </w:tcPr>
          <w:p w14:paraId="59137C1E" w14:textId="6F14C6B7" w:rsidR="00226A4F" w:rsidRPr="00226A4F" w:rsidRDefault="00226A4F" w:rsidP="00226A4F">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w:t>
            </w:r>
            <w:r w:rsidR="00361893">
              <w:rPr>
                <w:rFonts w:asciiTheme="minorHAnsi" w:hAnsiTheme="minorHAnsi" w:cstheme="minorHAnsi"/>
                <w:sz w:val="20"/>
                <w:szCs w:val="20"/>
              </w:rPr>
              <w:t>8</w:t>
            </w:r>
            <w:r w:rsidR="0098529C">
              <w:rPr>
                <w:rFonts w:asciiTheme="minorHAnsi" w:hAnsiTheme="minorHAnsi" w:cstheme="minorHAnsi"/>
                <w:sz w:val="20"/>
                <w:szCs w:val="20"/>
              </w:rPr>
              <w:t>2</w:t>
            </w:r>
            <w:r w:rsidRPr="00226A4F">
              <w:rPr>
                <w:rFonts w:asciiTheme="minorHAnsi" w:hAnsiTheme="minorHAnsi" w:cstheme="minorHAnsi"/>
                <w:sz w:val="20"/>
                <w:szCs w:val="20"/>
              </w:rPr>
              <w:t>)</w:t>
            </w:r>
            <w:r w:rsidR="00077A9A" w:rsidRPr="00077A9A">
              <w:rPr>
                <w:rFonts w:asciiTheme="minorHAnsi" w:hAnsiTheme="minorHAnsi" w:cstheme="minorHAnsi"/>
                <w:sz w:val="20"/>
                <w:szCs w:val="20"/>
                <w:vertAlign w:val="superscript"/>
              </w:rPr>
              <w:t>a)</w:t>
            </w:r>
          </w:p>
        </w:tc>
        <w:tc>
          <w:tcPr>
            <w:tcW w:w="1190" w:type="dxa"/>
            <w:shd w:val="clear" w:color="auto" w:fill="auto"/>
            <w:vAlign w:val="bottom"/>
          </w:tcPr>
          <w:p w14:paraId="5B8D6F87" w14:textId="19322CC3" w:rsidR="00226A4F" w:rsidRPr="002E5BE6" w:rsidRDefault="00226A4F" w:rsidP="00226A4F">
            <w:pPr>
              <w:pStyle w:val="FSNoteDetail"/>
              <w:tabs>
                <w:tab w:val="left" w:pos="180"/>
              </w:tabs>
              <w:spacing w:before="0"/>
              <w:ind w:left="0"/>
              <w:jc w:val="right"/>
              <w:rPr>
                <w:rFonts w:asciiTheme="minorHAnsi" w:hAnsiTheme="minorHAnsi" w:cstheme="minorHAnsi"/>
                <w:sz w:val="20"/>
                <w:szCs w:val="20"/>
              </w:rPr>
            </w:pPr>
            <w:r w:rsidRPr="00226A4F">
              <w:rPr>
                <w:rFonts w:asciiTheme="minorHAnsi" w:hAnsiTheme="minorHAnsi" w:cstheme="minorHAnsi"/>
                <w:sz w:val="20"/>
                <w:szCs w:val="20"/>
              </w:rPr>
              <w:t>17,4</w:t>
            </w:r>
            <w:r w:rsidR="00361893">
              <w:rPr>
                <w:rFonts w:asciiTheme="minorHAnsi" w:hAnsiTheme="minorHAnsi" w:cstheme="minorHAnsi"/>
                <w:sz w:val="20"/>
                <w:szCs w:val="20"/>
              </w:rPr>
              <w:t>1</w:t>
            </w:r>
            <w:r w:rsidR="0098529C">
              <w:rPr>
                <w:rFonts w:asciiTheme="minorHAnsi" w:hAnsiTheme="minorHAnsi" w:cstheme="minorHAnsi"/>
                <w:sz w:val="20"/>
                <w:szCs w:val="20"/>
              </w:rPr>
              <w:t>8</w:t>
            </w:r>
          </w:p>
        </w:tc>
      </w:tr>
      <w:tr w:rsidR="00226A4F" w:rsidRPr="00D86F30" w14:paraId="5EC7BA77" w14:textId="77777777" w:rsidTr="00361893">
        <w:tc>
          <w:tcPr>
            <w:tcW w:w="4678" w:type="dxa"/>
            <w:shd w:val="clear" w:color="auto" w:fill="auto"/>
          </w:tcPr>
          <w:p w14:paraId="7CD6BE85" w14:textId="583940E3" w:rsidR="00226A4F" w:rsidRPr="00D86F30" w:rsidRDefault="00226A4F" w:rsidP="00226A4F">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Income tax</w:t>
            </w:r>
            <w:r w:rsidR="00077A9A" w:rsidRPr="00077A9A">
              <w:rPr>
                <w:rFonts w:asciiTheme="minorHAnsi" w:hAnsiTheme="minorHAnsi" w:cs="Browallia New"/>
                <w:sz w:val="20"/>
                <w:szCs w:val="20"/>
              </w:rPr>
              <w:t xml:space="preserve"> (expense) income</w:t>
            </w:r>
          </w:p>
        </w:tc>
        <w:tc>
          <w:tcPr>
            <w:tcW w:w="1204" w:type="dxa"/>
            <w:shd w:val="clear" w:color="auto" w:fill="auto"/>
            <w:vAlign w:val="bottom"/>
          </w:tcPr>
          <w:p w14:paraId="5557F87D" w14:textId="2B2394B4" w:rsidR="00226A4F" w:rsidRPr="00361893" w:rsidRDefault="00226A4F" w:rsidP="00226A4F">
            <w:pPr>
              <w:pStyle w:val="FSNoteDetail"/>
              <w:tabs>
                <w:tab w:val="left" w:pos="180"/>
              </w:tabs>
              <w:spacing w:before="0"/>
              <w:ind w:left="0"/>
              <w:jc w:val="right"/>
              <w:rPr>
                <w:rFonts w:asciiTheme="minorHAnsi" w:hAnsiTheme="minorHAnsi" w:cstheme="minorHAnsi"/>
                <w:sz w:val="20"/>
                <w:szCs w:val="20"/>
              </w:rPr>
            </w:pPr>
            <w:r w:rsidRPr="00361893">
              <w:rPr>
                <w:rFonts w:asciiTheme="minorHAnsi" w:hAnsiTheme="minorHAnsi" w:cstheme="minorHAnsi"/>
                <w:sz w:val="20"/>
                <w:szCs w:val="20"/>
              </w:rPr>
              <w:t>128</w:t>
            </w:r>
          </w:p>
        </w:tc>
        <w:tc>
          <w:tcPr>
            <w:tcW w:w="1282" w:type="dxa"/>
            <w:shd w:val="clear" w:color="auto" w:fill="auto"/>
            <w:vAlign w:val="bottom"/>
          </w:tcPr>
          <w:p w14:paraId="2AE4BD23" w14:textId="0F0C9117"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rPr>
            </w:pPr>
            <w:r w:rsidRPr="00226A4F">
              <w:rPr>
                <w:rFonts w:asciiTheme="minorHAnsi" w:hAnsiTheme="minorHAnsi" w:cstheme="minorHAnsi"/>
                <w:sz w:val="20"/>
                <w:szCs w:val="20"/>
              </w:rPr>
              <w:t>-</w:t>
            </w:r>
          </w:p>
        </w:tc>
        <w:tc>
          <w:tcPr>
            <w:tcW w:w="1337" w:type="dxa"/>
            <w:shd w:val="clear" w:color="auto" w:fill="auto"/>
            <w:vAlign w:val="bottom"/>
          </w:tcPr>
          <w:p w14:paraId="2438A682" w14:textId="7026CEB5" w:rsidR="00226A4F" w:rsidRPr="00226A4F" w:rsidRDefault="00226A4F" w:rsidP="00226A4F">
            <w:pPr>
              <w:pStyle w:val="FSNoteDetail"/>
              <w:tabs>
                <w:tab w:val="left" w:pos="180"/>
              </w:tabs>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2C5884F2" w14:textId="1BD4EE2B"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128</w:t>
            </w:r>
          </w:p>
        </w:tc>
        <w:tc>
          <w:tcPr>
            <w:tcW w:w="237" w:type="dxa"/>
            <w:shd w:val="clear" w:color="auto" w:fill="auto"/>
          </w:tcPr>
          <w:p w14:paraId="5AF108D6" w14:textId="77777777"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BECDA2C" w14:textId="52C19733"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128</w:t>
            </w:r>
          </w:p>
        </w:tc>
        <w:tc>
          <w:tcPr>
            <w:tcW w:w="1282" w:type="dxa"/>
            <w:shd w:val="clear" w:color="auto" w:fill="auto"/>
          </w:tcPr>
          <w:p w14:paraId="787AC16B" w14:textId="67D2667A"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337" w:type="dxa"/>
            <w:shd w:val="clear" w:color="auto" w:fill="auto"/>
            <w:vAlign w:val="bottom"/>
          </w:tcPr>
          <w:p w14:paraId="185B1465" w14:textId="0DB24631" w:rsidR="00226A4F" w:rsidRPr="00226A4F" w:rsidRDefault="00226A4F" w:rsidP="00226A4F">
            <w:pPr>
              <w:pStyle w:val="FSNoteDetail"/>
              <w:spacing w:before="0"/>
              <w:ind w:left="0"/>
              <w:jc w:val="center"/>
              <w:rPr>
                <w:rFonts w:asciiTheme="minorHAnsi" w:hAnsiTheme="minorHAnsi" w:cstheme="minorHAnsi"/>
                <w:sz w:val="20"/>
                <w:szCs w:val="20"/>
                <w:highlight w:val="yellow"/>
              </w:rPr>
            </w:pPr>
            <w:r w:rsidRPr="00226A4F">
              <w:rPr>
                <w:rFonts w:asciiTheme="minorHAnsi" w:hAnsiTheme="minorHAnsi" w:cstheme="minorHAnsi"/>
                <w:sz w:val="20"/>
                <w:szCs w:val="20"/>
              </w:rPr>
              <w:t>-</w:t>
            </w:r>
          </w:p>
        </w:tc>
        <w:tc>
          <w:tcPr>
            <w:tcW w:w="1190" w:type="dxa"/>
            <w:shd w:val="clear" w:color="auto" w:fill="auto"/>
            <w:vAlign w:val="bottom"/>
          </w:tcPr>
          <w:p w14:paraId="792A172B" w14:textId="0B3B808C" w:rsidR="00226A4F" w:rsidRPr="00226A4F" w:rsidRDefault="00226A4F" w:rsidP="00226A4F">
            <w:pPr>
              <w:pStyle w:val="FSNoteDetail"/>
              <w:tabs>
                <w:tab w:val="left" w:pos="180"/>
              </w:tabs>
              <w:spacing w:before="0"/>
              <w:ind w:left="0"/>
              <w:jc w:val="right"/>
              <w:rPr>
                <w:rFonts w:asciiTheme="minorHAnsi" w:hAnsiTheme="minorHAnsi" w:cstheme="minorHAnsi"/>
                <w:sz w:val="20"/>
                <w:szCs w:val="20"/>
                <w:highlight w:val="yellow"/>
              </w:rPr>
            </w:pPr>
            <w:r w:rsidRPr="00226A4F">
              <w:rPr>
                <w:rFonts w:asciiTheme="minorHAnsi" w:hAnsiTheme="minorHAnsi" w:cstheme="minorHAnsi"/>
                <w:sz w:val="20"/>
                <w:szCs w:val="20"/>
              </w:rPr>
              <w:t>128</w:t>
            </w:r>
          </w:p>
        </w:tc>
      </w:tr>
      <w:tr w:rsidR="00361893" w:rsidRPr="00D86F30" w14:paraId="74D28620" w14:textId="77777777" w:rsidTr="00361893">
        <w:tc>
          <w:tcPr>
            <w:tcW w:w="4678" w:type="dxa"/>
            <w:shd w:val="clear" w:color="auto" w:fill="auto"/>
          </w:tcPr>
          <w:p w14:paraId="2F494C29" w14:textId="77777777" w:rsidR="00361893" w:rsidRPr="00760D34" w:rsidRDefault="00361893" w:rsidP="00361893">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Loss for the period</w:t>
            </w:r>
          </w:p>
        </w:tc>
        <w:tc>
          <w:tcPr>
            <w:tcW w:w="1204" w:type="dxa"/>
            <w:shd w:val="clear" w:color="auto" w:fill="auto"/>
            <w:vAlign w:val="bottom"/>
          </w:tcPr>
          <w:p w14:paraId="29FB8E13" w14:textId="04BF3DED" w:rsidR="00361893" w:rsidRPr="00361893" w:rsidRDefault="00361893" w:rsidP="00361893">
            <w:pPr>
              <w:pStyle w:val="FSNoteDetail"/>
              <w:tabs>
                <w:tab w:val="left" w:pos="180"/>
              </w:tabs>
              <w:spacing w:before="0"/>
              <w:ind w:left="0" w:right="-51"/>
              <w:jc w:val="right"/>
              <w:rPr>
                <w:rFonts w:asciiTheme="minorHAnsi" w:hAnsiTheme="minorHAnsi" w:cstheme="minorHAnsi"/>
                <w:sz w:val="20"/>
                <w:szCs w:val="20"/>
              </w:rPr>
            </w:pPr>
            <w:r w:rsidRPr="00361893">
              <w:rPr>
                <w:rFonts w:asciiTheme="minorHAnsi" w:hAnsiTheme="minorHAnsi" w:cstheme="minorHAnsi"/>
                <w:sz w:val="20"/>
                <w:szCs w:val="20"/>
              </w:rPr>
              <w:t>(100,202)</w:t>
            </w:r>
          </w:p>
        </w:tc>
        <w:tc>
          <w:tcPr>
            <w:tcW w:w="1282" w:type="dxa"/>
            <w:shd w:val="clear" w:color="auto" w:fill="auto"/>
            <w:vAlign w:val="bottom"/>
          </w:tcPr>
          <w:p w14:paraId="328625D3" w14:textId="1747907E" w:rsidR="00361893" w:rsidRPr="00226A4F" w:rsidRDefault="00361893" w:rsidP="00361893">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53,04</w:t>
            </w:r>
            <w:r w:rsidR="0098529C">
              <w:rPr>
                <w:rFonts w:asciiTheme="minorHAnsi" w:hAnsiTheme="minorHAnsi" w:cstheme="minorHAnsi"/>
                <w:sz w:val="20"/>
                <w:szCs w:val="20"/>
              </w:rPr>
              <w:t>9</w:t>
            </w:r>
          </w:p>
        </w:tc>
        <w:tc>
          <w:tcPr>
            <w:tcW w:w="1337" w:type="dxa"/>
            <w:shd w:val="clear" w:color="auto" w:fill="auto"/>
            <w:vAlign w:val="bottom"/>
          </w:tcPr>
          <w:p w14:paraId="5F65EEF6" w14:textId="36AF42DD" w:rsidR="00361893" w:rsidRPr="00226A4F" w:rsidRDefault="00361893" w:rsidP="00867407">
            <w:pPr>
              <w:pStyle w:val="FSNoteDetail"/>
              <w:tabs>
                <w:tab w:val="left" w:pos="180"/>
              </w:tabs>
              <w:spacing w:before="0"/>
              <w:ind w:left="0" w:right="74"/>
              <w:jc w:val="right"/>
              <w:rPr>
                <w:rFonts w:asciiTheme="minorHAnsi" w:hAnsiTheme="minorHAnsi" w:cstheme="minorHAnsi"/>
                <w:sz w:val="20"/>
                <w:szCs w:val="20"/>
              </w:rPr>
            </w:pPr>
            <w:r w:rsidRPr="00226A4F">
              <w:rPr>
                <w:rFonts w:asciiTheme="minorHAnsi" w:hAnsiTheme="minorHAnsi" w:cstheme="minorHAnsi"/>
                <w:sz w:val="20"/>
                <w:szCs w:val="20"/>
              </w:rPr>
              <w:t>(</w:t>
            </w:r>
            <w:r>
              <w:rPr>
                <w:rFonts w:asciiTheme="minorHAnsi" w:hAnsiTheme="minorHAnsi" w:cstheme="minorHAnsi"/>
                <w:sz w:val="20"/>
                <w:szCs w:val="20"/>
              </w:rPr>
              <w:t>3</w:t>
            </w:r>
            <w:r w:rsidR="0098529C">
              <w:rPr>
                <w:rFonts w:asciiTheme="minorHAnsi" w:hAnsiTheme="minorHAnsi" w:cstheme="minorHAnsi"/>
                <w:sz w:val="20"/>
                <w:szCs w:val="20"/>
              </w:rPr>
              <w:t>9</w:t>
            </w:r>
            <w:r w:rsidRPr="00226A4F">
              <w:rPr>
                <w:rFonts w:asciiTheme="minorHAnsi" w:hAnsiTheme="minorHAnsi" w:cstheme="minorHAnsi"/>
                <w:sz w:val="20"/>
                <w:szCs w:val="20"/>
              </w:rPr>
              <w:t>)</w:t>
            </w:r>
          </w:p>
        </w:tc>
        <w:tc>
          <w:tcPr>
            <w:tcW w:w="1190" w:type="dxa"/>
            <w:shd w:val="clear" w:color="auto" w:fill="auto"/>
            <w:vAlign w:val="bottom"/>
          </w:tcPr>
          <w:p w14:paraId="648D2F01" w14:textId="746BFFB6" w:rsidR="00361893" w:rsidRPr="00226A4F" w:rsidRDefault="00361893" w:rsidP="00361893">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w:t>
            </w:r>
            <w:r>
              <w:rPr>
                <w:rFonts w:asciiTheme="minorHAnsi" w:hAnsiTheme="minorHAnsi" w:cstheme="minorHAnsi"/>
                <w:sz w:val="20"/>
                <w:szCs w:val="20"/>
              </w:rPr>
              <w:t>47,192</w:t>
            </w:r>
            <w:r w:rsidRPr="00226A4F">
              <w:rPr>
                <w:rFonts w:asciiTheme="minorHAnsi" w:hAnsiTheme="minorHAnsi" w:cstheme="minorHAnsi"/>
                <w:sz w:val="20"/>
                <w:szCs w:val="20"/>
              </w:rPr>
              <w:t>)</w:t>
            </w:r>
          </w:p>
        </w:tc>
        <w:tc>
          <w:tcPr>
            <w:tcW w:w="237" w:type="dxa"/>
            <w:shd w:val="clear" w:color="auto" w:fill="auto"/>
          </w:tcPr>
          <w:p w14:paraId="175118D3" w14:textId="77777777" w:rsidR="00361893" w:rsidRPr="00226A4F" w:rsidRDefault="00361893" w:rsidP="00361893">
            <w:pPr>
              <w:pStyle w:val="FSNoteDetail"/>
              <w:tabs>
                <w:tab w:val="left" w:pos="180"/>
              </w:tabs>
              <w:spacing w:before="0"/>
              <w:ind w:left="0"/>
              <w:jc w:val="right"/>
              <w:rPr>
                <w:rFonts w:asciiTheme="minorHAnsi" w:hAnsiTheme="minorHAnsi" w:cstheme="minorHAnsi"/>
                <w:sz w:val="20"/>
                <w:szCs w:val="20"/>
              </w:rPr>
            </w:pPr>
          </w:p>
        </w:tc>
        <w:tc>
          <w:tcPr>
            <w:tcW w:w="1204" w:type="dxa"/>
            <w:shd w:val="clear" w:color="auto" w:fill="auto"/>
            <w:vAlign w:val="bottom"/>
          </w:tcPr>
          <w:p w14:paraId="1D3219DE" w14:textId="547CB9A9" w:rsidR="00361893" w:rsidRPr="00226A4F" w:rsidRDefault="00361893" w:rsidP="00361893">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(83,230)</w:t>
            </w:r>
          </w:p>
        </w:tc>
        <w:tc>
          <w:tcPr>
            <w:tcW w:w="1282" w:type="dxa"/>
            <w:shd w:val="clear" w:color="auto" w:fill="auto"/>
          </w:tcPr>
          <w:p w14:paraId="26170A81" w14:textId="3A54742A" w:rsidR="00361893" w:rsidRPr="0003037F" w:rsidRDefault="00361893" w:rsidP="00361893">
            <w:pPr>
              <w:pStyle w:val="FSNoteDetail"/>
              <w:spacing w:before="0"/>
              <w:ind w:left="0"/>
              <w:jc w:val="right"/>
              <w:rPr>
                <w:rFonts w:asciiTheme="minorHAnsi" w:hAnsiTheme="minorHAnsi" w:cstheme="minorBidi"/>
                <w:sz w:val="20"/>
                <w:szCs w:val="20"/>
                <w:highlight w:val="yellow"/>
                <w:cs/>
              </w:rPr>
            </w:pPr>
            <w:r w:rsidRPr="00226A4F">
              <w:rPr>
                <w:rFonts w:asciiTheme="minorHAnsi" w:hAnsiTheme="minorHAnsi" w:cstheme="minorHAnsi"/>
                <w:sz w:val="20"/>
                <w:szCs w:val="20"/>
              </w:rPr>
              <w:t>36,</w:t>
            </w:r>
            <w:r w:rsidR="00E225D6">
              <w:rPr>
                <w:rFonts w:asciiTheme="minorHAnsi" w:hAnsiTheme="minorHAnsi" w:cstheme="minorHAnsi"/>
                <w:sz w:val="20"/>
                <w:szCs w:val="20"/>
              </w:rPr>
              <w:t>478</w:t>
            </w:r>
          </w:p>
        </w:tc>
        <w:tc>
          <w:tcPr>
            <w:tcW w:w="1337" w:type="dxa"/>
            <w:shd w:val="clear" w:color="auto" w:fill="auto"/>
            <w:vAlign w:val="bottom"/>
          </w:tcPr>
          <w:p w14:paraId="5CFABAD2" w14:textId="4825BA09" w:rsidR="00361893" w:rsidRPr="00226A4F" w:rsidRDefault="00361893" w:rsidP="00867407">
            <w:pPr>
              <w:pStyle w:val="FSNoteDetail"/>
              <w:tabs>
                <w:tab w:val="left" w:pos="180"/>
              </w:tabs>
              <w:spacing w:before="0"/>
              <w:ind w:left="0" w:right="74"/>
              <w:jc w:val="right"/>
              <w:rPr>
                <w:rFonts w:asciiTheme="minorHAnsi" w:hAnsiTheme="minorHAnsi" w:cstheme="minorHAnsi"/>
                <w:sz w:val="20"/>
                <w:szCs w:val="20"/>
                <w:highlight w:val="yellow"/>
              </w:rPr>
            </w:pPr>
            <w:r w:rsidRPr="00226A4F">
              <w:rPr>
                <w:rFonts w:asciiTheme="minorHAnsi" w:hAnsiTheme="minorHAnsi" w:cstheme="minorHAnsi"/>
                <w:sz w:val="20"/>
                <w:szCs w:val="20"/>
              </w:rPr>
              <w:t>(</w:t>
            </w:r>
            <w:r>
              <w:rPr>
                <w:rFonts w:asciiTheme="minorHAnsi" w:hAnsiTheme="minorHAnsi" w:cstheme="minorHAnsi"/>
                <w:sz w:val="20"/>
                <w:szCs w:val="20"/>
              </w:rPr>
              <w:t>3</w:t>
            </w:r>
            <w:r w:rsidR="0098529C">
              <w:rPr>
                <w:rFonts w:asciiTheme="minorHAnsi" w:hAnsiTheme="minorHAnsi" w:cstheme="minorHAnsi"/>
                <w:sz w:val="20"/>
                <w:szCs w:val="20"/>
              </w:rPr>
              <w:t>9</w:t>
            </w:r>
            <w:r w:rsidRPr="00226A4F">
              <w:rPr>
                <w:rFonts w:asciiTheme="minorHAnsi" w:hAnsiTheme="minorHAnsi" w:cstheme="minorHAnsi"/>
                <w:sz w:val="20"/>
                <w:szCs w:val="20"/>
              </w:rPr>
              <w:t>)</w:t>
            </w:r>
          </w:p>
        </w:tc>
        <w:tc>
          <w:tcPr>
            <w:tcW w:w="1190" w:type="dxa"/>
            <w:shd w:val="clear" w:color="auto" w:fill="auto"/>
            <w:vAlign w:val="bottom"/>
          </w:tcPr>
          <w:p w14:paraId="19DE00D4" w14:textId="5C5E3904" w:rsidR="00361893" w:rsidRPr="00226A4F" w:rsidRDefault="00361893" w:rsidP="00361893">
            <w:pPr>
              <w:pStyle w:val="FSNoteDetail"/>
              <w:tabs>
                <w:tab w:val="left" w:pos="180"/>
              </w:tabs>
              <w:spacing w:before="0"/>
              <w:ind w:left="0" w:right="-51"/>
              <w:jc w:val="right"/>
              <w:rPr>
                <w:rFonts w:asciiTheme="minorHAnsi" w:hAnsiTheme="minorHAnsi" w:cstheme="minorHAnsi"/>
                <w:sz w:val="20"/>
                <w:szCs w:val="20"/>
              </w:rPr>
            </w:pPr>
            <w:r w:rsidRPr="00226A4F">
              <w:rPr>
                <w:rFonts w:asciiTheme="minorHAnsi" w:hAnsiTheme="minorHAnsi" w:cstheme="minorHAnsi"/>
                <w:sz w:val="20"/>
                <w:szCs w:val="20"/>
              </w:rPr>
              <w:t>(46,</w:t>
            </w:r>
            <w:r>
              <w:rPr>
                <w:rFonts w:asciiTheme="minorHAnsi" w:hAnsiTheme="minorHAnsi" w:cstheme="minorHAnsi"/>
                <w:sz w:val="20"/>
                <w:szCs w:val="20"/>
              </w:rPr>
              <w:t>79</w:t>
            </w:r>
            <w:r w:rsidR="0098529C">
              <w:rPr>
                <w:rFonts w:asciiTheme="minorHAnsi" w:hAnsiTheme="minorHAnsi" w:cstheme="minorHAnsi"/>
                <w:sz w:val="20"/>
                <w:szCs w:val="20"/>
              </w:rPr>
              <w:t>1</w:t>
            </w:r>
            <w:r w:rsidRPr="00226A4F">
              <w:rPr>
                <w:rFonts w:asciiTheme="minorHAnsi" w:hAnsiTheme="minorHAnsi" w:cstheme="minorHAnsi"/>
                <w:sz w:val="20"/>
                <w:szCs w:val="20"/>
              </w:rPr>
              <w:t>)</w:t>
            </w:r>
          </w:p>
        </w:tc>
      </w:tr>
      <w:tr w:rsidR="00226A4F" w:rsidRPr="00D86F30" w14:paraId="6114BE8B" w14:textId="77777777" w:rsidTr="00361893">
        <w:trPr>
          <w:trHeight w:hRule="exact" w:val="113"/>
        </w:trPr>
        <w:tc>
          <w:tcPr>
            <w:tcW w:w="4678" w:type="dxa"/>
            <w:shd w:val="clear" w:color="auto" w:fill="auto"/>
          </w:tcPr>
          <w:p w14:paraId="4B7073E8" w14:textId="77777777" w:rsidR="00226A4F" w:rsidRPr="00765C0F" w:rsidRDefault="00226A4F" w:rsidP="00226A4F">
            <w:pPr>
              <w:pStyle w:val="FSNoteDetail"/>
              <w:tabs>
                <w:tab w:val="left" w:pos="180"/>
              </w:tabs>
              <w:spacing w:before="0"/>
              <w:ind w:left="0"/>
              <w:rPr>
                <w:rFonts w:asciiTheme="minorHAnsi" w:hAnsiTheme="minorHAnsi" w:cs="Browallia New"/>
                <w:sz w:val="16"/>
                <w:szCs w:val="16"/>
              </w:rPr>
            </w:pPr>
          </w:p>
        </w:tc>
        <w:tc>
          <w:tcPr>
            <w:tcW w:w="1204" w:type="dxa"/>
            <w:shd w:val="clear" w:color="auto" w:fill="auto"/>
            <w:vAlign w:val="bottom"/>
          </w:tcPr>
          <w:p w14:paraId="341B75E8" w14:textId="77777777" w:rsidR="00226A4F" w:rsidRPr="00361893" w:rsidRDefault="00226A4F" w:rsidP="00226A4F">
            <w:pPr>
              <w:pStyle w:val="FSNoteDetail"/>
              <w:tabs>
                <w:tab w:val="left" w:pos="180"/>
              </w:tabs>
              <w:spacing w:before="0"/>
              <w:ind w:left="0" w:right="-51"/>
              <w:jc w:val="right"/>
              <w:rPr>
                <w:rFonts w:asciiTheme="minorHAnsi" w:hAnsiTheme="minorHAnsi" w:cs="Calibri"/>
                <w:sz w:val="16"/>
                <w:szCs w:val="16"/>
              </w:rPr>
            </w:pPr>
          </w:p>
        </w:tc>
        <w:tc>
          <w:tcPr>
            <w:tcW w:w="1282" w:type="dxa"/>
            <w:shd w:val="clear" w:color="auto" w:fill="auto"/>
            <w:vAlign w:val="bottom"/>
          </w:tcPr>
          <w:p w14:paraId="1C870AF8" w14:textId="77777777" w:rsidR="00226A4F" w:rsidRPr="004A4EF0" w:rsidRDefault="00226A4F" w:rsidP="00226A4F">
            <w:pPr>
              <w:pStyle w:val="FSNoteDetail"/>
              <w:tabs>
                <w:tab w:val="left" w:pos="180"/>
              </w:tabs>
              <w:spacing w:before="0"/>
              <w:ind w:left="0"/>
              <w:jc w:val="right"/>
              <w:rPr>
                <w:rFonts w:asciiTheme="minorHAnsi" w:hAnsiTheme="minorHAnsi" w:cs="Calibri"/>
                <w:sz w:val="16"/>
                <w:szCs w:val="16"/>
                <w:highlight w:val="yellow"/>
              </w:rPr>
            </w:pPr>
          </w:p>
        </w:tc>
        <w:tc>
          <w:tcPr>
            <w:tcW w:w="1337" w:type="dxa"/>
            <w:shd w:val="clear" w:color="auto" w:fill="auto"/>
            <w:vAlign w:val="bottom"/>
          </w:tcPr>
          <w:p w14:paraId="03BC7CBA"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16"/>
                <w:szCs w:val="16"/>
                <w:highlight w:val="yellow"/>
              </w:rPr>
            </w:pPr>
          </w:p>
        </w:tc>
        <w:tc>
          <w:tcPr>
            <w:tcW w:w="1190" w:type="dxa"/>
            <w:shd w:val="clear" w:color="auto" w:fill="auto"/>
            <w:vAlign w:val="bottom"/>
          </w:tcPr>
          <w:p w14:paraId="71099A9F"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16"/>
                <w:szCs w:val="16"/>
                <w:highlight w:val="yellow"/>
              </w:rPr>
            </w:pPr>
          </w:p>
        </w:tc>
        <w:tc>
          <w:tcPr>
            <w:tcW w:w="237" w:type="dxa"/>
            <w:shd w:val="clear" w:color="auto" w:fill="auto"/>
          </w:tcPr>
          <w:p w14:paraId="187DC8AA" w14:textId="77777777" w:rsidR="00226A4F" w:rsidRPr="004A4EF0" w:rsidRDefault="00226A4F" w:rsidP="00226A4F">
            <w:pPr>
              <w:pStyle w:val="FSNoteDetail"/>
              <w:tabs>
                <w:tab w:val="left" w:pos="180"/>
              </w:tabs>
              <w:spacing w:before="0"/>
              <w:ind w:left="0"/>
              <w:jc w:val="right"/>
              <w:rPr>
                <w:rFonts w:asciiTheme="minorHAnsi" w:hAnsiTheme="minorHAnsi" w:cs="Calibri"/>
                <w:sz w:val="16"/>
                <w:szCs w:val="16"/>
                <w:highlight w:val="yellow"/>
              </w:rPr>
            </w:pPr>
          </w:p>
        </w:tc>
        <w:tc>
          <w:tcPr>
            <w:tcW w:w="1204" w:type="dxa"/>
            <w:shd w:val="clear" w:color="auto" w:fill="auto"/>
            <w:vAlign w:val="bottom"/>
          </w:tcPr>
          <w:p w14:paraId="2C87E1D3"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16"/>
                <w:szCs w:val="16"/>
                <w:highlight w:val="yellow"/>
              </w:rPr>
            </w:pPr>
          </w:p>
        </w:tc>
        <w:tc>
          <w:tcPr>
            <w:tcW w:w="1282" w:type="dxa"/>
            <w:shd w:val="clear" w:color="auto" w:fill="auto"/>
            <w:vAlign w:val="bottom"/>
          </w:tcPr>
          <w:p w14:paraId="73EF1ABD" w14:textId="77777777" w:rsidR="00226A4F" w:rsidRPr="004A4EF0" w:rsidRDefault="00226A4F" w:rsidP="00226A4F">
            <w:pPr>
              <w:pStyle w:val="FSNoteDetail"/>
              <w:spacing w:before="0"/>
              <w:ind w:left="0"/>
              <w:jc w:val="center"/>
              <w:rPr>
                <w:rFonts w:asciiTheme="minorHAnsi" w:hAnsiTheme="minorHAnsi" w:cs="Calibri"/>
                <w:sz w:val="16"/>
                <w:szCs w:val="16"/>
                <w:highlight w:val="yellow"/>
              </w:rPr>
            </w:pPr>
          </w:p>
        </w:tc>
        <w:tc>
          <w:tcPr>
            <w:tcW w:w="1337" w:type="dxa"/>
            <w:shd w:val="clear" w:color="auto" w:fill="auto"/>
            <w:vAlign w:val="bottom"/>
          </w:tcPr>
          <w:p w14:paraId="36E1C29E" w14:textId="77777777" w:rsidR="00226A4F" w:rsidRPr="004A4EF0" w:rsidRDefault="00226A4F" w:rsidP="00226A4F">
            <w:pPr>
              <w:pStyle w:val="FSNoteDetail"/>
              <w:spacing w:before="0"/>
              <w:ind w:left="0" w:right="-51"/>
              <w:jc w:val="right"/>
              <w:rPr>
                <w:rFonts w:asciiTheme="minorHAnsi" w:hAnsiTheme="minorHAnsi" w:cs="Calibri"/>
                <w:sz w:val="16"/>
                <w:szCs w:val="16"/>
                <w:highlight w:val="yellow"/>
              </w:rPr>
            </w:pPr>
          </w:p>
        </w:tc>
        <w:tc>
          <w:tcPr>
            <w:tcW w:w="1190" w:type="dxa"/>
            <w:shd w:val="clear" w:color="auto" w:fill="auto"/>
          </w:tcPr>
          <w:p w14:paraId="0DF3E7EA"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16"/>
                <w:szCs w:val="16"/>
                <w:highlight w:val="yellow"/>
              </w:rPr>
            </w:pPr>
          </w:p>
        </w:tc>
      </w:tr>
      <w:tr w:rsidR="00226A4F" w:rsidRPr="00D86F30" w14:paraId="429908F3" w14:textId="77777777" w:rsidTr="00361893">
        <w:tc>
          <w:tcPr>
            <w:tcW w:w="4678" w:type="dxa"/>
            <w:shd w:val="clear" w:color="auto" w:fill="auto"/>
          </w:tcPr>
          <w:p w14:paraId="73DEBFB9" w14:textId="77777777" w:rsidR="00226A4F" w:rsidRPr="00770EEA" w:rsidRDefault="00226A4F" w:rsidP="00226A4F">
            <w:pPr>
              <w:pStyle w:val="FSNoteDetail"/>
              <w:tabs>
                <w:tab w:val="left" w:pos="180"/>
              </w:tabs>
              <w:spacing w:before="0"/>
              <w:ind w:left="0"/>
              <w:rPr>
                <w:rFonts w:asciiTheme="minorHAnsi" w:hAnsiTheme="minorHAnsi" w:cs="Browallia New"/>
                <w:sz w:val="20"/>
                <w:szCs w:val="20"/>
              </w:rPr>
            </w:pPr>
            <w:r w:rsidRPr="00770EEA">
              <w:rPr>
                <w:rFonts w:asciiTheme="minorHAnsi" w:hAnsiTheme="minorHAnsi" w:cs="Browallia New"/>
                <w:sz w:val="20"/>
                <w:szCs w:val="20"/>
              </w:rPr>
              <w:t>Other comprehensive</w:t>
            </w:r>
            <w:r>
              <w:rPr>
                <w:rFonts w:asciiTheme="minorHAnsi" w:hAnsiTheme="minorHAnsi" w:cs="Browallia New"/>
                <w:sz w:val="20"/>
                <w:szCs w:val="20"/>
              </w:rPr>
              <w:t xml:space="preserve"> income</w:t>
            </w:r>
            <w:r w:rsidRPr="00770EEA">
              <w:rPr>
                <w:rFonts w:asciiTheme="minorHAnsi" w:hAnsiTheme="minorHAnsi" w:cs="Browallia New"/>
                <w:sz w:val="20"/>
                <w:szCs w:val="20"/>
              </w:rPr>
              <w:t xml:space="preserve"> </w:t>
            </w:r>
            <w:r>
              <w:rPr>
                <w:rFonts w:asciiTheme="minorHAnsi" w:hAnsiTheme="minorHAnsi" w:cs="Browallia New"/>
                <w:sz w:val="20"/>
                <w:szCs w:val="20"/>
              </w:rPr>
              <w:t>(</w:t>
            </w:r>
            <w:r w:rsidRPr="00770EEA">
              <w:rPr>
                <w:rFonts w:asciiTheme="minorHAnsi" w:hAnsiTheme="minorHAnsi" w:cs="Browallia New"/>
                <w:sz w:val="20"/>
                <w:szCs w:val="20"/>
              </w:rPr>
              <w:t>loss</w:t>
            </w:r>
            <w:r>
              <w:rPr>
                <w:rFonts w:asciiTheme="minorHAnsi" w:hAnsiTheme="minorHAnsi" w:cs="Browallia New"/>
                <w:sz w:val="20"/>
                <w:szCs w:val="20"/>
              </w:rPr>
              <w:t>)</w:t>
            </w:r>
            <w:r w:rsidRPr="00770EEA">
              <w:rPr>
                <w:rFonts w:asciiTheme="minorHAnsi" w:hAnsiTheme="minorHAnsi" w:cs="Browallia New"/>
                <w:sz w:val="20"/>
                <w:szCs w:val="20"/>
              </w:rPr>
              <w:t>:</w:t>
            </w:r>
          </w:p>
        </w:tc>
        <w:tc>
          <w:tcPr>
            <w:tcW w:w="1204" w:type="dxa"/>
            <w:shd w:val="clear" w:color="auto" w:fill="auto"/>
            <w:vAlign w:val="bottom"/>
          </w:tcPr>
          <w:p w14:paraId="436E0542" w14:textId="77777777" w:rsidR="00226A4F" w:rsidRPr="00361893" w:rsidRDefault="00226A4F" w:rsidP="00226A4F">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6ECC81ED" w14:textId="77777777" w:rsidR="00226A4F" w:rsidRPr="004A4EF0" w:rsidRDefault="00226A4F" w:rsidP="00226A4F">
            <w:pPr>
              <w:pStyle w:val="FSNoteDetail"/>
              <w:tabs>
                <w:tab w:val="left" w:pos="180"/>
              </w:tabs>
              <w:spacing w:before="0"/>
              <w:ind w:left="0"/>
              <w:jc w:val="right"/>
              <w:rPr>
                <w:rFonts w:asciiTheme="minorHAnsi" w:hAnsiTheme="minorHAnsi" w:cs="Calibri"/>
                <w:sz w:val="20"/>
                <w:szCs w:val="20"/>
                <w:highlight w:val="yellow"/>
              </w:rPr>
            </w:pPr>
          </w:p>
        </w:tc>
        <w:tc>
          <w:tcPr>
            <w:tcW w:w="1337" w:type="dxa"/>
            <w:shd w:val="clear" w:color="auto" w:fill="auto"/>
            <w:vAlign w:val="bottom"/>
          </w:tcPr>
          <w:p w14:paraId="36A14FD8"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20"/>
                <w:szCs w:val="20"/>
                <w:highlight w:val="yellow"/>
              </w:rPr>
            </w:pPr>
          </w:p>
        </w:tc>
        <w:tc>
          <w:tcPr>
            <w:tcW w:w="1190" w:type="dxa"/>
            <w:shd w:val="clear" w:color="auto" w:fill="auto"/>
            <w:vAlign w:val="bottom"/>
          </w:tcPr>
          <w:p w14:paraId="6580D6ED"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20"/>
                <w:szCs w:val="20"/>
                <w:highlight w:val="yellow"/>
              </w:rPr>
            </w:pPr>
          </w:p>
        </w:tc>
        <w:tc>
          <w:tcPr>
            <w:tcW w:w="237" w:type="dxa"/>
            <w:shd w:val="clear" w:color="auto" w:fill="auto"/>
          </w:tcPr>
          <w:p w14:paraId="1AC22A8D" w14:textId="77777777" w:rsidR="00226A4F" w:rsidRPr="004A4EF0" w:rsidRDefault="00226A4F" w:rsidP="00226A4F">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25E71EA5"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shd w:val="clear" w:color="auto" w:fill="auto"/>
            <w:vAlign w:val="bottom"/>
          </w:tcPr>
          <w:p w14:paraId="2E8F54FE" w14:textId="77777777" w:rsidR="00226A4F" w:rsidRPr="004A4EF0" w:rsidRDefault="00226A4F" w:rsidP="00226A4F">
            <w:pPr>
              <w:pStyle w:val="FSNoteDetail"/>
              <w:spacing w:before="0"/>
              <w:ind w:left="0"/>
              <w:jc w:val="center"/>
              <w:rPr>
                <w:rFonts w:asciiTheme="minorHAnsi" w:hAnsiTheme="minorHAnsi" w:cs="Calibri"/>
                <w:sz w:val="20"/>
                <w:szCs w:val="20"/>
                <w:highlight w:val="yellow"/>
              </w:rPr>
            </w:pPr>
          </w:p>
        </w:tc>
        <w:tc>
          <w:tcPr>
            <w:tcW w:w="1337" w:type="dxa"/>
            <w:shd w:val="clear" w:color="auto" w:fill="auto"/>
            <w:vAlign w:val="bottom"/>
          </w:tcPr>
          <w:p w14:paraId="4BBC5ED4" w14:textId="77777777" w:rsidR="00226A4F" w:rsidRPr="004A4EF0" w:rsidRDefault="00226A4F" w:rsidP="00226A4F">
            <w:pPr>
              <w:pStyle w:val="FSNoteDetail"/>
              <w:spacing w:before="0"/>
              <w:ind w:left="0" w:right="-51"/>
              <w:jc w:val="right"/>
              <w:rPr>
                <w:rFonts w:asciiTheme="minorHAnsi" w:hAnsiTheme="minorHAnsi" w:cs="Calibri"/>
                <w:sz w:val="20"/>
                <w:szCs w:val="20"/>
                <w:highlight w:val="yellow"/>
              </w:rPr>
            </w:pPr>
          </w:p>
        </w:tc>
        <w:tc>
          <w:tcPr>
            <w:tcW w:w="1190" w:type="dxa"/>
            <w:shd w:val="clear" w:color="auto" w:fill="auto"/>
          </w:tcPr>
          <w:p w14:paraId="148EBA98" w14:textId="77777777" w:rsidR="00226A4F" w:rsidRPr="004A4EF0" w:rsidRDefault="00226A4F" w:rsidP="00226A4F">
            <w:pPr>
              <w:pStyle w:val="FSNoteDetail"/>
              <w:tabs>
                <w:tab w:val="left" w:pos="180"/>
              </w:tabs>
              <w:spacing w:before="0"/>
              <w:ind w:left="0" w:right="-51"/>
              <w:jc w:val="right"/>
              <w:rPr>
                <w:rFonts w:asciiTheme="minorHAnsi" w:hAnsiTheme="minorHAnsi" w:cs="Calibri"/>
                <w:sz w:val="20"/>
                <w:szCs w:val="20"/>
                <w:highlight w:val="yellow"/>
              </w:rPr>
            </w:pPr>
          </w:p>
        </w:tc>
      </w:tr>
      <w:tr w:rsidR="00077A9A" w:rsidRPr="00D86F30" w14:paraId="510B4E47" w14:textId="77777777" w:rsidTr="00CB0485">
        <w:tc>
          <w:tcPr>
            <w:tcW w:w="4678" w:type="dxa"/>
            <w:shd w:val="clear" w:color="auto" w:fill="auto"/>
          </w:tcPr>
          <w:p w14:paraId="656F8584" w14:textId="77777777" w:rsidR="00077A9A" w:rsidRPr="00115F55" w:rsidRDefault="00077A9A" w:rsidP="00077A9A">
            <w:pPr>
              <w:pStyle w:val="FSNoteDetail"/>
              <w:tabs>
                <w:tab w:val="left" w:pos="180"/>
              </w:tabs>
              <w:spacing w:before="0"/>
              <w:ind w:left="0"/>
              <w:rPr>
                <w:rFonts w:asciiTheme="minorHAnsi" w:hAnsiTheme="minorHAnsi" w:cs="Browallia New"/>
                <w:sz w:val="20"/>
                <w:szCs w:val="20"/>
                <w:cs/>
              </w:rPr>
            </w:pPr>
            <w:r w:rsidRPr="00A8332B">
              <w:rPr>
                <w:rFonts w:asciiTheme="minorHAnsi" w:hAnsiTheme="minorHAnsi" w:cs="Browallia New"/>
                <w:sz w:val="20"/>
                <w:szCs w:val="20"/>
              </w:rPr>
              <w:t>Gain (Loss) on investments, fair value through other comprehensive income</w:t>
            </w:r>
            <w:r w:rsidRPr="00115F55">
              <w:rPr>
                <w:rFonts w:asciiTheme="minorHAnsi" w:hAnsiTheme="minorHAnsi" w:cs="Browallia New"/>
                <w:sz w:val="20"/>
                <w:szCs w:val="20"/>
                <w:cs/>
              </w:rPr>
              <w:t xml:space="preserve"> - </w:t>
            </w:r>
            <w:r w:rsidRPr="00115F55">
              <w:rPr>
                <w:rFonts w:asciiTheme="minorHAnsi" w:hAnsiTheme="minorHAnsi" w:cs="Browallia New"/>
                <w:sz w:val="20"/>
                <w:szCs w:val="20"/>
              </w:rPr>
              <w:t>net of income tax</w:t>
            </w:r>
          </w:p>
        </w:tc>
        <w:tc>
          <w:tcPr>
            <w:tcW w:w="1204" w:type="dxa"/>
            <w:shd w:val="clear" w:color="auto" w:fill="auto"/>
            <w:vAlign w:val="bottom"/>
          </w:tcPr>
          <w:p w14:paraId="0262011C" w14:textId="2F0F9B27" w:rsidR="00077A9A" w:rsidRPr="0098529C" w:rsidRDefault="00077A9A" w:rsidP="00077A9A">
            <w:pPr>
              <w:pStyle w:val="FSNoteDetail"/>
              <w:tabs>
                <w:tab w:val="left" w:pos="180"/>
              </w:tabs>
              <w:spacing w:before="0"/>
              <w:ind w:left="0" w:right="-51"/>
              <w:jc w:val="right"/>
              <w:rPr>
                <w:rFonts w:asciiTheme="minorHAnsi" w:hAnsiTheme="minorHAnsi" w:cstheme="minorHAnsi"/>
                <w:sz w:val="20"/>
                <w:szCs w:val="20"/>
              </w:rPr>
            </w:pPr>
            <w:r w:rsidRPr="002E5BE6">
              <w:rPr>
                <w:rFonts w:asciiTheme="minorHAnsi" w:hAnsiTheme="minorHAnsi" w:cstheme="minorHAnsi"/>
                <w:sz w:val="20"/>
                <w:szCs w:val="20"/>
              </w:rPr>
              <w:t>(771)</w:t>
            </w:r>
          </w:p>
        </w:tc>
        <w:tc>
          <w:tcPr>
            <w:tcW w:w="1282" w:type="dxa"/>
            <w:shd w:val="clear" w:color="auto" w:fill="auto"/>
            <w:vAlign w:val="bottom"/>
          </w:tcPr>
          <w:p w14:paraId="04D12EB8" w14:textId="04BFFF10" w:rsidR="00077A9A" w:rsidRPr="00077A9A" w:rsidRDefault="00077A9A" w:rsidP="00077A9A">
            <w:pPr>
              <w:pStyle w:val="FSNoteDetail"/>
              <w:tabs>
                <w:tab w:val="left" w:pos="180"/>
              </w:tabs>
              <w:spacing w:before="0"/>
              <w:ind w:left="0" w:right="-51"/>
              <w:jc w:val="center"/>
              <w:rPr>
                <w:rFonts w:asciiTheme="minorHAnsi" w:hAnsiTheme="minorHAnsi" w:cstheme="minorHAnsi"/>
                <w:sz w:val="20"/>
                <w:szCs w:val="20"/>
              </w:rPr>
            </w:pPr>
            <w:r w:rsidRPr="002E5BE6">
              <w:rPr>
                <w:rFonts w:asciiTheme="minorHAnsi" w:hAnsiTheme="minorHAnsi" w:cstheme="minorHAnsi"/>
                <w:sz w:val="20"/>
                <w:szCs w:val="20"/>
              </w:rPr>
              <w:t>-</w:t>
            </w:r>
          </w:p>
        </w:tc>
        <w:tc>
          <w:tcPr>
            <w:tcW w:w="1337" w:type="dxa"/>
            <w:shd w:val="clear" w:color="auto" w:fill="auto"/>
            <w:vAlign w:val="bottom"/>
          </w:tcPr>
          <w:p w14:paraId="67FA0E61" w14:textId="54A8BEC3" w:rsidR="00077A9A" w:rsidRPr="0098529C" w:rsidRDefault="00077A9A" w:rsidP="00077A9A">
            <w:pPr>
              <w:pStyle w:val="FSNoteDetail"/>
              <w:tabs>
                <w:tab w:val="left" w:pos="180"/>
              </w:tabs>
              <w:spacing w:before="0"/>
              <w:ind w:left="0" w:right="-51"/>
              <w:jc w:val="center"/>
              <w:rPr>
                <w:rFonts w:asciiTheme="minorHAnsi" w:hAnsiTheme="minorHAnsi" w:cstheme="minorHAnsi"/>
                <w:sz w:val="20"/>
                <w:szCs w:val="20"/>
              </w:rPr>
            </w:pPr>
            <w:r w:rsidRPr="002E5BE6">
              <w:rPr>
                <w:rFonts w:asciiTheme="minorHAnsi" w:hAnsiTheme="minorHAnsi" w:cstheme="minorHAnsi"/>
                <w:sz w:val="20"/>
                <w:szCs w:val="20"/>
              </w:rPr>
              <w:t>-</w:t>
            </w:r>
          </w:p>
        </w:tc>
        <w:tc>
          <w:tcPr>
            <w:tcW w:w="1190" w:type="dxa"/>
            <w:shd w:val="clear" w:color="auto" w:fill="auto"/>
            <w:vAlign w:val="bottom"/>
          </w:tcPr>
          <w:p w14:paraId="7F067F49" w14:textId="68AB1049" w:rsidR="00077A9A" w:rsidRPr="00077A9A" w:rsidRDefault="00077A9A" w:rsidP="00077A9A">
            <w:pPr>
              <w:pStyle w:val="FSNoteDetail"/>
              <w:tabs>
                <w:tab w:val="left" w:pos="180"/>
              </w:tabs>
              <w:spacing w:before="0"/>
              <w:ind w:left="0" w:right="-51"/>
              <w:jc w:val="right"/>
              <w:rPr>
                <w:rFonts w:asciiTheme="minorHAnsi" w:hAnsiTheme="minorHAnsi" w:cstheme="minorHAnsi"/>
                <w:sz w:val="20"/>
                <w:szCs w:val="20"/>
              </w:rPr>
            </w:pPr>
            <w:r w:rsidRPr="002E5BE6">
              <w:rPr>
                <w:rFonts w:asciiTheme="minorHAnsi" w:hAnsiTheme="minorHAnsi" w:cstheme="minorHAnsi"/>
                <w:sz w:val="20"/>
                <w:szCs w:val="20"/>
              </w:rPr>
              <w:t>(771)</w:t>
            </w:r>
          </w:p>
        </w:tc>
        <w:tc>
          <w:tcPr>
            <w:tcW w:w="237" w:type="dxa"/>
            <w:shd w:val="clear" w:color="auto" w:fill="auto"/>
          </w:tcPr>
          <w:p w14:paraId="374DFF31" w14:textId="77777777" w:rsidR="00077A9A" w:rsidRPr="00077A9A" w:rsidRDefault="00077A9A" w:rsidP="00077A9A">
            <w:pPr>
              <w:pStyle w:val="FSNoteDetail"/>
              <w:tabs>
                <w:tab w:val="left" w:pos="180"/>
              </w:tabs>
              <w:spacing w:before="0"/>
              <w:ind w:left="0" w:right="-51"/>
              <w:jc w:val="right"/>
              <w:rPr>
                <w:rFonts w:asciiTheme="minorHAnsi" w:hAnsiTheme="minorHAnsi" w:cstheme="minorHAnsi"/>
                <w:sz w:val="20"/>
                <w:szCs w:val="20"/>
              </w:rPr>
            </w:pPr>
          </w:p>
        </w:tc>
        <w:tc>
          <w:tcPr>
            <w:tcW w:w="1204" w:type="dxa"/>
            <w:shd w:val="clear" w:color="auto" w:fill="auto"/>
            <w:vAlign w:val="bottom"/>
          </w:tcPr>
          <w:p w14:paraId="4643D564" w14:textId="059CAB5F" w:rsidR="00077A9A" w:rsidRPr="00077A9A" w:rsidRDefault="00077A9A" w:rsidP="00077A9A">
            <w:pPr>
              <w:pStyle w:val="FSNoteDetail"/>
              <w:tabs>
                <w:tab w:val="left" w:pos="180"/>
              </w:tabs>
              <w:spacing w:before="0"/>
              <w:ind w:left="0" w:right="-51"/>
              <w:jc w:val="right"/>
              <w:rPr>
                <w:rFonts w:asciiTheme="minorHAnsi" w:hAnsiTheme="minorHAnsi" w:cstheme="minorHAnsi"/>
                <w:sz w:val="20"/>
                <w:szCs w:val="20"/>
              </w:rPr>
            </w:pPr>
            <w:r w:rsidRPr="002E5BE6">
              <w:rPr>
                <w:rFonts w:asciiTheme="minorHAnsi" w:hAnsiTheme="minorHAnsi" w:cstheme="minorHAnsi"/>
                <w:sz w:val="20"/>
                <w:szCs w:val="20"/>
              </w:rPr>
              <w:t>(771)</w:t>
            </w:r>
          </w:p>
        </w:tc>
        <w:tc>
          <w:tcPr>
            <w:tcW w:w="1282" w:type="dxa"/>
            <w:shd w:val="clear" w:color="auto" w:fill="auto"/>
            <w:vAlign w:val="bottom"/>
          </w:tcPr>
          <w:p w14:paraId="335E27F5" w14:textId="66670FBC" w:rsidR="00077A9A" w:rsidRPr="00077A9A" w:rsidRDefault="00077A9A" w:rsidP="00077A9A">
            <w:pPr>
              <w:pStyle w:val="FSNoteDetail"/>
              <w:tabs>
                <w:tab w:val="left" w:pos="180"/>
              </w:tabs>
              <w:spacing w:before="0"/>
              <w:ind w:left="0" w:right="-51"/>
              <w:jc w:val="center"/>
              <w:rPr>
                <w:rFonts w:asciiTheme="minorHAnsi" w:hAnsiTheme="minorHAnsi" w:cstheme="minorHAnsi"/>
                <w:sz w:val="20"/>
                <w:szCs w:val="20"/>
              </w:rPr>
            </w:pPr>
            <w:r w:rsidRPr="002E5BE6">
              <w:rPr>
                <w:rFonts w:asciiTheme="minorHAnsi" w:hAnsiTheme="minorHAnsi" w:cstheme="minorHAnsi"/>
                <w:sz w:val="20"/>
                <w:szCs w:val="20"/>
              </w:rPr>
              <w:t>-</w:t>
            </w:r>
          </w:p>
        </w:tc>
        <w:tc>
          <w:tcPr>
            <w:tcW w:w="1337" w:type="dxa"/>
            <w:shd w:val="clear" w:color="auto" w:fill="auto"/>
            <w:vAlign w:val="bottom"/>
          </w:tcPr>
          <w:p w14:paraId="3E2FB88C" w14:textId="1AD3904B" w:rsidR="00077A9A" w:rsidRPr="0098529C" w:rsidRDefault="00077A9A" w:rsidP="00077A9A">
            <w:pPr>
              <w:pStyle w:val="FSNoteDetail"/>
              <w:tabs>
                <w:tab w:val="left" w:pos="180"/>
              </w:tabs>
              <w:spacing w:before="0"/>
              <w:ind w:left="0" w:right="-51"/>
              <w:jc w:val="center"/>
              <w:rPr>
                <w:rFonts w:asciiTheme="minorHAnsi" w:hAnsiTheme="minorHAnsi" w:cstheme="minorHAnsi"/>
                <w:sz w:val="20"/>
                <w:szCs w:val="20"/>
              </w:rPr>
            </w:pPr>
            <w:r w:rsidRPr="002E5BE6">
              <w:rPr>
                <w:rFonts w:asciiTheme="minorHAnsi" w:hAnsiTheme="minorHAnsi" w:cstheme="minorHAnsi"/>
                <w:sz w:val="20"/>
                <w:szCs w:val="20"/>
              </w:rPr>
              <w:t>-</w:t>
            </w:r>
          </w:p>
        </w:tc>
        <w:tc>
          <w:tcPr>
            <w:tcW w:w="1190" w:type="dxa"/>
            <w:shd w:val="clear" w:color="auto" w:fill="auto"/>
            <w:vAlign w:val="bottom"/>
          </w:tcPr>
          <w:p w14:paraId="47C7A4D5" w14:textId="41533D6D" w:rsidR="00077A9A" w:rsidRPr="0098529C" w:rsidRDefault="00077A9A" w:rsidP="00077A9A">
            <w:pPr>
              <w:pStyle w:val="FSNoteDetail"/>
              <w:tabs>
                <w:tab w:val="left" w:pos="180"/>
              </w:tabs>
              <w:spacing w:before="0"/>
              <w:ind w:left="0" w:right="-51"/>
              <w:jc w:val="right"/>
              <w:rPr>
                <w:rFonts w:asciiTheme="minorHAnsi" w:hAnsiTheme="minorHAnsi" w:cstheme="minorHAnsi"/>
                <w:sz w:val="20"/>
                <w:szCs w:val="20"/>
              </w:rPr>
            </w:pPr>
            <w:r w:rsidRPr="002E5BE6">
              <w:rPr>
                <w:rFonts w:asciiTheme="minorHAnsi" w:hAnsiTheme="minorHAnsi" w:cstheme="minorHAnsi"/>
                <w:sz w:val="20"/>
                <w:szCs w:val="20"/>
              </w:rPr>
              <w:t>(771)</w:t>
            </w:r>
          </w:p>
        </w:tc>
      </w:tr>
      <w:tr w:rsidR="00077A9A" w:rsidRPr="00D86F30" w14:paraId="5D9F99D3" w14:textId="77777777" w:rsidTr="00CB0485">
        <w:tc>
          <w:tcPr>
            <w:tcW w:w="4678" w:type="dxa"/>
            <w:shd w:val="clear" w:color="auto" w:fill="auto"/>
          </w:tcPr>
          <w:p w14:paraId="12E9143C" w14:textId="77777777" w:rsidR="00077A9A" w:rsidRPr="00A8332B" w:rsidRDefault="00077A9A" w:rsidP="00077A9A">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Other comprehensive income (loss) for the periods</w:t>
            </w:r>
          </w:p>
        </w:tc>
        <w:tc>
          <w:tcPr>
            <w:tcW w:w="1204" w:type="dxa"/>
            <w:shd w:val="clear" w:color="auto" w:fill="auto"/>
            <w:vAlign w:val="bottom"/>
          </w:tcPr>
          <w:p w14:paraId="12B9F5A6" w14:textId="2B016206" w:rsidR="00077A9A" w:rsidRPr="002E5BE6" w:rsidRDefault="00077A9A" w:rsidP="00077A9A">
            <w:pPr>
              <w:pStyle w:val="FSNoteDetail"/>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(771)</w:t>
            </w:r>
          </w:p>
        </w:tc>
        <w:tc>
          <w:tcPr>
            <w:tcW w:w="1282" w:type="dxa"/>
            <w:shd w:val="clear" w:color="auto" w:fill="auto"/>
            <w:vAlign w:val="bottom"/>
          </w:tcPr>
          <w:p w14:paraId="0311AF75" w14:textId="605B4ABB" w:rsidR="00077A9A" w:rsidRPr="002E5BE6"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c>
          <w:tcPr>
            <w:tcW w:w="1337" w:type="dxa"/>
            <w:shd w:val="clear" w:color="auto" w:fill="auto"/>
            <w:vAlign w:val="bottom"/>
          </w:tcPr>
          <w:p w14:paraId="5884E049" w14:textId="4D781A15" w:rsidR="00077A9A" w:rsidRPr="0098529C" w:rsidRDefault="00077A9A" w:rsidP="00077A9A">
            <w:pPr>
              <w:pStyle w:val="FSNoteDetail"/>
              <w:spacing w:before="0"/>
              <w:ind w:left="0"/>
              <w:jc w:val="center"/>
              <w:rPr>
                <w:rFonts w:asciiTheme="minorHAnsi" w:hAnsiTheme="minorHAnsi" w:cstheme="minorHAnsi"/>
                <w:sz w:val="20"/>
                <w:szCs w:val="20"/>
              </w:rPr>
            </w:pPr>
            <w:r w:rsidRPr="002E5BE6">
              <w:rPr>
                <w:rFonts w:asciiTheme="minorHAnsi" w:hAnsiTheme="minorHAnsi" w:cstheme="minorHAnsi"/>
                <w:sz w:val="20"/>
                <w:szCs w:val="20"/>
              </w:rPr>
              <w:t>-</w:t>
            </w:r>
          </w:p>
        </w:tc>
        <w:tc>
          <w:tcPr>
            <w:tcW w:w="1190" w:type="dxa"/>
            <w:shd w:val="clear" w:color="auto" w:fill="auto"/>
            <w:vAlign w:val="bottom"/>
          </w:tcPr>
          <w:p w14:paraId="7C9D46FB" w14:textId="377CF547"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(771)</w:t>
            </w:r>
          </w:p>
        </w:tc>
        <w:tc>
          <w:tcPr>
            <w:tcW w:w="237" w:type="dxa"/>
            <w:shd w:val="clear" w:color="auto" w:fill="auto"/>
          </w:tcPr>
          <w:p w14:paraId="38B902B2"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2CA935B7" w14:textId="0DBFCCF0"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(771)</w:t>
            </w:r>
          </w:p>
        </w:tc>
        <w:tc>
          <w:tcPr>
            <w:tcW w:w="1282" w:type="dxa"/>
            <w:shd w:val="clear" w:color="auto" w:fill="auto"/>
            <w:vAlign w:val="bottom"/>
          </w:tcPr>
          <w:p w14:paraId="727E7928" w14:textId="5070E057" w:rsidR="00077A9A" w:rsidRPr="00CB0485" w:rsidRDefault="00077A9A" w:rsidP="00077A9A">
            <w:pPr>
              <w:pStyle w:val="FSNoteDetail"/>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337" w:type="dxa"/>
            <w:shd w:val="clear" w:color="auto" w:fill="auto"/>
            <w:vAlign w:val="bottom"/>
          </w:tcPr>
          <w:p w14:paraId="78FADEE6" w14:textId="6A11B441" w:rsidR="00077A9A" w:rsidRPr="00CB0485" w:rsidRDefault="00077A9A" w:rsidP="00077A9A">
            <w:pPr>
              <w:pStyle w:val="FSNoteDetail"/>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190" w:type="dxa"/>
            <w:shd w:val="clear" w:color="auto" w:fill="auto"/>
            <w:vAlign w:val="bottom"/>
          </w:tcPr>
          <w:p w14:paraId="4B4628FF" w14:textId="77446C3C"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(771)</w:t>
            </w:r>
          </w:p>
        </w:tc>
      </w:tr>
      <w:tr w:rsidR="00077A9A" w:rsidRPr="00D86F30" w14:paraId="58D95D1F" w14:textId="77777777" w:rsidTr="00CB0485">
        <w:tc>
          <w:tcPr>
            <w:tcW w:w="4678" w:type="dxa"/>
            <w:shd w:val="clear" w:color="auto" w:fill="auto"/>
          </w:tcPr>
          <w:p w14:paraId="4EDD0FAA" w14:textId="77777777" w:rsidR="00077A9A" w:rsidRPr="00A507F9" w:rsidRDefault="00077A9A" w:rsidP="00077A9A">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Total comprehensive income (loss) for the periods</w:t>
            </w:r>
          </w:p>
        </w:tc>
        <w:tc>
          <w:tcPr>
            <w:tcW w:w="1204" w:type="dxa"/>
            <w:shd w:val="clear" w:color="auto" w:fill="auto"/>
            <w:vAlign w:val="bottom"/>
          </w:tcPr>
          <w:p w14:paraId="11AEC8B3" w14:textId="7038FA81" w:rsidR="00077A9A" w:rsidRPr="002E5BE6" w:rsidRDefault="00077A9A" w:rsidP="00077A9A">
            <w:pPr>
              <w:pStyle w:val="FSNoteDetail"/>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(100,973)</w:t>
            </w:r>
          </w:p>
        </w:tc>
        <w:tc>
          <w:tcPr>
            <w:tcW w:w="1282" w:type="dxa"/>
            <w:shd w:val="clear" w:color="auto" w:fill="auto"/>
            <w:vAlign w:val="center"/>
          </w:tcPr>
          <w:p w14:paraId="795629A1" w14:textId="0B3675C2"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r>
              <w:rPr>
                <w:rFonts w:asciiTheme="minorHAnsi" w:hAnsiTheme="minorHAnsi" w:cstheme="minorHAnsi"/>
                <w:sz w:val="20"/>
                <w:szCs w:val="20"/>
              </w:rPr>
              <w:t>53,049</w:t>
            </w:r>
          </w:p>
        </w:tc>
        <w:tc>
          <w:tcPr>
            <w:tcW w:w="1337" w:type="dxa"/>
            <w:shd w:val="clear" w:color="auto" w:fill="auto"/>
            <w:vAlign w:val="bottom"/>
          </w:tcPr>
          <w:p w14:paraId="798804F0" w14:textId="79DE6EE3" w:rsidR="00077A9A" w:rsidRPr="002E5BE6" w:rsidRDefault="00077A9A" w:rsidP="00867407">
            <w:pPr>
              <w:pStyle w:val="FSNoteDetail"/>
              <w:tabs>
                <w:tab w:val="left" w:pos="180"/>
              </w:tabs>
              <w:spacing w:before="0"/>
              <w:ind w:left="0" w:right="74"/>
              <w:jc w:val="right"/>
              <w:rPr>
                <w:rFonts w:asciiTheme="minorHAnsi" w:hAnsiTheme="minorHAnsi" w:cstheme="minorHAnsi"/>
                <w:sz w:val="20"/>
                <w:szCs w:val="20"/>
                <w:highlight w:val="yellow"/>
              </w:rPr>
            </w:pPr>
            <w:r w:rsidRPr="002E5BE6">
              <w:rPr>
                <w:rFonts w:asciiTheme="minorHAnsi" w:hAnsiTheme="minorHAnsi" w:cstheme="minorHAnsi"/>
                <w:sz w:val="20"/>
                <w:szCs w:val="20"/>
              </w:rPr>
              <w:t>(</w:t>
            </w:r>
            <w:r>
              <w:rPr>
                <w:rFonts w:asciiTheme="minorHAnsi" w:hAnsiTheme="minorHAnsi" w:cstheme="minorHAnsi"/>
                <w:sz w:val="20"/>
                <w:szCs w:val="20"/>
              </w:rPr>
              <w:t>39</w:t>
            </w:r>
            <w:r w:rsidRPr="002E5BE6">
              <w:rPr>
                <w:rFonts w:asciiTheme="minorHAnsi" w:hAnsiTheme="minorHAnsi" w:cstheme="minorHAnsi"/>
                <w:sz w:val="20"/>
                <w:szCs w:val="20"/>
              </w:rPr>
              <w:t>)</w:t>
            </w:r>
          </w:p>
        </w:tc>
        <w:tc>
          <w:tcPr>
            <w:tcW w:w="1190" w:type="dxa"/>
            <w:shd w:val="clear" w:color="auto" w:fill="auto"/>
            <w:vAlign w:val="bottom"/>
          </w:tcPr>
          <w:p w14:paraId="72326A57" w14:textId="6036F503"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w:t>
            </w:r>
            <w:r>
              <w:rPr>
                <w:rFonts w:asciiTheme="minorHAnsi" w:hAnsiTheme="minorHAnsi" w:cstheme="minorHAnsi"/>
                <w:sz w:val="20"/>
                <w:szCs w:val="20"/>
              </w:rPr>
              <w:t>47,963</w:t>
            </w:r>
            <w:r w:rsidRPr="002E5BE6">
              <w:rPr>
                <w:rFonts w:asciiTheme="minorHAnsi" w:hAnsiTheme="minorHAnsi" w:cstheme="minorHAnsi"/>
                <w:sz w:val="20"/>
                <w:szCs w:val="20"/>
              </w:rPr>
              <w:t>)</w:t>
            </w:r>
          </w:p>
        </w:tc>
        <w:tc>
          <w:tcPr>
            <w:tcW w:w="237" w:type="dxa"/>
            <w:shd w:val="clear" w:color="auto" w:fill="auto"/>
          </w:tcPr>
          <w:p w14:paraId="13266EE3"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478C7DE" w14:textId="52EB27D9"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(84,001)</w:t>
            </w:r>
          </w:p>
        </w:tc>
        <w:tc>
          <w:tcPr>
            <w:tcW w:w="1282" w:type="dxa"/>
            <w:shd w:val="clear" w:color="auto" w:fill="auto"/>
          </w:tcPr>
          <w:p w14:paraId="68985B79" w14:textId="58C7D1D3" w:rsidR="00077A9A" w:rsidRPr="00CB0485" w:rsidRDefault="00077A9A" w:rsidP="00077A9A">
            <w:pPr>
              <w:pStyle w:val="FSNoteDetail"/>
              <w:spacing w:before="0"/>
              <w:ind w:left="0"/>
              <w:jc w:val="right"/>
              <w:rPr>
                <w:rFonts w:asciiTheme="minorHAnsi" w:hAnsiTheme="minorHAnsi" w:cstheme="minorHAnsi"/>
                <w:sz w:val="20"/>
                <w:szCs w:val="20"/>
              </w:rPr>
            </w:pPr>
            <w:r w:rsidRPr="00CB0485">
              <w:rPr>
                <w:rFonts w:asciiTheme="minorHAnsi" w:hAnsiTheme="minorHAnsi" w:cstheme="minorHAnsi"/>
                <w:sz w:val="20"/>
                <w:szCs w:val="20"/>
              </w:rPr>
              <w:t>36,478</w:t>
            </w:r>
          </w:p>
        </w:tc>
        <w:tc>
          <w:tcPr>
            <w:tcW w:w="1337" w:type="dxa"/>
            <w:shd w:val="clear" w:color="auto" w:fill="auto"/>
            <w:vAlign w:val="bottom"/>
          </w:tcPr>
          <w:p w14:paraId="37FA2A44" w14:textId="49A48D82" w:rsidR="00077A9A" w:rsidRPr="00CB0485" w:rsidRDefault="00077A9A" w:rsidP="00867407">
            <w:pPr>
              <w:pStyle w:val="FSNoteDetail"/>
              <w:tabs>
                <w:tab w:val="left" w:pos="180"/>
              </w:tabs>
              <w:spacing w:before="0"/>
              <w:ind w:left="0" w:right="74"/>
              <w:jc w:val="right"/>
              <w:rPr>
                <w:rFonts w:asciiTheme="minorHAnsi" w:hAnsiTheme="minorHAnsi" w:cstheme="minorHAnsi"/>
                <w:sz w:val="20"/>
                <w:szCs w:val="20"/>
              </w:rPr>
            </w:pPr>
            <w:r w:rsidRPr="00CB0485">
              <w:rPr>
                <w:rFonts w:asciiTheme="minorHAnsi" w:hAnsiTheme="minorHAnsi" w:cstheme="minorHAnsi"/>
                <w:sz w:val="20"/>
                <w:szCs w:val="20"/>
              </w:rPr>
              <w:t>(3</w:t>
            </w:r>
            <w:r>
              <w:rPr>
                <w:rFonts w:asciiTheme="minorHAnsi" w:hAnsiTheme="minorHAnsi" w:cstheme="minorHAnsi"/>
                <w:sz w:val="20"/>
                <w:szCs w:val="20"/>
              </w:rPr>
              <w:t>9</w:t>
            </w:r>
            <w:r w:rsidRPr="00CB0485">
              <w:rPr>
                <w:rFonts w:asciiTheme="minorHAnsi" w:hAnsiTheme="minorHAnsi" w:cstheme="minorHAnsi"/>
                <w:sz w:val="20"/>
                <w:szCs w:val="20"/>
              </w:rPr>
              <w:t>)</w:t>
            </w:r>
          </w:p>
        </w:tc>
        <w:tc>
          <w:tcPr>
            <w:tcW w:w="1190" w:type="dxa"/>
            <w:shd w:val="clear" w:color="auto" w:fill="auto"/>
          </w:tcPr>
          <w:p w14:paraId="13344F78" w14:textId="39825E27"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(47,56</w:t>
            </w:r>
            <w:r>
              <w:rPr>
                <w:rFonts w:asciiTheme="minorHAnsi" w:hAnsiTheme="minorHAnsi" w:cstheme="minorHAnsi"/>
                <w:sz w:val="20"/>
                <w:szCs w:val="20"/>
              </w:rPr>
              <w:t>2</w:t>
            </w:r>
            <w:r w:rsidRPr="00CB0485">
              <w:rPr>
                <w:rFonts w:asciiTheme="minorHAnsi" w:hAnsiTheme="minorHAnsi" w:cstheme="minorHAnsi"/>
                <w:sz w:val="20"/>
                <w:szCs w:val="20"/>
              </w:rPr>
              <w:t>)</w:t>
            </w:r>
          </w:p>
        </w:tc>
      </w:tr>
      <w:tr w:rsidR="00077A9A" w:rsidRPr="00D86F30" w14:paraId="4E70BF03" w14:textId="77777777" w:rsidTr="00CB0485">
        <w:trPr>
          <w:trHeight w:hRule="exact" w:val="113"/>
        </w:trPr>
        <w:tc>
          <w:tcPr>
            <w:tcW w:w="4678" w:type="dxa"/>
            <w:shd w:val="clear" w:color="auto" w:fill="auto"/>
          </w:tcPr>
          <w:p w14:paraId="25D666C0" w14:textId="77777777" w:rsidR="00077A9A" w:rsidRPr="00A507F9" w:rsidRDefault="00077A9A" w:rsidP="00077A9A">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2D308A39" w14:textId="77777777" w:rsidR="00077A9A" w:rsidRPr="002E5BE6" w:rsidRDefault="00077A9A" w:rsidP="00077A9A">
            <w:pPr>
              <w:pStyle w:val="FSNoteDetail"/>
              <w:spacing w:before="0"/>
              <w:ind w:left="0" w:right="-51"/>
              <w:jc w:val="right"/>
              <w:rPr>
                <w:rFonts w:asciiTheme="minorHAnsi" w:hAnsiTheme="minorHAnsi" w:cstheme="minorHAnsi"/>
                <w:sz w:val="20"/>
                <w:szCs w:val="20"/>
                <w:highlight w:val="yellow"/>
              </w:rPr>
            </w:pPr>
          </w:p>
        </w:tc>
        <w:tc>
          <w:tcPr>
            <w:tcW w:w="1282" w:type="dxa"/>
            <w:shd w:val="clear" w:color="auto" w:fill="auto"/>
            <w:vAlign w:val="center"/>
          </w:tcPr>
          <w:p w14:paraId="3A338892" w14:textId="77777777"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p>
        </w:tc>
        <w:tc>
          <w:tcPr>
            <w:tcW w:w="1337" w:type="dxa"/>
            <w:shd w:val="clear" w:color="auto" w:fill="auto"/>
            <w:vAlign w:val="bottom"/>
          </w:tcPr>
          <w:p w14:paraId="660B170A" w14:textId="77777777"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p>
        </w:tc>
        <w:tc>
          <w:tcPr>
            <w:tcW w:w="1190" w:type="dxa"/>
            <w:shd w:val="clear" w:color="auto" w:fill="auto"/>
            <w:vAlign w:val="bottom"/>
          </w:tcPr>
          <w:p w14:paraId="527FB7D8" w14:textId="77777777"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p>
        </w:tc>
        <w:tc>
          <w:tcPr>
            <w:tcW w:w="237" w:type="dxa"/>
            <w:shd w:val="clear" w:color="auto" w:fill="auto"/>
          </w:tcPr>
          <w:p w14:paraId="08BCB1D0"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9FE31F5" w14:textId="77777777"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p>
        </w:tc>
        <w:tc>
          <w:tcPr>
            <w:tcW w:w="1282" w:type="dxa"/>
            <w:shd w:val="clear" w:color="auto" w:fill="auto"/>
            <w:vAlign w:val="center"/>
          </w:tcPr>
          <w:p w14:paraId="37CF6317" w14:textId="77777777" w:rsidR="00077A9A" w:rsidRPr="00CB0485" w:rsidRDefault="00077A9A" w:rsidP="00077A9A">
            <w:pPr>
              <w:pStyle w:val="FSNoteDetail"/>
              <w:spacing w:before="0"/>
              <w:ind w:left="0"/>
              <w:jc w:val="center"/>
              <w:rPr>
                <w:rFonts w:asciiTheme="minorHAnsi" w:hAnsiTheme="minorHAnsi" w:cstheme="minorHAnsi"/>
                <w:sz w:val="20"/>
                <w:szCs w:val="20"/>
              </w:rPr>
            </w:pPr>
          </w:p>
        </w:tc>
        <w:tc>
          <w:tcPr>
            <w:tcW w:w="1337" w:type="dxa"/>
            <w:shd w:val="clear" w:color="auto" w:fill="auto"/>
            <w:vAlign w:val="bottom"/>
          </w:tcPr>
          <w:p w14:paraId="2A193017" w14:textId="77777777" w:rsidR="00077A9A" w:rsidRPr="00CB0485" w:rsidRDefault="00077A9A" w:rsidP="00077A9A">
            <w:pPr>
              <w:pStyle w:val="FSNoteDetail"/>
              <w:spacing w:before="0"/>
              <w:ind w:left="0" w:right="-51"/>
              <w:jc w:val="right"/>
              <w:rPr>
                <w:rFonts w:asciiTheme="minorHAnsi" w:hAnsiTheme="minorHAnsi" w:cstheme="minorHAnsi"/>
                <w:sz w:val="20"/>
                <w:szCs w:val="20"/>
              </w:rPr>
            </w:pPr>
          </w:p>
        </w:tc>
        <w:tc>
          <w:tcPr>
            <w:tcW w:w="1190" w:type="dxa"/>
            <w:shd w:val="clear" w:color="auto" w:fill="auto"/>
          </w:tcPr>
          <w:p w14:paraId="2356A7D1" w14:textId="77777777"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p>
        </w:tc>
      </w:tr>
      <w:tr w:rsidR="00077A9A" w:rsidRPr="00D86F30" w14:paraId="65405287" w14:textId="77777777" w:rsidTr="00CB0485">
        <w:tc>
          <w:tcPr>
            <w:tcW w:w="4678" w:type="dxa"/>
            <w:shd w:val="clear" w:color="auto" w:fill="auto"/>
          </w:tcPr>
          <w:p w14:paraId="565CB7DF" w14:textId="77777777" w:rsidR="00077A9A" w:rsidRPr="00A8332B" w:rsidRDefault="00077A9A" w:rsidP="00077A9A">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Loss for the periods attributable to:</w:t>
            </w:r>
          </w:p>
        </w:tc>
        <w:tc>
          <w:tcPr>
            <w:tcW w:w="1204" w:type="dxa"/>
            <w:shd w:val="clear" w:color="auto" w:fill="auto"/>
            <w:vAlign w:val="bottom"/>
          </w:tcPr>
          <w:p w14:paraId="3E06C16D" w14:textId="3399845D" w:rsidR="00077A9A" w:rsidRPr="002E5BE6" w:rsidRDefault="00077A9A" w:rsidP="00077A9A">
            <w:pPr>
              <w:pStyle w:val="FSNoteDetail"/>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24373D27" w14:textId="4F5583A2"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337" w:type="dxa"/>
            <w:shd w:val="clear" w:color="auto" w:fill="auto"/>
            <w:vAlign w:val="bottom"/>
          </w:tcPr>
          <w:p w14:paraId="7631D0BD" w14:textId="344E1C1E"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190" w:type="dxa"/>
            <w:shd w:val="clear" w:color="auto" w:fill="auto"/>
            <w:vAlign w:val="bottom"/>
          </w:tcPr>
          <w:p w14:paraId="7021DF1D" w14:textId="101C9A0A"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p>
        </w:tc>
        <w:tc>
          <w:tcPr>
            <w:tcW w:w="237" w:type="dxa"/>
            <w:shd w:val="clear" w:color="auto" w:fill="auto"/>
          </w:tcPr>
          <w:p w14:paraId="5E79507F"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F1206CE" w14:textId="79CEDDB6"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p>
        </w:tc>
        <w:tc>
          <w:tcPr>
            <w:tcW w:w="1282" w:type="dxa"/>
            <w:shd w:val="clear" w:color="auto" w:fill="auto"/>
          </w:tcPr>
          <w:p w14:paraId="219BF18B" w14:textId="522F409E" w:rsidR="00077A9A" w:rsidRPr="00CB0485" w:rsidRDefault="00077A9A" w:rsidP="00077A9A">
            <w:pPr>
              <w:pStyle w:val="FSNoteDetail"/>
              <w:spacing w:before="0"/>
              <w:ind w:left="0"/>
              <w:jc w:val="center"/>
              <w:rPr>
                <w:rFonts w:asciiTheme="minorHAnsi" w:hAnsiTheme="minorHAnsi" w:cstheme="minorHAnsi"/>
                <w:sz w:val="20"/>
                <w:szCs w:val="20"/>
              </w:rPr>
            </w:pPr>
          </w:p>
        </w:tc>
        <w:tc>
          <w:tcPr>
            <w:tcW w:w="1337" w:type="dxa"/>
            <w:shd w:val="clear" w:color="auto" w:fill="auto"/>
            <w:vAlign w:val="bottom"/>
          </w:tcPr>
          <w:p w14:paraId="768E19C4" w14:textId="7E8F1540" w:rsidR="00077A9A" w:rsidRPr="00CB0485" w:rsidRDefault="00077A9A" w:rsidP="00077A9A">
            <w:pPr>
              <w:pStyle w:val="FSNoteDetail"/>
              <w:spacing w:before="0"/>
              <w:ind w:left="0" w:right="-51"/>
              <w:jc w:val="right"/>
              <w:rPr>
                <w:rFonts w:asciiTheme="minorHAnsi" w:hAnsiTheme="minorHAnsi" w:cstheme="minorHAnsi"/>
                <w:sz w:val="20"/>
                <w:szCs w:val="20"/>
              </w:rPr>
            </w:pPr>
          </w:p>
        </w:tc>
        <w:tc>
          <w:tcPr>
            <w:tcW w:w="1190" w:type="dxa"/>
            <w:shd w:val="clear" w:color="auto" w:fill="auto"/>
          </w:tcPr>
          <w:p w14:paraId="447F5DDA" w14:textId="30CE89F4"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p>
        </w:tc>
      </w:tr>
      <w:tr w:rsidR="00077A9A" w:rsidRPr="00D86F30" w14:paraId="173D2A7D" w14:textId="77777777" w:rsidTr="00CB0485">
        <w:tc>
          <w:tcPr>
            <w:tcW w:w="4678" w:type="dxa"/>
            <w:shd w:val="clear" w:color="auto" w:fill="auto"/>
          </w:tcPr>
          <w:p w14:paraId="6FAAF92E" w14:textId="77777777" w:rsidR="00077A9A" w:rsidRPr="00A8332B" w:rsidRDefault="00077A9A" w:rsidP="00077A9A">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0D264862" w14:textId="135A3CAA" w:rsidR="00077A9A" w:rsidRPr="002E5BE6" w:rsidRDefault="00077A9A" w:rsidP="00077A9A">
            <w:pPr>
              <w:pStyle w:val="FSNoteDetail"/>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(100,053)</w:t>
            </w:r>
          </w:p>
        </w:tc>
        <w:tc>
          <w:tcPr>
            <w:tcW w:w="1282" w:type="dxa"/>
            <w:shd w:val="clear" w:color="auto" w:fill="auto"/>
            <w:vAlign w:val="bottom"/>
          </w:tcPr>
          <w:p w14:paraId="10B39605" w14:textId="6D90B098"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r w:rsidRPr="00CB0485">
              <w:rPr>
                <w:rFonts w:asciiTheme="minorHAnsi" w:hAnsiTheme="minorHAnsi" w:cstheme="minorHAnsi"/>
                <w:sz w:val="20"/>
                <w:szCs w:val="20"/>
              </w:rPr>
              <w:t>53,04</w:t>
            </w:r>
            <w:r>
              <w:rPr>
                <w:rFonts w:asciiTheme="minorHAnsi" w:hAnsiTheme="minorHAnsi" w:cstheme="minorHAnsi"/>
                <w:sz w:val="20"/>
                <w:szCs w:val="20"/>
              </w:rPr>
              <w:t>9</w:t>
            </w:r>
          </w:p>
        </w:tc>
        <w:tc>
          <w:tcPr>
            <w:tcW w:w="1337" w:type="dxa"/>
            <w:shd w:val="clear" w:color="auto" w:fill="auto"/>
            <w:vAlign w:val="bottom"/>
          </w:tcPr>
          <w:p w14:paraId="548EFD0E" w14:textId="6D05B503" w:rsidR="00077A9A" w:rsidRPr="002E5BE6" w:rsidRDefault="00077A9A" w:rsidP="00867407">
            <w:pPr>
              <w:pStyle w:val="FSNoteDetail"/>
              <w:tabs>
                <w:tab w:val="left" w:pos="180"/>
              </w:tabs>
              <w:spacing w:before="0"/>
              <w:ind w:left="0" w:right="74"/>
              <w:jc w:val="right"/>
              <w:rPr>
                <w:rFonts w:asciiTheme="minorHAnsi" w:hAnsiTheme="minorHAnsi" w:cstheme="minorHAnsi"/>
                <w:sz w:val="20"/>
                <w:szCs w:val="20"/>
                <w:highlight w:val="yellow"/>
              </w:rPr>
            </w:pPr>
            <w:r w:rsidRPr="002E5BE6">
              <w:rPr>
                <w:rFonts w:asciiTheme="minorHAnsi" w:hAnsiTheme="minorHAnsi" w:cstheme="minorHAnsi"/>
                <w:sz w:val="20"/>
                <w:szCs w:val="20"/>
              </w:rPr>
              <w:t>(</w:t>
            </w:r>
            <w:r>
              <w:rPr>
                <w:rFonts w:asciiTheme="minorHAnsi" w:hAnsiTheme="minorHAnsi" w:cstheme="minorHAnsi"/>
                <w:sz w:val="20"/>
                <w:szCs w:val="20"/>
              </w:rPr>
              <w:t>39</w:t>
            </w:r>
            <w:r w:rsidRPr="002E5BE6">
              <w:rPr>
                <w:rFonts w:asciiTheme="minorHAnsi" w:hAnsiTheme="minorHAnsi" w:cstheme="minorHAnsi"/>
                <w:sz w:val="20"/>
                <w:szCs w:val="20"/>
              </w:rPr>
              <w:t>)</w:t>
            </w:r>
          </w:p>
        </w:tc>
        <w:tc>
          <w:tcPr>
            <w:tcW w:w="1190" w:type="dxa"/>
            <w:shd w:val="clear" w:color="auto" w:fill="auto"/>
            <w:vAlign w:val="bottom"/>
          </w:tcPr>
          <w:p w14:paraId="0C8EE79E" w14:textId="105A1140"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w:t>
            </w:r>
            <w:r>
              <w:rPr>
                <w:rFonts w:asciiTheme="minorHAnsi" w:hAnsiTheme="minorHAnsi" w:cstheme="minorHAnsi"/>
                <w:sz w:val="20"/>
                <w:szCs w:val="20"/>
              </w:rPr>
              <w:t>47,043</w:t>
            </w:r>
            <w:r w:rsidRPr="002E5BE6">
              <w:rPr>
                <w:rFonts w:asciiTheme="minorHAnsi" w:hAnsiTheme="minorHAnsi" w:cstheme="minorHAnsi"/>
                <w:sz w:val="20"/>
                <w:szCs w:val="20"/>
              </w:rPr>
              <w:t>)</w:t>
            </w:r>
          </w:p>
        </w:tc>
        <w:tc>
          <w:tcPr>
            <w:tcW w:w="237" w:type="dxa"/>
            <w:shd w:val="clear" w:color="auto" w:fill="auto"/>
          </w:tcPr>
          <w:p w14:paraId="61585098"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418B9E7" w14:textId="367BB10D"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(83,230)</w:t>
            </w:r>
          </w:p>
        </w:tc>
        <w:tc>
          <w:tcPr>
            <w:tcW w:w="1282" w:type="dxa"/>
            <w:shd w:val="clear" w:color="auto" w:fill="auto"/>
          </w:tcPr>
          <w:p w14:paraId="13A08EDD" w14:textId="7D8B6C12" w:rsidR="00077A9A" w:rsidRPr="00CB0485" w:rsidRDefault="00077A9A" w:rsidP="00077A9A">
            <w:pPr>
              <w:pStyle w:val="FSNoteDetail"/>
              <w:spacing w:before="0"/>
              <w:ind w:left="0"/>
              <w:jc w:val="right"/>
              <w:rPr>
                <w:rFonts w:asciiTheme="minorHAnsi" w:hAnsiTheme="minorHAnsi" w:cstheme="minorHAnsi"/>
                <w:sz w:val="20"/>
                <w:szCs w:val="20"/>
              </w:rPr>
            </w:pPr>
            <w:r w:rsidRPr="00CB0485">
              <w:rPr>
                <w:rFonts w:asciiTheme="minorHAnsi" w:hAnsiTheme="minorHAnsi" w:cstheme="minorHAnsi"/>
                <w:sz w:val="20"/>
                <w:szCs w:val="20"/>
              </w:rPr>
              <w:t>36,478</w:t>
            </w:r>
          </w:p>
        </w:tc>
        <w:tc>
          <w:tcPr>
            <w:tcW w:w="1337" w:type="dxa"/>
            <w:shd w:val="clear" w:color="auto" w:fill="auto"/>
            <w:vAlign w:val="bottom"/>
          </w:tcPr>
          <w:p w14:paraId="119573C1" w14:textId="422E2591" w:rsidR="00077A9A" w:rsidRPr="00CB0485" w:rsidRDefault="00077A9A" w:rsidP="00867407">
            <w:pPr>
              <w:pStyle w:val="FSNoteDetail"/>
              <w:tabs>
                <w:tab w:val="left" w:pos="180"/>
              </w:tabs>
              <w:spacing w:before="0"/>
              <w:ind w:left="0" w:right="74"/>
              <w:jc w:val="right"/>
              <w:rPr>
                <w:rFonts w:asciiTheme="minorHAnsi" w:hAnsiTheme="minorHAnsi" w:cstheme="minorHAnsi"/>
                <w:sz w:val="20"/>
                <w:szCs w:val="20"/>
              </w:rPr>
            </w:pPr>
            <w:r w:rsidRPr="00CB0485">
              <w:rPr>
                <w:rFonts w:asciiTheme="minorHAnsi" w:hAnsiTheme="minorHAnsi" w:cstheme="minorHAnsi"/>
                <w:sz w:val="20"/>
                <w:szCs w:val="20"/>
              </w:rPr>
              <w:t>(3</w:t>
            </w:r>
            <w:r>
              <w:rPr>
                <w:rFonts w:asciiTheme="minorHAnsi" w:hAnsiTheme="minorHAnsi" w:cstheme="minorHAnsi"/>
                <w:sz w:val="20"/>
                <w:szCs w:val="20"/>
              </w:rPr>
              <w:t>9</w:t>
            </w:r>
            <w:r w:rsidRPr="00CB0485">
              <w:rPr>
                <w:rFonts w:asciiTheme="minorHAnsi" w:hAnsiTheme="minorHAnsi" w:cstheme="minorHAnsi"/>
                <w:sz w:val="20"/>
                <w:szCs w:val="20"/>
              </w:rPr>
              <w:t>)</w:t>
            </w:r>
          </w:p>
        </w:tc>
        <w:tc>
          <w:tcPr>
            <w:tcW w:w="1190" w:type="dxa"/>
            <w:shd w:val="clear" w:color="auto" w:fill="auto"/>
          </w:tcPr>
          <w:p w14:paraId="2D8660D2" w14:textId="413C086E"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(46,79</w:t>
            </w:r>
            <w:r>
              <w:rPr>
                <w:rFonts w:asciiTheme="minorHAnsi" w:hAnsiTheme="minorHAnsi" w:cstheme="minorHAnsi"/>
                <w:sz w:val="20"/>
                <w:szCs w:val="20"/>
              </w:rPr>
              <w:t>1</w:t>
            </w:r>
            <w:r w:rsidRPr="00CB0485">
              <w:rPr>
                <w:rFonts w:asciiTheme="minorHAnsi" w:hAnsiTheme="minorHAnsi" w:cstheme="minorHAnsi"/>
                <w:sz w:val="20"/>
                <w:szCs w:val="20"/>
              </w:rPr>
              <w:t>)</w:t>
            </w:r>
          </w:p>
        </w:tc>
      </w:tr>
      <w:tr w:rsidR="00077A9A" w:rsidRPr="00D86F30" w14:paraId="1A42453C" w14:textId="77777777" w:rsidTr="00CB0485">
        <w:tc>
          <w:tcPr>
            <w:tcW w:w="4678" w:type="dxa"/>
            <w:shd w:val="clear" w:color="auto" w:fill="auto"/>
          </w:tcPr>
          <w:p w14:paraId="2093BADB" w14:textId="77777777" w:rsidR="00077A9A" w:rsidRPr="00A8332B" w:rsidRDefault="00077A9A" w:rsidP="00077A9A">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5E7414EF" w14:textId="31C7E005" w:rsidR="00077A9A" w:rsidRPr="002E5BE6" w:rsidRDefault="00077A9A" w:rsidP="00077A9A">
            <w:pPr>
              <w:pStyle w:val="FSNoteDetail"/>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(149)</w:t>
            </w:r>
          </w:p>
        </w:tc>
        <w:tc>
          <w:tcPr>
            <w:tcW w:w="1282" w:type="dxa"/>
            <w:shd w:val="clear" w:color="auto" w:fill="auto"/>
            <w:vAlign w:val="bottom"/>
          </w:tcPr>
          <w:p w14:paraId="26540990" w14:textId="38CE02B5" w:rsidR="00077A9A" w:rsidRPr="002E5BE6"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c>
          <w:tcPr>
            <w:tcW w:w="1337" w:type="dxa"/>
            <w:shd w:val="clear" w:color="auto" w:fill="auto"/>
            <w:vAlign w:val="bottom"/>
          </w:tcPr>
          <w:p w14:paraId="00FFB301" w14:textId="13AE045D" w:rsidR="00077A9A" w:rsidRPr="002E5BE6"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c>
          <w:tcPr>
            <w:tcW w:w="1190" w:type="dxa"/>
            <w:shd w:val="clear" w:color="auto" w:fill="auto"/>
            <w:vAlign w:val="bottom"/>
          </w:tcPr>
          <w:p w14:paraId="6C82F119" w14:textId="52292463"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(149)</w:t>
            </w:r>
          </w:p>
        </w:tc>
        <w:tc>
          <w:tcPr>
            <w:tcW w:w="237" w:type="dxa"/>
            <w:shd w:val="clear" w:color="auto" w:fill="auto"/>
          </w:tcPr>
          <w:p w14:paraId="76682DB6"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5AE9E93" w14:textId="5112251B" w:rsidR="00077A9A" w:rsidRPr="00CB0485" w:rsidRDefault="00077A9A" w:rsidP="00077A9A">
            <w:pPr>
              <w:pStyle w:val="FSNoteDetail"/>
              <w:tabs>
                <w:tab w:val="left" w:pos="180"/>
              </w:tabs>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282" w:type="dxa"/>
            <w:shd w:val="clear" w:color="auto" w:fill="auto"/>
          </w:tcPr>
          <w:p w14:paraId="67061FD4" w14:textId="1C385490" w:rsidR="00077A9A" w:rsidRPr="00CB0485" w:rsidRDefault="00077A9A" w:rsidP="00077A9A">
            <w:pPr>
              <w:pStyle w:val="FSNoteDetail"/>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337" w:type="dxa"/>
            <w:shd w:val="clear" w:color="auto" w:fill="auto"/>
            <w:vAlign w:val="bottom"/>
          </w:tcPr>
          <w:p w14:paraId="70FFEB38" w14:textId="78A307D3" w:rsidR="00077A9A" w:rsidRPr="00CB0485" w:rsidRDefault="00077A9A" w:rsidP="00077A9A">
            <w:pPr>
              <w:pStyle w:val="FSNoteDetail"/>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190" w:type="dxa"/>
            <w:shd w:val="clear" w:color="auto" w:fill="auto"/>
            <w:vAlign w:val="bottom"/>
          </w:tcPr>
          <w:p w14:paraId="24EFB011" w14:textId="67FF7CEC" w:rsidR="00077A9A" w:rsidRPr="00CB0485" w:rsidRDefault="00077A9A" w:rsidP="00077A9A">
            <w:pPr>
              <w:pStyle w:val="FSNoteDetail"/>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r>
      <w:tr w:rsidR="00077A9A" w:rsidRPr="00D86F30" w14:paraId="39278F54" w14:textId="77777777" w:rsidTr="00133EF4">
        <w:trPr>
          <w:trHeight w:hRule="exact" w:val="113"/>
        </w:trPr>
        <w:tc>
          <w:tcPr>
            <w:tcW w:w="4678" w:type="dxa"/>
            <w:shd w:val="clear" w:color="auto" w:fill="auto"/>
          </w:tcPr>
          <w:p w14:paraId="7B66C617" w14:textId="77777777" w:rsidR="00077A9A" w:rsidRPr="00A8332B" w:rsidRDefault="00077A9A" w:rsidP="00077A9A">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30CA6282" w14:textId="77777777" w:rsidR="00077A9A" w:rsidRPr="004A4EF0" w:rsidRDefault="00077A9A" w:rsidP="00077A9A">
            <w:pPr>
              <w:pStyle w:val="FSNoteDetail"/>
              <w:spacing w:before="0"/>
              <w:ind w:left="0" w:right="-51"/>
              <w:jc w:val="right"/>
              <w:rPr>
                <w:rFonts w:asciiTheme="minorHAnsi" w:hAnsiTheme="minorHAnsi" w:cs="Calibri"/>
                <w:sz w:val="20"/>
                <w:szCs w:val="20"/>
                <w:highlight w:val="yellow"/>
              </w:rPr>
            </w:pPr>
          </w:p>
        </w:tc>
        <w:tc>
          <w:tcPr>
            <w:tcW w:w="1282" w:type="dxa"/>
            <w:shd w:val="clear" w:color="auto" w:fill="auto"/>
            <w:vAlign w:val="bottom"/>
          </w:tcPr>
          <w:p w14:paraId="5F31DC55" w14:textId="77777777" w:rsidR="00077A9A" w:rsidRPr="004A4EF0" w:rsidRDefault="00077A9A" w:rsidP="00077A9A">
            <w:pPr>
              <w:pStyle w:val="FSNoteDetail"/>
              <w:tabs>
                <w:tab w:val="left" w:pos="180"/>
              </w:tabs>
              <w:spacing w:before="0"/>
              <w:ind w:left="0"/>
              <w:jc w:val="right"/>
              <w:rPr>
                <w:rFonts w:asciiTheme="minorHAnsi" w:hAnsiTheme="minorHAnsi" w:cs="Calibri"/>
                <w:sz w:val="20"/>
                <w:szCs w:val="20"/>
                <w:highlight w:val="yellow"/>
              </w:rPr>
            </w:pPr>
          </w:p>
        </w:tc>
        <w:tc>
          <w:tcPr>
            <w:tcW w:w="1337" w:type="dxa"/>
            <w:shd w:val="clear" w:color="auto" w:fill="auto"/>
            <w:vAlign w:val="bottom"/>
          </w:tcPr>
          <w:p w14:paraId="16DE912F" w14:textId="77777777" w:rsidR="00077A9A" w:rsidRPr="004A4EF0" w:rsidRDefault="00077A9A" w:rsidP="00077A9A">
            <w:pPr>
              <w:pStyle w:val="FSNoteDetail"/>
              <w:tabs>
                <w:tab w:val="left" w:pos="180"/>
              </w:tabs>
              <w:spacing w:before="0"/>
              <w:ind w:left="0"/>
              <w:jc w:val="right"/>
              <w:rPr>
                <w:rFonts w:asciiTheme="minorHAnsi" w:hAnsiTheme="minorHAnsi" w:cs="Calibri"/>
                <w:sz w:val="20"/>
                <w:szCs w:val="20"/>
                <w:highlight w:val="yellow"/>
              </w:rPr>
            </w:pPr>
          </w:p>
        </w:tc>
        <w:tc>
          <w:tcPr>
            <w:tcW w:w="1190" w:type="dxa"/>
            <w:shd w:val="clear" w:color="auto" w:fill="auto"/>
            <w:vAlign w:val="bottom"/>
          </w:tcPr>
          <w:p w14:paraId="7374658E" w14:textId="77777777" w:rsidR="00077A9A" w:rsidRPr="004A4EF0" w:rsidRDefault="00077A9A" w:rsidP="00077A9A">
            <w:pPr>
              <w:pStyle w:val="FSNoteDetail"/>
              <w:tabs>
                <w:tab w:val="left" w:pos="180"/>
              </w:tabs>
              <w:spacing w:before="0"/>
              <w:ind w:left="0" w:right="-51"/>
              <w:jc w:val="right"/>
              <w:rPr>
                <w:rFonts w:asciiTheme="minorHAnsi" w:hAnsiTheme="minorHAnsi" w:cs="Calibri"/>
                <w:sz w:val="20"/>
                <w:szCs w:val="20"/>
                <w:highlight w:val="yellow"/>
              </w:rPr>
            </w:pPr>
          </w:p>
        </w:tc>
        <w:tc>
          <w:tcPr>
            <w:tcW w:w="237" w:type="dxa"/>
            <w:vAlign w:val="bottom"/>
          </w:tcPr>
          <w:p w14:paraId="5368DC3D" w14:textId="77777777" w:rsidR="00077A9A" w:rsidRPr="004A4EF0" w:rsidRDefault="00077A9A" w:rsidP="00077A9A">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78D60079" w14:textId="77777777" w:rsidR="00077A9A" w:rsidRPr="004A4EF0" w:rsidRDefault="00077A9A" w:rsidP="00077A9A">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vAlign w:val="bottom"/>
          </w:tcPr>
          <w:p w14:paraId="44DD2CE0" w14:textId="77777777" w:rsidR="00077A9A" w:rsidRPr="004A4EF0" w:rsidRDefault="00077A9A" w:rsidP="00077A9A">
            <w:pPr>
              <w:pStyle w:val="FSNoteDetail"/>
              <w:spacing w:before="0"/>
              <w:ind w:left="0"/>
              <w:jc w:val="right"/>
              <w:rPr>
                <w:rFonts w:asciiTheme="minorHAnsi" w:hAnsiTheme="minorHAnsi" w:cs="Calibri"/>
                <w:sz w:val="20"/>
                <w:szCs w:val="20"/>
                <w:highlight w:val="yellow"/>
              </w:rPr>
            </w:pPr>
          </w:p>
        </w:tc>
        <w:tc>
          <w:tcPr>
            <w:tcW w:w="1337" w:type="dxa"/>
            <w:vAlign w:val="bottom"/>
          </w:tcPr>
          <w:p w14:paraId="740F5E38" w14:textId="77777777" w:rsidR="00077A9A" w:rsidRPr="004A4EF0" w:rsidRDefault="00077A9A" w:rsidP="00077A9A">
            <w:pPr>
              <w:pStyle w:val="FSNoteDetail"/>
              <w:spacing w:before="0"/>
              <w:ind w:left="0" w:right="-51"/>
              <w:jc w:val="right"/>
              <w:rPr>
                <w:rFonts w:asciiTheme="minorHAnsi" w:hAnsiTheme="minorHAnsi" w:cs="Calibri"/>
                <w:sz w:val="20"/>
                <w:szCs w:val="20"/>
                <w:highlight w:val="yellow"/>
              </w:rPr>
            </w:pPr>
          </w:p>
        </w:tc>
        <w:tc>
          <w:tcPr>
            <w:tcW w:w="1190" w:type="dxa"/>
            <w:vAlign w:val="bottom"/>
          </w:tcPr>
          <w:p w14:paraId="0C9E8A2D" w14:textId="77777777" w:rsidR="00077A9A" w:rsidRPr="004A4EF0" w:rsidRDefault="00077A9A" w:rsidP="00077A9A">
            <w:pPr>
              <w:pStyle w:val="FSNoteDetail"/>
              <w:tabs>
                <w:tab w:val="left" w:pos="180"/>
              </w:tabs>
              <w:spacing w:before="0"/>
              <w:ind w:left="0" w:right="-51"/>
              <w:jc w:val="right"/>
              <w:rPr>
                <w:rFonts w:asciiTheme="minorHAnsi" w:hAnsiTheme="minorHAnsi" w:cs="Calibri"/>
                <w:sz w:val="20"/>
                <w:szCs w:val="20"/>
                <w:highlight w:val="yellow"/>
              </w:rPr>
            </w:pPr>
          </w:p>
        </w:tc>
      </w:tr>
      <w:tr w:rsidR="00077A9A" w:rsidRPr="00D86F30" w14:paraId="3E6CC9D6" w14:textId="77777777" w:rsidTr="00CB0485">
        <w:tc>
          <w:tcPr>
            <w:tcW w:w="4678" w:type="dxa"/>
            <w:shd w:val="clear" w:color="auto" w:fill="auto"/>
          </w:tcPr>
          <w:p w14:paraId="3DB25F16" w14:textId="77777777" w:rsidR="00077A9A" w:rsidRPr="00A8332B" w:rsidRDefault="00077A9A" w:rsidP="00077A9A">
            <w:pPr>
              <w:pStyle w:val="FSNoteDetail"/>
              <w:tabs>
                <w:tab w:val="left" w:pos="180"/>
              </w:tabs>
              <w:spacing w:before="0"/>
              <w:ind w:left="0"/>
              <w:jc w:val="left"/>
              <w:rPr>
                <w:rFonts w:asciiTheme="minorHAnsi" w:hAnsiTheme="minorHAnsi" w:cs="Browallia New"/>
                <w:sz w:val="20"/>
                <w:szCs w:val="20"/>
              </w:rPr>
            </w:pPr>
            <w:r w:rsidRPr="00833DED">
              <w:rPr>
                <w:rFonts w:asciiTheme="minorHAnsi" w:hAnsiTheme="minorHAnsi" w:cs="Browallia New"/>
                <w:sz w:val="20"/>
                <w:szCs w:val="20"/>
              </w:rPr>
              <w:t>Total comprehensive income (loss) for the periods attributable to:</w:t>
            </w:r>
          </w:p>
        </w:tc>
        <w:tc>
          <w:tcPr>
            <w:tcW w:w="1204" w:type="dxa"/>
            <w:shd w:val="clear" w:color="auto" w:fill="auto"/>
            <w:vAlign w:val="bottom"/>
          </w:tcPr>
          <w:p w14:paraId="7EF69319" w14:textId="77777777" w:rsidR="00077A9A" w:rsidRPr="00CB0485" w:rsidRDefault="00077A9A" w:rsidP="00077A9A">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54762A8E" w14:textId="77777777" w:rsidR="00077A9A" w:rsidRPr="00CB0485" w:rsidRDefault="00077A9A" w:rsidP="00077A9A">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544B68D2" w14:textId="77777777" w:rsidR="00077A9A" w:rsidRPr="00CB0485" w:rsidRDefault="00077A9A" w:rsidP="00077A9A">
            <w:pPr>
              <w:pStyle w:val="FSNoteDetail"/>
              <w:tabs>
                <w:tab w:val="left" w:pos="180"/>
              </w:tabs>
              <w:spacing w:before="0"/>
              <w:ind w:left="0"/>
              <w:jc w:val="right"/>
              <w:rPr>
                <w:rFonts w:asciiTheme="minorHAnsi" w:hAnsiTheme="minorHAnsi" w:cs="Calibri"/>
                <w:sz w:val="20"/>
                <w:szCs w:val="20"/>
              </w:rPr>
            </w:pPr>
          </w:p>
        </w:tc>
        <w:tc>
          <w:tcPr>
            <w:tcW w:w="1190" w:type="dxa"/>
            <w:shd w:val="clear" w:color="auto" w:fill="auto"/>
            <w:vAlign w:val="bottom"/>
          </w:tcPr>
          <w:p w14:paraId="6C0114F5" w14:textId="77777777" w:rsidR="00077A9A" w:rsidRPr="00CB0485" w:rsidRDefault="00077A9A" w:rsidP="00077A9A">
            <w:pPr>
              <w:pStyle w:val="FSNoteDetail"/>
              <w:tabs>
                <w:tab w:val="left" w:pos="180"/>
              </w:tabs>
              <w:spacing w:before="0"/>
              <w:ind w:left="0" w:right="-51"/>
              <w:jc w:val="right"/>
              <w:rPr>
                <w:rFonts w:asciiTheme="minorHAnsi" w:hAnsiTheme="minorHAnsi" w:cs="Calibri"/>
                <w:sz w:val="20"/>
                <w:szCs w:val="20"/>
              </w:rPr>
            </w:pPr>
          </w:p>
        </w:tc>
        <w:tc>
          <w:tcPr>
            <w:tcW w:w="237" w:type="dxa"/>
            <w:shd w:val="clear" w:color="auto" w:fill="auto"/>
            <w:vAlign w:val="bottom"/>
          </w:tcPr>
          <w:p w14:paraId="008DDE96" w14:textId="77777777" w:rsidR="00077A9A" w:rsidRPr="004A4EF0" w:rsidRDefault="00077A9A" w:rsidP="00077A9A">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5DA0E367" w14:textId="77777777" w:rsidR="00077A9A" w:rsidRPr="004A4EF0" w:rsidRDefault="00077A9A" w:rsidP="00077A9A">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shd w:val="clear" w:color="auto" w:fill="auto"/>
            <w:vAlign w:val="bottom"/>
          </w:tcPr>
          <w:p w14:paraId="0040C821" w14:textId="77777777" w:rsidR="00077A9A" w:rsidRPr="004A4EF0" w:rsidRDefault="00077A9A" w:rsidP="00077A9A">
            <w:pPr>
              <w:pStyle w:val="FSNoteDetail"/>
              <w:spacing w:before="0"/>
              <w:ind w:left="0"/>
              <w:jc w:val="right"/>
              <w:rPr>
                <w:rFonts w:asciiTheme="minorHAnsi" w:hAnsiTheme="minorHAnsi" w:cs="Calibri"/>
                <w:sz w:val="20"/>
                <w:szCs w:val="20"/>
                <w:highlight w:val="yellow"/>
              </w:rPr>
            </w:pPr>
          </w:p>
        </w:tc>
        <w:tc>
          <w:tcPr>
            <w:tcW w:w="1337" w:type="dxa"/>
            <w:shd w:val="clear" w:color="auto" w:fill="auto"/>
            <w:vAlign w:val="bottom"/>
          </w:tcPr>
          <w:p w14:paraId="504A5388" w14:textId="77777777" w:rsidR="00077A9A" w:rsidRPr="004A4EF0" w:rsidRDefault="00077A9A" w:rsidP="00077A9A">
            <w:pPr>
              <w:pStyle w:val="FSNoteDetail"/>
              <w:spacing w:before="0"/>
              <w:ind w:left="0" w:right="-51"/>
              <w:jc w:val="right"/>
              <w:rPr>
                <w:rFonts w:asciiTheme="minorHAnsi" w:hAnsiTheme="minorHAnsi" w:cs="Calibri"/>
                <w:sz w:val="20"/>
                <w:szCs w:val="20"/>
                <w:highlight w:val="yellow"/>
              </w:rPr>
            </w:pPr>
          </w:p>
        </w:tc>
        <w:tc>
          <w:tcPr>
            <w:tcW w:w="1190" w:type="dxa"/>
            <w:shd w:val="clear" w:color="auto" w:fill="auto"/>
            <w:vAlign w:val="bottom"/>
          </w:tcPr>
          <w:p w14:paraId="4E73756E" w14:textId="77777777" w:rsidR="00077A9A" w:rsidRPr="004A4EF0" w:rsidRDefault="00077A9A" w:rsidP="00077A9A">
            <w:pPr>
              <w:pStyle w:val="FSNoteDetail"/>
              <w:tabs>
                <w:tab w:val="left" w:pos="180"/>
              </w:tabs>
              <w:spacing w:before="0"/>
              <w:ind w:left="0" w:right="-51"/>
              <w:jc w:val="right"/>
              <w:rPr>
                <w:rFonts w:asciiTheme="minorHAnsi" w:hAnsiTheme="minorHAnsi" w:cs="Calibri"/>
                <w:sz w:val="20"/>
                <w:szCs w:val="20"/>
                <w:highlight w:val="yellow"/>
              </w:rPr>
            </w:pPr>
          </w:p>
        </w:tc>
      </w:tr>
      <w:tr w:rsidR="00077A9A" w:rsidRPr="00D86F30" w14:paraId="303AFB4B" w14:textId="77777777" w:rsidTr="00CB0485">
        <w:tc>
          <w:tcPr>
            <w:tcW w:w="4678" w:type="dxa"/>
            <w:shd w:val="clear" w:color="auto" w:fill="auto"/>
          </w:tcPr>
          <w:p w14:paraId="6E87FE84" w14:textId="77777777" w:rsidR="00077A9A" w:rsidRPr="00A8332B" w:rsidRDefault="00077A9A" w:rsidP="00077A9A">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723BFDBE" w14:textId="7F44CFD6" w:rsidR="00077A9A" w:rsidRPr="00CB0485" w:rsidRDefault="00077A9A" w:rsidP="00077A9A">
            <w:pPr>
              <w:pStyle w:val="FSNoteDetail"/>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(100,824)</w:t>
            </w:r>
          </w:p>
        </w:tc>
        <w:tc>
          <w:tcPr>
            <w:tcW w:w="1282" w:type="dxa"/>
            <w:shd w:val="clear" w:color="auto" w:fill="auto"/>
            <w:vAlign w:val="bottom"/>
          </w:tcPr>
          <w:p w14:paraId="02826288" w14:textId="248EC73D"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Pr>
                <w:rFonts w:asciiTheme="minorHAnsi" w:hAnsiTheme="minorHAnsi" w:cstheme="minorHAnsi"/>
                <w:sz w:val="20"/>
                <w:szCs w:val="20"/>
              </w:rPr>
              <w:t>53,049</w:t>
            </w:r>
          </w:p>
        </w:tc>
        <w:tc>
          <w:tcPr>
            <w:tcW w:w="1337" w:type="dxa"/>
            <w:shd w:val="clear" w:color="auto" w:fill="auto"/>
            <w:vAlign w:val="bottom"/>
          </w:tcPr>
          <w:p w14:paraId="5F0A9C4C" w14:textId="48901B88" w:rsidR="00077A9A" w:rsidRPr="00CB0485" w:rsidRDefault="00077A9A" w:rsidP="00867407">
            <w:pPr>
              <w:pStyle w:val="FSNoteDetail"/>
              <w:tabs>
                <w:tab w:val="left" w:pos="180"/>
              </w:tabs>
              <w:spacing w:before="0"/>
              <w:ind w:left="0" w:right="74"/>
              <w:jc w:val="right"/>
              <w:rPr>
                <w:rFonts w:asciiTheme="minorHAnsi" w:hAnsiTheme="minorHAnsi" w:cstheme="minorHAnsi"/>
                <w:sz w:val="20"/>
                <w:szCs w:val="20"/>
              </w:rPr>
            </w:pPr>
            <w:r w:rsidRPr="00CB0485">
              <w:rPr>
                <w:rFonts w:asciiTheme="minorHAnsi" w:hAnsiTheme="minorHAnsi" w:cstheme="minorHAnsi"/>
                <w:sz w:val="20"/>
                <w:szCs w:val="20"/>
              </w:rPr>
              <w:t>(</w:t>
            </w:r>
            <w:r>
              <w:rPr>
                <w:rFonts w:asciiTheme="minorHAnsi" w:hAnsiTheme="minorHAnsi" w:cstheme="minorHAnsi"/>
                <w:sz w:val="20"/>
                <w:szCs w:val="20"/>
              </w:rPr>
              <w:t>39</w:t>
            </w:r>
            <w:r w:rsidRPr="00CB0485">
              <w:rPr>
                <w:rFonts w:asciiTheme="minorHAnsi" w:hAnsiTheme="minorHAnsi" w:cstheme="minorHAnsi"/>
                <w:sz w:val="20"/>
                <w:szCs w:val="20"/>
              </w:rPr>
              <w:t>)</w:t>
            </w:r>
          </w:p>
        </w:tc>
        <w:tc>
          <w:tcPr>
            <w:tcW w:w="1190" w:type="dxa"/>
            <w:shd w:val="clear" w:color="auto" w:fill="auto"/>
            <w:vAlign w:val="bottom"/>
          </w:tcPr>
          <w:p w14:paraId="351B05D9" w14:textId="5E7571F5"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w:t>
            </w:r>
            <w:r>
              <w:rPr>
                <w:rFonts w:asciiTheme="minorHAnsi" w:hAnsiTheme="minorHAnsi" w:cstheme="minorHAnsi"/>
                <w:sz w:val="20"/>
                <w:szCs w:val="20"/>
              </w:rPr>
              <w:t>47,814</w:t>
            </w:r>
            <w:r w:rsidRPr="00CB0485">
              <w:rPr>
                <w:rFonts w:asciiTheme="minorHAnsi" w:hAnsiTheme="minorHAnsi" w:cstheme="minorHAnsi"/>
                <w:sz w:val="20"/>
                <w:szCs w:val="20"/>
              </w:rPr>
              <w:t>)</w:t>
            </w:r>
          </w:p>
        </w:tc>
        <w:tc>
          <w:tcPr>
            <w:tcW w:w="237" w:type="dxa"/>
            <w:shd w:val="clear" w:color="auto" w:fill="auto"/>
          </w:tcPr>
          <w:p w14:paraId="68BC386F"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7CDFC07" w14:textId="78AD3895"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(84,001)</w:t>
            </w:r>
          </w:p>
        </w:tc>
        <w:tc>
          <w:tcPr>
            <w:tcW w:w="1282" w:type="dxa"/>
            <w:shd w:val="clear" w:color="auto" w:fill="auto"/>
          </w:tcPr>
          <w:p w14:paraId="544A5C21" w14:textId="31F4B12C" w:rsidR="00077A9A" w:rsidRPr="00CB0485" w:rsidRDefault="00077A9A" w:rsidP="00077A9A">
            <w:pPr>
              <w:pStyle w:val="FSNoteDetail"/>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36,478</w:t>
            </w:r>
          </w:p>
        </w:tc>
        <w:tc>
          <w:tcPr>
            <w:tcW w:w="1337" w:type="dxa"/>
            <w:shd w:val="clear" w:color="auto" w:fill="auto"/>
            <w:vAlign w:val="bottom"/>
          </w:tcPr>
          <w:p w14:paraId="43BD31AF" w14:textId="1B3939D4" w:rsidR="00077A9A" w:rsidRPr="00CB0485" w:rsidRDefault="00077A9A" w:rsidP="00867407">
            <w:pPr>
              <w:pStyle w:val="FSNoteDetail"/>
              <w:tabs>
                <w:tab w:val="left" w:pos="180"/>
              </w:tabs>
              <w:spacing w:before="0"/>
              <w:ind w:left="0" w:right="74"/>
              <w:jc w:val="right"/>
              <w:rPr>
                <w:rFonts w:asciiTheme="minorHAnsi" w:hAnsiTheme="minorHAnsi" w:cstheme="minorHAnsi"/>
                <w:sz w:val="20"/>
                <w:szCs w:val="20"/>
              </w:rPr>
            </w:pPr>
            <w:r>
              <w:rPr>
                <w:rFonts w:asciiTheme="minorHAnsi" w:hAnsiTheme="minorHAnsi" w:cstheme="minorHAnsi"/>
                <w:sz w:val="20"/>
                <w:szCs w:val="20"/>
              </w:rPr>
              <w:t>(39)</w:t>
            </w:r>
          </w:p>
        </w:tc>
        <w:tc>
          <w:tcPr>
            <w:tcW w:w="1190" w:type="dxa"/>
            <w:shd w:val="clear" w:color="auto" w:fill="auto"/>
          </w:tcPr>
          <w:p w14:paraId="4C27DC4B" w14:textId="3C4E7F7A"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2E5BE6">
              <w:rPr>
                <w:rFonts w:asciiTheme="minorHAnsi" w:hAnsiTheme="minorHAnsi" w:cstheme="minorHAnsi"/>
                <w:sz w:val="20"/>
                <w:szCs w:val="20"/>
              </w:rPr>
              <w:t>(47,</w:t>
            </w:r>
            <w:r>
              <w:rPr>
                <w:rFonts w:asciiTheme="minorHAnsi" w:hAnsiTheme="minorHAnsi" w:cstheme="minorHAnsi"/>
                <w:sz w:val="20"/>
                <w:szCs w:val="20"/>
              </w:rPr>
              <w:t>562</w:t>
            </w:r>
            <w:r w:rsidRPr="002E5BE6">
              <w:rPr>
                <w:rFonts w:asciiTheme="minorHAnsi" w:hAnsiTheme="minorHAnsi" w:cstheme="minorHAnsi"/>
                <w:sz w:val="20"/>
                <w:szCs w:val="20"/>
              </w:rPr>
              <w:t>)</w:t>
            </w:r>
          </w:p>
        </w:tc>
      </w:tr>
      <w:tr w:rsidR="00077A9A" w:rsidRPr="00D86F30" w14:paraId="58547E89" w14:textId="77777777" w:rsidTr="00CB0485">
        <w:tc>
          <w:tcPr>
            <w:tcW w:w="4678" w:type="dxa"/>
            <w:shd w:val="clear" w:color="auto" w:fill="auto"/>
          </w:tcPr>
          <w:p w14:paraId="61C7421D" w14:textId="77777777" w:rsidR="00077A9A" w:rsidRPr="00D86F30" w:rsidRDefault="00077A9A" w:rsidP="00077A9A">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34403285" w14:textId="5D3D5785" w:rsidR="00077A9A" w:rsidRPr="00CB0485" w:rsidRDefault="00077A9A" w:rsidP="00077A9A">
            <w:pPr>
              <w:pStyle w:val="FSNoteDetail"/>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(149)</w:t>
            </w:r>
          </w:p>
        </w:tc>
        <w:tc>
          <w:tcPr>
            <w:tcW w:w="1282" w:type="dxa"/>
            <w:shd w:val="clear" w:color="auto" w:fill="auto"/>
            <w:vAlign w:val="bottom"/>
          </w:tcPr>
          <w:p w14:paraId="1DDEE5F2" w14:textId="3F5CB5AC" w:rsidR="00077A9A" w:rsidRPr="00CB0485" w:rsidRDefault="00077A9A" w:rsidP="00077A9A">
            <w:pPr>
              <w:pStyle w:val="FSNoteDetail"/>
              <w:tabs>
                <w:tab w:val="left" w:pos="180"/>
              </w:tabs>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337" w:type="dxa"/>
            <w:shd w:val="clear" w:color="auto" w:fill="auto"/>
            <w:vAlign w:val="bottom"/>
          </w:tcPr>
          <w:p w14:paraId="0B282F49" w14:textId="6F69690A" w:rsidR="00077A9A" w:rsidRPr="00CB0485" w:rsidRDefault="00077A9A" w:rsidP="00077A9A">
            <w:pPr>
              <w:pStyle w:val="FSNoteDetail"/>
              <w:tabs>
                <w:tab w:val="left" w:pos="180"/>
              </w:tabs>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190" w:type="dxa"/>
            <w:shd w:val="clear" w:color="auto" w:fill="auto"/>
            <w:vAlign w:val="bottom"/>
          </w:tcPr>
          <w:p w14:paraId="1FAACA1B" w14:textId="368E3A5A"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(149)</w:t>
            </w:r>
          </w:p>
        </w:tc>
        <w:tc>
          <w:tcPr>
            <w:tcW w:w="237" w:type="dxa"/>
            <w:shd w:val="clear" w:color="auto" w:fill="auto"/>
          </w:tcPr>
          <w:p w14:paraId="76182554"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75CF836" w14:textId="7A613104" w:rsidR="00077A9A" w:rsidRPr="002E5BE6" w:rsidRDefault="00077A9A" w:rsidP="00077A9A">
            <w:pPr>
              <w:pStyle w:val="FSNoteDetail"/>
              <w:tabs>
                <w:tab w:val="left" w:pos="180"/>
              </w:tabs>
              <w:spacing w:before="0"/>
              <w:ind w:left="0" w:right="-51"/>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c>
          <w:tcPr>
            <w:tcW w:w="1282" w:type="dxa"/>
            <w:shd w:val="clear" w:color="auto" w:fill="auto"/>
          </w:tcPr>
          <w:p w14:paraId="64AAEA49" w14:textId="56861807" w:rsidR="00077A9A" w:rsidRPr="002E5BE6" w:rsidRDefault="00077A9A" w:rsidP="00077A9A">
            <w:pPr>
              <w:pStyle w:val="FSNoteDetail"/>
              <w:spacing w:before="0"/>
              <w:ind w:left="0"/>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c>
          <w:tcPr>
            <w:tcW w:w="1337" w:type="dxa"/>
            <w:shd w:val="clear" w:color="auto" w:fill="auto"/>
            <w:vAlign w:val="bottom"/>
          </w:tcPr>
          <w:p w14:paraId="0BEAD4FB" w14:textId="562A68D3" w:rsidR="00077A9A" w:rsidRPr="002E5BE6" w:rsidRDefault="00077A9A" w:rsidP="00077A9A">
            <w:pPr>
              <w:pStyle w:val="FSNoteDetail"/>
              <w:spacing w:before="0"/>
              <w:ind w:left="0" w:right="-51"/>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c>
          <w:tcPr>
            <w:tcW w:w="1190" w:type="dxa"/>
            <w:shd w:val="clear" w:color="auto" w:fill="auto"/>
            <w:vAlign w:val="bottom"/>
          </w:tcPr>
          <w:p w14:paraId="4AF94839" w14:textId="23C8E0D3" w:rsidR="00077A9A" w:rsidRPr="002E5BE6" w:rsidRDefault="00077A9A" w:rsidP="00077A9A">
            <w:pPr>
              <w:pStyle w:val="FSNoteDetail"/>
              <w:tabs>
                <w:tab w:val="left" w:pos="180"/>
              </w:tabs>
              <w:spacing w:before="0"/>
              <w:ind w:left="0" w:right="-51"/>
              <w:jc w:val="center"/>
              <w:rPr>
                <w:rFonts w:asciiTheme="minorHAnsi" w:hAnsiTheme="minorHAnsi" w:cstheme="minorHAnsi"/>
                <w:sz w:val="20"/>
                <w:szCs w:val="20"/>
                <w:highlight w:val="yellow"/>
              </w:rPr>
            </w:pPr>
            <w:r w:rsidRPr="002E5BE6">
              <w:rPr>
                <w:rFonts w:asciiTheme="minorHAnsi" w:hAnsiTheme="minorHAnsi" w:cstheme="minorHAnsi"/>
                <w:sz w:val="20"/>
                <w:szCs w:val="20"/>
              </w:rPr>
              <w:t>-</w:t>
            </w:r>
          </w:p>
        </w:tc>
      </w:tr>
      <w:tr w:rsidR="00077A9A" w:rsidRPr="00D86F30" w14:paraId="7A194FFE" w14:textId="77777777" w:rsidTr="00CB0485">
        <w:trPr>
          <w:trHeight w:hRule="exact" w:val="113"/>
        </w:trPr>
        <w:tc>
          <w:tcPr>
            <w:tcW w:w="4678" w:type="dxa"/>
            <w:shd w:val="clear" w:color="auto" w:fill="auto"/>
          </w:tcPr>
          <w:p w14:paraId="3C8720B7" w14:textId="77777777" w:rsidR="00077A9A" w:rsidRPr="00AB49B8" w:rsidRDefault="00077A9A" w:rsidP="00077A9A">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26FEE93E" w14:textId="77777777" w:rsidR="00077A9A" w:rsidRPr="00CB0485" w:rsidRDefault="00077A9A" w:rsidP="00077A9A">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1C46C46B" w14:textId="77777777" w:rsidR="00077A9A" w:rsidRPr="00CB0485" w:rsidRDefault="00077A9A" w:rsidP="00077A9A">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61EA0EFE" w14:textId="77777777" w:rsidR="00077A9A" w:rsidRPr="00CB0485" w:rsidRDefault="00077A9A" w:rsidP="00077A9A">
            <w:pPr>
              <w:pStyle w:val="FSNoteDetail"/>
              <w:tabs>
                <w:tab w:val="left" w:pos="180"/>
              </w:tabs>
              <w:spacing w:before="0"/>
              <w:ind w:left="0"/>
              <w:jc w:val="center"/>
              <w:rPr>
                <w:rFonts w:asciiTheme="minorHAnsi" w:hAnsiTheme="minorHAnsi" w:cs="Calibri"/>
                <w:sz w:val="20"/>
                <w:szCs w:val="20"/>
              </w:rPr>
            </w:pPr>
          </w:p>
        </w:tc>
        <w:tc>
          <w:tcPr>
            <w:tcW w:w="1190" w:type="dxa"/>
            <w:shd w:val="clear" w:color="auto" w:fill="auto"/>
            <w:vAlign w:val="bottom"/>
          </w:tcPr>
          <w:p w14:paraId="6B4E031B" w14:textId="77777777" w:rsidR="00077A9A" w:rsidRPr="00CB0485" w:rsidRDefault="00077A9A" w:rsidP="00077A9A">
            <w:pPr>
              <w:pStyle w:val="FSNoteDetail"/>
              <w:tabs>
                <w:tab w:val="left" w:pos="180"/>
              </w:tabs>
              <w:spacing w:before="0"/>
              <w:ind w:left="0" w:right="-51"/>
              <w:jc w:val="right"/>
              <w:rPr>
                <w:rFonts w:asciiTheme="minorHAnsi" w:hAnsiTheme="minorHAnsi" w:cs="Calibri"/>
                <w:sz w:val="20"/>
                <w:szCs w:val="20"/>
              </w:rPr>
            </w:pPr>
          </w:p>
        </w:tc>
        <w:tc>
          <w:tcPr>
            <w:tcW w:w="237" w:type="dxa"/>
            <w:shd w:val="clear" w:color="auto" w:fill="auto"/>
            <w:vAlign w:val="bottom"/>
          </w:tcPr>
          <w:p w14:paraId="2ADA2509" w14:textId="77777777" w:rsidR="00077A9A" w:rsidRPr="004A4EF0" w:rsidRDefault="00077A9A" w:rsidP="00077A9A">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0DCB986C" w14:textId="77777777" w:rsidR="00077A9A" w:rsidRPr="004A4EF0" w:rsidRDefault="00077A9A" w:rsidP="00077A9A">
            <w:pPr>
              <w:pStyle w:val="FSNoteDetail"/>
              <w:tabs>
                <w:tab w:val="left" w:pos="180"/>
              </w:tabs>
              <w:spacing w:before="0"/>
              <w:ind w:left="0" w:right="-51"/>
              <w:jc w:val="center"/>
              <w:rPr>
                <w:rFonts w:asciiTheme="minorHAnsi" w:hAnsiTheme="minorHAnsi" w:cs="Calibri"/>
                <w:sz w:val="20"/>
                <w:szCs w:val="20"/>
                <w:highlight w:val="yellow"/>
              </w:rPr>
            </w:pPr>
          </w:p>
        </w:tc>
        <w:tc>
          <w:tcPr>
            <w:tcW w:w="1282" w:type="dxa"/>
            <w:shd w:val="clear" w:color="auto" w:fill="auto"/>
            <w:vAlign w:val="bottom"/>
          </w:tcPr>
          <w:p w14:paraId="56A32C04" w14:textId="77777777" w:rsidR="00077A9A" w:rsidRPr="004A4EF0" w:rsidRDefault="00077A9A" w:rsidP="00077A9A">
            <w:pPr>
              <w:pStyle w:val="FSNoteDetail"/>
              <w:spacing w:before="0"/>
              <w:ind w:left="0"/>
              <w:jc w:val="center"/>
              <w:rPr>
                <w:rFonts w:asciiTheme="minorHAnsi" w:hAnsiTheme="minorHAnsi" w:cs="Calibri"/>
                <w:sz w:val="20"/>
                <w:szCs w:val="20"/>
                <w:highlight w:val="yellow"/>
              </w:rPr>
            </w:pPr>
          </w:p>
        </w:tc>
        <w:tc>
          <w:tcPr>
            <w:tcW w:w="1337" w:type="dxa"/>
            <w:shd w:val="clear" w:color="auto" w:fill="auto"/>
            <w:vAlign w:val="bottom"/>
          </w:tcPr>
          <w:p w14:paraId="4CDC8BEA" w14:textId="77777777" w:rsidR="00077A9A" w:rsidRPr="004A4EF0" w:rsidRDefault="00077A9A" w:rsidP="00077A9A">
            <w:pPr>
              <w:pStyle w:val="FSNoteDetail"/>
              <w:spacing w:before="0"/>
              <w:ind w:left="0" w:right="-51"/>
              <w:jc w:val="center"/>
              <w:rPr>
                <w:rFonts w:asciiTheme="minorHAnsi" w:hAnsiTheme="minorHAnsi" w:cs="Calibri"/>
                <w:sz w:val="20"/>
                <w:szCs w:val="20"/>
                <w:highlight w:val="yellow"/>
              </w:rPr>
            </w:pPr>
          </w:p>
        </w:tc>
        <w:tc>
          <w:tcPr>
            <w:tcW w:w="1190" w:type="dxa"/>
            <w:shd w:val="clear" w:color="auto" w:fill="auto"/>
            <w:vAlign w:val="bottom"/>
          </w:tcPr>
          <w:p w14:paraId="43F07084" w14:textId="77777777" w:rsidR="00077A9A" w:rsidRPr="004A4EF0" w:rsidRDefault="00077A9A" w:rsidP="00077A9A">
            <w:pPr>
              <w:pStyle w:val="FSNoteDetail"/>
              <w:tabs>
                <w:tab w:val="left" w:pos="180"/>
              </w:tabs>
              <w:spacing w:before="0"/>
              <w:ind w:left="0" w:right="-51"/>
              <w:jc w:val="center"/>
              <w:rPr>
                <w:rFonts w:asciiTheme="minorHAnsi" w:hAnsiTheme="minorHAnsi" w:cs="Calibri"/>
                <w:sz w:val="20"/>
                <w:szCs w:val="20"/>
                <w:highlight w:val="yellow"/>
              </w:rPr>
            </w:pPr>
          </w:p>
        </w:tc>
      </w:tr>
      <w:tr w:rsidR="00077A9A" w:rsidRPr="00D86F30" w14:paraId="4BC9A06F" w14:textId="77777777" w:rsidTr="00CB0485">
        <w:tc>
          <w:tcPr>
            <w:tcW w:w="4678" w:type="dxa"/>
            <w:shd w:val="clear" w:color="auto" w:fill="auto"/>
          </w:tcPr>
          <w:p w14:paraId="381EAD86" w14:textId="055E1983" w:rsidR="00077A9A" w:rsidRPr="00AB49B8" w:rsidRDefault="00077A9A" w:rsidP="00077A9A">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L</w:t>
            </w:r>
            <w:r w:rsidRPr="005C6430">
              <w:rPr>
                <w:rFonts w:asciiTheme="minorHAnsi" w:hAnsiTheme="minorHAnsi" w:cs="Browallia New"/>
                <w:sz w:val="20"/>
                <w:szCs w:val="20"/>
              </w:rPr>
              <w:t>oss per share</w:t>
            </w:r>
            <w:r w:rsidR="00EF574C">
              <w:rPr>
                <w:rFonts w:asciiTheme="minorHAnsi" w:hAnsiTheme="minorHAnsi" w:cs="Browallia New"/>
                <w:sz w:val="20"/>
                <w:szCs w:val="20"/>
              </w:rPr>
              <w:t>*</w:t>
            </w:r>
            <w:r w:rsidRPr="005C6430">
              <w:rPr>
                <w:rFonts w:asciiTheme="minorHAnsi" w:hAnsiTheme="minorHAnsi" w:cs="Browallia New"/>
                <w:sz w:val="20"/>
                <w:szCs w:val="20"/>
              </w:rPr>
              <w:t xml:space="preserve"> (Baht)</w:t>
            </w:r>
          </w:p>
        </w:tc>
        <w:tc>
          <w:tcPr>
            <w:tcW w:w="1204" w:type="dxa"/>
            <w:shd w:val="clear" w:color="auto" w:fill="auto"/>
            <w:vAlign w:val="bottom"/>
          </w:tcPr>
          <w:p w14:paraId="0BF3B70A" w14:textId="39247094" w:rsidR="00077A9A" w:rsidRPr="00CB0485" w:rsidRDefault="00077A9A" w:rsidP="00077A9A">
            <w:pPr>
              <w:pStyle w:val="FSNoteDetail"/>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w:t>
            </w:r>
            <w:r>
              <w:rPr>
                <w:rFonts w:asciiTheme="minorHAnsi" w:hAnsiTheme="minorHAnsi" w:cstheme="minorHAnsi"/>
                <w:sz w:val="20"/>
                <w:szCs w:val="20"/>
              </w:rPr>
              <w:t>0.32</w:t>
            </w:r>
            <w:r w:rsidRPr="00CB0485">
              <w:rPr>
                <w:rFonts w:asciiTheme="minorHAnsi" w:hAnsiTheme="minorHAnsi" w:cstheme="minorHAnsi"/>
                <w:sz w:val="20"/>
                <w:szCs w:val="20"/>
              </w:rPr>
              <w:t>)</w:t>
            </w:r>
          </w:p>
        </w:tc>
        <w:tc>
          <w:tcPr>
            <w:tcW w:w="1282" w:type="dxa"/>
            <w:shd w:val="clear" w:color="auto" w:fill="auto"/>
            <w:vAlign w:val="bottom"/>
          </w:tcPr>
          <w:p w14:paraId="1FC1A771" w14:textId="7B354D7C" w:rsidR="00077A9A" w:rsidRPr="00CB0485" w:rsidRDefault="00077A9A" w:rsidP="00077A9A">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0.17</w:t>
            </w:r>
          </w:p>
        </w:tc>
        <w:tc>
          <w:tcPr>
            <w:tcW w:w="1337" w:type="dxa"/>
            <w:shd w:val="clear" w:color="auto" w:fill="auto"/>
            <w:vAlign w:val="bottom"/>
          </w:tcPr>
          <w:p w14:paraId="6341655A" w14:textId="2E5E3D3A" w:rsidR="00077A9A" w:rsidRPr="00CB0485" w:rsidRDefault="00077A9A" w:rsidP="00077A9A">
            <w:pPr>
              <w:pStyle w:val="FSNoteDetail"/>
              <w:tabs>
                <w:tab w:val="left" w:pos="180"/>
              </w:tabs>
              <w:spacing w:before="0"/>
              <w:ind w:left="0"/>
              <w:jc w:val="center"/>
              <w:rPr>
                <w:rFonts w:asciiTheme="minorHAnsi" w:hAnsiTheme="minorHAnsi" w:cstheme="minorHAnsi"/>
                <w:sz w:val="20"/>
                <w:szCs w:val="20"/>
              </w:rPr>
            </w:pPr>
            <w:r>
              <w:rPr>
                <w:rFonts w:asciiTheme="minorHAnsi" w:hAnsiTheme="minorHAnsi" w:cstheme="minorHAnsi"/>
                <w:sz w:val="20"/>
                <w:szCs w:val="20"/>
              </w:rPr>
              <w:t>-</w:t>
            </w:r>
          </w:p>
        </w:tc>
        <w:tc>
          <w:tcPr>
            <w:tcW w:w="1190" w:type="dxa"/>
            <w:shd w:val="clear" w:color="auto" w:fill="auto"/>
            <w:vAlign w:val="bottom"/>
          </w:tcPr>
          <w:p w14:paraId="5EDA1C96" w14:textId="3A299C20" w:rsidR="00077A9A" w:rsidRPr="00CB0485" w:rsidRDefault="00077A9A" w:rsidP="00077A9A">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w:t>
            </w:r>
            <w:r>
              <w:rPr>
                <w:rFonts w:asciiTheme="minorHAnsi" w:hAnsiTheme="minorHAnsi" w:cstheme="minorHAnsi"/>
                <w:sz w:val="20"/>
                <w:szCs w:val="20"/>
              </w:rPr>
              <w:t>0.15</w:t>
            </w:r>
            <w:r w:rsidRPr="00CB0485">
              <w:rPr>
                <w:rFonts w:asciiTheme="minorHAnsi" w:hAnsiTheme="minorHAnsi" w:cstheme="minorHAnsi"/>
                <w:sz w:val="20"/>
                <w:szCs w:val="20"/>
              </w:rPr>
              <w:t>)</w:t>
            </w:r>
          </w:p>
        </w:tc>
        <w:tc>
          <w:tcPr>
            <w:tcW w:w="237" w:type="dxa"/>
            <w:shd w:val="clear" w:color="auto" w:fill="auto"/>
          </w:tcPr>
          <w:p w14:paraId="7087A019" w14:textId="77777777" w:rsidR="00077A9A" w:rsidRPr="002E5BE6"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E15D7B8" w14:textId="079B1B74"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CB0485">
              <w:rPr>
                <w:rFonts w:asciiTheme="minorHAnsi" w:hAnsiTheme="minorHAnsi" w:cstheme="minorHAnsi"/>
                <w:sz w:val="20"/>
                <w:szCs w:val="20"/>
              </w:rPr>
              <w:t>(</w:t>
            </w:r>
            <w:r>
              <w:rPr>
                <w:rFonts w:asciiTheme="minorHAnsi" w:hAnsiTheme="minorHAnsi" w:cstheme="minorHAnsi"/>
                <w:sz w:val="20"/>
                <w:szCs w:val="20"/>
              </w:rPr>
              <w:t>0.27</w:t>
            </w:r>
            <w:r w:rsidRPr="00CB0485">
              <w:rPr>
                <w:rFonts w:asciiTheme="minorHAnsi" w:hAnsiTheme="minorHAnsi" w:cstheme="minorHAnsi"/>
                <w:sz w:val="20"/>
                <w:szCs w:val="20"/>
              </w:rPr>
              <w:t>)</w:t>
            </w:r>
          </w:p>
        </w:tc>
        <w:tc>
          <w:tcPr>
            <w:tcW w:w="1282" w:type="dxa"/>
            <w:shd w:val="clear" w:color="auto" w:fill="auto"/>
          </w:tcPr>
          <w:p w14:paraId="47017267" w14:textId="71B7910E" w:rsidR="00077A9A" w:rsidRPr="00CB0485" w:rsidRDefault="00077A9A" w:rsidP="00077A9A">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0.12</w:t>
            </w:r>
          </w:p>
        </w:tc>
        <w:tc>
          <w:tcPr>
            <w:tcW w:w="1337" w:type="dxa"/>
            <w:shd w:val="clear" w:color="auto" w:fill="auto"/>
            <w:vAlign w:val="bottom"/>
          </w:tcPr>
          <w:p w14:paraId="1D8EBAFA" w14:textId="22F2155D" w:rsidR="00077A9A" w:rsidRPr="00CB0485" w:rsidRDefault="00077A9A" w:rsidP="00077A9A">
            <w:pPr>
              <w:pStyle w:val="FSNoteDetail"/>
              <w:spacing w:before="0"/>
              <w:ind w:left="0" w:right="-51"/>
              <w:jc w:val="center"/>
              <w:rPr>
                <w:rFonts w:asciiTheme="minorHAnsi" w:hAnsiTheme="minorHAnsi" w:cstheme="minorHAnsi"/>
                <w:sz w:val="20"/>
                <w:szCs w:val="20"/>
              </w:rPr>
            </w:pPr>
            <w:r>
              <w:rPr>
                <w:rFonts w:asciiTheme="minorHAnsi" w:hAnsiTheme="minorHAnsi" w:cstheme="minorHAnsi"/>
                <w:sz w:val="20"/>
                <w:szCs w:val="20"/>
              </w:rPr>
              <w:t>-</w:t>
            </w:r>
          </w:p>
        </w:tc>
        <w:tc>
          <w:tcPr>
            <w:tcW w:w="1190" w:type="dxa"/>
            <w:shd w:val="clear" w:color="auto" w:fill="auto"/>
            <w:vAlign w:val="bottom"/>
          </w:tcPr>
          <w:p w14:paraId="07A7CF55" w14:textId="1AA4EBAC" w:rsidR="00077A9A" w:rsidRPr="002E5BE6"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CB0485">
              <w:rPr>
                <w:rFonts w:asciiTheme="minorHAnsi" w:hAnsiTheme="minorHAnsi" w:cstheme="minorHAnsi"/>
                <w:sz w:val="20"/>
                <w:szCs w:val="20"/>
              </w:rPr>
              <w:t>(0.15)</w:t>
            </w:r>
          </w:p>
        </w:tc>
      </w:tr>
    </w:tbl>
    <w:p w14:paraId="0E4296E0" w14:textId="1A484896" w:rsidR="004A4EF0" w:rsidRDefault="004A4EF0">
      <w:pPr>
        <w:rPr>
          <w:sz w:val="2"/>
          <w:szCs w:val="2"/>
        </w:rPr>
      </w:pPr>
    </w:p>
    <w:p w14:paraId="6989F3B0" w14:textId="77777777" w:rsidR="00CB0485" w:rsidRPr="00CB0485" w:rsidRDefault="00CB0485">
      <w:pPr>
        <w:rPr>
          <w:sz w:val="10"/>
          <w:szCs w:val="10"/>
        </w:rPr>
      </w:pPr>
    </w:p>
    <w:tbl>
      <w:tblPr>
        <w:tblW w:w="14941" w:type="dxa"/>
        <w:tblLook w:val="04A0" w:firstRow="1" w:lastRow="0" w:firstColumn="1" w:lastColumn="0" w:noHBand="0" w:noVBand="1"/>
      </w:tblPr>
      <w:tblGrid>
        <w:gridCol w:w="4678"/>
        <w:gridCol w:w="1204"/>
        <w:gridCol w:w="1282"/>
        <w:gridCol w:w="1337"/>
        <w:gridCol w:w="1190"/>
        <w:gridCol w:w="237"/>
        <w:gridCol w:w="1204"/>
        <w:gridCol w:w="1282"/>
        <w:gridCol w:w="1337"/>
        <w:gridCol w:w="1190"/>
      </w:tblGrid>
      <w:tr w:rsidR="00ED7A07" w:rsidRPr="00D86F30" w14:paraId="600F4301" w14:textId="77777777" w:rsidTr="00133EF4">
        <w:trPr>
          <w:tblHeader/>
        </w:trPr>
        <w:tc>
          <w:tcPr>
            <w:tcW w:w="4678" w:type="dxa"/>
            <w:shd w:val="clear" w:color="auto" w:fill="auto"/>
          </w:tcPr>
          <w:p w14:paraId="3C9C26D6"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0263" w:type="dxa"/>
            <w:gridSpan w:val="9"/>
            <w:shd w:val="clear" w:color="auto" w:fill="auto"/>
            <w:vAlign w:val="bottom"/>
          </w:tcPr>
          <w:p w14:paraId="4D8AC75E" w14:textId="77777777" w:rsidR="00ED7A07" w:rsidRPr="00D86F30" w:rsidRDefault="00ED7A07" w:rsidP="00133EF4">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ED7A07" w:rsidRPr="00D86F30" w14:paraId="127B545F" w14:textId="77777777" w:rsidTr="00133EF4">
        <w:trPr>
          <w:tblHeader/>
        </w:trPr>
        <w:tc>
          <w:tcPr>
            <w:tcW w:w="4678" w:type="dxa"/>
            <w:shd w:val="clear" w:color="auto" w:fill="auto"/>
          </w:tcPr>
          <w:p w14:paraId="448A5FBF"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5013" w:type="dxa"/>
            <w:gridSpan w:val="4"/>
            <w:shd w:val="clear" w:color="auto" w:fill="auto"/>
            <w:vAlign w:val="bottom"/>
          </w:tcPr>
          <w:p w14:paraId="0B87E8D3"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Consolidated Financial Statements</w:t>
            </w:r>
          </w:p>
        </w:tc>
        <w:tc>
          <w:tcPr>
            <w:tcW w:w="237" w:type="dxa"/>
          </w:tcPr>
          <w:p w14:paraId="77FB903C" w14:textId="77777777" w:rsidR="00ED7A07" w:rsidRPr="00D86F30" w:rsidRDefault="00ED7A07" w:rsidP="00133EF4">
            <w:pPr>
              <w:pStyle w:val="FSNoteDetail"/>
              <w:spacing w:before="0"/>
              <w:ind w:left="0"/>
              <w:jc w:val="center"/>
              <w:rPr>
                <w:rFonts w:asciiTheme="minorHAnsi" w:hAnsiTheme="minorHAnsi" w:cs="Calibri"/>
                <w:sz w:val="20"/>
                <w:szCs w:val="20"/>
                <w:cs/>
              </w:rPr>
            </w:pPr>
          </w:p>
        </w:tc>
        <w:tc>
          <w:tcPr>
            <w:tcW w:w="5013" w:type="dxa"/>
            <w:gridSpan w:val="4"/>
          </w:tcPr>
          <w:p w14:paraId="08D946BC"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Separate Financial Statements</w:t>
            </w:r>
          </w:p>
        </w:tc>
      </w:tr>
      <w:tr w:rsidR="00ED7A07" w:rsidRPr="00D86F30" w14:paraId="011216A2" w14:textId="77777777" w:rsidTr="00133EF4">
        <w:trPr>
          <w:tblHeader/>
        </w:trPr>
        <w:tc>
          <w:tcPr>
            <w:tcW w:w="4678" w:type="dxa"/>
            <w:shd w:val="clear" w:color="auto" w:fill="auto"/>
          </w:tcPr>
          <w:p w14:paraId="20606B39"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04" w:type="dxa"/>
            <w:shd w:val="clear" w:color="auto" w:fill="auto"/>
            <w:vAlign w:val="bottom"/>
          </w:tcPr>
          <w:p w14:paraId="2DFE31B7"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282" w:type="dxa"/>
            <w:shd w:val="clear" w:color="auto" w:fill="auto"/>
            <w:vAlign w:val="bottom"/>
          </w:tcPr>
          <w:p w14:paraId="0BC60250" w14:textId="2FC25D60" w:rsidR="00ED7A07" w:rsidRPr="00D86F30" w:rsidRDefault="00ED7A07" w:rsidP="00133EF4">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w:t>
            </w:r>
            <w:r w:rsidR="000C73E8">
              <w:rPr>
                <w:rFonts w:asciiTheme="minorHAnsi" w:hAnsiTheme="minorHAnsi" w:cs="Calibri"/>
                <w:sz w:val="20"/>
                <w:szCs w:val="20"/>
              </w:rPr>
              <w:t>2</w:t>
            </w:r>
            <w:r>
              <w:rPr>
                <w:rFonts w:asciiTheme="minorHAnsi" w:hAnsiTheme="minorHAnsi" w:cs="Calibri"/>
                <w:sz w:val="20"/>
                <w:szCs w:val="20"/>
              </w:rPr>
              <w:t>.1)</w:t>
            </w:r>
          </w:p>
        </w:tc>
        <w:tc>
          <w:tcPr>
            <w:tcW w:w="1337" w:type="dxa"/>
            <w:shd w:val="clear" w:color="auto" w:fill="auto"/>
            <w:vAlign w:val="bottom"/>
          </w:tcPr>
          <w:p w14:paraId="46537FD1" w14:textId="5B6AC681" w:rsidR="00ED7A07" w:rsidRPr="009D0BE6" w:rsidRDefault="00ED7A07" w:rsidP="00133EF4">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sz w:val="20"/>
                <w:szCs w:val="20"/>
              </w:rPr>
              <w:t xml:space="preserve"> (Note </w:t>
            </w:r>
            <w:r w:rsidR="000C73E8">
              <w:rPr>
                <w:rFonts w:asciiTheme="minorHAnsi" w:hAnsiTheme="minorHAnsi" w:cstheme="minorBidi"/>
                <w:sz w:val="20"/>
                <w:szCs w:val="20"/>
              </w:rPr>
              <w:t>2</w:t>
            </w:r>
            <w:r>
              <w:rPr>
                <w:rFonts w:asciiTheme="minorHAnsi" w:hAnsiTheme="minorHAnsi" w:cstheme="minorBidi"/>
                <w:sz w:val="20"/>
                <w:szCs w:val="20"/>
              </w:rPr>
              <w:t>.2)</w:t>
            </w:r>
          </w:p>
        </w:tc>
        <w:tc>
          <w:tcPr>
            <w:tcW w:w="1190" w:type="dxa"/>
            <w:shd w:val="clear" w:color="auto" w:fill="auto"/>
            <w:vAlign w:val="bottom"/>
          </w:tcPr>
          <w:p w14:paraId="0C5B5D14"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7" w:type="dxa"/>
          </w:tcPr>
          <w:p w14:paraId="280E8E2D" w14:textId="77777777" w:rsidR="00ED7A07" w:rsidRPr="00D86F30" w:rsidRDefault="00ED7A07" w:rsidP="00133EF4">
            <w:pPr>
              <w:pStyle w:val="FSNoteDetail"/>
              <w:spacing w:before="0"/>
              <w:ind w:left="0"/>
              <w:jc w:val="center"/>
              <w:rPr>
                <w:rFonts w:asciiTheme="minorHAnsi" w:hAnsiTheme="minorHAnsi" w:cs="Calibri"/>
                <w:sz w:val="20"/>
                <w:szCs w:val="20"/>
                <w:cs/>
              </w:rPr>
            </w:pPr>
          </w:p>
        </w:tc>
        <w:tc>
          <w:tcPr>
            <w:tcW w:w="1204" w:type="dxa"/>
            <w:vAlign w:val="bottom"/>
          </w:tcPr>
          <w:p w14:paraId="517119E1"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2" w:type="dxa"/>
            <w:vAlign w:val="bottom"/>
          </w:tcPr>
          <w:p w14:paraId="7AFABC27" w14:textId="23A8629C" w:rsidR="00ED7A07" w:rsidRPr="009D0BE6" w:rsidRDefault="00ED7A07" w:rsidP="00133EF4">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Restated the Consolidated Financial Statements</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CB0485">
              <w:rPr>
                <w:rFonts w:asciiTheme="minorHAnsi" w:hAnsiTheme="minorHAnsi" w:cstheme="minorBidi"/>
                <w:sz w:val="20"/>
                <w:szCs w:val="20"/>
              </w:rPr>
              <w:t>2</w:t>
            </w:r>
            <w:r>
              <w:rPr>
                <w:rFonts w:asciiTheme="minorHAnsi" w:hAnsiTheme="minorHAnsi" w:cstheme="minorBidi"/>
                <w:sz w:val="20"/>
                <w:szCs w:val="20"/>
              </w:rPr>
              <w:t>.1)</w:t>
            </w:r>
          </w:p>
        </w:tc>
        <w:tc>
          <w:tcPr>
            <w:tcW w:w="1337" w:type="dxa"/>
            <w:vAlign w:val="bottom"/>
          </w:tcPr>
          <w:p w14:paraId="00112832" w14:textId="43580F93" w:rsidR="00ED7A07" w:rsidRPr="009D0BE6" w:rsidRDefault="00ED7A07" w:rsidP="00133EF4">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CB0485">
              <w:rPr>
                <w:rFonts w:asciiTheme="minorHAnsi" w:hAnsiTheme="minorHAnsi" w:cstheme="minorBidi"/>
                <w:sz w:val="20"/>
                <w:szCs w:val="20"/>
              </w:rPr>
              <w:t>2</w:t>
            </w:r>
            <w:r>
              <w:rPr>
                <w:rFonts w:asciiTheme="minorHAnsi" w:hAnsiTheme="minorHAnsi" w:cstheme="minorBidi"/>
                <w:sz w:val="20"/>
                <w:szCs w:val="20"/>
              </w:rPr>
              <w:t>.2)</w:t>
            </w:r>
          </w:p>
        </w:tc>
        <w:tc>
          <w:tcPr>
            <w:tcW w:w="1190" w:type="dxa"/>
            <w:vAlign w:val="bottom"/>
          </w:tcPr>
          <w:p w14:paraId="2D3FBBBD" w14:textId="77777777" w:rsidR="00ED7A07" w:rsidRPr="00D86F30" w:rsidRDefault="00ED7A07" w:rsidP="00133EF4">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ED7A07" w:rsidRPr="00D86F30" w14:paraId="131A8221" w14:textId="77777777" w:rsidTr="00133EF4">
        <w:tc>
          <w:tcPr>
            <w:tcW w:w="4678" w:type="dxa"/>
            <w:shd w:val="clear" w:color="auto" w:fill="auto"/>
          </w:tcPr>
          <w:p w14:paraId="2DFB0537" w14:textId="199E1141" w:rsidR="00ED7A07" w:rsidRPr="00D86F30" w:rsidRDefault="00ED7A07" w:rsidP="00133EF4">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Browallia New"/>
                <w:b/>
                <w:bCs/>
                <w:sz w:val="20"/>
                <w:szCs w:val="20"/>
              </w:rPr>
              <w:t>Statement of comprehensive income</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 xml:space="preserve">for </w:t>
            </w:r>
            <w:r>
              <w:rPr>
                <w:rFonts w:asciiTheme="minorHAnsi" w:hAnsiTheme="minorHAnsi" w:cs="Browallia New"/>
                <w:b/>
                <w:bCs/>
                <w:sz w:val="20"/>
                <w:szCs w:val="20"/>
              </w:rPr>
              <w:br/>
            </w:r>
            <w:r w:rsidRPr="00D86F30">
              <w:rPr>
                <w:rFonts w:asciiTheme="minorHAnsi" w:hAnsiTheme="minorHAnsi" w:cs="Browallia New"/>
                <w:b/>
                <w:bCs/>
                <w:sz w:val="20"/>
                <w:szCs w:val="20"/>
              </w:rPr>
              <w:t xml:space="preserve">the </w:t>
            </w:r>
            <w:r w:rsidR="004A4EF0">
              <w:rPr>
                <w:rFonts w:asciiTheme="minorHAnsi" w:hAnsiTheme="minorHAnsi" w:cs="Browallia New"/>
                <w:b/>
                <w:bCs/>
                <w:sz w:val="20"/>
                <w:szCs w:val="20"/>
              </w:rPr>
              <w:t>nine</w:t>
            </w:r>
            <w:r w:rsidRPr="00D86F30">
              <w:rPr>
                <w:rFonts w:asciiTheme="minorHAnsi" w:hAnsiTheme="minorHAnsi" w:cs="Browallia New"/>
                <w:b/>
                <w:bCs/>
                <w:sz w:val="20"/>
                <w:szCs w:val="20"/>
              </w:rPr>
              <w:t>-month period ended</w:t>
            </w:r>
            <w:r w:rsidRPr="00D86F30">
              <w:rPr>
                <w:rFonts w:asciiTheme="minorHAnsi" w:hAnsiTheme="minorHAnsi" w:cs="Browallia New"/>
                <w:b/>
                <w:bCs/>
                <w:sz w:val="20"/>
                <w:szCs w:val="20"/>
                <w:cs/>
              </w:rPr>
              <w:t xml:space="preserve"> </w:t>
            </w:r>
            <w:r w:rsidR="004A4EF0">
              <w:rPr>
                <w:rFonts w:asciiTheme="minorHAnsi" w:hAnsiTheme="minorHAnsi" w:cs="Browallia New"/>
                <w:b/>
                <w:bCs/>
                <w:sz w:val="20"/>
                <w:szCs w:val="20"/>
              </w:rPr>
              <w:t>September</w:t>
            </w:r>
            <w:r w:rsidRPr="00D86F30">
              <w:rPr>
                <w:rFonts w:asciiTheme="minorHAnsi" w:hAnsiTheme="minorHAnsi" w:cs="Browallia New"/>
                <w:b/>
                <w:bCs/>
                <w:sz w:val="20"/>
                <w:szCs w:val="20"/>
              </w:rPr>
              <w:t xml:space="preserve"> 3</w:t>
            </w:r>
            <w:r>
              <w:rPr>
                <w:rFonts w:asciiTheme="minorHAnsi" w:hAnsiTheme="minorHAnsi" w:cs="Browallia New"/>
                <w:b/>
                <w:bCs/>
                <w:sz w:val="20"/>
                <w:szCs w:val="20"/>
              </w:rPr>
              <w:t>0</w:t>
            </w:r>
            <w:r w:rsidRPr="00D86F30">
              <w:rPr>
                <w:rFonts w:asciiTheme="minorHAnsi" w:hAnsiTheme="minorHAnsi" w:cs="Browallia New"/>
                <w:b/>
                <w:bCs/>
                <w:sz w:val="20"/>
                <w:szCs w:val="20"/>
              </w:rPr>
              <w:t>,</w:t>
            </w:r>
            <w:r>
              <w:rPr>
                <w:rFonts w:asciiTheme="minorHAnsi" w:hAnsiTheme="minorHAnsi" w:cs="Browallia New"/>
                <w:b/>
                <w:bCs/>
                <w:sz w:val="20"/>
                <w:szCs w:val="20"/>
              </w:rPr>
              <w:t xml:space="preserve"> 2020</w:t>
            </w:r>
          </w:p>
        </w:tc>
        <w:tc>
          <w:tcPr>
            <w:tcW w:w="1204" w:type="dxa"/>
            <w:shd w:val="clear" w:color="auto" w:fill="auto"/>
          </w:tcPr>
          <w:p w14:paraId="1203E9F3"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82" w:type="dxa"/>
            <w:shd w:val="clear" w:color="auto" w:fill="auto"/>
          </w:tcPr>
          <w:p w14:paraId="3B32BB86"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2450D444"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190" w:type="dxa"/>
            <w:shd w:val="clear" w:color="auto" w:fill="auto"/>
          </w:tcPr>
          <w:p w14:paraId="4BEC08EC"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237" w:type="dxa"/>
          </w:tcPr>
          <w:p w14:paraId="391F25DE"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04" w:type="dxa"/>
          </w:tcPr>
          <w:p w14:paraId="7AFC9135"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282" w:type="dxa"/>
          </w:tcPr>
          <w:p w14:paraId="465B9D1C"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337" w:type="dxa"/>
          </w:tcPr>
          <w:p w14:paraId="43A70294"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c>
          <w:tcPr>
            <w:tcW w:w="1190" w:type="dxa"/>
          </w:tcPr>
          <w:p w14:paraId="791AC593" w14:textId="77777777" w:rsidR="00ED7A07" w:rsidRPr="00D86F30" w:rsidRDefault="00ED7A07" w:rsidP="00133EF4">
            <w:pPr>
              <w:pStyle w:val="FSNoteDetail"/>
              <w:tabs>
                <w:tab w:val="left" w:pos="180"/>
              </w:tabs>
              <w:spacing w:before="0"/>
              <w:ind w:left="0"/>
              <w:rPr>
                <w:rFonts w:asciiTheme="minorHAnsi" w:hAnsiTheme="minorHAnsi" w:cs="Calibri"/>
                <w:b/>
                <w:bCs/>
                <w:sz w:val="20"/>
                <w:szCs w:val="20"/>
              </w:rPr>
            </w:pPr>
          </w:p>
        </w:tc>
      </w:tr>
      <w:tr w:rsidR="007C2357" w:rsidRPr="00D86F30" w14:paraId="74298C2C" w14:textId="77777777" w:rsidTr="00CB0485">
        <w:tc>
          <w:tcPr>
            <w:tcW w:w="4678" w:type="dxa"/>
            <w:shd w:val="clear" w:color="auto" w:fill="auto"/>
          </w:tcPr>
          <w:p w14:paraId="7AFEEADA" w14:textId="77777777" w:rsidR="007C2357" w:rsidRPr="00D86F30" w:rsidRDefault="007C2357" w:rsidP="007C2357">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Brokerage fees</w:t>
            </w:r>
          </w:p>
        </w:tc>
        <w:tc>
          <w:tcPr>
            <w:tcW w:w="1204" w:type="dxa"/>
            <w:shd w:val="clear" w:color="auto" w:fill="auto"/>
            <w:vAlign w:val="bottom"/>
          </w:tcPr>
          <w:p w14:paraId="2084963F" w14:textId="57E7D4C2"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30,173</w:t>
            </w:r>
          </w:p>
        </w:tc>
        <w:tc>
          <w:tcPr>
            <w:tcW w:w="1282" w:type="dxa"/>
            <w:shd w:val="clear" w:color="auto" w:fill="auto"/>
            <w:vAlign w:val="bottom"/>
          </w:tcPr>
          <w:p w14:paraId="1984BBD7" w14:textId="09D6F142"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cs/>
              </w:rPr>
            </w:pPr>
            <w:r w:rsidRPr="007C2357">
              <w:rPr>
                <w:rFonts w:asciiTheme="minorHAnsi" w:hAnsiTheme="minorHAnsi" w:cstheme="minorHAnsi"/>
                <w:sz w:val="20"/>
                <w:szCs w:val="20"/>
              </w:rPr>
              <w:t>-</w:t>
            </w:r>
          </w:p>
        </w:tc>
        <w:tc>
          <w:tcPr>
            <w:tcW w:w="1337" w:type="dxa"/>
            <w:shd w:val="clear" w:color="auto" w:fill="auto"/>
            <w:vAlign w:val="bottom"/>
          </w:tcPr>
          <w:p w14:paraId="1426EF7D" w14:textId="05EBC220"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34BE53B8" w14:textId="7D1C5AC9"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30,173</w:t>
            </w:r>
          </w:p>
        </w:tc>
        <w:tc>
          <w:tcPr>
            <w:tcW w:w="237" w:type="dxa"/>
            <w:shd w:val="clear" w:color="auto" w:fill="auto"/>
            <w:vAlign w:val="bottom"/>
          </w:tcPr>
          <w:p w14:paraId="049E945C"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52AE5115" w14:textId="2DB8645B"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cs/>
              </w:rPr>
            </w:pPr>
            <w:r w:rsidRPr="007C2357">
              <w:rPr>
                <w:rFonts w:asciiTheme="minorHAnsi" w:hAnsiTheme="minorHAnsi" w:cstheme="minorHAnsi"/>
                <w:sz w:val="20"/>
                <w:szCs w:val="20"/>
              </w:rPr>
              <w:t>30,173</w:t>
            </w:r>
          </w:p>
        </w:tc>
        <w:tc>
          <w:tcPr>
            <w:tcW w:w="1282" w:type="dxa"/>
            <w:shd w:val="clear" w:color="auto" w:fill="auto"/>
            <w:vAlign w:val="bottom"/>
          </w:tcPr>
          <w:p w14:paraId="04696D4C" w14:textId="0305196F"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B92A7D7" w14:textId="1762FD9C"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243DDBE4" w14:textId="072BA688"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30,173</w:t>
            </w:r>
          </w:p>
        </w:tc>
      </w:tr>
      <w:tr w:rsidR="007C2357" w:rsidRPr="00D86F30" w14:paraId="2EA5E717" w14:textId="77777777" w:rsidTr="00CB0485">
        <w:tc>
          <w:tcPr>
            <w:tcW w:w="4678" w:type="dxa"/>
            <w:shd w:val="clear" w:color="auto" w:fill="auto"/>
          </w:tcPr>
          <w:p w14:paraId="78F365B9" w14:textId="77777777" w:rsidR="007C2357" w:rsidRPr="00A13BBB" w:rsidRDefault="007C2357" w:rsidP="007C2357">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Fees and service income</w:t>
            </w:r>
          </w:p>
        </w:tc>
        <w:tc>
          <w:tcPr>
            <w:tcW w:w="1204" w:type="dxa"/>
            <w:shd w:val="clear" w:color="auto" w:fill="auto"/>
            <w:vAlign w:val="bottom"/>
          </w:tcPr>
          <w:p w14:paraId="2C926038" w14:textId="144346AC"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19,052</w:t>
            </w:r>
          </w:p>
        </w:tc>
        <w:tc>
          <w:tcPr>
            <w:tcW w:w="1282" w:type="dxa"/>
            <w:shd w:val="clear" w:color="auto" w:fill="auto"/>
            <w:vAlign w:val="bottom"/>
          </w:tcPr>
          <w:p w14:paraId="0682217C" w14:textId="7DFD3EE1"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494B3D0E" w14:textId="0BA7BE10"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667225F7" w14:textId="705D87DC"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19,052</w:t>
            </w:r>
          </w:p>
        </w:tc>
        <w:tc>
          <w:tcPr>
            <w:tcW w:w="237" w:type="dxa"/>
            <w:shd w:val="clear" w:color="auto" w:fill="auto"/>
            <w:vAlign w:val="bottom"/>
          </w:tcPr>
          <w:p w14:paraId="44275371"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33B8E04E" w14:textId="48E32015"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19,052</w:t>
            </w:r>
          </w:p>
        </w:tc>
        <w:tc>
          <w:tcPr>
            <w:tcW w:w="1282" w:type="dxa"/>
            <w:shd w:val="clear" w:color="auto" w:fill="auto"/>
            <w:vAlign w:val="bottom"/>
          </w:tcPr>
          <w:p w14:paraId="5681EA66" w14:textId="1B7CD095"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10A31A1" w14:textId="1850DAA0"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0F1EE0E2" w14:textId="5863BF2D"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19,052</w:t>
            </w:r>
          </w:p>
        </w:tc>
      </w:tr>
      <w:tr w:rsidR="007C2357" w:rsidRPr="00D86F30" w14:paraId="57080153" w14:textId="77777777" w:rsidTr="00CB0485">
        <w:tc>
          <w:tcPr>
            <w:tcW w:w="4678" w:type="dxa"/>
            <w:shd w:val="clear" w:color="auto" w:fill="auto"/>
          </w:tcPr>
          <w:p w14:paraId="2D9F1E8B" w14:textId="77777777" w:rsidR="007C2357" w:rsidRPr="00D86F30" w:rsidRDefault="007C2357" w:rsidP="007C2357">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Interest incomes</w:t>
            </w:r>
          </w:p>
        </w:tc>
        <w:tc>
          <w:tcPr>
            <w:tcW w:w="1204" w:type="dxa"/>
            <w:shd w:val="clear" w:color="auto" w:fill="auto"/>
            <w:vAlign w:val="bottom"/>
          </w:tcPr>
          <w:p w14:paraId="4C639562" w14:textId="65F0A84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22,384</w:t>
            </w:r>
          </w:p>
        </w:tc>
        <w:tc>
          <w:tcPr>
            <w:tcW w:w="1282" w:type="dxa"/>
            <w:shd w:val="clear" w:color="auto" w:fill="auto"/>
            <w:vAlign w:val="bottom"/>
          </w:tcPr>
          <w:p w14:paraId="2366B71B" w14:textId="184AF24E" w:rsidR="007C2357" w:rsidRPr="007C2357" w:rsidRDefault="007C2357" w:rsidP="00CB0485">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(1,16</w:t>
            </w:r>
            <w:r w:rsidR="00CE27FC">
              <w:rPr>
                <w:rFonts w:asciiTheme="minorHAnsi" w:hAnsiTheme="minorHAnsi" w:cstheme="minorHAnsi"/>
                <w:sz w:val="20"/>
                <w:szCs w:val="20"/>
              </w:rPr>
              <w:t>1</w:t>
            </w:r>
            <w:r w:rsidRPr="007C2357">
              <w:rPr>
                <w:rFonts w:asciiTheme="minorHAnsi" w:hAnsiTheme="minorHAnsi" w:cstheme="minorHAnsi"/>
                <w:sz w:val="20"/>
                <w:szCs w:val="20"/>
              </w:rPr>
              <w:t>)</w:t>
            </w:r>
          </w:p>
        </w:tc>
        <w:tc>
          <w:tcPr>
            <w:tcW w:w="1337" w:type="dxa"/>
            <w:shd w:val="clear" w:color="auto" w:fill="auto"/>
            <w:vAlign w:val="bottom"/>
          </w:tcPr>
          <w:p w14:paraId="368B4CDE" w14:textId="592C9D55" w:rsidR="007C2357" w:rsidRPr="007C2357" w:rsidRDefault="007C2357" w:rsidP="007C2357">
            <w:pPr>
              <w:pStyle w:val="FSNoteDetail"/>
              <w:spacing w:before="0"/>
              <w:ind w:left="0"/>
              <w:jc w:val="center"/>
              <w:rPr>
                <w:rFonts w:asciiTheme="minorHAnsi" w:hAnsiTheme="minorHAnsi" w:cstheme="minorHAnsi"/>
                <w:sz w:val="20"/>
                <w:szCs w:val="20"/>
                <w:highlight w:val="yellow"/>
                <w:cs/>
              </w:rPr>
            </w:pPr>
            <w:r w:rsidRPr="007C2357">
              <w:rPr>
                <w:rFonts w:asciiTheme="minorHAnsi" w:hAnsiTheme="minorHAnsi" w:cstheme="minorHAnsi"/>
                <w:sz w:val="20"/>
                <w:szCs w:val="20"/>
              </w:rPr>
              <w:t>-</w:t>
            </w:r>
          </w:p>
        </w:tc>
        <w:tc>
          <w:tcPr>
            <w:tcW w:w="1190" w:type="dxa"/>
            <w:shd w:val="clear" w:color="auto" w:fill="auto"/>
            <w:vAlign w:val="bottom"/>
          </w:tcPr>
          <w:p w14:paraId="1910B41F" w14:textId="68CF1DAE"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21,22</w:t>
            </w:r>
            <w:r w:rsidR="00CB0485">
              <w:rPr>
                <w:rFonts w:asciiTheme="minorHAnsi" w:hAnsiTheme="minorHAnsi" w:cstheme="minorHAnsi"/>
                <w:sz w:val="20"/>
                <w:szCs w:val="20"/>
              </w:rPr>
              <w:t>3</w:t>
            </w:r>
          </w:p>
        </w:tc>
        <w:tc>
          <w:tcPr>
            <w:tcW w:w="237" w:type="dxa"/>
            <w:shd w:val="clear" w:color="auto" w:fill="auto"/>
            <w:vAlign w:val="bottom"/>
          </w:tcPr>
          <w:p w14:paraId="30DACA13"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54871950" w14:textId="58175D7E"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22,414</w:t>
            </w:r>
          </w:p>
        </w:tc>
        <w:tc>
          <w:tcPr>
            <w:tcW w:w="1282" w:type="dxa"/>
            <w:shd w:val="clear" w:color="auto" w:fill="auto"/>
            <w:vAlign w:val="bottom"/>
          </w:tcPr>
          <w:p w14:paraId="5DE2E6CE" w14:textId="7AC711AD"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64BD5762" w14:textId="4990F532"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4ECE2FAE" w14:textId="081B7995"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22,414</w:t>
            </w:r>
          </w:p>
        </w:tc>
      </w:tr>
      <w:tr w:rsidR="007C2357" w:rsidRPr="00D86F30" w14:paraId="1AA5515D" w14:textId="77777777" w:rsidTr="00CB0485">
        <w:tc>
          <w:tcPr>
            <w:tcW w:w="4678" w:type="dxa"/>
            <w:shd w:val="clear" w:color="auto" w:fill="auto"/>
          </w:tcPr>
          <w:p w14:paraId="6927A232" w14:textId="77777777" w:rsidR="007C2357" w:rsidRPr="00D86F30" w:rsidRDefault="007C2357" w:rsidP="007C2357">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Gain (loss) and return on financial instruments</w:t>
            </w:r>
          </w:p>
        </w:tc>
        <w:tc>
          <w:tcPr>
            <w:tcW w:w="1204" w:type="dxa"/>
            <w:shd w:val="clear" w:color="auto" w:fill="auto"/>
            <w:vAlign w:val="bottom"/>
          </w:tcPr>
          <w:p w14:paraId="30863839" w14:textId="19275CF4"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(49,296)</w:t>
            </w:r>
          </w:p>
        </w:tc>
        <w:tc>
          <w:tcPr>
            <w:tcW w:w="1282" w:type="dxa"/>
            <w:shd w:val="clear" w:color="auto" w:fill="auto"/>
            <w:vAlign w:val="bottom"/>
          </w:tcPr>
          <w:p w14:paraId="2827B74E" w14:textId="41F8BD02"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16AFE196" w14:textId="523543F2"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746DFE72" w14:textId="23D6C7EC"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(49,296)</w:t>
            </w:r>
          </w:p>
        </w:tc>
        <w:tc>
          <w:tcPr>
            <w:tcW w:w="237" w:type="dxa"/>
            <w:shd w:val="clear" w:color="auto" w:fill="auto"/>
            <w:vAlign w:val="bottom"/>
          </w:tcPr>
          <w:p w14:paraId="3AC75C24"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0D26AD51" w14:textId="4E83F3EC"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(49,296)</w:t>
            </w:r>
          </w:p>
        </w:tc>
        <w:tc>
          <w:tcPr>
            <w:tcW w:w="1282" w:type="dxa"/>
            <w:shd w:val="clear" w:color="auto" w:fill="auto"/>
            <w:vAlign w:val="bottom"/>
          </w:tcPr>
          <w:p w14:paraId="1FD3C6E8" w14:textId="026423FA"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1A827AE4" w14:textId="585D654B"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1AB130AE" w14:textId="384D6C93"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(49,296)</w:t>
            </w:r>
          </w:p>
        </w:tc>
      </w:tr>
      <w:tr w:rsidR="007C2357" w:rsidRPr="00D86F30" w14:paraId="01C449A1" w14:textId="77777777" w:rsidTr="00CB0485">
        <w:tc>
          <w:tcPr>
            <w:tcW w:w="4678" w:type="dxa"/>
            <w:shd w:val="clear" w:color="auto" w:fill="auto"/>
          </w:tcPr>
          <w:p w14:paraId="532F2192" w14:textId="77777777" w:rsidR="007C2357" w:rsidRPr="00D86F30" w:rsidRDefault="007C2357" w:rsidP="007C2357">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 xml:space="preserve">Share of </w:t>
            </w:r>
            <w:r>
              <w:rPr>
                <w:rFonts w:asciiTheme="minorHAnsi" w:hAnsiTheme="minorHAnsi" w:cs="Browallia New"/>
                <w:sz w:val="20"/>
                <w:szCs w:val="20"/>
              </w:rPr>
              <w:t>loss</w:t>
            </w:r>
            <w:r w:rsidRPr="00D86F30">
              <w:rPr>
                <w:rFonts w:asciiTheme="minorHAnsi" w:hAnsiTheme="minorHAnsi" w:cs="Browallia New"/>
                <w:sz w:val="20"/>
                <w:szCs w:val="20"/>
              </w:rPr>
              <w:t xml:space="preserve"> from investment in associate</w:t>
            </w:r>
          </w:p>
        </w:tc>
        <w:tc>
          <w:tcPr>
            <w:tcW w:w="1204" w:type="dxa"/>
            <w:shd w:val="clear" w:color="auto" w:fill="auto"/>
            <w:vAlign w:val="bottom"/>
          </w:tcPr>
          <w:p w14:paraId="5227AE23" w14:textId="16881B5F"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(5,847)</w:t>
            </w:r>
          </w:p>
        </w:tc>
        <w:tc>
          <w:tcPr>
            <w:tcW w:w="1282" w:type="dxa"/>
            <w:shd w:val="clear" w:color="auto" w:fill="auto"/>
            <w:vAlign w:val="bottom"/>
          </w:tcPr>
          <w:p w14:paraId="57505539" w14:textId="443F0D39"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5,820</w:t>
            </w:r>
          </w:p>
        </w:tc>
        <w:tc>
          <w:tcPr>
            <w:tcW w:w="1337" w:type="dxa"/>
            <w:shd w:val="clear" w:color="auto" w:fill="auto"/>
            <w:vAlign w:val="bottom"/>
          </w:tcPr>
          <w:p w14:paraId="3FE243C0" w14:textId="71DF6C4A"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664DE0A2" w14:textId="74C70BB8"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(27)</w:t>
            </w:r>
          </w:p>
        </w:tc>
        <w:tc>
          <w:tcPr>
            <w:tcW w:w="237" w:type="dxa"/>
            <w:shd w:val="clear" w:color="auto" w:fill="auto"/>
            <w:vAlign w:val="bottom"/>
          </w:tcPr>
          <w:p w14:paraId="54AF966B"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F2A7277" w14:textId="56D989F8"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282" w:type="dxa"/>
            <w:shd w:val="clear" w:color="auto" w:fill="auto"/>
            <w:vAlign w:val="bottom"/>
          </w:tcPr>
          <w:p w14:paraId="4A763923" w14:textId="6E31C2CA"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347AE1EF" w14:textId="6575EE76"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693A6F14" w14:textId="4CC274A3"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r>
      <w:tr w:rsidR="007C2357" w:rsidRPr="00D86F30" w14:paraId="1E8B9F10" w14:textId="77777777" w:rsidTr="00CB0485">
        <w:tc>
          <w:tcPr>
            <w:tcW w:w="4678" w:type="dxa"/>
            <w:shd w:val="clear" w:color="auto" w:fill="auto"/>
          </w:tcPr>
          <w:p w14:paraId="62496686" w14:textId="77777777" w:rsidR="007C2357" w:rsidRPr="00D86F30" w:rsidRDefault="007C2357" w:rsidP="007C2357">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Other incomes</w:t>
            </w:r>
          </w:p>
        </w:tc>
        <w:tc>
          <w:tcPr>
            <w:tcW w:w="1204" w:type="dxa"/>
            <w:shd w:val="clear" w:color="auto" w:fill="auto"/>
            <w:vAlign w:val="bottom"/>
          </w:tcPr>
          <w:p w14:paraId="34EF15FF" w14:textId="60FEC38C"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1,675</w:t>
            </w:r>
          </w:p>
        </w:tc>
        <w:tc>
          <w:tcPr>
            <w:tcW w:w="1282" w:type="dxa"/>
            <w:shd w:val="clear" w:color="auto" w:fill="auto"/>
            <w:vAlign w:val="bottom"/>
          </w:tcPr>
          <w:p w14:paraId="532BB705" w14:textId="4D787E1C" w:rsidR="007C2357" w:rsidRPr="00CB0485" w:rsidRDefault="007C2357" w:rsidP="00CB0485">
            <w:pPr>
              <w:pStyle w:val="FSNoteDetail"/>
              <w:tabs>
                <w:tab w:val="left" w:pos="180"/>
              </w:tabs>
              <w:spacing w:before="0"/>
              <w:ind w:left="0" w:right="-51"/>
              <w:jc w:val="right"/>
              <w:rPr>
                <w:rFonts w:asciiTheme="minorHAnsi" w:hAnsiTheme="minorHAnsi" w:cstheme="minorHAnsi"/>
                <w:sz w:val="20"/>
                <w:szCs w:val="20"/>
              </w:rPr>
            </w:pPr>
            <w:r w:rsidRPr="007C2357">
              <w:rPr>
                <w:rFonts w:asciiTheme="minorHAnsi" w:hAnsiTheme="minorHAnsi" w:cstheme="minorHAnsi"/>
                <w:sz w:val="20"/>
                <w:szCs w:val="20"/>
              </w:rPr>
              <w:t>(</w:t>
            </w:r>
            <w:r w:rsidR="00CB0485">
              <w:rPr>
                <w:rFonts w:asciiTheme="minorHAnsi" w:hAnsiTheme="minorHAnsi" w:cstheme="minorHAnsi"/>
                <w:sz w:val="20"/>
                <w:szCs w:val="20"/>
              </w:rPr>
              <w:t>342</w:t>
            </w:r>
            <w:r w:rsidRPr="007C2357">
              <w:rPr>
                <w:rFonts w:asciiTheme="minorHAnsi" w:hAnsiTheme="minorHAnsi" w:cstheme="minorHAnsi"/>
                <w:sz w:val="20"/>
                <w:szCs w:val="20"/>
              </w:rPr>
              <w:t>)</w:t>
            </w:r>
          </w:p>
        </w:tc>
        <w:tc>
          <w:tcPr>
            <w:tcW w:w="1337" w:type="dxa"/>
            <w:shd w:val="clear" w:color="auto" w:fill="auto"/>
            <w:vAlign w:val="bottom"/>
          </w:tcPr>
          <w:p w14:paraId="4F191D6C" w14:textId="0CFAE47A"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118A9393" w14:textId="26A2C5F3"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w:t>
            </w:r>
            <w:r w:rsidR="00CB0485">
              <w:rPr>
                <w:rFonts w:asciiTheme="minorHAnsi" w:hAnsiTheme="minorHAnsi" w:cstheme="minorHAnsi"/>
                <w:sz w:val="20"/>
                <w:szCs w:val="20"/>
              </w:rPr>
              <w:t>333</w:t>
            </w:r>
          </w:p>
        </w:tc>
        <w:tc>
          <w:tcPr>
            <w:tcW w:w="237" w:type="dxa"/>
            <w:shd w:val="clear" w:color="auto" w:fill="auto"/>
            <w:vAlign w:val="bottom"/>
          </w:tcPr>
          <w:p w14:paraId="0C4C31FE"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2268A9A" w14:textId="3748E1BD"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1,350</w:t>
            </w:r>
          </w:p>
        </w:tc>
        <w:tc>
          <w:tcPr>
            <w:tcW w:w="1282" w:type="dxa"/>
            <w:shd w:val="clear" w:color="auto" w:fill="auto"/>
            <w:vAlign w:val="bottom"/>
          </w:tcPr>
          <w:p w14:paraId="7BA03206" w14:textId="29043B6B"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4BAC0897" w14:textId="13FFFF3B"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21D25ECD" w14:textId="19D22908"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1,350</w:t>
            </w:r>
          </w:p>
        </w:tc>
      </w:tr>
      <w:tr w:rsidR="007C2357" w:rsidRPr="00D86F30" w14:paraId="54C91AFE" w14:textId="77777777" w:rsidTr="00CB0485">
        <w:tc>
          <w:tcPr>
            <w:tcW w:w="4678" w:type="dxa"/>
            <w:shd w:val="clear" w:color="auto" w:fill="auto"/>
          </w:tcPr>
          <w:p w14:paraId="6D61F251" w14:textId="77777777" w:rsidR="007C2357" w:rsidRPr="00D86F30" w:rsidRDefault="007C2357" w:rsidP="007C2357">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Employee benefit expenses</w:t>
            </w:r>
          </w:p>
        </w:tc>
        <w:tc>
          <w:tcPr>
            <w:tcW w:w="1204" w:type="dxa"/>
            <w:shd w:val="clear" w:color="auto" w:fill="auto"/>
            <w:vAlign w:val="bottom"/>
          </w:tcPr>
          <w:p w14:paraId="6199EE88" w14:textId="0913EC6B"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85,869</w:t>
            </w:r>
          </w:p>
        </w:tc>
        <w:tc>
          <w:tcPr>
            <w:tcW w:w="1282" w:type="dxa"/>
            <w:shd w:val="clear" w:color="auto" w:fill="auto"/>
            <w:vAlign w:val="bottom"/>
          </w:tcPr>
          <w:p w14:paraId="6960C0D4" w14:textId="2183389F" w:rsidR="007C2357" w:rsidRPr="00CB0485" w:rsidRDefault="007C2357" w:rsidP="00CB0485">
            <w:pPr>
              <w:pStyle w:val="FSNoteDetail"/>
              <w:tabs>
                <w:tab w:val="left" w:pos="180"/>
              </w:tabs>
              <w:spacing w:before="0"/>
              <w:ind w:left="0" w:right="-51"/>
              <w:jc w:val="right"/>
              <w:rPr>
                <w:rFonts w:asciiTheme="minorHAnsi" w:hAnsiTheme="minorHAnsi" w:cstheme="minorHAnsi"/>
                <w:sz w:val="20"/>
                <w:szCs w:val="20"/>
              </w:rPr>
            </w:pPr>
            <w:r w:rsidRPr="007C2357">
              <w:rPr>
                <w:rFonts w:asciiTheme="minorHAnsi" w:hAnsiTheme="minorHAnsi" w:cstheme="minorHAnsi"/>
                <w:sz w:val="20"/>
                <w:szCs w:val="20"/>
              </w:rPr>
              <w:t>(3,</w:t>
            </w:r>
            <w:r w:rsidR="00CB0485">
              <w:rPr>
                <w:rFonts w:asciiTheme="minorHAnsi" w:hAnsiTheme="minorHAnsi" w:cstheme="minorHAnsi"/>
                <w:sz w:val="20"/>
                <w:szCs w:val="20"/>
              </w:rPr>
              <w:t>655</w:t>
            </w:r>
            <w:r w:rsidRPr="007C2357">
              <w:rPr>
                <w:rFonts w:asciiTheme="minorHAnsi" w:hAnsiTheme="minorHAnsi" w:cstheme="minorHAnsi"/>
                <w:sz w:val="20"/>
                <w:szCs w:val="20"/>
              </w:rPr>
              <w:t>)</w:t>
            </w:r>
          </w:p>
        </w:tc>
        <w:tc>
          <w:tcPr>
            <w:tcW w:w="1337" w:type="dxa"/>
            <w:shd w:val="clear" w:color="auto" w:fill="auto"/>
            <w:vAlign w:val="bottom"/>
          </w:tcPr>
          <w:p w14:paraId="3FD274A9" w14:textId="130B0438"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07D2439A" w14:textId="2380D87B"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82,214</w:t>
            </w:r>
          </w:p>
        </w:tc>
        <w:tc>
          <w:tcPr>
            <w:tcW w:w="237" w:type="dxa"/>
            <w:shd w:val="clear" w:color="auto" w:fill="auto"/>
            <w:vAlign w:val="bottom"/>
          </w:tcPr>
          <w:p w14:paraId="28781402"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21A458E2" w14:textId="411D6E5F"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81,171</w:t>
            </w:r>
          </w:p>
        </w:tc>
        <w:tc>
          <w:tcPr>
            <w:tcW w:w="1282" w:type="dxa"/>
            <w:shd w:val="clear" w:color="auto" w:fill="auto"/>
            <w:vAlign w:val="bottom"/>
          </w:tcPr>
          <w:p w14:paraId="38F2ACDF" w14:textId="638141A5"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0DEA786" w14:textId="19F964DD" w:rsidR="007C2357" w:rsidRPr="007C2357" w:rsidRDefault="007C2357" w:rsidP="007C2357">
            <w:pPr>
              <w:pStyle w:val="FSNoteDetail"/>
              <w:spacing w:before="0"/>
              <w:ind w:left="0"/>
              <w:jc w:val="center"/>
              <w:rPr>
                <w:rFonts w:asciiTheme="minorHAnsi" w:hAnsiTheme="minorHAnsi" w:cstheme="minorHAnsi"/>
                <w:sz w:val="20"/>
                <w:szCs w:val="20"/>
                <w:highlight w:val="yellow"/>
                <w:cs/>
              </w:rPr>
            </w:pPr>
            <w:r w:rsidRPr="007C2357">
              <w:rPr>
                <w:rFonts w:asciiTheme="minorHAnsi" w:hAnsiTheme="minorHAnsi" w:cstheme="minorHAnsi"/>
                <w:sz w:val="20"/>
                <w:szCs w:val="20"/>
              </w:rPr>
              <w:t>-</w:t>
            </w:r>
          </w:p>
        </w:tc>
        <w:tc>
          <w:tcPr>
            <w:tcW w:w="1190" w:type="dxa"/>
            <w:shd w:val="clear" w:color="auto" w:fill="auto"/>
            <w:vAlign w:val="bottom"/>
          </w:tcPr>
          <w:p w14:paraId="08CDA895" w14:textId="685E712A"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81,171</w:t>
            </w:r>
          </w:p>
        </w:tc>
      </w:tr>
      <w:tr w:rsidR="007C2357" w:rsidRPr="00D86F30" w14:paraId="727D6B07" w14:textId="77777777" w:rsidTr="00CB0485">
        <w:tc>
          <w:tcPr>
            <w:tcW w:w="4678" w:type="dxa"/>
            <w:shd w:val="clear" w:color="auto" w:fill="auto"/>
          </w:tcPr>
          <w:p w14:paraId="421D6B53" w14:textId="77777777" w:rsidR="007C2357" w:rsidRPr="00D86F30" w:rsidRDefault="007C2357" w:rsidP="007C2357">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Fees and service expenses</w:t>
            </w:r>
          </w:p>
        </w:tc>
        <w:tc>
          <w:tcPr>
            <w:tcW w:w="1204" w:type="dxa"/>
            <w:shd w:val="clear" w:color="auto" w:fill="auto"/>
            <w:vAlign w:val="bottom"/>
          </w:tcPr>
          <w:p w14:paraId="7DAB1BF3" w14:textId="455B60A1"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21,038</w:t>
            </w:r>
          </w:p>
        </w:tc>
        <w:tc>
          <w:tcPr>
            <w:tcW w:w="1282" w:type="dxa"/>
            <w:shd w:val="clear" w:color="auto" w:fill="auto"/>
            <w:vAlign w:val="bottom"/>
          </w:tcPr>
          <w:p w14:paraId="285C4073" w14:textId="00EC070D"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76214953" w14:textId="500B7D40"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7606F547" w14:textId="604B1F01"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21,038</w:t>
            </w:r>
          </w:p>
        </w:tc>
        <w:tc>
          <w:tcPr>
            <w:tcW w:w="237" w:type="dxa"/>
            <w:shd w:val="clear" w:color="auto" w:fill="auto"/>
            <w:vAlign w:val="bottom"/>
          </w:tcPr>
          <w:p w14:paraId="03FC9603"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0C13B641" w14:textId="13A83A25"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21,038</w:t>
            </w:r>
          </w:p>
        </w:tc>
        <w:tc>
          <w:tcPr>
            <w:tcW w:w="1282" w:type="dxa"/>
            <w:shd w:val="clear" w:color="auto" w:fill="auto"/>
            <w:vAlign w:val="bottom"/>
          </w:tcPr>
          <w:p w14:paraId="6B4381D3" w14:textId="0F9B45A6"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17D86DEC" w14:textId="68C5669A" w:rsidR="007C2357" w:rsidRPr="007C2357" w:rsidRDefault="007C2357" w:rsidP="007C2357">
            <w:pPr>
              <w:pStyle w:val="FSNoteDetail"/>
              <w:spacing w:before="0"/>
              <w:ind w:left="0"/>
              <w:jc w:val="center"/>
              <w:rPr>
                <w:rFonts w:asciiTheme="minorHAnsi" w:hAnsiTheme="minorHAnsi" w:cstheme="minorHAnsi"/>
                <w:sz w:val="20"/>
                <w:szCs w:val="20"/>
                <w:highlight w:val="yellow"/>
                <w:cs/>
              </w:rPr>
            </w:pPr>
            <w:r w:rsidRPr="007C2357">
              <w:rPr>
                <w:rFonts w:asciiTheme="minorHAnsi" w:hAnsiTheme="minorHAnsi" w:cstheme="minorHAnsi"/>
                <w:sz w:val="20"/>
                <w:szCs w:val="20"/>
              </w:rPr>
              <w:t>-</w:t>
            </w:r>
          </w:p>
        </w:tc>
        <w:tc>
          <w:tcPr>
            <w:tcW w:w="1190" w:type="dxa"/>
            <w:shd w:val="clear" w:color="auto" w:fill="auto"/>
            <w:vAlign w:val="bottom"/>
          </w:tcPr>
          <w:p w14:paraId="64FDAA5C" w14:textId="6AA7A68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21,038</w:t>
            </w:r>
          </w:p>
        </w:tc>
      </w:tr>
      <w:tr w:rsidR="00077A9A" w:rsidRPr="00D86F30" w14:paraId="30E0C0F1" w14:textId="77777777" w:rsidTr="00CB0485">
        <w:tc>
          <w:tcPr>
            <w:tcW w:w="4678" w:type="dxa"/>
            <w:shd w:val="clear" w:color="auto" w:fill="auto"/>
          </w:tcPr>
          <w:p w14:paraId="507FE30E" w14:textId="77777777" w:rsidR="00077A9A" w:rsidRPr="001A53DD" w:rsidRDefault="00077A9A" w:rsidP="00077A9A">
            <w:pPr>
              <w:pStyle w:val="FSNoteDetail"/>
              <w:spacing w:before="0"/>
              <w:ind w:left="0"/>
              <w:rPr>
                <w:rFonts w:asciiTheme="minorHAnsi" w:hAnsiTheme="minorHAnsi" w:cs="Browallia New"/>
                <w:sz w:val="20"/>
                <w:szCs w:val="20"/>
                <w:cs/>
              </w:rPr>
            </w:pPr>
            <w:r w:rsidRPr="00D86F30">
              <w:rPr>
                <w:rFonts w:asciiTheme="minorHAnsi" w:hAnsiTheme="minorHAnsi" w:cs="Browallia New"/>
                <w:sz w:val="20"/>
                <w:szCs w:val="20"/>
              </w:rPr>
              <w:t>Interest expenses</w:t>
            </w:r>
          </w:p>
        </w:tc>
        <w:tc>
          <w:tcPr>
            <w:tcW w:w="1204" w:type="dxa"/>
            <w:shd w:val="clear" w:color="auto" w:fill="auto"/>
            <w:vAlign w:val="bottom"/>
          </w:tcPr>
          <w:p w14:paraId="55365F22" w14:textId="3F45A826"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11,720</w:t>
            </w:r>
          </w:p>
        </w:tc>
        <w:tc>
          <w:tcPr>
            <w:tcW w:w="1282" w:type="dxa"/>
            <w:shd w:val="clear" w:color="auto" w:fill="auto"/>
            <w:vAlign w:val="bottom"/>
          </w:tcPr>
          <w:p w14:paraId="21EC8D65" w14:textId="24932EBC" w:rsidR="00077A9A" w:rsidRPr="007C2357" w:rsidRDefault="00077A9A" w:rsidP="00077A9A">
            <w:pPr>
              <w:pStyle w:val="FSNoteDetail"/>
              <w:tabs>
                <w:tab w:val="left" w:pos="180"/>
              </w:tabs>
              <w:spacing w:before="0"/>
              <w:ind w:left="0"/>
              <w:jc w:val="center"/>
              <w:rPr>
                <w:rFonts w:asciiTheme="minorHAnsi" w:hAnsiTheme="minorHAnsi" w:cstheme="minorHAnsi"/>
                <w:sz w:val="20"/>
                <w:szCs w:val="20"/>
                <w:highlight w:val="yellow"/>
                <w:cs/>
              </w:rPr>
            </w:pPr>
            <w:r w:rsidRPr="007C2357">
              <w:rPr>
                <w:rFonts w:asciiTheme="minorHAnsi" w:hAnsiTheme="minorHAnsi" w:cstheme="minorHAnsi"/>
                <w:sz w:val="20"/>
                <w:szCs w:val="20"/>
              </w:rPr>
              <w:t>-</w:t>
            </w:r>
          </w:p>
        </w:tc>
        <w:tc>
          <w:tcPr>
            <w:tcW w:w="1337" w:type="dxa"/>
            <w:shd w:val="clear" w:color="auto" w:fill="auto"/>
            <w:vAlign w:val="bottom"/>
          </w:tcPr>
          <w:p w14:paraId="0AF920B4" w14:textId="35075FA3"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41</w:t>
            </w:r>
            <w:r>
              <w:rPr>
                <w:rFonts w:asciiTheme="minorHAnsi" w:hAnsiTheme="minorHAnsi" w:cstheme="minorHAnsi"/>
                <w:sz w:val="20"/>
                <w:szCs w:val="20"/>
              </w:rPr>
              <w:t>1</w:t>
            </w:r>
            <w:r w:rsidRPr="00077A9A">
              <w:rPr>
                <w:rFonts w:asciiTheme="minorHAnsi" w:hAnsiTheme="minorHAnsi" w:cstheme="minorHAnsi"/>
                <w:sz w:val="20"/>
                <w:szCs w:val="20"/>
                <w:vertAlign w:val="superscript"/>
              </w:rPr>
              <w:t>a)</w:t>
            </w:r>
          </w:p>
        </w:tc>
        <w:tc>
          <w:tcPr>
            <w:tcW w:w="1190" w:type="dxa"/>
            <w:shd w:val="clear" w:color="auto" w:fill="auto"/>
            <w:vAlign w:val="bottom"/>
          </w:tcPr>
          <w:p w14:paraId="12685809" w14:textId="335120AF"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12,13</w:t>
            </w:r>
            <w:r>
              <w:rPr>
                <w:rFonts w:asciiTheme="minorHAnsi" w:hAnsiTheme="minorHAnsi" w:cstheme="minorHAnsi"/>
                <w:sz w:val="20"/>
                <w:szCs w:val="20"/>
              </w:rPr>
              <w:t>1</w:t>
            </w:r>
          </w:p>
        </w:tc>
        <w:tc>
          <w:tcPr>
            <w:tcW w:w="237" w:type="dxa"/>
            <w:shd w:val="clear" w:color="auto" w:fill="auto"/>
            <w:vAlign w:val="bottom"/>
          </w:tcPr>
          <w:p w14:paraId="4805FF0D" w14:textId="77777777"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29166EE4" w14:textId="4F7278A2"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11,720</w:t>
            </w:r>
          </w:p>
        </w:tc>
        <w:tc>
          <w:tcPr>
            <w:tcW w:w="1282" w:type="dxa"/>
            <w:shd w:val="clear" w:color="auto" w:fill="auto"/>
            <w:vAlign w:val="bottom"/>
          </w:tcPr>
          <w:p w14:paraId="5CA8DA26" w14:textId="67B95A81" w:rsidR="00077A9A" w:rsidRPr="007C2357" w:rsidRDefault="00077A9A" w:rsidP="00077A9A">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4C5BBEB" w14:textId="7602ED4D"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41</w:t>
            </w:r>
            <w:r>
              <w:rPr>
                <w:rFonts w:asciiTheme="minorHAnsi" w:hAnsiTheme="minorHAnsi" w:cstheme="minorHAnsi"/>
                <w:sz w:val="20"/>
                <w:szCs w:val="20"/>
              </w:rPr>
              <w:t>1</w:t>
            </w:r>
            <w:r w:rsidRPr="00077A9A">
              <w:rPr>
                <w:rFonts w:asciiTheme="minorHAnsi" w:hAnsiTheme="minorHAnsi" w:cstheme="minorHAnsi"/>
                <w:sz w:val="20"/>
                <w:szCs w:val="20"/>
                <w:vertAlign w:val="superscript"/>
              </w:rPr>
              <w:t>a)</w:t>
            </w:r>
          </w:p>
        </w:tc>
        <w:tc>
          <w:tcPr>
            <w:tcW w:w="1190" w:type="dxa"/>
            <w:shd w:val="clear" w:color="auto" w:fill="auto"/>
            <w:vAlign w:val="bottom"/>
          </w:tcPr>
          <w:p w14:paraId="40C71797" w14:textId="62BDC8A3"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12,13</w:t>
            </w:r>
            <w:r>
              <w:rPr>
                <w:rFonts w:asciiTheme="minorHAnsi" w:hAnsiTheme="minorHAnsi" w:cstheme="minorHAnsi"/>
                <w:sz w:val="20"/>
                <w:szCs w:val="20"/>
              </w:rPr>
              <w:t>1</w:t>
            </w:r>
          </w:p>
        </w:tc>
      </w:tr>
      <w:tr w:rsidR="00077A9A" w:rsidRPr="00D86F30" w14:paraId="38808F32" w14:textId="77777777" w:rsidTr="00CB0485">
        <w:tc>
          <w:tcPr>
            <w:tcW w:w="4678" w:type="dxa"/>
            <w:shd w:val="clear" w:color="auto" w:fill="auto"/>
          </w:tcPr>
          <w:p w14:paraId="3956A329" w14:textId="77777777" w:rsidR="00077A9A" w:rsidRPr="00D86F30" w:rsidRDefault="00077A9A" w:rsidP="00077A9A">
            <w:pPr>
              <w:pStyle w:val="FSNoteDetail"/>
              <w:spacing w:before="0"/>
              <w:ind w:left="0"/>
              <w:rPr>
                <w:rFonts w:asciiTheme="minorHAnsi" w:hAnsiTheme="minorHAnsi" w:cs="Browallia New"/>
                <w:sz w:val="20"/>
                <w:szCs w:val="20"/>
              </w:rPr>
            </w:pPr>
            <w:r w:rsidRPr="0003253A">
              <w:rPr>
                <w:rFonts w:asciiTheme="minorHAnsi" w:hAnsiTheme="minorHAnsi" w:cs="Browallia New"/>
                <w:sz w:val="20"/>
                <w:szCs w:val="20"/>
              </w:rPr>
              <w:t>Impairment loss on investment in subsid</w:t>
            </w:r>
            <w:r>
              <w:rPr>
                <w:rFonts w:asciiTheme="minorHAnsi" w:hAnsiTheme="minorHAnsi" w:cs="Browallia New"/>
                <w:sz w:val="20"/>
                <w:szCs w:val="20"/>
              </w:rPr>
              <w:t>i</w:t>
            </w:r>
            <w:r w:rsidRPr="0003253A">
              <w:rPr>
                <w:rFonts w:asciiTheme="minorHAnsi" w:hAnsiTheme="minorHAnsi" w:cs="Browallia New"/>
                <w:sz w:val="20"/>
                <w:szCs w:val="20"/>
              </w:rPr>
              <w:t>ar</w:t>
            </w:r>
            <w:r>
              <w:rPr>
                <w:rFonts w:asciiTheme="minorHAnsi" w:hAnsiTheme="minorHAnsi" w:cs="Browallia New"/>
                <w:sz w:val="20"/>
                <w:szCs w:val="20"/>
              </w:rPr>
              <w:t>y</w:t>
            </w:r>
          </w:p>
        </w:tc>
        <w:tc>
          <w:tcPr>
            <w:tcW w:w="1204" w:type="dxa"/>
            <w:shd w:val="clear" w:color="auto" w:fill="auto"/>
            <w:vAlign w:val="bottom"/>
          </w:tcPr>
          <w:p w14:paraId="4BBE2BEB" w14:textId="2AFA143D" w:rsidR="00077A9A" w:rsidRPr="007C2357"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282" w:type="dxa"/>
            <w:shd w:val="clear" w:color="auto" w:fill="auto"/>
            <w:vAlign w:val="bottom"/>
          </w:tcPr>
          <w:p w14:paraId="59A7AFE9" w14:textId="7CAB9BE8" w:rsidR="00077A9A" w:rsidRPr="007C2357"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111459CF" w14:textId="4C10A9F8" w:rsidR="00077A9A" w:rsidRPr="007C2357" w:rsidRDefault="00077A9A" w:rsidP="00077A9A">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54C61DB5" w14:textId="04EC92E8" w:rsidR="00077A9A" w:rsidRPr="007C2357"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237" w:type="dxa"/>
            <w:shd w:val="clear" w:color="auto" w:fill="auto"/>
          </w:tcPr>
          <w:p w14:paraId="4F6E9BD8" w14:textId="77777777"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615D874E" w14:textId="7A6FA316"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20,000</w:t>
            </w:r>
          </w:p>
        </w:tc>
        <w:tc>
          <w:tcPr>
            <w:tcW w:w="1282" w:type="dxa"/>
            <w:shd w:val="clear" w:color="auto" w:fill="auto"/>
            <w:vAlign w:val="bottom"/>
          </w:tcPr>
          <w:p w14:paraId="5C1CB35F" w14:textId="02F8B86E" w:rsidR="00077A9A" w:rsidRPr="007C2357" w:rsidRDefault="00077A9A" w:rsidP="00077A9A">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41A1CE6" w14:textId="11C4E56D" w:rsidR="00077A9A" w:rsidRPr="007C2357" w:rsidRDefault="005112AA" w:rsidP="005112AA">
            <w:pPr>
              <w:pStyle w:val="FSNoteDetail"/>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(20,000)</w:t>
            </w:r>
            <w:r w:rsidRPr="00077A9A">
              <w:rPr>
                <w:rFonts w:asciiTheme="minorHAnsi" w:hAnsiTheme="minorHAnsi" w:cstheme="minorHAnsi"/>
                <w:sz w:val="20"/>
                <w:szCs w:val="20"/>
                <w:vertAlign w:val="superscript"/>
              </w:rPr>
              <w:t>c)</w:t>
            </w:r>
          </w:p>
        </w:tc>
        <w:tc>
          <w:tcPr>
            <w:tcW w:w="1190" w:type="dxa"/>
            <w:shd w:val="clear" w:color="auto" w:fill="auto"/>
            <w:vAlign w:val="bottom"/>
          </w:tcPr>
          <w:p w14:paraId="08D39826" w14:textId="3ACC246C" w:rsidR="00077A9A" w:rsidRPr="007C2357" w:rsidRDefault="00077A9A" w:rsidP="00077A9A">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r>
      <w:tr w:rsidR="00077A9A" w:rsidRPr="00D86F30" w14:paraId="57E4EB63" w14:textId="77777777" w:rsidTr="00CB0485">
        <w:tc>
          <w:tcPr>
            <w:tcW w:w="4678" w:type="dxa"/>
            <w:shd w:val="clear" w:color="auto" w:fill="auto"/>
          </w:tcPr>
          <w:p w14:paraId="37023D24" w14:textId="77777777" w:rsidR="00077A9A" w:rsidRPr="005556F6" w:rsidRDefault="00077A9A" w:rsidP="00077A9A">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Expected credit loss</w:t>
            </w:r>
          </w:p>
        </w:tc>
        <w:tc>
          <w:tcPr>
            <w:tcW w:w="1204" w:type="dxa"/>
            <w:shd w:val="clear" w:color="auto" w:fill="auto"/>
            <w:vAlign w:val="bottom"/>
          </w:tcPr>
          <w:p w14:paraId="6BF06EF5" w14:textId="7F754317"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106,697</w:t>
            </w:r>
          </w:p>
        </w:tc>
        <w:tc>
          <w:tcPr>
            <w:tcW w:w="1282" w:type="dxa"/>
            <w:shd w:val="clear" w:color="auto" w:fill="auto"/>
            <w:vAlign w:val="bottom"/>
          </w:tcPr>
          <w:p w14:paraId="01DDA7E4" w14:textId="02DE0CB8"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7,355</w:t>
            </w:r>
          </w:p>
        </w:tc>
        <w:tc>
          <w:tcPr>
            <w:tcW w:w="1337" w:type="dxa"/>
            <w:shd w:val="clear" w:color="auto" w:fill="auto"/>
            <w:vAlign w:val="bottom"/>
          </w:tcPr>
          <w:p w14:paraId="2F7E851C" w14:textId="76ECCBA0" w:rsidR="00077A9A" w:rsidRPr="007C2357" w:rsidRDefault="00077A9A" w:rsidP="00077A9A">
            <w:pPr>
              <w:pStyle w:val="FSNoteDetail"/>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(20,000)</w:t>
            </w:r>
            <w:r w:rsidRPr="00077A9A">
              <w:rPr>
                <w:rFonts w:asciiTheme="minorHAnsi" w:hAnsiTheme="minorHAnsi" w:cstheme="minorHAnsi"/>
                <w:sz w:val="20"/>
                <w:szCs w:val="20"/>
                <w:vertAlign w:val="superscript"/>
              </w:rPr>
              <w:t>c)</w:t>
            </w:r>
          </w:p>
        </w:tc>
        <w:tc>
          <w:tcPr>
            <w:tcW w:w="1190" w:type="dxa"/>
            <w:shd w:val="clear" w:color="auto" w:fill="auto"/>
            <w:vAlign w:val="bottom"/>
          </w:tcPr>
          <w:p w14:paraId="23C54E41" w14:textId="351BADDC" w:rsidR="00077A9A" w:rsidRPr="00CB0485"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94,052</w:t>
            </w:r>
          </w:p>
        </w:tc>
        <w:tc>
          <w:tcPr>
            <w:tcW w:w="237" w:type="dxa"/>
            <w:shd w:val="clear" w:color="auto" w:fill="auto"/>
            <w:vAlign w:val="bottom"/>
          </w:tcPr>
          <w:p w14:paraId="6357DE3D" w14:textId="77777777"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3CF5C711" w14:textId="7A37E44E"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89,897</w:t>
            </w:r>
          </w:p>
        </w:tc>
        <w:tc>
          <w:tcPr>
            <w:tcW w:w="1282" w:type="dxa"/>
            <w:shd w:val="clear" w:color="auto" w:fill="auto"/>
            <w:vAlign w:val="bottom"/>
          </w:tcPr>
          <w:p w14:paraId="3BE2A926" w14:textId="71055B1A" w:rsidR="00077A9A" w:rsidRPr="007C2357" w:rsidRDefault="00077A9A" w:rsidP="00077A9A">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017FE5B5" w14:textId="56D729BC" w:rsidR="00077A9A" w:rsidRPr="005112AA" w:rsidRDefault="005112AA" w:rsidP="005112AA">
            <w:pPr>
              <w:pStyle w:val="FSNoteDetail"/>
              <w:spacing w:before="0"/>
              <w:ind w:left="0"/>
              <w:jc w:val="center"/>
              <w:rPr>
                <w:rFonts w:asciiTheme="minorHAnsi" w:hAnsiTheme="minorHAnsi" w:cstheme="minorHAnsi"/>
                <w:sz w:val="20"/>
                <w:szCs w:val="20"/>
              </w:rPr>
            </w:pPr>
            <w:r w:rsidRPr="007C2357">
              <w:rPr>
                <w:rFonts w:asciiTheme="minorHAnsi" w:hAnsiTheme="minorHAnsi" w:cstheme="minorHAnsi"/>
                <w:sz w:val="20"/>
                <w:szCs w:val="20"/>
              </w:rPr>
              <w:t>-</w:t>
            </w:r>
          </w:p>
        </w:tc>
        <w:tc>
          <w:tcPr>
            <w:tcW w:w="1190" w:type="dxa"/>
            <w:shd w:val="clear" w:color="auto" w:fill="auto"/>
            <w:vAlign w:val="bottom"/>
          </w:tcPr>
          <w:p w14:paraId="229C0E7F" w14:textId="167B0C7D"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89,897</w:t>
            </w:r>
          </w:p>
        </w:tc>
      </w:tr>
      <w:tr w:rsidR="00077A9A" w:rsidRPr="00D86F30" w14:paraId="6E6A8055" w14:textId="77777777" w:rsidTr="00CB0485">
        <w:tc>
          <w:tcPr>
            <w:tcW w:w="4678" w:type="dxa"/>
            <w:shd w:val="clear" w:color="auto" w:fill="auto"/>
          </w:tcPr>
          <w:p w14:paraId="042724B9" w14:textId="77777777" w:rsidR="00077A9A" w:rsidRPr="005B4AB2" w:rsidRDefault="00077A9A" w:rsidP="00077A9A">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Other expenses</w:t>
            </w:r>
          </w:p>
        </w:tc>
        <w:tc>
          <w:tcPr>
            <w:tcW w:w="1204" w:type="dxa"/>
            <w:shd w:val="clear" w:color="auto" w:fill="auto"/>
            <w:vAlign w:val="bottom"/>
          </w:tcPr>
          <w:p w14:paraId="6CB890A4" w14:textId="12B0F4C7"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65,457</w:t>
            </w:r>
          </w:p>
        </w:tc>
        <w:tc>
          <w:tcPr>
            <w:tcW w:w="1282" w:type="dxa"/>
            <w:shd w:val="clear" w:color="auto" w:fill="auto"/>
            <w:vAlign w:val="bottom"/>
          </w:tcPr>
          <w:p w14:paraId="7F91CFB2" w14:textId="527E91AE" w:rsidR="00077A9A" w:rsidRPr="007C2357"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(7,</w:t>
            </w:r>
            <w:r>
              <w:rPr>
                <w:rFonts w:asciiTheme="minorHAnsi" w:hAnsiTheme="minorHAnsi" w:cstheme="minorHAnsi"/>
                <w:sz w:val="20"/>
                <w:szCs w:val="20"/>
              </w:rPr>
              <w:t>393</w:t>
            </w:r>
            <w:r w:rsidRPr="007C2357">
              <w:rPr>
                <w:rFonts w:asciiTheme="minorHAnsi" w:hAnsiTheme="minorHAnsi" w:cstheme="minorHAnsi"/>
                <w:sz w:val="20"/>
                <w:szCs w:val="20"/>
              </w:rPr>
              <w:t>)</w:t>
            </w:r>
          </w:p>
        </w:tc>
        <w:tc>
          <w:tcPr>
            <w:tcW w:w="1337" w:type="dxa"/>
            <w:shd w:val="clear" w:color="auto" w:fill="auto"/>
            <w:vAlign w:val="bottom"/>
          </w:tcPr>
          <w:p w14:paraId="17D9E411" w14:textId="754CAA0A" w:rsidR="00077A9A" w:rsidRPr="007C2357" w:rsidRDefault="00077A9A" w:rsidP="00077A9A">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w:t>
            </w:r>
            <w:r>
              <w:rPr>
                <w:rFonts w:asciiTheme="minorHAnsi" w:hAnsiTheme="minorHAnsi" w:cstheme="minorHAnsi"/>
                <w:sz w:val="20"/>
                <w:szCs w:val="20"/>
              </w:rPr>
              <w:t>47</w:t>
            </w:r>
            <w:r w:rsidRPr="007C2357">
              <w:rPr>
                <w:rFonts w:asciiTheme="minorHAnsi" w:hAnsiTheme="minorHAnsi" w:cstheme="minorHAnsi"/>
                <w:sz w:val="20"/>
                <w:szCs w:val="20"/>
              </w:rPr>
              <w:t>)</w:t>
            </w:r>
            <w:r w:rsidRPr="00077A9A">
              <w:rPr>
                <w:rFonts w:asciiTheme="minorHAnsi" w:hAnsiTheme="minorHAnsi" w:cstheme="minorHAnsi"/>
                <w:sz w:val="20"/>
                <w:szCs w:val="20"/>
                <w:vertAlign w:val="superscript"/>
              </w:rPr>
              <w:t>a)</w:t>
            </w:r>
          </w:p>
        </w:tc>
        <w:tc>
          <w:tcPr>
            <w:tcW w:w="1190" w:type="dxa"/>
            <w:shd w:val="clear" w:color="auto" w:fill="auto"/>
            <w:vAlign w:val="bottom"/>
          </w:tcPr>
          <w:p w14:paraId="1D0F1228" w14:textId="24C0D675" w:rsidR="00077A9A" w:rsidRPr="00CB0485"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57,</w:t>
            </w:r>
            <w:r>
              <w:rPr>
                <w:rFonts w:asciiTheme="minorHAnsi" w:hAnsiTheme="minorHAnsi" w:cstheme="minorHAnsi"/>
                <w:sz w:val="20"/>
                <w:szCs w:val="20"/>
              </w:rPr>
              <w:t>817</w:t>
            </w:r>
          </w:p>
        </w:tc>
        <w:tc>
          <w:tcPr>
            <w:tcW w:w="237" w:type="dxa"/>
            <w:shd w:val="clear" w:color="auto" w:fill="auto"/>
            <w:vAlign w:val="bottom"/>
          </w:tcPr>
          <w:p w14:paraId="663841ED" w14:textId="77777777" w:rsidR="00077A9A" w:rsidRPr="007C2357" w:rsidRDefault="00077A9A" w:rsidP="00077A9A">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1746002F" w14:textId="40933B26"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57,863</w:t>
            </w:r>
          </w:p>
        </w:tc>
        <w:tc>
          <w:tcPr>
            <w:tcW w:w="1282" w:type="dxa"/>
            <w:shd w:val="clear" w:color="auto" w:fill="auto"/>
            <w:vAlign w:val="bottom"/>
          </w:tcPr>
          <w:p w14:paraId="7381D1CE" w14:textId="1BB248DE" w:rsidR="00077A9A" w:rsidRPr="007C2357" w:rsidRDefault="00077A9A" w:rsidP="00077A9A">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65AB7A8" w14:textId="6956A68B" w:rsidR="00077A9A" w:rsidRPr="007C2357" w:rsidRDefault="00077A9A" w:rsidP="00077A9A">
            <w:pPr>
              <w:pStyle w:val="FSNoteDetail"/>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w:t>
            </w:r>
            <w:r>
              <w:rPr>
                <w:rFonts w:asciiTheme="minorHAnsi" w:hAnsiTheme="minorHAnsi" w:cstheme="minorHAnsi"/>
                <w:sz w:val="20"/>
                <w:szCs w:val="20"/>
              </w:rPr>
              <w:t>47</w:t>
            </w:r>
            <w:r w:rsidRPr="007C2357">
              <w:rPr>
                <w:rFonts w:asciiTheme="minorHAnsi" w:hAnsiTheme="minorHAnsi" w:cstheme="minorHAnsi"/>
                <w:sz w:val="20"/>
                <w:szCs w:val="20"/>
              </w:rPr>
              <w:t>)</w:t>
            </w:r>
            <w:r w:rsidRPr="00077A9A">
              <w:rPr>
                <w:rFonts w:asciiTheme="minorHAnsi" w:hAnsiTheme="minorHAnsi" w:cstheme="minorHAnsi"/>
                <w:sz w:val="20"/>
                <w:szCs w:val="20"/>
                <w:vertAlign w:val="superscript"/>
              </w:rPr>
              <w:t>a)</w:t>
            </w:r>
          </w:p>
        </w:tc>
        <w:tc>
          <w:tcPr>
            <w:tcW w:w="1190" w:type="dxa"/>
            <w:shd w:val="clear" w:color="auto" w:fill="auto"/>
            <w:vAlign w:val="bottom"/>
          </w:tcPr>
          <w:p w14:paraId="7144908E" w14:textId="66AEDC29" w:rsidR="00077A9A" w:rsidRPr="007C2357" w:rsidRDefault="00077A9A" w:rsidP="00077A9A">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57,6</w:t>
            </w:r>
            <w:r>
              <w:rPr>
                <w:rFonts w:asciiTheme="minorHAnsi" w:hAnsiTheme="minorHAnsi" w:cstheme="minorHAnsi"/>
                <w:sz w:val="20"/>
                <w:szCs w:val="20"/>
              </w:rPr>
              <w:t>16</w:t>
            </w:r>
          </w:p>
        </w:tc>
      </w:tr>
      <w:tr w:rsidR="007C2357" w:rsidRPr="00D86F30" w14:paraId="29129423" w14:textId="77777777" w:rsidTr="00CB0485">
        <w:tc>
          <w:tcPr>
            <w:tcW w:w="4678" w:type="dxa"/>
            <w:shd w:val="clear" w:color="auto" w:fill="auto"/>
          </w:tcPr>
          <w:p w14:paraId="06CA3AB0" w14:textId="288B875A" w:rsidR="007C2357" w:rsidRPr="00D86F30" w:rsidRDefault="007C2357" w:rsidP="007C2357">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Income tax</w:t>
            </w:r>
            <w:r w:rsidR="00077A9A">
              <w:rPr>
                <w:rFonts w:asciiTheme="minorHAnsi" w:hAnsiTheme="minorHAnsi" w:cs="Browallia New"/>
                <w:sz w:val="20"/>
                <w:szCs w:val="20"/>
              </w:rPr>
              <w:t xml:space="preserve"> </w:t>
            </w:r>
            <w:r w:rsidR="00077A9A" w:rsidRPr="00077A9A">
              <w:rPr>
                <w:rFonts w:asciiTheme="minorHAnsi" w:hAnsiTheme="minorHAnsi" w:cs="Browallia New"/>
                <w:sz w:val="20"/>
                <w:szCs w:val="20"/>
              </w:rPr>
              <w:t>(expense) income</w:t>
            </w:r>
          </w:p>
        </w:tc>
        <w:tc>
          <w:tcPr>
            <w:tcW w:w="1204" w:type="dxa"/>
            <w:shd w:val="clear" w:color="auto" w:fill="auto"/>
            <w:vAlign w:val="bottom"/>
          </w:tcPr>
          <w:p w14:paraId="173A2484" w14:textId="2A80268A"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391</w:t>
            </w:r>
          </w:p>
        </w:tc>
        <w:tc>
          <w:tcPr>
            <w:tcW w:w="1282" w:type="dxa"/>
            <w:shd w:val="clear" w:color="auto" w:fill="auto"/>
            <w:vAlign w:val="bottom"/>
          </w:tcPr>
          <w:p w14:paraId="2C97A6BC" w14:textId="42AEDECE"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0E43869" w14:textId="0E686613"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5E55043C" w14:textId="3D677A8C"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391</w:t>
            </w:r>
          </w:p>
        </w:tc>
        <w:tc>
          <w:tcPr>
            <w:tcW w:w="237" w:type="dxa"/>
            <w:shd w:val="clear" w:color="auto" w:fill="auto"/>
          </w:tcPr>
          <w:p w14:paraId="7E9067CE"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04EB4D44" w14:textId="1BB3844A"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391</w:t>
            </w:r>
          </w:p>
        </w:tc>
        <w:tc>
          <w:tcPr>
            <w:tcW w:w="1282" w:type="dxa"/>
            <w:shd w:val="clear" w:color="auto" w:fill="auto"/>
            <w:vAlign w:val="bottom"/>
          </w:tcPr>
          <w:p w14:paraId="51FFCDE5" w14:textId="42913985"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D8A99C4" w14:textId="5672B171"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tcPr>
          <w:p w14:paraId="2939CA4C" w14:textId="7F89B98B"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391</w:t>
            </w:r>
          </w:p>
        </w:tc>
      </w:tr>
      <w:tr w:rsidR="007C2357" w:rsidRPr="00D86F30" w14:paraId="6202E53A" w14:textId="77777777" w:rsidTr="00CB0485">
        <w:tc>
          <w:tcPr>
            <w:tcW w:w="4678" w:type="dxa"/>
            <w:shd w:val="clear" w:color="auto" w:fill="auto"/>
          </w:tcPr>
          <w:p w14:paraId="48C9C3FA" w14:textId="77777777" w:rsidR="007C2357" w:rsidRPr="00760D34" w:rsidRDefault="007C2357" w:rsidP="007C2357">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Loss for the period</w:t>
            </w:r>
          </w:p>
        </w:tc>
        <w:tc>
          <w:tcPr>
            <w:tcW w:w="1204" w:type="dxa"/>
            <w:shd w:val="clear" w:color="auto" w:fill="auto"/>
            <w:vAlign w:val="bottom"/>
          </w:tcPr>
          <w:p w14:paraId="7F702FAC" w14:textId="5458E17F"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(272,249)</w:t>
            </w:r>
          </w:p>
        </w:tc>
        <w:tc>
          <w:tcPr>
            <w:tcW w:w="1282" w:type="dxa"/>
            <w:shd w:val="clear" w:color="auto" w:fill="auto"/>
            <w:vAlign w:val="bottom"/>
          </w:tcPr>
          <w:p w14:paraId="0DE1E23B" w14:textId="2680127C"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r w:rsidRPr="007C2357">
              <w:rPr>
                <w:rFonts w:asciiTheme="minorHAnsi" w:hAnsiTheme="minorHAnsi" w:cstheme="minorHAnsi"/>
                <w:sz w:val="20"/>
                <w:szCs w:val="20"/>
              </w:rPr>
              <w:t>8,0</w:t>
            </w:r>
            <w:r w:rsidR="0098529C">
              <w:rPr>
                <w:rFonts w:asciiTheme="minorHAnsi" w:hAnsiTheme="minorHAnsi" w:cstheme="minorHAnsi"/>
                <w:sz w:val="20"/>
                <w:szCs w:val="20"/>
              </w:rPr>
              <w:t>10</w:t>
            </w:r>
          </w:p>
        </w:tc>
        <w:tc>
          <w:tcPr>
            <w:tcW w:w="1337" w:type="dxa"/>
            <w:shd w:val="clear" w:color="auto" w:fill="auto"/>
            <w:vAlign w:val="bottom"/>
          </w:tcPr>
          <w:p w14:paraId="2DB0B7F1" w14:textId="32E4E017" w:rsidR="007C2357" w:rsidRPr="007C2357" w:rsidRDefault="007C2357" w:rsidP="00867407">
            <w:pPr>
              <w:pStyle w:val="FSNoteDetail"/>
              <w:tabs>
                <w:tab w:val="left" w:pos="180"/>
              </w:tabs>
              <w:spacing w:before="0"/>
              <w:ind w:left="0" w:right="113"/>
              <w:jc w:val="right"/>
              <w:rPr>
                <w:rFonts w:asciiTheme="minorHAnsi" w:hAnsiTheme="minorHAnsi" w:cstheme="minorHAnsi"/>
                <w:sz w:val="20"/>
                <w:szCs w:val="20"/>
                <w:highlight w:val="yellow"/>
              </w:rPr>
            </w:pPr>
            <w:r w:rsidRPr="007C2357">
              <w:rPr>
                <w:rFonts w:asciiTheme="minorHAnsi" w:hAnsiTheme="minorHAnsi" w:cstheme="minorHAnsi"/>
                <w:sz w:val="20"/>
                <w:szCs w:val="20"/>
              </w:rPr>
              <w:t>19,</w:t>
            </w:r>
            <w:r w:rsidR="00CB0485">
              <w:rPr>
                <w:rFonts w:asciiTheme="minorHAnsi" w:hAnsiTheme="minorHAnsi" w:cstheme="minorHAnsi"/>
                <w:sz w:val="20"/>
                <w:szCs w:val="20"/>
              </w:rPr>
              <w:t>836</w:t>
            </w:r>
          </w:p>
        </w:tc>
        <w:tc>
          <w:tcPr>
            <w:tcW w:w="1190" w:type="dxa"/>
            <w:shd w:val="clear" w:color="auto" w:fill="auto"/>
            <w:vAlign w:val="bottom"/>
          </w:tcPr>
          <w:p w14:paraId="6F8D6F77" w14:textId="5108E4B6"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(244,4</w:t>
            </w:r>
            <w:r w:rsidR="00CB0485">
              <w:rPr>
                <w:rFonts w:asciiTheme="minorHAnsi" w:hAnsiTheme="minorHAnsi" w:cstheme="minorHAnsi"/>
                <w:sz w:val="20"/>
                <w:szCs w:val="20"/>
              </w:rPr>
              <w:t>0</w:t>
            </w:r>
            <w:r w:rsidR="0098529C">
              <w:rPr>
                <w:rFonts w:asciiTheme="minorHAnsi" w:hAnsiTheme="minorHAnsi" w:cstheme="minorHAnsi"/>
                <w:sz w:val="20"/>
                <w:szCs w:val="20"/>
              </w:rPr>
              <w:t>3</w:t>
            </w:r>
            <w:r w:rsidRPr="007C2357">
              <w:rPr>
                <w:rFonts w:asciiTheme="minorHAnsi" w:hAnsiTheme="minorHAnsi" w:cstheme="minorHAnsi"/>
                <w:sz w:val="20"/>
                <w:szCs w:val="20"/>
              </w:rPr>
              <w:t>)</w:t>
            </w:r>
          </w:p>
        </w:tc>
        <w:tc>
          <w:tcPr>
            <w:tcW w:w="237" w:type="dxa"/>
            <w:shd w:val="clear" w:color="auto" w:fill="auto"/>
            <w:vAlign w:val="bottom"/>
          </w:tcPr>
          <w:p w14:paraId="1FFA1D0C"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59390FBA" w14:textId="30F30A1A" w:rsidR="007C2357" w:rsidRPr="007C2357" w:rsidRDefault="007C2357" w:rsidP="007C2357">
            <w:pPr>
              <w:pStyle w:val="FSNoteDetail"/>
              <w:tabs>
                <w:tab w:val="left" w:pos="180"/>
              </w:tabs>
              <w:spacing w:before="0"/>
              <w:ind w:left="0" w:right="-57"/>
              <w:jc w:val="right"/>
              <w:rPr>
                <w:rFonts w:asciiTheme="minorHAnsi" w:hAnsiTheme="minorHAnsi" w:cstheme="minorHAnsi"/>
                <w:sz w:val="20"/>
                <w:szCs w:val="20"/>
                <w:highlight w:val="yellow"/>
              </w:rPr>
            </w:pPr>
            <w:r w:rsidRPr="007C2357">
              <w:rPr>
                <w:rFonts w:asciiTheme="minorHAnsi" w:hAnsiTheme="minorHAnsi" w:cstheme="minorHAnsi"/>
                <w:sz w:val="20"/>
                <w:szCs w:val="20"/>
              </w:rPr>
              <w:t>(257,605)</w:t>
            </w:r>
          </w:p>
        </w:tc>
        <w:tc>
          <w:tcPr>
            <w:tcW w:w="1282" w:type="dxa"/>
            <w:shd w:val="clear" w:color="auto" w:fill="auto"/>
            <w:vAlign w:val="bottom"/>
          </w:tcPr>
          <w:p w14:paraId="7D1D3F83" w14:textId="3C7784D3"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661A88D6" w14:textId="4466A566" w:rsidR="007C2357" w:rsidRPr="007C2357" w:rsidRDefault="007C2357" w:rsidP="00867407">
            <w:pPr>
              <w:pStyle w:val="FSNoteDetail"/>
              <w:tabs>
                <w:tab w:val="left" w:pos="180"/>
              </w:tabs>
              <w:spacing w:before="0"/>
              <w:ind w:left="0" w:right="113"/>
              <w:jc w:val="right"/>
              <w:rPr>
                <w:rFonts w:asciiTheme="minorHAnsi" w:hAnsiTheme="minorHAnsi" w:cstheme="minorHAnsi"/>
                <w:sz w:val="20"/>
                <w:szCs w:val="20"/>
              </w:rPr>
            </w:pPr>
            <w:r w:rsidRPr="007C2357">
              <w:rPr>
                <w:rFonts w:asciiTheme="minorHAnsi" w:hAnsiTheme="minorHAnsi" w:cstheme="minorHAnsi"/>
                <w:sz w:val="20"/>
                <w:szCs w:val="20"/>
              </w:rPr>
              <w:t>19,</w:t>
            </w:r>
            <w:r w:rsidR="00CB0485" w:rsidRPr="00867407">
              <w:rPr>
                <w:rFonts w:asciiTheme="minorHAnsi" w:hAnsiTheme="minorHAnsi" w:cstheme="minorHAnsi"/>
                <w:sz w:val="20"/>
                <w:szCs w:val="20"/>
              </w:rPr>
              <w:t>836</w:t>
            </w:r>
          </w:p>
        </w:tc>
        <w:tc>
          <w:tcPr>
            <w:tcW w:w="1190" w:type="dxa"/>
            <w:shd w:val="clear" w:color="auto" w:fill="auto"/>
            <w:vAlign w:val="bottom"/>
          </w:tcPr>
          <w:p w14:paraId="23006A83" w14:textId="67981841"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(237,</w:t>
            </w:r>
            <w:r w:rsidR="00CB0485">
              <w:rPr>
                <w:rFonts w:asciiTheme="minorHAnsi" w:hAnsiTheme="minorHAnsi" w:cstheme="minorHAnsi"/>
                <w:sz w:val="20"/>
                <w:szCs w:val="20"/>
              </w:rPr>
              <w:t>769</w:t>
            </w:r>
            <w:r w:rsidRPr="007C2357">
              <w:rPr>
                <w:rFonts w:asciiTheme="minorHAnsi" w:hAnsiTheme="minorHAnsi" w:cstheme="minorHAnsi"/>
                <w:sz w:val="20"/>
                <w:szCs w:val="20"/>
              </w:rPr>
              <w:t>)</w:t>
            </w:r>
          </w:p>
        </w:tc>
      </w:tr>
      <w:tr w:rsidR="00ED7A07" w:rsidRPr="00D86F30" w14:paraId="11CF64C6" w14:textId="77777777" w:rsidTr="00133EF4">
        <w:trPr>
          <w:trHeight w:hRule="exact" w:val="113"/>
        </w:trPr>
        <w:tc>
          <w:tcPr>
            <w:tcW w:w="4678" w:type="dxa"/>
            <w:shd w:val="clear" w:color="auto" w:fill="auto"/>
          </w:tcPr>
          <w:p w14:paraId="2420C068" w14:textId="77777777" w:rsidR="00ED7A07" w:rsidRPr="00765C0F" w:rsidRDefault="00ED7A07" w:rsidP="00133EF4">
            <w:pPr>
              <w:pStyle w:val="FSNoteDetail"/>
              <w:tabs>
                <w:tab w:val="left" w:pos="180"/>
              </w:tabs>
              <w:spacing w:before="0"/>
              <w:ind w:left="0"/>
              <w:rPr>
                <w:rFonts w:asciiTheme="minorHAnsi" w:hAnsiTheme="minorHAnsi" w:cs="Browallia New"/>
                <w:sz w:val="16"/>
                <w:szCs w:val="16"/>
              </w:rPr>
            </w:pPr>
          </w:p>
        </w:tc>
        <w:tc>
          <w:tcPr>
            <w:tcW w:w="1204" w:type="dxa"/>
            <w:shd w:val="clear" w:color="auto" w:fill="auto"/>
            <w:vAlign w:val="bottom"/>
          </w:tcPr>
          <w:p w14:paraId="1782238F"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16"/>
                <w:szCs w:val="16"/>
                <w:highlight w:val="yellow"/>
              </w:rPr>
            </w:pPr>
          </w:p>
        </w:tc>
        <w:tc>
          <w:tcPr>
            <w:tcW w:w="1282" w:type="dxa"/>
            <w:shd w:val="clear" w:color="auto" w:fill="auto"/>
            <w:vAlign w:val="bottom"/>
          </w:tcPr>
          <w:p w14:paraId="769AED41" w14:textId="77777777" w:rsidR="00ED7A07" w:rsidRPr="004A4EF0" w:rsidRDefault="00ED7A07" w:rsidP="00133EF4">
            <w:pPr>
              <w:pStyle w:val="FSNoteDetail"/>
              <w:tabs>
                <w:tab w:val="left" w:pos="180"/>
              </w:tabs>
              <w:spacing w:before="0"/>
              <w:ind w:left="0"/>
              <w:jc w:val="right"/>
              <w:rPr>
                <w:rFonts w:asciiTheme="minorHAnsi" w:hAnsiTheme="minorHAnsi" w:cs="Calibri"/>
                <w:sz w:val="16"/>
                <w:szCs w:val="16"/>
                <w:highlight w:val="yellow"/>
              </w:rPr>
            </w:pPr>
          </w:p>
        </w:tc>
        <w:tc>
          <w:tcPr>
            <w:tcW w:w="1337" w:type="dxa"/>
            <w:shd w:val="clear" w:color="auto" w:fill="auto"/>
            <w:vAlign w:val="bottom"/>
          </w:tcPr>
          <w:p w14:paraId="308CBB51"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16"/>
                <w:szCs w:val="16"/>
                <w:highlight w:val="yellow"/>
              </w:rPr>
            </w:pPr>
          </w:p>
        </w:tc>
        <w:tc>
          <w:tcPr>
            <w:tcW w:w="1190" w:type="dxa"/>
            <w:shd w:val="clear" w:color="auto" w:fill="auto"/>
            <w:vAlign w:val="bottom"/>
          </w:tcPr>
          <w:p w14:paraId="21FAF110"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16"/>
                <w:szCs w:val="16"/>
                <w:highlight w:val="yellow"/>
              </w:rPr>
            </w:pPr>
          </w:p>
        </w:tc>
        <w:tc>
          <w:tcPr>
            <w:tcW w:w="237" w:type="dxa"/>
          </w:tcPr>
          <w:p w14:paraId="32FEB619" w14:textId="77777777" w:rsidR="00ED7A07" w:rsidRPr="004A4EF0" w:rsidRDefault="00ED7A07" w:rsidP="00133EF4">
            <w:pPr>
              <w:pStyle w:val="FSNoteDetail"/>
              <w:tabs>
                <w:tab w:val="left" w:pos="180"/>
              </w:tabs>
              <w:spacing w:before="0"/>
              <w:ind w:left="0"/>
              <w:jc w:val="right"/>
              <w:rPr>
                <w:rFonts w:asciiTheme="minorHAnsi" w:hAnsiTheme="minorHAnsi" w:cs="Calibri"/>
                <w:sz w:val="16"/>
                <w:szCs w:val="16"/>
                <w:highlight w:val="yellow"/>
              </w:rPr>
            </w:pPr>
          </w:p>
        </w:tc>
        <w:tc>
          <w:tcPr>
            <w:tcW w:w="1204" w:type="dxa"/>
            <w:shd w:val="clear" w:color="auto" w:fill="auto"/>
            <w:vAlign w:val="bottom"/>
          </w:tcPr>
          <w:p w14:paraId="709CBB44"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16"/>
                <w:szCs w:val="16"/>
                <w:highlight w:val="yellow"/>
              </w:rPr>
            </w:pPr>
          </w:p>
        </w:tc>
        <w:tc>
          <w:tcPr>
            <w:tcW w:w="1282" w:type="dxa"/>
            <w:vAlign w:val="bottom"/>
          </w:tcPr>
          <w:p w14:paraId="47C905E8" w14:textId="77777777" w:rsidR="00ED7A07" w:rsidRPr="004A4EF0" w:rsidRDefault="00ED7A07" w:rsidP="00133EF4">
            <w:pPr>
              <w:pStyle w:val="FSNoteDetail"/>
              <w:spacing w:before="0"/>
              <w:ind w:left="0"/>
              <w:jc w:val="center"/>
              <w:rPr>
                <w:rFonts w:asciiTheme="minorHAnsi" w:hAnsiTheme="minorHAnsi" w:cs="Calibri"/>
                <w:sz w:val="16"/>
                <w:szCs w:val="16"/>
                <w:highlight w:val="yellow"/>
              </w:rPr>
            </w:pPr>
          </w:p>
        </w:tc>
        <w:tc>
          <w:tcPr>
            <w:tcW w:w="1337" w:type="dxa"/>
            <w:vAlign w:val="bottom"/>
          </w:tcPr>
          <w:p w14:paraId="05F465D5" w14:textId="77777777" w:rsidR="00ED7A07" w:rsidRPr="004A4EF0" w:rsidRDefault="00ED7A07" w:rsidP="00133EF4">
            <w:pPr>
              <w:pStyle w:val="FSNoteDetail"/>
              <w:spacing w:before="0"/>
              <w:ind w:left="0" w:right="-51"/>
              <w:jc w:val="right"/>
              <w:rPr>
                <w:rFonts w:asciiTheme="minorHAnsi" w:hAnsiTheme="minorHAnsi" w:cs="Calibri"/>
                <w:sz w:val="16"/>
                <w:szCs w:val="16"/>
                <w:highlight w:val="yellow"/>
              </w:rPr>
            </w:pPr>
          </w:p>
        </w:tc>
        <w:tc>
          <w:tcPr>
            <w:tcW w:w="1190" w:type="dxa"/>
          </w:tcPr>
          <w:p w14:paraId="0BF359F9"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16"/>
                <w:szCs w:val="16"/>
                <w:highlight w:val="yellow"/>
              </w:rPr>
            </w:pPr>
          </w:p>
        </w:tc>
      </w:tr>
      <w:tr w:rsidR="00ED7A07" w:rsidRPr="00D86F30" w14:paraId="7E2B5C3C" w14:textId="77777777" w:rsidTr="00A6145C">
        <w:tc>
          <w:tcPr>
            <w:tcW w:w="4678" w:type="dxa"/>
            <w:shd w:val="clear" w:color="auto" w:fill="auto"/>
          </w:tcPr>
          <w:p w14:paraId="5C59C610" w14:textId="77777777" w:rsidR="00ED7A07" w:rsidRPr="00C41A76" w:rsidRDefault="00ED7A07" w:rsidP="00133EF4">
            <w:pPr>
              <w:pStyle w:val="FSNoteDetail"/>
              <w:tabs>
                <w:tab w:val="left" w:pos="180"/>
              </w:tabs>
              <w:spacing w:before="0"/>
              <w:ind w:left="0"/>
              <w:rPr>
                <w:rFonts w:asciiTheme="minorHAnsi" w:hAnsiTheme="minorHAnsi" w:cs="Browallia New"/>
                <w:b/>
                <w:bCs/>
                <w:sz w:val="20"/>
                <w:szCs w:val="20"/>
              </w:rPr>
            </w:pPr>
            <w:r w:rsidRPr="00770EEA">
              <w:rPr>
                <w:rFonts w:asciiTheme="minorHAnsi" w:hAnsiTheme="minorHAnsi" w:cs="Browallia New"/>
                <w:sz w:val="20"/>
                <w:szCs w:val="20"/>
              </w:rPr>
              <w:t xml:space="preserve">Other comprehensive </w:t>
            </w:r>
            <w:r>
              <w:rPr>
                <w:rFonts w:asciiTheme="minorHAnsi" w:hAnsiTheme="minorHAnsi" w:cs="Browallia New"/>
                <w:sz w:val="20"/>
                <w:szCs w:val="20"/>
              </w:rPr>
              <w:t>income (</w:t>
            </w:r>
            <w:r w:rsidRPr="00770EEA">
              <w:rPr>
                <w:rFonts w:asciiTheme="minorHAnsi" w:hAnsiTheme="minorHAnsi" w:cs="Browallia New"/>
                <w:sz w:val="20"/>
                <w:szCs w:val="20"/>
              </w:rPr>
              <w:t>loss</w:t>
            </w:r>
            <w:r>
              <w:rPr>
                <w:rFonts w:asciiTheme="minorHAnsi" w:hAnsiTheme="minorHAnsi" w:cs="Browallia New"/>
                <w:sz w:val="20"/>
                <w:szCs w:val="20"/>
              </w:rPr>
              <w:t>)</w:t>
            </w:r>
            <w:r w:rsidRPr="00770EEA">
              <w:rPr>
                <w:rFonts w:asciiTheme="minorHAnsi" w:hAnsiTheme="minorHAnsi" w:cs="Browallia New"/>
                <w:sz w:val="20"/>
                <w:szCs w:val="20"/>
              </w:rPr>
              <w:t>:</w:t>
            </w:r>
          </w:p>
        </w:tc>
        <w:tc>
          <w:tcPr>
            <w:tcW w:w="1204" w:type="dxa"/>
            <w:shd w:val="clear" w:color="auto" w:fill="auto"/>
            <w:vAlign w:val="bottom"/>
          </w:tcPr>
          <w:p w14:paraId="7B102E3F"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shd w:val="clear" w:color="auto" w:fill="auto"/>
            <w:vAlign w:val="bottom"/>
          </w:tcPr>
          <w:p w14:paraId="36CB304E" w14:textId="77777777" w:rsidR="00ED7A07" w:rsidRPr="004A4EF0" w:rsidRDefault="00ED7A07" w:rsidP="00133EF4">
            <w:pPr>
              <w:pStyle w:val="FSNoteDetail"/>
              <w:tabs>
                <w:tab w:val="left" w:pos="180"/>
              </w:tabs>
              <w:spacing w:before="0"/>
              <w:ind w:left="0"/>
              <w:jc w:val="right"/>
              <w:rPr>
                <w:rFonts w:asciiTheme="minorHAnsi" w:hAnsiTheme="minorHAnsi" w:cs="Calibri"/>
                <w:sz w:val="20"/>
                <w:szCs w:val="20"/>
                <w:highlight w:val="yellow"/>
              </w:rPr>
            </w:pPr>
          </w:p>
        </w:tc>
        <w:tc>
          <w:tcPr>
            <w:tcW w:w="1337" w:type="dxa"/>
            <w:shd w:val="clear" w:color="auto" w:fill="auto"/>
            <w:vAlign w:val="bottom"/>
          </w:tcPr>
          <w:p w14:paraId="2C08FF46"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20"/>
                <w:szCs w:val="20"/>
                <w:highlight w:val="yellow"/>
              </w:rPr>
            </w:pPr>
          </w:p>
        </w:tc>
        <w:tc>
          <w:tcPr>
            <w:tcW w:w="1190" w:type="dxa"/>
            <w:shd w:val="clear" w:color="auto" w:fill="auto"/>
            <w:vAlign w:val="bottom"/>
          </w:tcPr>
          <w:p w14:paraId="7035D939"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20"/>
                <w:szCs w:val="20"/>
                <w:highlight w:val="yellow"/>
              </w:rPr>
            </w:pPr>
          </w:p>
        </w:tc>
        <w:tc>
          <w:tcPr>
            <w:tcW w:w="237" w:type="dxa"/>
            <w:shd w:val="clear" w:color="auto" w:fill="auto"/>
          </w:tcPr>
          <w:p w14:paraId="5CDB53C5" w14:textId="77777777" w:rsidR="00ED7A07" w:rsidRPr="004A4EF0" w:rsidRDefault="00ED7A07" w:rsidP="00133EF4">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65299457"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vAlign w:val="bottom"/>
          </w:tcPr>
          <w:p w14:paraId="072CBD67" w14:textId="77777777" w:rsidR="00ED7A07" w:rsidRPr="004A4EF0" w:rsidRDefault="00ED7A07" w:rsidP="00133EF4">
            <w:pPr>
              <w:pStyle w:val="FSNoteDetail"/>
              <w:spacing w:before="0"/>
              <w:ind w:left="0"/>
              <w:jc w:val="center"/>
              <w:rPr>
                <w:rFonts w:asciiTheme="minorHAnsi" w:hAnsiTheme="minorHAnsi" w:cs="Calibri"/>
                <w:sz w:val="20"/>
                <w:szCs w:val="20"/>
                <w:highlight w:val="yellow"/>
              </w:rPr>
            </w:pPr>
          </w:p>
        </w:tc>
        <w:tc>
          <w:tcPr>
            <w:tcW w:w="1337" w:type="dxa"/>
            <w:vAlign w:val="bottom"/>
          </w:tcPr>
          <w:p w14:paraId="5A6ACC31" w14:textId="77777777" w:rsidR="00ED7A07" w:rsidRPr="004A4EF0" w:rsidRDefault="00ED7A07" w:rsidP="00133EF4">
            <w:pPr>
              <w:pStyle w:val="FSNoteDetail"/>
              <w:spacing w:before="0"/>
              <w:ind w:left="0" w:right="-51"/>
              <w:jc w:val="right"/>
              <w:rPr>
                <w:rFonts w:asciiTheme="minorHAnsi" w:hAnsiTheme="minorHAnsi" w:cs="Calibri"/>
                <w:sz w:val="20"/>
                <w:szCs w:val="20"/>
                <w:highlight w:val="yellow"/>
              </w:rPr>
            </w:pPr>
          </w:p>
        </w:tc>
        <w:tc>
          <w:tcPr>
            <w:tcW w:w="1190" w:type="dxa"/>
          </w:tcPr>
          <w:p w14:paraId="4E286158" w14:textId="77777777" w:rsidR="00ED7A07" w:rsidRPr="004A4EF0" w:rsidRDefault="00ED7A07" w:rsidP="00133EF4">
            <w:pPr>
              <w:pStyle w:val="FSNoteDetail"/>
              <w:tabs>
                <w:tab w:val="left" w:pos="180"/>
              </w:tabs>
              <w:spacing w:before="0"/>
              <w:ind w:left="0" w:right="-51"/>
              <w:jc w:val="right"/>
              <w:rPr>
                <w:rFonts w:asciiTheme="minorHAnsi" w:hAnsiTheme="minorHAnsi" w:cs="Calibri"/>
                <w:sz w:val="20"/>
                <w:szCs w:val="20"/>
                <w:highlight w:val="yellow"/>
              </w:rPr>
            </w:pPr>
          </w:p>
        </w:tc>
      </w:tr>
      <w:tr w:rsidR="007C2357" w:rsidRPr="00D86F30" w14:paraId="376C98BF" w14:textId="77777777" w:rsidTr="00A6145C">
        <w:tc>
          <w:tcPr>
            <w:tcW w:w="4678" w:type="dxa"/>
            <w:shd w:val="clear" w:color="auto" w:fill="auto"/>
          </w:tcPr>
          <w:p w14:paraId="607E5FE2" w14:textId="77777777" w:rsidR="007C2357" w:rsidRPr="00D86F30" w:rsidRDefault="007C2357" w:rsidP="007C2357">
            <w:pPr>
              <w:pStyle w:val="FSNoteDetail"/>
              <w:tabs>
                <w:tab w:val="left" w:pos="180"/>
              </w:tabs>
              <w:spacing w:before="0"/>
              <w:ind w:left="0"/>
              <w:jc w:val="left"/>
              <w:rPr>
                <w:rFonts w:asciiTheme="minorHAnsi" w:hAnsiTheme="minorHAnsi" w:cs="Browallia New"/>
                <w:sz w:val="20"/>
                <w:szCs w:val="20"/>
              </w:rPr>
            </w:pPr>
            <w:r w:rsidRPr="00152154">
              <w:rPr>
                <w:rFonts w:asciiTheme="minorHAnsi" w:hAnsiTheme="minorHAnsi" w:cs="Browallia New"/>
                <w:sz w:val="20"/>
                <w:szCs w:val="20"/>
              </w:rPr>
              <w:t>Write-off deferred tax assets from sale of</w:t>
            </w:r>
            <w:r>
              <w:rPr>
                <w:rFonts w:asciiTheme="minorHAnsi" w:hAnsiTheme="minorHAnsi" w:cs="Browallia New"/>
                <w:sz w:val="20"/>
                <w:szCs w:val="20"/>
              </w:rPr>
              <w:t xml:space="preserve"> </w:t>
            </w:r>
            <w:r w:rsidRPr="00152154">
              <w:rPr>
                <w:rFonts w:asciiTheme="minorHAnsi" w:hAnsiTheme="minorHAnsi" w:cs="Browallia New"/>
                <w:sz w:val="20"/>
                <w:szCs w:val="20"/>
              </w:rPr>
              <w:t>investments,</w:t>
            </w:r>
            <w:r>
              <w:rPr>
                <w:rFonts w:asciiTheme="minorHAnsi" w:hAnsiTheme="minorHAnsi" w:cs="Browallia New"/>
                <w:sz w:val="20"/>
                <w:szCs w:val="20"/>
              </w:rPr>
              <w:t xml:space="preserve"> </w:t>
            </w:r>
            <w:r w:rsidRPr="00152154">
              <w:rPr>
                <w:rFonts w:asciiTheme="minorHAnsi" w:hAnsiTheme="minorHAnsi" w:cs="Browallia New"/>
                <w:sz w:val="20"/>
                <w:szCs w:val="20"/>
              </w:rPr>
              <w:t>fair value through other comprehensive income</w:t>
            </w:r>
          </w:p>
        </w:tc>
        <w:tc>
          <w:tcPr>
            <w:tcW w:w="1204" w:type="dxa"/>
            <w:shd w:val="clear" w:color="auto" w:fill="auto"/>
            <w:vAlign w:val="bottom"/>
          </w:tcPr>
          <w:p w14:paraId="6B314521" w14:textId="0CBDDAEB"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(5,732)</w:t>
            </w:r>
          </w:p>
        </w:tc>
        <w:tc>
          <w:tcPr>
            <w:tcW w:w="1282" w:type="dxa"/>
            <w:shd w:val="clear" w:color="auto" w:fill="auto"/>
            <w:vAlign w:val="bottom"/>
          </w:tcPr>
          <w:p w14:paraId="5C35EFA2" w14:textId="693C8389"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1C370261" w14:textId="79C3D237" w:rsidR="007C2357" w:rsidRPr="007C2357" w:rsidRDefault="007C2357" w:rsidP="007C2357">
            <w:pPr>
              <w:pStyle w:val="FSNoteDetail"/>
              <w:tabs>
                <w:tab w:val="left" w:pos="180"/>
              </w:tabs>
              <w:spacing w:before="0"/>
              <w:ind w:left="0" w:right="53"/>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056305A1" w14:textId="7025EEB8"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(5,732)</w:t>
            </w:r>
          </w:p>
        </w:tc>
        <w:tc>
          <w:tcPr>
            <w:tcW w:w="237" w:type="dxa"/>
            <w:shd w:val="clear" w:color="auto" w:fill="auto"/>
          </w:tcPr>
          <w:p w14:paraId="42DBA26B"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cs/>
              </w:rPr>
            </w:pPr>
          </w:p>
        </w:tc>
        <w:tc>
          <w:tcPr>
            <w:tcW w:w="1204" w:type="dxa"/>
            <w:shd w:val="clear" w:color="auto" w:fill="auto"/>
            <w:vAlign w:val="bottom"/>
          </w:tcPr>
          <w:p w14:paraId="7EF2ADCC" w14:textId="1EF684DD"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(5,732)</w:t>
            </w:r>
          </w:p>
        </w:tc>
        <w:tc>
          <w:tcPr>
            <w:tcW w:w="1282" w:type="dxa"/>
            <w:shd w:val="clear" w:color="auto" w:fill="auto"/>
            <w:vAlign w:val="bottom"/>
          </w:tcPr>
          <w:p w14:paraId="3F025D86" w14:textId="172669DA"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8CAC59B" w14:textId="1A877E04"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760BA2AC" w14:textId="47AC3B03"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(5,732)</w:t>
            </w:r>
          </w:p>
        </w:tc>
      </w:tr>
      <w:tr w:rsidR="007C2357" w:rsidRPr="00D86F30" w14:paraId="55E54A2A" w14:textId="77777777" w:rsidTr="00A6145C">
        <w:tc>
          <w:tcPr>
            <w:tcW w:w="4678" w:type="dxa"/>
            <w:shd w:val="clear" w:color="auto" w:fill="auto"/>
          </w:tcPr>
          <w:p w14:paraId="5C2C9F64" w14:textId="25EF8C92" w:rsidR="007C2357" w:rsidRPr="00D86F30" w:rsidRDefault="007C2357" w:rsidP="007C2357">
            <w:pPr>
              <w:pStyle w:val="FSNoteDetail"/>
              <w:tabs>
                <w:tab w:val="left" w:pos="180"/>
              </w:tabs>
              <w:spacing w:before="0"/>
              <w:ind w:left="0"/>
              <w:jc w:val="left"/>
              <w:rPr>
                <w:rFonts w:asciiTheme="minorHAnsi" w:hAnsiTheme="minorHAnsi" w:cs="Browallia New"/>
                <w:sz w:val="20"/>
                <w:szCs w:val="20"/>
              </w:rPr>
            </w:pPr>
            <w:r w:rsidRPr="00A8332B">
              <w:rPr>
                <w:rFonts w:asciiTheme="minorHAnsi" w:hAnsiTheme="minorHAnsi" w:cs="Browallia New"/>
                <w:sz w:val="20"/>
                <w:szCs w:val="20"/>
              </w:rPr>
              <w:t>Loss on investments, fair value through other comprehensive income</w:t>
            </w:r>
            <w:r>
              <w:rPr>
                <w:rFonts w:asciiTheme="minorHAnsi" w:hAnsiTheme="minorHAnsi" w:cs="Browallia New"/>
                <w:sz w:val="20"/>
                <w:szCs w:val="20"/>
              </w:rPr>
              <w:t xml:space="preserve"> </w:t>
            </w:r>
            <w:r w:rsidRPr="00A8332B">
              <w:rPr>
                <w:rFonts w:asciiTheme="minorHAnsi" w:hAnsiTheme="minorHAnsi" w:cs="Browallia New"/>
                <w:sz w:val="20"/>
                <w:szCs w:val="20"/>
              </w:rPr>
              <w:t>- net of income tax</w:t>
            </w:r>
          </w:p>
        </w:tc>
        <w:tc>
          <w:tcPr>
            <w:tcW w:w="1204" w:type="dxa"/>
            <w:shd w:val="clear" w:color="auto" w:fill="auto"/>
            <w:vAlign w:val="bottom"/>
          </w:tcPr>
          <w:p w14:paraId="36EBAE86" w14:textId="59A67BAF"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(8,071)</w:t>
            </w:r>
          </w:p>
        </w:tc>
        <w:tc>
          <w:tcPr>
            <w:tcW w:w="1282" w:type="dxa"/>
            <w:shd w:val="clear" w:color="auto" w:fill="auto"/>
            <w:vAlign w:val="bottom"/>
          </w:tcPr>
          <w:p w14:paraId="0A931370" w14:textId="5AE4BD4B"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475D7179" w14:textId="488F4451" w:rsidR="007C2357" w:rsidRPr="007C2357" w:rsidRDefault="007C2357" w:rsidP="00867407">
            <w:pPr>
              <w:pStyle w:val="FSNoteDetail"/>
              <w:spacing w:before="0"/>
              <w:ind w:left="0" w:right="28"/>
              <w:jc w:val="right"/>
              <w:rPr>
                <w:rFonts w:asciiTheme="minorHAnsi" w:hAnsiTheme="minorHAnsi" w:cstheme="minorHAnsi"/>
                <w:sz w:val="20"/>
                <w:szCs w:val="20"/>
                <w:highlight w:val="yellow"/>
              </w:rPr>
            </w:pPr>
            <w:r w:rsidRPr="007C2357">
              <w:rPr>
                <w:rFonts w:asciiTheme="minorHAnsi" w:hAnsiTheme="minorHAnsi" w:cstheme="minorHAnsi"/>
                <w:sz w:val="20"/>
                <w:szCs w:val="20"/>
              </w:rPr>
              <w:t>(40,000)</w:t>
            </w:r>
          </w:p>
        </w:tc>
        <w:tc>
          <w:tcPr>
            <w:tcW w:w="1190" w:type="dxa"/>
            <w:shd w:val="clear" w:color="auto" w:fill="auto"/>
            <w:vAlign w:val="bottom"/>
          </w:tcPr>
          <w:p w14:paraId="66D71B3A" w14:textId="220793C6"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(48,071)</w:t>
            </w:r>
          </w:p>
        </w:tc>
        <w:tc>
          <w:tcPr>
            <w:tcW w:w="237" w:type="dxa"/>
            <w:shd w:val="clear" w:color="auto" w:fill="auto"/>
          </w:tcPr>
          <w:p w14:paraId="653C6BF7"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5A06D226" w14:textId="43C32B09"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(8,071)</w:t>
            </w:r>
          </w:p>
        </w:tc>
        <w:tc>
          <w:tcPr>
            <w:tcW w:w="1282" w:type="dxa"/>
            <w:shd w:val="clear" w:color="auto" w:fill="auto"/>
            <w:vAlign w:val="bottom"/>
          </w:tcPr>
          <w:p w14:paraId="52B8D977" w14:textId="695D1E23"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187B8605" w14:textId="7E89BC98" w:rsidR="007C2357" w:rsidRPr="007C2357" w:rsidRDefault="007C2357" w:rsidP="00867407">
            <w:pPr>
              <w:pStyle w:val="FSNoteDetail"/>
              <w:spacing w:before="0"/>
              <w:ind w:left="0" w:right="34"/>
              <w:jc w:val="right"/>
              <w:rPr>
                <w:rFonts w:asciiTheme="minorHAnsi" w:hAnsiTheme="minorHAnsi" w:cstheme="minorHAnsi"/>
                <w:sz w:val="20"/>
                <w:szCs w:val="20"/>
                <w:highlight w:val="yellow"/>
              </w:rPr>
            </w:pPr>
            <w:r w:rsidRPr="007C2357">
              <w:rPr>
                <w:rFonts w:asciiTheme="minorHAnsi" w:hAnsiTheme="minorHAnsi" w:cstheme="minorHAnsi"/>
                <w:sz w:val="20"/>
                <w:szCs w:val="20"/>
              </w:rPr>
              <w:t>(40,000)</w:t>
            </w:r>
          </w:p>
        </w:tc>
        <w:tc>
          <w:tcPr>
            <w:tcW w:w="1190" w:type="dxa"/>
            <w:shd w:val="clear" w:color="auto" w:fill="auto"/>
            <w:vAlign w:val="bottom"/>
          </w:tcPr>
          <w:p w14:paraId="55D134D9" w14:textId="15BC1ACB"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(48,071)</w:t>
            </w:r>
          </w:p>
        </w:tc>
      </w:tr>
      <w:tr w:rsidR="007C2357" w:rsidRPr="00D86F30" w14:paraId="3EA1DE0A" w14:textId="77777777" w:rsidTr="00A6145C">
        <w:tc>
          <w:tcPr>
            <w:tcW w:w="4678" w:type="dxa"/>
            <w:shd w:val="clear" w:color="auto" w:fill="auto"/>
          </w:tcPr>
          <w:p w14:paraId="585B0539" w14:textId="77777777" w:rsidR="007C2357" w:rsidRPr="00D86F30" w:rsidRDefault="007C2357" w:rsidP="007C2357">
            <w:pPr>
              <w:pStyle w:val="FSNoteDetail"/>
              <w:tabs>
                <w:tab w:val="left" w:pos="180"/>
              </w:tabs>
              <w:spacing w:before="0"/>
              <w:ind w:left="0"/>
              <w:jc w:val="left"/>
              <w:rPr>
                <w:rFonts w:asciiTheme="minorHAnsi" w:hAnsiTheme="minorHAnsi" w:cs="Browallia New"/>
                <w:sz w:val="20"/>
                <w:szCs w:val="20"/>
              </w:rPr>
            </w:pPr>
            <w:r w:rsidRPr="00A8332B">
              <w:rPr>
                <w:rFonts w:asciiTheme="minorHAnsi" w:hAnsiTheme="minorHAnsi" w:cs="Browallia New"/>
                <w:sz w:val="20"/>
                <w:szCs w:val="20"/>
              </w:rPr>
              <w:t>Defined benefit plan actuarial gain - net of income tax</w:t>
            </w:r>
          </w:p>
        </w:tc>
        <w:tc>
          <w:tcPr>
            <w:tcW w:w="1204" w:type="dxa"/>
            <w:shd w:val="clear" w:color="auto" w:fill="auto"/>
            <w:vAlign w:val="bottom"/>
          </w:tcPr>
          <w:p w14:paraId="36E43EFD" w14:textId="37755B49"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1,581</w:t>
            </w:r>
          </w:p>
        </w:tc>
        <w:tc>
          <w:tcPr>
            <w:tcW w:w="1282" w:type="dxa"/>
            <w:shd w:val="clear" w:color="auto" w:fill="auto"/>
            <w:vAlign w:val="bottom"/>
          </w:tcPr>
          <w:p w14:paraId="6D513D3C" w14:textId="0AEC9FB0"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60A71205" w14:textId="2E490FC8"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046B20F6" w14:textId="49EB919B"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1,581</w:t>
            </w:r>
          </w:p>
        </w:tc>
        <w:tc>
          <w:tcPr>
            <w:tcW w:w="237" w:type="dxa"/>
            <w:shd w:val="clear" w:color="auto" w:fill="auto"/>
          </w:tcPr>
          <w:p w14:paraId="1CDC3A5C"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7B7AFB7" w14:textId="7663D23F"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1,581</w:t>
            </w:r>
          </w:p>
        </w:tc>
        <w:tc>
          <w:tcPr>
            <w:tcW w:w="1282" w:type="dxa"/>
            <w:shd w:val="clear" w:color="auto" w:fill="auto"/>
            <w:vAlign w:val="bottom"/>
          </w:tcPr>
          <w:p w14:paraId="6CDCE694" w14:textId="1C6427B9"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7186B991" w14:textId="516DB6A7"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5889EEFA" w14:textId="524534A3"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1,581</w:t>
            </w:r>
          </w:p>
        </w:tc>
      </w:tr>
      <w:tr w:rsidR="007C2357" w:rsidRPr="00D86F30" w14:paraId="28882594" w14:textId="77777777" w:rsidTr="00A6145C">
        <w:tc>
          <w:tcPr>
            <w:tcW w:w="4678" w:type="dxa"/>
            <w:shd w:val="clear" w:color="auto" w:fill="auto"/>
          </w:tcPr>
          <w:p w14:paraId="62CFEAB7" w14:textId="77777777" w:rsidR="007C2357" w:rsidRPr="00D86F30" w:rsidRDefault="007C2357" w:rsidP="007C2357">
            <w:pPr>
              <w:pStyle w:val="FSNoteDetail"/>
              <w:tabs>
                <w:tab w:val="left" w:pos="180"/>
              </w:tabs>
              <w:spacing w:before="0"/>
              <w:ind w:left="0"/>
              <w:jc w:val="left"/>
              <w:rPr>
                <w:rFonts w:asciiTheme="minorHAnsi" w:hAnsiTheme="minorHAnsi" w:cs="Browallia New"/>
                <w:sz w:val="20"/>
                <w:szCs w:val="20"/>
              </w:rPr>
            </w:pPr>
            <w:r w:rsidRPr="00A507F9">
              <w:rPr>
                <w:rFonts w:asciiTheme="minorHAnsi" w:hAnsiTheme="minorHAnsi" w:cs="Browallia New"/>
                <w:sz w:val="20"/>
                <w:szCs w:val="20"/>
              </w:rPr>
              <w:t>Other comprehensive income (loss) for the periods</w:t>
            </w:r>
          </w:p>
        </w:tc>
        <w:tc>
          <w:tcPr>
            <w:tcW w:w="1204" w:type="dxa"/>
            <w:shd w:val="clear" w:color="auto" w:fill="auto"/>
            <w:vAlign w:val="bottom"/>
          </w:tcPr>
          <w:p w14:paraId="5D6C5A73" w14:textId="7B031395"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(12,222)</w:t>
            </w:r>
          </w:p>
        </w:tc>
        <w:tc>
          <w:tcPr>
            <w:tcW w:w="1282" w:type="dxa"/>
            <w:shd w:val="clear" w:color="auto" w:fill="auto"/>
            <w:vAlign w:val="bottom"/>
          </w:tcPr>
          <w:p w14:paraId="20D6E42B" w14:textId="3DB8338A" w:rsidR="007C2357" w:rsidRPr="00CB0485" w:rsidRDefault="007C2357" w:rsidP="007C2357">
            <w:pPr>
              <w:pStyle w:val="FSNoteDetail"/>
              <w:tabs>
                <w:tab w:val="left" w:pos="180"/>
              </w:tabs>
              <w:spacing w:before="0"/>
              <w:ind w:left="0"/>
              <w:jc w:val="center"/>
              <w:rPr>
                <w:rFonts w:asciiTheme="minorHAnsi" w:hAnsiTheme="minorHAnsi" w:cstheme="minorHAnsi"/>
                <w:sz w:val="20"/>
                <w:szCs w:val="20"/>
              </w:rPr>
            </w:pPr>
            <w:r w:rsidRPr="00CB0485">
              <w:rPr>
                <w:rFonts w:asciiTheme="minorHAnsi" w:hAnsiTheme="minorHAnsi" w:cstheme="minorHAnsi"/>
                <w:sz w:val="20"/>
                <w:szCs w:val="20"/>
              </w:rPr>
              <w:t>-</w:t>
            </w:r>
          </w:p>
        </w:tc>
        <w:tc>
          <w:tcPr>
            <w:tcW w:w="1337" w:type="dxa"/>
            <w:shd w:val="clear" w:color="auto" w:fill="auto"/>
            <w:vAlign w:val="bottom"/>
          </w:tcPr>
          <w:p w14:paraId="6EFBF8CB" w14:textId="6F7DA5F7" w:rsidR="007C2357" w:rsidRPr="00CB0485" w:rsidRDefault="007C2357" w:rsidP="00867407">
            <w:pPr>
              <w:pStyle w:val="FSNoteDetail"/>
              <w:spacing w:before="0"/>
              <w:ind w:left="0" w:right="28"/>
              <w:jc w:val="right"/>
              <w:rPr>
                <w:rFonts w:asciiTheme="minorHAnsi" w:hAnsiTheme="minorHAnsi" w:cstheme="minorHAnsi"/>
                <w:sz w:val="20"/>
                <w:szCs w:val="20"/>
              </w:rPr>
            </w:pPr>
            <w:r w:rsidRPr="00CB0485">
              <w:rPr>
                <w:rFonts w:asciiTheme="minorHAnsi" w:hAnsiTheme="minorHAnsi" w:cstheme="minorHAnsi"/>
                <w:sz w:val="20"/>
                <w:szCs w:val="20"/>
              </w:rPr>
              <w:t>(40,000)</w:t>
            </w:r>
          </w:p>
        </w:tc>
        <w:tc>
          <w:tcPr>
            <w:tcW w:w="1190" w:type="dxa"/>
            <w:shd w:val="clear" w:color="auto" w:fill="auto"/>
            <w:vAlign w:val="bottom"/>
          </w:tcPr>
          <w:p w14:paraId="53848645" w14:textId="4D4B88EB" w:rsidR="007C2357" w:rsidRPr="00CB0485" w:rsidRDefault="007C2357" w:rsidP="007C2357">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(52,222)</w:t>
            </w:r>
          </w:p>
        </w:tc>
        <w:tc>
          <w:tcPr>
            <w:tcW w:w="237" w:type="dxa"/>
            <w:shd w:val="clear" w:color="auto" w:fill="auto"/>
          </w:tcPr>
          <w:p w14:paraId="1E1FEF18"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A242005" w14:textId="08BB8A52"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(12,222)</w:t>
            </w:r>
          </w:p>
        </w:tc>
        <w:tc>
          <w:tcPr>
            <w:tcW w:w="1282" w:type="dxa"/>
            <w:shd w:val="clear" w:color="auto" w:fill="auto"/>
            <w:vAlign w:val="bottom"/>
          </w:tcPr>
          <w:p w14:paraId="66ED3169" w14:textId="6EBAA6CC"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348D81EE" w14:textId="03ED85DA" w:rsidR="007C2357" w:rsidRPr="007C2357" w:rsidRDefault="007C2357" w:rsidP="00867407">
            <w:pPr>
              <w:pStyle w:val="FSNoteDetail"/>
              <w:spacing w:before="0"/>
              <w:ind w:left="0" w:right="34"/>
              <w:jc w:val="right"/>
              <w:rPr>
                <w:rFonts w:asciiTheme="minorHAnsi" w:hAnsiTheme="minorHAnsi" w:cstheme="minorHAnsi"/>
                <w:sz w:val="20"/>
                <w:szCs w:val="20"/>
                <w:highlight w:val="yellow"/>
              </w:rPr>
            </w:pPr>
            <w:r w:rsidRPr="007C2357">
              <w:rPr>
                <w:rFonts w:asciiTheme="minorHAnsi" w:hAnsiTheme="minorHAnsi" w:cstheme="minorHAnsi"/>
                <w:sz w:val="20"/>
                <w:szCs w:val="20"/>
              </w:rPr>
              <w:t>(40,000)</w:t>
            </w:r>
          </w:p>
        </w:tc>
        <w:tc>
          <w:tcPr>
            <w:tcW w:w="1190" w:type="dxa"/>
            <w:shd w:val="clear" w:color="auto" w:fill="auto"/>
            <w:vAlign w:val="bottom"/>
          </w:tcPr>
          <w:p w14:paraId="33BE59CF" w14:textId="624CCAC4"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(52,222)</w:t>
            </w:r>
          </w:p>
        </w:tc>
      </w:tr>
      <w:tr w:rsidR="007C2357" w:rsidRPr="00D86F30" w14:paraId="228727E8" w14:textId="77777777" w:rsidTr="00A6145C">
        <w:tc>
          <w:tcPr>
            <w:tcW w:w="4678" w:type="dxa"/>
            <w:shd w:val="clear" w:color="auto" w:fill="auto"/>
          </w:tcPr>
          <w:p w14:paraId="0A166E45" w14:textId="77777777" w:rsidR="007C2357" w:rsidRPr="00D86F30" w:rsidRDefault="007C2357" w:rsidP="007C2357">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Total comprehensive income (loss) for the periods</w:t>
            </w:r>
          </w:p>
        </w:tc>
        <w:tc>
          <w:tcPr>
            <w:tcW w:w="1204" w:type="dxa"/>
            <w:shd w:val="clear" w:color="auto" w:fill="auto"/>
            <w:vAlign w:val="bottom"/>
          </w:tcPr>
          <w:p w14:paraId="1990F5D4" w14:textId="571BFA91"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(284,471)</w:t>
            </w:r>
          </w:p>
        </w:tc>
        <w:tc>
          <w:tcPr>
            <w:tcW w:w="1282" w:type="dxa"/>
            <w:shd w:val="clear" w:color="auto" w:fill="auto"/>
            <w:vAlign w:val="bottom"/>
          </w:tcPr>
          <w:p w14:paraId="693398A9" w14:textId="33FEE0DC" w:rsidR="007C2357" w:rsidRPr="00CB0485" w:rsidRDefault="007C2357" w:rsidP="007C2357">
            <w:pPr>
              <w:pStyle w:val="FSNoteDetail"/>
              <w:tabs>
                <w:tab w:val="left" w:pos="180"/>
              </w:tabs>
              <w:spacing w:before="0"/>
              <w:ind w:left="0"/>
              <w:jc w:val="right"/>
              <w:rPr>
                <w:rFonts w:asciiTheme="minorHAnsi" w:hAnsiTheme="minorHAnsi" w:cstheme="minorHAnsi"/>
                <w:sz w:val="20"/>
                <w:szCs w:val="20"/>
              </w:rPr>
            </w:pPr>
            <w:r w:rsidRPr="00CB0485">
              <w:rPr>
                <w:rFonts w:asciiTheme="minorHAnsi" w:hAnsiTheme="minorHAnsi" w:cstheme="minorHAnsi"/>
                <w:sz w:val="20"/>
                <w:szCs w:val="20"/>
              </w:rPr>
              <w:t>8,0</w:t>
            </w:r>
            <w:r w:rsidR="0098529C">
              <w:rPr>
                <w:rFonts w:asciiTheme="minorHAnsi" w:hAnsiTheme="minorHAnsi" w:cstheme="minorHAnsi"/>
                <w:sz w:val="20"/>
                <w:szCs w:val="20"/>
              </w:rPr>
              <w:t>10</w:t>
            </w:r>
          </w:p>
        </w:tc>
        <w:tc>
          <w:tcPr>
            <w:tcW w:w="1337" w:type="dxa"/>
            <w:shd w:val="clear" w:color="auto" w:fill="auto"/>
            <w:vAlign w:val="bottom"/>
          </w:tcPr>
          <w:p w14:paraId="7B7472A4" w14:textId="76DE8F47" w:rsidR="007C2357" w:rsidRPr="00CB0485" w:rsidRDefault="007C2357" w:rsidP="00867407">
            <w:pPr>
              <w:pStyle w:val="FSNoteDetail"/>
              <w:spacing w:before="0"/>
              <w:ind w:left="0" w:right="28"/>
              <w:jc w:val="right"/>
              <w:rPr>
                <w:rFonts w:asciiTheme="minorHAnsi" w:hAnsiTheme="minorHAnsi" w:cstheme="minorHAnsi"/>
                <w:sz w:val="20"/>
                <w:szCs w:val="20"/>
              </w:rPr>
            </w:pPr>
            <w:r w:rsidRPr="00CB0485">
              <w:rPr>
                <w:rFonts w:asciiTheme="minorHAnsi" w:hAnsiTheme="minorHAnsi" w:cstheme="minorHAnsi"/>
                <w:sz w:val="20"/>
                <w:szCs w:val="20"/>
              </w:rPr>
              <w:t>(20,</w:t>
            </w:r>
            <w:r w:rsidR="00CB0485" w:rsidRPr="00CB0485">
              <w:rPr>
                <w:rFonts w:asciiTheme="minorHAnsi" w:hAnsiTheme="minorHAnsi" w:cstheme="minorHAnsi"/>
                <w:sz w:val="20"/>
                <w:szCs w:val="20"/>
              </w:rPr>
              <w:t>164</w:t>
            </w:r>
            <w:r w:rsidRPr="00CB0485">
              <w:rPr>
                <w:rFonts w:asciiTheme="minorHAnsi" w:hAnsiTheme="minorHAnsi" w:cstheme="minorHAnsi"/>
                <w:sz w:val="20"/>
                <w:szCs w:val="20"/>
              </w:rPr>
              <w:t>)</w:t>
            </w:r>
          </w:p>
        </w:tc>
        <w:tc>
          <w:tcPr>
            <w:tcW w:w="1190" w:type="dxa"/>
            <w:shd w:val="clear" w:color="auto" w:fill="auto"/>
            <w:vAlign w:val="bottom"/>
          </w:tcPr>
          <w:p w14:paraId="3D5F0952" w14:textId="7785BAF4" w:rsidR="007C2357" w:rsidRPr="00CB0485" w:rsidRDefault="007C2357" w:rsidP="007C2357">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(296,6</w:t>
            </w:r>
            <w:r w:rsidR="00CB0485" w:rsidRPr="00CB0485">
              <w:rPr>
                <w:rFonts w:asciiTheme="minorHAnsi" w:hAnsiTheme="minorHAnsi" w:cstheme="minorHAnsi"/>
                <w:sz w:val="20"/>
                <w:szCs w:val="20"/>
              </w:rPr>
              <w:t>2</w:t>
            </w:r>
            <w:r w:rsidR="0098529C">
              <w:rPr>
                <w:rFonts w:asciiTheme="minorHAnsi" w:hAnsiTheme="minorHAnsi" w:cstheme="minorHAnsi"/>
                <w:sz w:val="20"/>
                <w:szCs w:val="20"/>
              </w:rPr>
              <w:t>5</w:t>
            </w:r>
            <w:r w:rsidRPr="00CB0485">
              <w:rPr>
                <w:rFonts w:asciiTheme="minorHAnsi" w:hAnsiTheme="minorHAnsi" w:cstheme="minorHAnsi"/>
                <w:sz w:val="20"/>
                <w:szCs w:val="20"/>
              </w:rPr>
              <w:t>)</w:t>
            </w:r>
          </w:p>
        </w:tc>
        <w:tc>
          <w:tcPr>
            <w:tcW w:w="237" w:type="dxa"/>
            <w:shd w:val="clear" w:color="auto" w:fill="auto"/>
          </w:tcPr>
          <w:p w14:paraId="01F55F7E"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3D5D09F0" w14:textId="0CEAA942"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r w:rsidRPr="00550D5E">
              <w:rPr>
                <w:rFonts w:asciiTheme="minorHAnsi" w:hAnsiTheme="minorHAnsi" w:cstheme="minorHAnsi"/>
                <w:sz w:val="20"/>
                <w:szCs w:val="20"/>
              </w:rPr>
              <w:t>(269,827)</w:t>
            </w:r>
          </w:p>
        </w:tc>
        <w:tc>
          <w:tcPr>
            <w:tcW w:w="1282" w:type="dxa"/>
            <w:shd w:val="clear" w:color="auto" w:fill="auto"/>
            <w:vAlign w:val="bottom"/>
          </w:tcPr>
          <w:p w14:paraId="355319A0" w14:textId="48CBE846" w:rsidR="007C2357" w:rsidRPr="00550D5E" w:rsidRDefault="007C2357" w:rsidP="007C2357">
            <w:pPr>
              <w:pStyle w:val="FSNoteDetail"/>
              <w:spacing w:before="0"/>
              <w:ind w:left="0"/>
              <w:jc w:val="center"/>
              <w:rPr>
                <w:rFonts w:asciiTheme="minorHAnsi" w:hAnsiTheme="minorHAnsi" w:cstheme="minorHAnsi"/>
                <w:sz w:val="20"/>
                <w:szCs w:val="20"/>
              </w:rPr>
            </w:pPr>
            <w:r w:rsidRPr="00550D5E">
              <w:rPr>
                <w:rFonts w:asciiTheme="minorHAnsi" w:hAnsiTheme="minorHAnsi" w:cstheme="minorHAnsi"/>
                <w:sz w:val="20"/>
                <w:szCs w:val="20"/>
              </w:rPr>
              <w:t>-</w:t>
            </w:r>
          </w:p>
        </w:tc>
        <w:tc>
          <w:tcPr>
            <w:tcW w:w="1337" w:type="dxa"/>
            <w:shd w:val="clear" w:color="auto" w:fill="auto"/>
            <w:vAlign w:val="bottom"/>
          </w:tcPr>
          <w:p w14:paraId="500AED02" w14:textId="6A1434B3" w:rsidR="007C2357" w:rsidRPr="00550D5E" w:rsidRDefault="007C2357" w:rsidP="00867407">
            <w:pPr>
              <w:pStyle w:val="FSNoteDetail"/>
              <w:spacing w:before="0"/>
              <w:ind w:left="0" w:right="34"/>
              <w:jc w:val="right"/>
              <w:rPr>
                <w:rFonts w:asciiTheme="minorHAnsi" w:hAnsiTheme="minorHAnsi" w:cstheme="minorHAnsi"/>
                <w:sz w:val="20"/>
                <w:szCs w:val="20"/>
              </w:rPr>
            </w:pPr>
            <w:r w:rsidRPr="00550D5E">
              <w:rPr>
                <w:rFonts w:asciiTheme="minorHAnsi" w:hAnsiTheme="minorHAnsi" w:cstheme="minorHAnsi"/>
                <w:sz w:val="20"/>
                <w:szCs w:val="20"/>
              </w:rPr>
              <w:t>(20,</w:t>
            </w:r>
            <w:r w:rsidR="00A6145C" w:rsidRPr="00550D5E">
              <w:rPr>
                <w:rFonts w:asciiTheme="minorHAnsi" w:hAnsiTheme="minorHAnsi" w:cstheme="minorHAnsi"/>
                <w:sz w:val="20"/>
                <w:szCs w:val="20"/>
              </w:rPr>
              <w:t>164</w:t>
            </w:r>
            <w:r w:rsidRPr="00550D5E">
              <w:rPr>
                <w:rFonts w:asciiTheme="minorHAnsi" w:hAnsiTheme="minorHAnsi" w:cstheme="minorHAnsi"/>
                <w:sz w:val="20"/>
                <w:szCs w:val="20"/>
              </w:rPr>
              <w:t>)</w:t>
            </w:r>
          </w:p>
        </w:tc>
        <w:tc>
          <w:tcPr>
            <w:tcW w:w="1190" w:type="dxa"/>
            <w:shd w:val="clear" w:color="auto" w:fill="auto"/>
            <w:vAlign w:val="bottom"/>
          </w:tcPr>
          <w:p w14:paraId="4E33566B" w14:textId="7E00E039"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r w:rsidRPr="00550D5E">
              <w:rPr>
                <w:rFonts w:asciiTheme="minorHAnsi" w:hAnsiTheme="minorHAnsi" w:cstheme="minorHAnsi"/>
                <w:sz w:val="20"/>
                <w:szCs w:val="20"/>
              </w:rPr>
              <w:t>(2</w:t>
            </w:r>
            <w:r w:rsidR="00A6145C" w:rsidRPr="00550D5E">
              <w:rPr>
                <w:rFonts w:asciiTheme="minorHAnsi" w:hAnsiTheme="minorHAnsi" w:cstheme="minorHAnsi"/>
                <w:sz w:val="20"/>
                <w:szCs w:val="20"/>
              </w:rPr>
              <w:t>89</w:t>
            </w:r>
            <w:r w:rsidRPr="00550D5E">
              <w:rPr>
                <w:rFonts w:asciiTheme="minorHAnsi" w:hAnsiTheme="minorHAnsi" w:cstheme="minorHAnsi"/>
                <w:sz w:val="20"/>
                <w:szCs w:val="20"/>
              </w:rPr>
              <w:t>,</w:t>
            </w:r>
            <w:r w:rsidR="00A6145C" w:rsidRPr="00550D5E">
              <w:rPr>
                <w:rFonts w:asciiTheme="minorHAnsi" w:hAnsiTheme="minorHAnsi" w:cstheme="minorHAnsi"/>
                <w:sz w:val="20"/>
                <w:szCs w:val="20"/>
              </w:rPr>
              <w:t>991</w:t>
            </w:r>
            <w:r w:rsidRPr="00550D5E">
              <w:rPr>
                <w:rFonts w:asciiTheme="minorHAnsi" w:hAnsiTheme="minorHAnsi" w:cstheme="minorHAnsi"/>
                <w:sz w:val="20"/>
                <w:szCs w:val="20"/>
              </w:rPr>
              <w:t>)</w:t>
            </w:r>
          </w:p>
        </w:tc>
      </w:tr>
      <w:tr w:rsidR="007C2357" w:rsidRPr="00D86F30" w14:paraId="28072E1D" w14:textId="77777777" w:rsidTr="00A6145C">
        <w:trPr>
          <w:trHeight w:hRule="exact" w:val="113"/>
        </w:trPr>
        <w:tc>
          <w:tcPr>
            <w:tcW w:w="4678" w:type="dxa"/>
            <w:shd w:val="clear" w:color="auto" w:fill="auto"/>
          </w:tcPr>
          <w:p w14:paraId="3612AB60"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05454F48"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4EFF229F" w14:textId="77777777" w:rsidR="007C2357" w:rsidRPr="00CB0485"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1337" w:type="dxa"/>
            <w:shd w:val="clear" w:color="auto" w:fill="auto"/>
            <w:vAlign w:val="bottom"/>
          </w:tcPr>
          <w:p w14:paraId="2CE000B5" w14:textId="77777777" w:rsidR="007C2357" w:rsidRPr="00CB0485" w:rsidRDefault="007C2357" w:rsidP="007C2357">
            <w:pPr>
              <w:pStyle w:val="FSNoteDetail"/>
              <w:tabs>
                <w:tab w:val="left" w:pos="180"/>
              </w:tabs>
              <w:spacing w:before="0"/>
              <w:ind w:left="0"/>
              <w:jc w:val="right"/>
              <w:rPr>
                <w:rFonts w:asciiTheme="minorHAnsi" w:hAnsiTheme="minorHAnsi" w:cstheme="minorHAnsi"/>
                <w:sz w:val="20"/>
                <w:szCs w:val="20"/>
              </w:rPr>
            </w:pPr>
          </w:p>
        </w:tc>
        <w:tc>
          <w:tcPr>
            <w:tcW w:w="1190" w:type="dxa"/>
            <w:shd w:val="clear" w:color="auto" w:fill="auto"/>
            <w:vAlign w:val="bottom"/>
          </w:tcPr>
          <w:p w14:paraId="2887FC84" w14:textId="77777777" w:rsidR="007C2357" w:rsidRPr="00CB0485"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237" w:type="dxa"/>
            <w:shd w:val="clear" w:color="auto" w:fill="auto"/>
          </w:tcPr>
          <w:p w14:paraId="03EF28DA"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08FEDEF5" w14:textId="77777777"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1282" w:type="dxa"/>
            <w:shd w:val="clear" w:color="auto" w:fill="auto"/>
            <w:vAlign w:val="bottom"/>
          </w:tcPr>
          <w:p w14:paraId="34BC137A" w14:textId="77777777" w:rsidR="007C2357" w:rsidRPr="00550D5E" w:rsidRDefault="007C2357" w:rsidP="007C2357">
            <w:pPr>
              <w:pStyle w:val="FSNoteDetail"/>
              <w:spacing w:before="0"/>
              <w:ind w:left="0"/>
              <w:jc w:val="center"/>
              <w:rPr>
                <w:rFonts w:asciiTheme="minorHAnsi" w:hAnsiTheme="minorHAnsi" w:cstheme="minorHAnsi"/>
                <w:sz w:val="20"/>
                <w:szCs w:val="20"/>
              </w:rPr>
            </w:pPr>
          </w:p>
        </w:tc>
        <w:tc>
          <w:tcPr>
            <w:tcW w:w="1337" w:type="dxa"/>
            <w:shd w:val="clear" w:color="auto" w:fill="auto"/>
            <w:vAlign w:val="bottom"/>
          </w:tcPr>
          <w:p w14:paraId="2E440B2F" w14:textId="77777777" w:rsidR="007C2357" w:rsidRPr="00550D5E" w:rsidRDefault="007C2357" w:rsidP="007C2357">
            <w:pPr>
              <w:pStyle w:val="FSNoteDetail"/>
              <w:spacing w:before="0"/>
              <w:ind w:left="0" w:right="-51"/>
              <w:jc w:val="right"/>
              <w:rPr>
                <w:rFonts w:asciiTheme="minorHAnsi" w:hAnsiTheme="minorHAnsi" w:cstheme="minorHAnsi"/>
                <w:sz w:val="20"/>
                <w:szCs w:val="20"/>
              </w:rPr>
            </w:pPr>
          </w:p>
        </w:tc>
        <w:tc>
          <w:tcPr>
            <w:tcW w:w="1190" w:type="dxa"/>
            <w:shd w:val="clear" w:color="auto" w:fill="auto"/>
          </w:tcPr>
          <w:p w14:paraId="036DD814" w14:textId="77777777"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p>
        </w:tc>
      </w:tr>
      <w:tr w:rsidR="007C2357" w:rsidRPr="00D86F30" w14:paraId="1D12C63E" w14:textId="77777777" w:rsidTr="00A6145C">
        <w:tc>
          <w:tcPr>
            <w:tcW w:w="4678" w:type="dxa"/>
            <w:shd w:val="clear" w:color="auto" w:fill="auto"/>
          </w:tcPr>
          <w:p w14:paraId="3680E6E0"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Loss for the periods attributable to:</w:t>
            </w:r>
          </w:p>
        </w:tc>
        <w:tc>
          <w:tcPr>
            <w:tcW w:w="1204" w:type="dxa"/>
            <w:shd w:val="clear" w:color="auto" w:fill="auto"/>
            <w:vAlign w:val="bottom"/>
          </w:tcPr>
          <w:p w14:paraId="0A25FF23"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6EB99A6F" w14:textId="77777777" w:rsidR="007C2357" w:rsidRPr="00CB0485" w:rsidRDefault="007C2357" w:rsidP="007C2357">
            <w:pPr>
              <w:pStyle w:val="FSNoteDetail"/>
              <w:tabs>
                <w:tab w:val="left" w:pos="180"/>
              </w:tabs>
              <w:spacing w:before="0"/>
              <w:ind w:left="0"/>
              <w:jc w:val="right"/>
              <w:rPr>
                <w:rFonts w:asciiTheme="minorHAnsi" w:hAnsiTheme="minorHAnsi" w:cstheme="minorHAnsi"/>
                <w:sz w:val="20"/>
                <w:szCs w:val="20"/>
              </w:rPr>
            </w:pPr>
          </w:p>
        </w:tc>
        <w:tc>
          <w:tcPr>
            <w:tcW w:w="1337" w:type="dxa"/>
            <w:shd w:val="clear" w:color="auto" w:fill="auto"/>
            <w:vAlign w:val="bottom"/>
          </w:tcPr>
          <w:p w14:paraId="6166816B" w14:textId="77777777" w:rsidR="007C2357" w:rsidRPr="00CB0485" w:rsidRDefault="007C2357" w:rsidP="007C2357">
            <w:pPr>
              <w:pStyle w:val="FSNoteDetail"/>
              <w:tabs>
                <w:tab w:val="left" w:pos="180"/>
              </w:tabs>
              <w:spacing w:before="0"/>
              <w:ind w:left="0"/>
              <w:jc w:val="center"/>
              <w:rPr>
                <w:rFonts w:asciiTheme="minorHAnsi" w:hAnsiTheme="minorHAnsi" w:cstheme="minorHAnsi"/>
                <w:sz w:val="20"/>
                <w:szCs w:val="20"/>
              </w:rPr>
            </w:pPr>
          </w:p>
        </w:tc>
        <w:tc>
          <w:tcPr>
            <w:tcW w:w="1190" w:type="dxa"/>
            <w:shd w:val="clear" w:color="auto" w:fill="auto"/>
            <w:vAlign w:val="bottom"/>
          </w:tcPr>
          <w:p w14:paraId="347FD1B2" w14:textId="77777777" w:rsidR="007C2357" w:rsidRPr="00CB0485"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237" w:type="dxa"/>
            <w:shd w:val="clear" w:color="auto" w:fill="auto"/>
          </w:tcPr>
          <w:p w14:paraId="269C5BC1"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5778B688" w14:textId="77777777"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1282" w:type="dxa"/>
            <w:shd w:val="clear" w:color="auto" w:fill="auto"/>
            <w:vAlign w:val="bottom"/>
          </w:tcPr>
          <w:p w14:paraId="4CFF5AD1" w14:textId="77777777" w:rsidR="007C2357" w:rsidRPr="00550D5E" w:rsidRDefault="007C2357" w:rsidP="007C2357">
            <w:pPr>
              <w:pStyle w:val="FSNoteDetail"/>
              <w:spacing w:before="0"/>
              <w:ind w:left="0"/>
              <w:jc w:val="center"/>
              <w:rPr>
                <w:rFonts w:asciiTheme="minorHAnsi" w:hAnsiTheme="minorHAnsi" w:cstheme="minorHAnsi"/>
                <w:sz w:val="20"/>
                <w:szCs w:val="20"/>
              </w:rPr>
            </w:pPr>
          </w:p>
        </w:tc>
        <w:tc>
          <w:tcPr>
            <w:tcW w:w="1337" w:type="dxa"/>
            <w:shd w:val="clear" w:color="auto" w:fill="auto"/>
            <w:vAlign w:val="bottom"/>
          </w:tcPr>
          <w:p w14:paraId="7B4BF4D7" w14:textId="77777777" w:rsidR="007C2357" w:rsidRPr="00550D5E" w:rsidRDefault="007C2357" w:rsidP="007C2357">
            <w:pPr>
              <w:pStyle w:val="FSNoteDetail"/>
              <w:spacing w:before="0"/>
              <w:ind w:left="0" w:right="-51"/>
              <w:jc w:val="center"/>
              <w:rPr>
                <w:rFonts w:asciiTheme="minorHAnsi" w:hAnsiTheme="minorHAnsi" w:cstheme="minorHAnsi"/>
                <w:sz w:val="20"/>
                <w:szCs w:val="20"/>
              </w:rPr>
            </w:pPr>
          </w:p>
        </w:tc>
        <w:tc>
          <w:tcPr>
            <w:tcW w:w="1190" w:type="dxa"/>
            <w:shd w:val="clear" w:color="auto" w:fill="auto"/>
          </w:tcPr>
          <w:p w14:paraId="2BFCD20B" w14:textId="77777777"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p>
        </w:tc>
      </w:tr>
      <w:tr w:rsidR="007C2357" w:rsidRPr="00D86F30" w14:paraId="426ED696" w14:textId="77777777" w:rsidTr="00A6145C">
        <w:tc>
          <w:tcPr>
            <w:tcW w:w="4678" w:type="dxa"/>
            <w:shd w:val="clear" w:color="auto" w:fill="auto"/>
          </w:tcPr>
          <w:p w14:paraId="744BEE9E"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200E2926" w14:textId="15D89EEE"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(255,273)</w:t>
            </w:r>
          </w:p>
        </w:tc>
        <w:tc>
          <w:tcPr>
            <w:tcW w:w="1282" w:type="dxa"/>
            <w:shd w:val="clear" w:color="auto" w:fill="auto"/>
            <w:vAlign w:val="bottom"/>
          </w:tcPr>
          <w:p w14:paraId="5A4D531F" w14:textId="64D76895"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(8,75</w:t>
            </w:r>
            <w:r w:rsidR="0098529C">
              <w:rPr>
                <w:rFonts w:asciiTheme="minorHAnsi" w:hAnsiTheme="minorHAnsi" w:cstheme="minorHAnsi"/>
                <w:sz w:val="20"/>
                <w:szCs w:val="20"/>
              </w:rPr>
              <w:t>2</w:t>
            </w:r>
            <w:r w:rsidRPr="007C2357">
              <w:rPr>
                <w:rFonts w:asciiTheme="minorHAnsi" w:hAnsiTheme="minorHAnsi" w:cstheme="minorHAnsi"/>
                <w:sz w:val="20"/>
                <w:szCs w:val="20"/>
              </w:rPr>
              <w:t>)</w:t>
            </w:r>
          </w:p>
        </w:tc>
        <w:tc>
          <w:tcPr>
            <w:tcW w:w="1337" w:type="dxa"/>
            <w:shd w:val="clear" w:color="auto" w:fill="auto"/>
            <w:vAlign w:val="bottom"/>
          </w:tcPr>
          <w:p w14:paraId="637AAE91" w14:textId="281CBFFF" w:rsidR="007C2357" w:rsidRPr="007C2357" w:rsidRDefault="007C2357" w:rsidP="00867407">
            <w:pPr>
              <w:pStyle w:val="FSNoteDetail"/>
              <w:tabs>
                <w:tab w:val="left" w:pos="180"/>
              </w:tabs>
              <w:spacing w:before="0"/>
              <w:ind w:left="0" w:right="113"/>
              <w:jc w:val="right"/>
              <w:rPr>
                <w:rFonts w:asciiTheme="minorHAnsi" w:hAnsiTheme="minorHAnsi" w:cstheme="minorHAnsi"/>
                <w:sz w:val="20"/>
                <w:szCs w:val="20"/>
                <w:highlight w:val="yellow"/>
              </w:rPr>
            </w:pPr>
            <w:r w:rsidRPr="007C2357">
              <w:rPr>
                <w:rFonts w:asciiTheme="minorHAnsi" w:hAnsiTheme="minorHAnsi" w:cstheme="minorHAnsi"/>
                <w:sz w:val="20"/>
                <w:szCs w:val="20"/>
              </w:rPr>
              <w:t>19,</w:t>
            </w:r>
            <w:r w:rsidR="00CB0485">
              <w:rPr>
                <w:rFonts w:asciiTheme="minorHAnsi" w:hAnsiTheme="minorHAnsi" w:cstheme="minorHAnsi"/>
                <w:sz w:val="20"/>
                <w:szCs w:val="20"/>
              </w:rPr>
              <w:t>836</w:t>
            </w:r>
          </w:p>
        </w:tc>
        <w:tc>
          <w:tcPr>
            <w:tcW w:w="1190" w:type="dxa"/>
            <w:shd w:val="clear" w:color="auto" w:fill="auto"/>
            <w:vAlign w:val="bottom"/>
          </w:tcPr>
          <w:p w14:paraId="7487D680" w14:textId="2F69AF98"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(244,</w:t>
            </w:r>
            <w:r w:rsidR="00CB0485">
              <w:rPr>
                <w:rFonts w:asciiTheme="minorHAnsi" w:hAnsiTheme="minorHAnsi" w:cstheme="minorHAnsi"/>
                <w:sz w:val="20"/>
                <w:szCs w:val="20"/>
              </w:rPr>
              <w:t>18</w:t>
            </w:r>
            <w:r w:rsidR="0098529C">
              <w:rPr>
                <w:rFonts w:asciiTheme="minorHAnsi" w:hAnsiTheme="minorHAnsi" w:cstheme="minorHAnsi"/>
                <w:sz w:val="20"/>
                <w:szCs w:val="20"/>
              </w:rPr>
              <w:t>9</w:t>
            </w:r>
            <w:r w:rsidRPr="007C2357">
              <w:rPr>
                <w:rFonts w:asciiTheme="minorHAnsi" w:hAnsiTheme="minorHAnsi" w:cstheme="minorHAnsi"/>
                <w:sz w:val="20"/>
                <w:szCs w:val="20"/>
              </w:rPr>
              <w:t>)</w:t>
            </w:r>
          </w:p>
        </w:tc>
        <w:tc>
          <w:tcPr>
            <w:tcW w:w="237" w:type="dxa"/>
            <w:shd w:val="clear" w:color="auto" w:fill="auto"/>
          </w:tcPr>
          <w:p w14:paraId="1A3CE6EF"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2D74312C" w14:textId="311DBDE6"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r w:rsidRPr="00550D5E">
              <w:rPr>
                <w:rFonts w:asciiTheme="minorHAnsi" w:hAnsiTheme="minorHAnsi" w:cstheme="minorHAnsi"/>
                <w:sz w:val="20"/>
                <w:szCs w:val="20"/>
              </w:rPr>
              <w:t>(</w:t>
            </w:r>
            <w:r w:rsidR="00550D5E" w:rsidRPr="00550D5E">
              <w:rPr>
                <w:rFonts w:asciiTheme="minorHAnsi" w:hAnsiTheme="minorHAnsi" w:cstheme="minorHAnsi"/>
                <w:sz w:val="20"/>
                <w:szCs w:val="20"/>
              </w:rPr>
              <w:t>257,605</w:t>
            </w:r>
            <w:r w:rsidRPr="00550D5E">
              <w:rPr>
                <w:rFonts w:asciiTheme="minorHAnsi" w:hAnsiTheme="minorHAnsi" w:cstheme="minorHAnsi"/>
                <w:sz w:val="20"/>
                <w:szCs w:val="20"/>
              </w:rPr>
              <w:t>)</w:t>
            </w:r>
          </w:p>
        </w:tc>
        <w:tc>
          <w:tcPr>
            <w:tcW w:w="1282" w:type="dxa"/>
            <w:shd w:val="clear" w:color="auto" w:fill="auto"/>
            <w:vAlign w:val="bottom"/>
          </w:tcPr>
          <w:p w14:paraId="5D8F305C" w14:textId="2CE10657" w:rsidR="007C2357" w:rsidRPr="00550D5E" w:rsidRDefault="007C2357" w:rsidP="007C2357">
            <w:pPr>
              <w:pStyle w:val="FSNoteDetail"/>
              <w:spacing w:before="0"/>
              <w:ind w:left="0"/>
              <w:jc w:val="center"/>
              <w:rPr>
                <w:rFonts w:asciiTheme="minorHAnsi" w:hAnsiTheme="minorHAnsi" w:cstheme="minorHAnsi"/>
                <w:sz w:val="20"/>
                <w:szCs w:val="20"/>
              </w:rPr>
            </w:pPr>
            <w:r w:rsidRPr="00550D5E">
              <w:rPr>
                <w:rFonts w:asciiTheme="minorHAnsi" w:hAnsiTheme="minorHAnsi" w:cstheme="minorHAnsi"/>
                <w:sz w:val="20"/>
                <w:szCs w:val="20"/>
              </w:rPr>
              <w:t>-</w:t>
            </w:r>
          </w:p>
        </w:tc>
        <w:tc>
          <w:tcPr>
            <w:tcW w:w="1337" w:type="dxa"/>
            <w:shd w:val="clear" w:color="auto" w:fill="auto"/>
            <w:vAlign w:val="bottom"/>
          </w:tcPr>
          <w:p w14:paraId="593F2F48" w14:textId="120A023C" w:rsidR="007C2357" w:rsidRPr="00550D5E" w:rsidRDefault="00550D5E" w:rsidP="00867407">
            <w:pPr>
              <w:pStyle w:val="FSNoteDetail"/>
              <w:tabs>
                <w:tab w:val="left" w:pos="180"/>
              </w:tabs>
              <w:spacing w:before="0"/>
              <w:ind w:left="0" w:right="113"/>
              <w:jc w:val="right"/>
              <w:rPr>
                <w:rFonts w:asciiTheme="minorHAnsi" w:hAnsiTheme="minorHAnsi" w:cstheme="minorHAnsi"/>
                <w:sz w:val="20"/>
                <w:szCs w:val="20"/>
              </w:rPr>
            </w:pPr>
            <w:r w:rsidRPr="00550D5E">
              <w:rPr>
                <w:rFonts w:asciiTheme="minorHAnsi" w:hAnsiTheme="minorHAnsi" w:cstheme="minorHAnsi"/>
                <w:sz w:val="20"/>
                <w:szCs w:val="20"/>
              </w:rPr>
              <w:t>19,836</w:t>
            </w:r>
          </w:p>
        </w:tc>
        <w:tc>
          <w:tcPr>
            <w:tcW w:w="1190" w:type="dxa"/>
            <w:shd w:val="clear" w:color="auto" w:fill="auto"/>
          </w:tcPr>
          <w:p w14:paraId="6805D2A4" w14:textId="00AA833D" w:rsidR="007C2357" w:rsidRPr="00550D5E" w:rsidRDefault="007C2357" w:rsidP="007C2357">
            <w:pPr>
              <w:pStyle w:val="FSNoteDetail"/>
              <w:tabs>
                <w:tab w:val="left" w:pos="180"/>
              </w:tabs>
              <w:spacing w:before="0"/>
              <w:ind w:left="0" w:right="-51"/>
              <w:jc w:val="right"/>
              <w:rPr>
                <w:rFonts w:asciiTheme="minorHAnsi" w:hAnsiTheme="minorHAnsi" w:cstheme="minorHAnsi"/>
                <w:sz w:val="20"/>
                <w:szCs w:val="20"/>
              </w:rPr>
            </w:pPr>
            <w:r w:rsidRPr="00550D5E">
              <w:rPr>
                <w:rFonts w:asciiTheme="minorHAnsi" w:hAnsiTheme="minorHAnsi" w:cstheme="minorHAnsi"/>
                <w:sz w:val="20"/>
                <w:szCs w:val="20"/>
              </w:rPr>
              <w:t>(</w:t>
            </w:r>
            <w:r w:rsidR="00550D5E" w:rsidRPr="00550D5E">
              <w:rPr>
                <w:rFonts w:asciiTheme="minorHAnsi" w:hAnsiTheme="minorHAnsi" w:cstheme="minorHAnsi"/>
                <w:sz w:val="20"/>
                <w:szCs w:val="20"/>
              </w:rPr>
              <w:t>237,769</w:t>
            </w:r>
            <w:r w:rsidRPr="00550D5E">
              <w:rPr>
                <w:rFonts w:asciiTheme="minorHAnsi" w:hAnsiTheme="minorHAnsi" w:cstheme="minorHAnsi"/>
                <w:sz w:val="20"/>
                <w:szCs w:val="20"/>
              </w:rPr>
              <w:t>)</w:t>
            </w:r>
          </w:p>
        </w:tc>
      </w:tr>
      <w:tr w:rsidR="007C2357" w:rsidRPr="00D86F30" w14:paraId="78197A8A" w14:textId="77777777" w:rsidTr="00A6145C">
        <w:tc>
          <w:tcPr>
            <w:tcW w:w="4678" w:type="dxa"/>
            <w:shd w:val="clear" w:color="auto" w:fill="auto"/>
          </w:tcPr>
          <w:p w14:paraId="312B1FBF"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5E6DA166" w14:textId="1C2B3118"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(16,976)</w:t>
            </w:r>
          </w:p>
        </w:tc>
        <w:tc>
          <w:tcPr>
            <w:tcW w:w="1282" w:type="dxa"/>
            <w:shd w:val="clear" w:color="auto" w:fill="auto"/>
            <w:vAlign w:val="bottom"/>
          </w:tcPr>
          <w:p w14:paraId="2ED5BD0B" w14:textId="6D49EEB8"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16,762</w:t>
            </w:r>
          </w:p>
        </w:tc>
        <w:tc>
          <w:tcPr>
            <w:tcW w:w="1337" w:type="dxa"/>
            <w:shd w:val="clear" w:color="auto" w:fill="auto"/>
            <w:vAlign w:val="bottom"/>
          </w:tcPr>
          <w:p w14:paraId="58C2138E" w14:textId="722F5C3F"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28751025" w14:textId="08B9B173"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(214)</w:t>
            </w:r>
          </w:p>
        </w:tc>
        <w:tc>
          <w:tcPr>
            <w:tcW w:w="237" w:type="dxa"/>
            <w:shd w:val="clear" w:color="auto" w:fill="auto"/>
          </w:tcPr>
          <w:p w14:paraId="2DF921F3"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9983E32" w14:textId="66510223" w:rsidR="007C2357" w:rsidRPr="00550D5E" w:rsidRDefault="007C2357" w:rsidP="007C2357">
            <w:pPr>
              <w:pStyle w:val="FSNoteDetail"/>
              <w:tabs>
                <w:tab w:val="left" w:pos="180"/>
              </w:tabs>
              <w:spacing w:before="0"/>
              <w:ind w:left="0"/>
              <w:jc w:val="center"/>
              <w:rPr>
                <w:rFonts w:asciiTheme="minorHAnsi" w:hAnsiTheme="minorHAnsi" w:cstheme="minorHAnsi"/>
                <w:sz w:val="20"/>
                <w:szCs w:val="20"/>
              </w:rPr>
            </w:pPr>
            <w:r w:rsidRPr="00550D5E">
              <w:rPr>
                <w:rFonts w:asciiTheme="minorHAnsi" w:hAnsiTheme="minorHAnsi" w:cstheme="minorHAnsi"/>
                <w:sz w:val="20"/>
                <w:szCs w:val="20"/>
              </w:rPr>
              <w:t>-</w:t>
            </w:r>
          </w:p>
        </w:tc>
        <w:tc>
          <w:tcPr>
            <w:tcW w:w="1282" w:type="dxa"/>
            <w:shd w:val="clear" w:color="auto" w:fill="auto"/>
            <w:vAlign w:val="bottom"/>
          </w:tcPr>
          <w:p w14:paraId="7096D29D" w14:textId="4644961F" w:rsidR="007C2357" w:rsidRPr="00550D5E" w:rsidRDefault="007C2357" w:rsidP="007C2357">
            <w:pPr>
              <w:pStyle w:val="FSNoteDetail"/>
              <w:spacing w:before="0"/>
              <w:ind w:left="0"/>
              <w:jc w:val="center"/>
              <w:rPr>
                <w:rFonts w:asciiTheme="minorHAnsi" w:hAnsiTheme="minorHAnsi" w:cstheme="minorHAnsi"/>
                <w:sz w:val="20"/>
                <w:szCs w:val="20"/>
              </w:rPr>
            </w:pPr>
            <w:r w:rsidRPr="00550D5E">
              <w:rPr>
                <w:rFonts w:asciiTheme="minorHAnsi" w:hAnsiTheme="minorHAnsi" w:cstheme="minorHAnsi"/>
                <w:sz w:val="20"/>
                <w:szCs w:val="20"/>
              </w:rPr>
              <w:t>-</w:t>
            </w:r>
          </w:p>
        </w:tc>
        <w:tc>
          <w:tcPr>
            <w:tcW w:w="1337" w:type="dxa"/>
            <w:shd w:val="clear" w:color="auto" w:fill="auto"/>
            <w:vAlign w:val="bottom"/>
          </w:tcPr>
          <w:p w14:paraId="651AB1B1" w14:textId="44BA9F24" w:rsidR="007C2357" w:rsidRPr="00550D5E" w:rsidRDefault="007C2357" w:rsidP="007C2357">
            <w:pPr>
              <w:pStyle w:val="FSNoteDetail"/>
              <w:spacing w:before="0"/>
              <w:ind w:left="0"/>
              <w:jc w:val="center"/>
              <w:rPr>
                <w:rFonts w:asciiTheme="minorHAnsi" w:hAnsiTheme="minorHAnsi" w:cstheme="minorHAnsi"/>
                <w:sz w:val="20"/>
                <w:szCs w:val="20"/>
              </w:rPr>
            </w:pPr>
            <w:r w:rsidRPr="00550D5E">
              <w:rPr>
                <w:rFonts w:asciiTheme="minorHAnsi" w:hAnsiTheme="minorHAnsi" w:cstheme="minorHAnsi"/>
                <w:sz w:val="20"/>
                <w:szCs w:val="20"/>
              </w:rPr>
              <w:t>-</w:t>
            </w:r>
          </w:p>
        </w:tc>
        <w:tc>
          <w:tcPr>
            <w:tcW w:w="1190" w:type="dxa"/>
            <w:shd w:val="clear" w:color="auto" w:fill="auto"/>
            <w:vAlign w:val="bottom"/>
          </w:tcPr>
          <w:p w14:paraId="4C1FB96D" w14:textId="029B60D1" w:rsidR="007C2357" w:rsidRPr="00550D5E" w:rsidRDefault="007C2357" w:rsidP="007C2357">
            <w:pPr>
              <w:pStyle w:val="FSNoteDetail"/>
              <w:tabs>
                <w:tab w:val="left" w:pos="180"/>
              </w:tabs>
              <w:spacing w:before="0"/>
              <w:ind w:left="0"/>
              <w:jc w:val="center"/>
              <w:rPr>
                <w:rFonts w:asciiTheme="minorHAnsi" w:hAnsiTheme="minorHAnsi" w:cstheme="minorHAnsi"/>
                <w:sz w:val="20"/>
                <w:szCs w:val="20"/>
              </w:rPr>
            </w:pPr>
            <w:r w:rsidRPr="00550D5E">
              <w:rPr>
                <w:rFonts w:asciiTheme="minorHAnsi" w:hAnsiTheme="minorHAnsi" w:cstheme="minorHAnsi"/>
                <w:sz w:val="20"/>
                <w:szCs w:val="20"/>
              </w:rPr>
              <w:t>-</w:t>
            </w:r>
          </w:p>
        </w:tc>
      </w:tr>
      <w:tr w:rsidR="007C2357" w:rsidRPr="00D86F30" w14:paraId="32AB325F" w14:textId="77777777" w:rsidTr="00A6145C">
        <w:trPr>
          <w:trHeight w:hRule="exact" w:val="113"/>
        </w:trPr>
        <w:tc>
          <w:tcPr>
            <w:tcW w:w="4678" w:type="dxa"/>
            <w:shd w:val="clear" w:color="auto" w:fill="auto"/>
          </w:tcPr>
          <w:p w14:paraId="047EE836"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139F1EA3"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5A66FD79"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337" w:type="dxa"/>
            <w:shd w:val="clear" w:color="auto" w:fill="auto"/>
            <w:vAlign w:val="bottom"/>
          </w:tcPr>
          <w:p w14:paraId="3C16F5E1" w14:textId="77777777"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p>
        </w:tc>
        <w:tc>
          <w:tcPr>
            <w:tcW w:w="1190" w:type="dxa"/>
            <w:shd w:val="clear" w:color="auto" w:fill="auto"/>
            <w:vAlign w:val="bottom"/>
          </w:tcPr>
          <w:p w14:paraId="57E39A4B"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237" w:type="dxa"/>
            <w:shd w:val="clear" w:color="auto" w:fill="auto"/>
          </w:tcPr>
          <w:p w14:paraId="51A31C1E"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797A81D0"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6BD2FD60" w14:textId="77777777" w:rsidR="007C2357" w:rsidRPr="007C2357" w:rsidRDefault="007C2357" w:rsidP="007C2357">
            <w:pPr>
              <w:pStyle w:val="FSNoteDetail"/>
              <w:spacing w:before="0"/>
              <w:ind w:left="0"/>
              <w:jc w:val="center"/>
              <w:rPr>
                <w:rFonts w:asciiTheme="minorHAnsi" w:hAnsiTheme="minorHAnsi" w:cstheme="minorHAnsi"/>
                <w:sz w:val="20"/>
                <w:szCs w:val="20"/>
                <w:highlight w:val="yellow"/>
              </w:rPr>
            </w:pPr>
          </w:p>
        </w:tc>
        <w:tc>
          <w:tcPr>
            <w:tcW w:w="1337" w:type="dxa"/>
            <w:shd w:val="clear" w:color="auto" w:fill="auto"/>
            <w:vAlign w:val="bottom"/>
          </w:tcPr>
          <w:p w14:paraId="184F2C9C" w14:textId="77777777" w:rsidR="007C2357" w:rsidRPr="007C2357" w:rsidRDefault="007C2357" w:rsidP="007C2357">
            <w:pPr>
              <w:pStyle w:val="FSNoteDetail"/>
              <w:spacing w:before="0"/>
              <w:ind w:left="0" w:right="-51"/>
              <w:jc w:val="center"/>
              <w:rPr>
                <w:rFonts w:asciiTheme="minorHAnsi" w:hAnsiTheme="minorHAnsi" w:cstheme="minorHAnsi"/>
                <w:sz w:val="20"/>
                <w:szCs w:val="20"/>
                <w:highlight w:val="yellow"/>
              </w:rPr>
            </w:pPr>
          </w:p>
        </w:tc>
        <w:tc>
          <w:tcPr>
            <w:tcW w:w="1190" w:type="dxa"/>
            <w:shd w:val="clear" w:color="auto" w:fill="auto"/>
          </w:tcPr>
          <w:p w14:paraId="306F2355"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r>
      <w:tr w:rsidR="007C2357" w:rsidRPr="00D86F30" w14:paraId="114372CF" w14:textId="77777777" w:rsidTr="00A6145C">
        <w:tc>
          <w:tcPr>
            <w:tcW w:w="4678" w:type="dxa"/>
            <w:shd w:val="clear" w:color="auto" w:fill="auto"/>
          </w:tcPr>
          <w:p w14:paraId="6CB82CB8" w14:textId="77777777" w:rsidR="007C2357" w:rsidRPr="00A507F9" w:rsidRDefault="007C2357" w:rsidP="007C2357">
            <w:pPr>
              <w:pStyle w:val="FSNoteDetail"/>
              <w:tabs>
                <w:tab w:val="left" w:pos="180"/>
              </w:tabs>
              <w:spacing w:before="0"/>
              <w:ind w:left="0"/>
              <w:jc w:val="left"/>
              <w:rPr>
                <w:rFonts w:asciiTheme="minorHAnsi" w:hAnsiTheme="minorHAnsi" w:cs="Browallia New"/>
                <w:sz w:val="20"/>
                <w:szCs w:val="20"/>
              </w:rPr>
            </w:pPr>
            <w:r w:rsidRPr="00833DED">
              <w:rPr>
                <w:rFonts w:asciiTheme="minorHAnsi" w:hAnsiTheme="minorHAnsi" w:cs="Browallia New"/>
                <w:sz w:val="20"/>
                <w:szCs w:val="20"/>
              </w:rPr>
              <w:lastRenderedPageBreak/>
              <w:t>Total comprehensive income (loss) for the periods attributable to:</w:t>
            </w:r>
          </w:p>
        </w:tc>
        <w:tc>
          <w:tcPr>
            <w:tcW w:w="1204" w:type="dxa"/>
            <w:shd w:val="clear" w:color="auto" w:fill="auto"/>
            <w:vAlign w:val="bottom"/>
          </w:tcPr>
          <w:p w14:paraId="7098703F"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1282" w:type="dxa"/>
            <w:shd w:val="clear" w:color="auto" w:fill="auto"/>
            <w:vAlign w:val="bottom"/>
          </w:tcPr>
          <w:p w14:paraId="23172630"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p>
        </w:tc>
        <w:tc>
          <w:tcPr>
            <w:tcW w:w="1337" w:type="dxa"/>
            <w:shd w:val="clear" w:color="auto" w:fill="auto"/>
            <w:vAlign w:val="bottom"/>
          </w:tcPr>
          <w:p w14:paraId="4A20B84F" w14:textId="77777777"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rPr>
            </w:pPr>
          </w:p>
        </w:tc>
        <w:tc>
          <w:tcPr>
            <w:tcW w:w="1190" w:type="dxa"/>
            <w:shd w:val="clear" w:color="auto" w:fill="auto"/>
            <w:vAlign w:val="bottom"/>
          </w:tcPr>
          <w:p w14:paraId="644B835E"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237" w:type="dxa"/>
            <w:shd w:val="clear" w:color="auto" w:fill="auto"/>
          </w:tcPr>
          <w:p w14:paraId="3FFB90BA"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rPr>
            </w:pPr>
          </w:p>
        </w:tc>
        <w:tc>
          <w:tcPr>
            <w:tcW w:w="1204" w:type="dxa"/>
            <w:shd w:val="clear" w:color="auto" w:fill="auto"/>
            <w:vAlign w:val="bottom"/>
          </w:tcPr>
          <w:p w14:paraId="30EC18C5"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rPr>
            </w:pPr>
          </w:p>
        </w:tc>
        <w:tc>
          <w:tcPr>
            <w:tcW w:w="1282" w:type="dxa"/>
            <w:shd w:val="clear" w:color="auto" w:fill="auto"/>
            <w:vAlign w:val="bottom"/>
          </w:tcPr>
          <w:p w14:paraId="6C7F184D" w14:textId="77777777" w:rsidR="007C2357" w:rsidRPr="007C2357" w:rsidRDefault="007C2357" w:rsidP="007C2357">
            <w:pPr>
              <w:pStyle w:val="FSNoteDetail"/>
              <w:spacing w:before="0"/>
              <w:ind w:left="0"/>
              <w:jc w:val="center"/>
              <w:rPr>
                <w:rFonts w:asciiTheme="minorHAnsi" w:hAnsiTheme="minorHAnsi" w:cstheme="minorHAnsi"/>
                <w:sz w:val="20"/>
                <w:szCs w:val="20"/>
              </w:rPr>
            </w:pPr>
          </w:p>
        </w:tc>
        <w:tc>
          <w:tcPr>
            <w:tcW w:w="1337" w:type="dxa"/>
            <w:shd w:val="clear" w:color="auto" w:fill="auto"/>
            <w:vAlign w:val="bottom"/>
          </w:tcPr>
          <w:p w14:paraId="62D440E6" w14:textId="77777777" w:rsidR="007C2357" w:rsidRPr="007C2357" w:rsidRDefault="007C2357" w:rsidP="007C2357">
            <w:pPr>
              <w:pStyle w:val="FSNoteDetail"/>
              <w:spacing w:before="0"/>
              <w:ind w:left="0" w:right="-51"/>
              <w:jc w:val="center"/>
              <w:rPr>
                <w:rFonts w:asciiTheme="minorHAnsi" w:hAnsiTheme="minorHAnsi" w:cstheme="minorHAnsi"/>
                <w:sz w:val="20"/>
                <w:szCs w:val="20"/>
              </w:rPr>
            </w:pPr>
          </w:p>
        </w:tc>
        <w:tc>
          <w:tcPr>
            <w:tcW w:w="1190" w:type="dxa"/>
            <w:shd w:val="clear" w:color="auto" w:fill="auto"/>
          </w:tcPr>
          <w:p w14:paraId="03CAAC5F"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rPr>
            </w:pPr>
          </w:p>
        </w:tc>
      </w:tr>
      <w:tr w:rsidR="007C2357" w:rsidRPr="00D86F30" w14:paraId="2F2A0DCA" w14:textId="77777777" w:rsidTr="00A6145C">
        <w:tc>
          <w:tcPr>
            <w:tcW w:w="4678" w:type="dxa"/>
            <w:shd w:val="clear" w:color="auto" w:fill="auto"/>
          </w:tcPr>
          <w:p w14:paraId="63982ED0"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6048C391" w14:textId="66010338"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(267,495)</w:t>
            </w:r>
          </w:p>
        </w:tc>
        <w:tc>
          <w:tcPr>
            <w:tcW w:w="1282" w:type="dxa"/>
            <w:shd w:val="clear" w:color="auto" w:fill="auto"/>
            <w:vAlign w:val="bottom"/>
          </w:tcPr>
          <w:p w14:paraId="628381FE" w14:textId="7D8731A4"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(8,75</w:t>
            </w:r>
            <w:r w:rsidR="0098529C">
              <w:rPr>
                <w:rFonts w:asciiTheme="minorHAnsi" w:hAnsiTheme="minorHAnsi" w:cstheme="minorHAnsi"/>
                <w:sz w:val="20"/>
                <w:szCs w:val="20"/>
              </w:rPr>
              <w:t>2</w:t>
            </w:r>
            <w:r w:rsidRPr="007C2357">
              <w:rPr>
                <w:rFonts w:asciiTheme="minorHAnsi" w:hAnsiTheme="minorHAnsi" w:cstheme="minorHAnsi"/>
                <w:sz w:val="20"/>
                <w:szCs w:val="20"/>
              </w:rPr>
              <w:t>)</w:t>
            </w:r>
          </w:p>
        </w:tc>
        <w:tc>
          <w:tcPr>
            <w:tcW w:w="1337" w:type="dxa"/>
            <w:shd w:val="clear" w:color="auto" w:fill="auto"/>
            <w:vAlign w:val="bottom"/>
          </w:tcPr>
          <w:p w14:paraId="6A1ED1D3" w14:textId="5ED2CF95"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(20,</w:t>
            </w:r>
            <w:r w:rsidR="00CB0485">
              <w:rPr>
                <w:rFonts w:asciiTheme="minorHAnsi" w:hAnsiTheme="minorHAnsi" w:cstheme="minorHAnsi"/>
                <w:sz w:val="20"/>
                <w:szCs w:val="20"/>
              </w:rPr>
              <w:t>164</w:t>
            </w:r>
            <w:r w:rsidRPr="007C2357">
              <w:rPr>
                <w:rFonts w:asciiTheme="minorHAnsi" w:hAnsiTheme="minorHAnsi" w:cstheme="minorHAnsi"/>
                <w:sz w:val="20"/>
                <w:szCs w:val="20"/>
              </w:rPr>
              <w:t>)</w:t>
            </w:r>
          </w:p>
        </w:tc>
        <w:tc>
          <w:tcPr>
            <w:tcW w:w="1190" w:type="dxa"/>
            <w:shd w:val="clear" w:color="auto" w:fill="auto"/>
            <w:vAlign w:val="bottom"/>
          </w:tcPr>
          <w:p w14:paraId="3B6482B7" w14:textId="10ACA54A"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(296,4</w:t>
            </w:r>
            <w:r w:rsidR="00CB0485">
              <w:rPr>
                <w:rFonts w:asciiTheme="minorHAnsi" w:hAnsiTheme="minorHAnsi" w:cstheme="minorHAnsi"/>
                <w:sz w:val="20"/>
                <w:szCs w:val="20"/>
              </w:rPr>
              <w:t>1</w:t>
            </w:r>
            <w:r w:rsidR="0098529C">
              <w:rPr>
                <w:rFonts w:asciiTheme="minorHAnsi" w:hAnsiTheme="minorHAnsi" w:cstheme="minorHAnsi"/>
                <w:sz w:val="20"/>
                <w:szCs w:val="20"/>
              </w:rPr>
              <w:t>1</w:t>
            </w:r>
            <w:r w:rsidRPr="007C2357">
              <w:rPr>
                <w:rFonts w:asciiTheme="minorHAnsi" w:hAnsiTheme="minorHAnsi" w:cstheme="minorHAnsi"/>
                <w:sz w:val="20"/>
                <w:szCs w:val="20"/>
              </w:rPr>
              <w:t>)</w:t>
            </w:r>
          </w:p>
        </w:tc>
        <w:tc>
          <w:tcPr>
            <w:tcW w:w="237" w:type="dxa"/>
            <w:shd w:val="clear" w:color="auto" w:fill="auto"/>
          </w:tcPr>
          <w:p w14:paraId="19F77203"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4DD942A" w14:textId="7AE2BA08"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(269,827)</w:t>
            </w:r>
          </w:p>
        </w:tc>
        <w:tc>
          <w:tcPr>
            <w:tcW w:w="1282" w:type="dxa"/>
            <w:shd w:val="clear" w:color="auto" w:fill="auto"/>
            <w:vAlign w:val="bottom"/>
          </w:tcPr>
          <w:p w14:paraId="0389D625" w14:textId="2DF9ADC0"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9E8F679" w14:textId="795FAE9F" w:rsidR="007C2357" w:rsidRPr="007C2357" w:rsidRDefault="007C2357" w:rsidP="007C2357">
            <w:pPr>
              <w:pStyle w:val="FSNoteDetail"/>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(20,</w:t>
            </w:r>
            <w:r w:rsidR="00A6145C">
              <w:rPr>
                <w:rFonts w:asciiTheme="minorHAnsi" w:hAnsiTheme="minorHAnsi" w:cstheme="minorHAnsi"/>
                <w:sz w:val="20"/>
                <w:szCs w:val="20"/>
              </w:rPr>
              <w:t>164</w:t>
            </w:r>
            <w:r w:rsidRPr="007C2357">
              <w:rPr>
                <w:rFonts w:asciiTheme="minorHAnsi" w:hAnsiTheme="minorHAnsi" w:cstheme="minorHAnsi"/>
                <w:sz w:val="20"/>
                <w:szCs w:val="20"/>
              </w:rPr>
              <w:t>)</w:t>
            </w:r>
          </w:p>
        </w:tc>
        <w:tc>
          <w:tcPr>
            <w:tcW w:w="1190" w:type="dxa"/>
            <w:shd w:val="clear" w:color="auto" w:fill="auto"/>
          </w:tcPr>
          <w:p w14:paraId="5944602A" w14:textId="78C44749"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w:t>
            </w:r>
            <w:r w:rsidR="00A6145C">
              <w:rPr>
                <w:rFonts w:asciiTheme="minorHAnsi" w:hAnsiTheme="minorHAnsi" w:cstheme="minorHAnsi"/>
                <w:sz w:val="20"/>
                <w:szCs w:val="20"/>
              </w:rPr>
              <w:t>89</w:t>
            </w:r>
            <w:r w:rsidRPr="007C2357">
              <w:rPr>
                <w:rFonts w:asciiTheme="minorHAnsi" w:hAnsiTheme="minorHAnsi" w:cstheme="minorHAnsi"/>
                <w:sz w:val="20"/>
                <w:szCs w:val="20"/>
              </w:rPr>
              <w:t>,</w:t>
            </w:r>
            <w:r w:rsidR="00A6145C">
              <w:rPr>
                <w:rFonts w:asciiTheme="minorHAnsi" w:hAnsiTheme="minorHAnsi" w:cstheme="minorHAnsi"/>
                <w:sz w:val="20"/>
                <w:szCs w:val="20"/>
              </w:rPr>
              <w:t>991</w:t>
            </w:r>
            <w:r w:rsidRPr="007C2357">
              <w:rPr>
                <w:rFonts w:asciiTheme="minorHAnsi" w:hAnsiTheme="minorHAnsi" w:cstheme="minorHAnsi"/>
                <w:sz w:val="20"/>
                <w:szCs w:val="20"/>
              </w:rPr>
              <w:t>)</w:t>
            </w:r>
          </w:p>
        </w:tc>
      </w:tr>
      <w:tr w:rsidR="007C2357" w:rsidRPr="00D86F30" w14:paraId="0A03484E" w14:textId="77777777" w:rsidTr="00A6145C">
        <w:tc>
          <w:tcPr>
            <w:tcW w:w="4678" w:type="dxa"/>
            <w:shd w:val="clear" w:color="auto" w:fill="auto"/>
            <w:vAlign w:val="bottom"/>
          </w:tcPr>
          <w:p w14:paraId="7B5FD2C0" w14:textId="77777777" w:rsidR="007C2357" w:rsidRPr="00A507F9" w:rsidRDefault="007C2357" w:rsidP="007C2357">
            <w:pPr>
              <w:pStyle w:val="FSNoteDetail"/>
              <w:tabs>
                <w:tab w:val="left" w:pos="180"/>
              </w:tabs>
              <w:spacing w:before="0"/>
              <w:ind w:left="0"/>
              <w:jc w:val="left"/>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2624FDD2" w14:textId="6CBA0B9E"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cs/>
              </w:rPr>
            </w:pPr>
            <w:r w:rsidRPr="007C2357">
              <w:rPr>
                <w:rFonts w:asciiTheme="minorHAnsi" w:hAnsiTheme="minorHAnsi" w:cstheme="minorHAnsi"/>
                <w:sz w:val="20"/>
                <w:szCs w:val="20"/>
              </w:rPr>
              <w:t>(16,976)</w:t>
            </w:r>
          </w:p>
        </w:tc>
        <w:tc>
          <w:tcPr>
            <w:tcW w:w="1282" w:type="dxa"/>
            <w:shd w:val="clear" w:color="auto" w:fill="auto"/>
            <w:vAlign w:val="bottom"/>
          </w:tcPr>
          <w:p w14:paraId="742A34AE" w14:textId="56A9BDDE"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r w:rsidRPr="007C2357">
              <w:rPr>
                <w:rFonts w:asciiTheme="minorHAnsi" w:hAnsiTheme="minorHAnsi" w:cstheme="minorHAnsi"/>
                <w:sz w:val="20"/>
                <w:szCs w:val="20"/>
              </w:rPr>
              <w:t>16,762</w:t>
            </w:r>
          </w:p>
        </w:tc>
        <w:tc>
          <w:tcPr>
            <w:tcW w:w="1337" w:type="dxa"/>
            <w:shd w:val="clear" w:color="auto" w:fill="auto"/>
            <w:vAlign w:val="bottom"/>
          </w:tcPr>
          <w:p w14:paraId="1233FDC9" w14:textId="3168007D"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6F9BC42F" w14:textId="382A6BDD"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(214)</w:t>
            </w:r>
          </w:p>
        </w:tc>
        <w:tc>
          <w:tcPr>
            <w:tcW w:w="237" w:type="dxa"/>
            <w:shd w:val="clear" w:color="auto" w:fill="auto"/>
          </w:tcPr>
          <w:p w14:paraId="45C239CF"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4730820E" w14:textId="0A9752AF" w:rsidR="007C2357" w:rsidRPr="007C2357" w:rsidRDefault="007C2357" w:rsidP="007C2357">
            <w:pPr>
              <w:pStyle w:val="FSNoteDetail"/>
              <w:tabs>
                <w:tab w:val="left" w:pos="180"/>
              </w:tabs>
              <w:spacing w:before="0"/>
              <w:ind w:left="0" w:right="-51"/>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282" w:type="dxa"/>
            <w:shd w:val="clear" w:color="auto" w:fill="auto"/>
            <w:vAlign w:val="bottom"/>
          </w:tcPr>
          <w:p w14:paraId="2AFA3458" w14:textId="752A85DC" w:rsidR="007C2357" w:rsidRPr="007C2357" w:rsidRDefault="007C2357" w:rsidP="007C2357">
            <w:pPr>
              <w:pStyle w:val="FSNoteDetail"/>
              <w:spacing w:before="0"/>
              <w:ind w:left="0"/>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337" w:type="dxa"/>
            <w:shd w:val="clear" w:color="auto" w:fill="auto"/>
            <w:vAlign w:val="bottom"/>
          </w:tcPr>
          <w:p w14:paraId="5BB6E4F7" w14:textId="67794CCA" w:rsidR="007C2357" w:rsidRPr="007C2357" w:rsidRDefault="007C2357" w:rsidP="007C2357">
            <w:pPr>
              <w:pStyle w:val="FSNoteDetail"/>
              <w:spacing w:before="0"/>
              <w:ind w:left="0" w:right="-51"/>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c>
          <w:tcPr>
            <w:tcW w:w="1190" w:type="dxa"/>
            <w:shd w:val="clear" w:color="auto" w:fill="auto"/>
            <w:vAlign w:val="bottom"/>
          </w:tcPr>
          <w:p w14:paraId="127ABF22" w14:textId="6208307A" w:rsidR="007C2357" w:rsidRPr="007C2357" w:rsidRDefault="007C2357" w:rsidP="007C2357">
            <w:pPr>
              <w:pStyle w:val="FSNoteDetail"/>
              <w:tabs>
                <w:tab w:val="left" w:pos="180"/>
              </w:tabs>
              <w:spacing w:before="0"/>
              <w:ind w:left="0" w:right="-51"/>
              <w:jc w:val="center"/>
              <w:rPr>
                <w:rFonts w:asciiTheme="minorHAnsi" w:hAnsiTheme="minorHAnsi" w:cstheme="minorHAnsi"/>
                <w:sz w:val="20"/>
                <w:szCs w:val="20"/>
                <w:highlight w:val="yellow"/>
              </w:rPr>
            </w:pPr>
            <w:r w:rsidRPr="007C2357">
              <w:rPr>
                <w:rFonts w:asciiTheme="minorHAnsi" w:hAnsiTheme="minorHAnsi" w:cstheme="minorHAnsi"/>
                <w:sz w:val="20"/>
                <w:szCs w:val="20"/>
              </w:rPr>
              <w:t>-</w:t>
            </w:r>
          </w:p>
        </w:tc>
      </w:tr>
      <w:tr w:rsidR="007C2357" w:rsidRPr="00D86F30" w14:paraId="578B244B" w14:textId="77777777" w:rsidTr="00A6145C">
        <w:trPr>
          <w:trHeight w:hRule="exact" w:val="113"/>
        </w:trPr>
        <w:tc>
          <w:tcPr>
            <w:tcW w:w="4678" w:type="dxa"/>
            <w:shd w:val="clear" w:color="auto" w:fill="auto"/>
          </w:tcPr>
          <w:p w14:paraId="3AF9A0B8" w14:textId="77777777" w:rsidR="007C2357" w:rsidRPr="00A507F9" w:rsidRDefault="007C2357" w:rsidP="007C2357">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15977828" w14:textId="25DD134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6EE94AAE"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337" w:type="dxa"/>
            <w:shd w:val="clear" w:color="auto" w:fill="auto"/>
            <w:vAlign w:val="bottom"/>
          </w:tcPr>
          <w:p w14:paraId="06E2DF3D" w14:textId="77777777" w:rsidR="007C2357" w:rsidRPr="007C2357" w:rsidRDefault="007C2357" w:rsidP="007C2357">
            <w:pPr>
              <w:pStyle w:val="FSNoteDetail"/>
              <w:tabs>
                <w:tab w:val="left" w:pos="180"/>
              </w:tabs>
              <w:spacing w:before="0"/>
              <w:ind w:left="0"/>
              <w:jc w:val="center"/>
              <w:rPr>
                <w:rFonts w:asciiTheme="minorHAnsi" w:hAnsiTheme="minorHAnsi" w:cstheme="minorHAnsi"/>
                <w:sz w:val="20"/>
                <w:szCs w:val="20"/>
                <w:highlight w:val="yellow"/>
              </w:rPr>
            </w:pPr>
          </w:p>
        </w:tc>
        <w:tc>
          <w:tcPr>
            <w:tcW w:w="1190" w:type="dxa"/>
            <w:shd w:val="clear" w:color="auto" w:fill="auto"/>
            <w:vAlign w:val="bottom"/>
          </w:tcPr>
          <w:p w14:paraId="489ADB89"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237" w:type="dxa"/>
            <w:shd w:val="clear" w:color="auto" w:fill="auto"/>
          </w:tcPr>
          <w:p w14:paraId="77E4EF55" w14:textId="77777777" w:rsidR="007C2357" w:rsidRPr="007C2357" w:rsidRDefault="007C2357" w:rsidP="007C2357">
            <w:pPr>
              <w:pStyle w:val="FSNoteDetail"/>
              <w:tabs>
                <w:tab w:val="left" w:pos="180"/>
              </w:tabs>
              <w:spacing w:before="0"/>
              <w:ind w:left="0"/>
              <w:jc w:val="right"/>
              <w:rPr>
                <w:rFonts w:asciiTheme="minorHAnsi" w:hAnsiTheme="minorHAnsi" w:cstheme="minorHAnsi"/>
                <w:sz w:val="20"/>
                <w:szCs w:val="20"/>
                <w:highlight w:val="yellow"/>
              </w:rPr>
            </w:pPr>
          </w:p>
        </w:tc>
        <w:tc>
          <w:tcPr>
            <w:tcW w:w="1204" w:type="dxa"/>
            <w:shd w:val="clear" w:color="auto" w:fill="auto"/>
            <w:vAlign w:val="bottom"/>
          </w:tcPr>
          <w:p w14:paraId="24BE848B" w14:textId="14DAB84D"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c>
          <w:tcPr>
            <w:tcW w:w="1282" w:type="dxa"/>
            <w:shd w:val="clear" w:color="auto" w:fill="auto"/>
            <w:vAlign w:val="bottom"/>
          </w:tcPr>
          <w:p w14:paraId="3BEF9B4B" w14:textId="77777777" w:rsidR="007C2357" w:rsidRPr="007C2357" w:rsidRDefault="007C2357" w:rsidP="007C2357">
            <w:pPr>
              <w:pStyle w:val="FSNoteDetail"/>
              <w:spacing w:before="0"/>
              <w:ind w:left="0"/>
              <w:jc w:val="center"/>
              <w:rPr>
                <w:rFonts w:asciiTheme="minorHAnsi" w:hAnsiTheme="minorHAnsi" w:cstheme="minorHAnsi"/>
                <w:sz w:val="20"/>
                <w:szCs w:val="20"/>
                <w:highlight w:val="yellow"/>
              </w:rPr>
            </w:pPr>
          </w:p>
        </w:tc>
        <w:tc>
          <w:tcPr>
            <w:tcW w:w="1337" w:type="dxa"/>
            <w:shd w:val="clear" w:color="auto" w:fill="auto"/>
            <w:vAlign w:val="bottom"/>
          </w:tcPr>
          <w:p w14:paraId="72255B11" w14:textId="77777777" w:rsidR="007C2357" w:rsidRPr="007C2357" w:rsidRDefault="007C2357" w:rsidP="007C2357">
            <w:pPr>
              <w:pStyle w:val="FSNoteDetail"/>
              <w:spacing w:before="0"/>
              <w:ind w:left="0" w:right="-51"/>
              <w:jc w:val="center"/>
              <w:rPr>
                <w:rFonts w:asciiTheme="minorHAnsi" w:hAnsiTheme="minorHAnsi" w:cstheme="minorHAnsi"/>
                <w:sz w:val="20"/>
                <w:szCs w:val="20"/>
                <w:highlight w:val="yellow"/>
              </w:rPr>
            </w:pPr>
          </w:p>
        </w:tc>
        <w:tc>
          <w:tcPr>
            <w:tcW w:w="1190" w:type="dxa"/>
            <w:shd w:val="clear" w:color="auto" w:fill="auto"/>
          </w:tcPr>
          <w:p w14:paraId="1E239EAD" w14:textId="77777777"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p>
        </w:tc>
      </w:tr>
      <w:tr w:rsidR="007C2357" w:rsidRPr="00A6145C" w14:paraId="5577047B" w14:textId="77777777" w:rsidTr="00A6145C">
        <w:tc>
          <w:tcPr>
            <w:tcW w:w="4678" w:type="dxa"/>
            <w:shd w:val="clear" w:color="auto" w:fill="auto"/>
          </w:tcPr>
          <w:p w14:paraId="0FFC3C19" w14:textId="339E105C" w:rsidR="007C2357" w:rsidRPr="00A507F9" w:rsidRDefault="007C2357" w:rsidP="007C2357">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L</w:t>
            </w:r>
            <w:r w:rsidRPr="005C6430">
              <w:rPr>
                <w:rFonts w:asciiTheme="minorHAnsi" w:hAnsiTheme="minorHAnsi" w:cs="Browallia New"/>
                <w:sz w:val="20"/>
                <w:szCs w:val="20"/>
              </w:rPr>
              <w:t>oss per share</w:t>
            </w:r>
            <w:r w:rsidR="00EF574C">
              <w:rPr>
                <w:rFonts w:asciiTheme="minorHAnsi" w:hAnsiTheme="minorHAnsi" w:cs="Browallia New"/>
                <w:sz w:val="20"/>
                <w:szCs w:val="20"/>
              </w:rPr>
              <w:t>*</w:t>
            </w:r>
            <w:r w:rsidRPr="005C6430">
              <w:rPr>
                <w:rFonts w:asciiTheme="minorHAnsi" w:hAnsiTheme="minorHAnsi" w:cs="Browallia New"/>
                <w:sz w:val="20"/>
                <w:szCs w:val="20"/>
              </w:rPr>
              <w:t xml:space="preserve"> (Baht)</w:t>
            </w:r>
          </w:p>
        </w:tc>
        <w:tc>
          <w:tcPr>
            <w:tcW w:w="1204" w:type="dxa"/>
            <w:shd w:val="clear" w:color="auto" w:fill="auto"/>
            <w:vAlign w:val="bottom"/>
          </w:tcPr>
          <w:p w14:paraId="5A9A3F4E" w14:textId="1B06A8ED"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(0.</w:t>
            </w:r>
            <w:r w:rsidR="00CB0485">
              <w:rPr>
                <w:rFonts w:asciiTheme="minorHAnsi" w:hAnsiTheme="minorHAnsi" w:cstheme="minorHAnsi"/>
                <w:sz w:val="20"/>
                <w:szCs w:val="20"/>
              </w:rPr>
              <w:t>87</w:t>
            </w:r>
            <w:r w:rsidRPr="007C2357">
              <w:rPr>
                <w:rFonts w:asciiTheme="minorHAnsi" w:hAnsiTheme="minorHAnsi" w:cstheme="minorHAnsi"/>
                <w:sz w:val="20"/>
                <w:szCs w:val="20"/>
              </w:rPr>
              <w:t>)</w:t>
            </w:r>
          </w:p>
        </w:tc>
        <w:tc>
          <w:tcPr>
            <w:tcW w:w="1282" w:type="dxa"/>
            <w:shd w:val="clear" w:color="auto" w:fill="auto"/>
            <w:vAlign w:val="bottom"/>
          </w:tcPr>
          <w:p w14:paraId="6A7B8453" w14:textId="29F194B3" w:rsidR="007C2357" w:rsidRPr="00771146" w:rsidRDefault="00CB0485" w:rsidP="00771146">
            <w:pPr>
              <w:pStyle w:val="FSNoteDetail"/>
              <w:tabs>
                <w:tab w:val="left" w:pos="180"/>
              </w:tabs>
              <w:spacing w:before="0"/>
              <w:ind w:left="0"/>
              <w:jc w:val="right"/>
              <w:rPr>
                <w:rFonts w:asciiTheme="minorHAnsi" w:hAnsiTheme="minorHAnsi" w:cstheme="minorHAnsi"/>
                <w:sz w:val="20"/>
                <w:szCs w:val="20"/>
              </w:rPr>
            </w:pPr>
            <w:r w:rsidRPr="00771146">
              <w:rPr>
                <w:rFonts w:asciiTheme="minorHAnsi" w:hAnsiTheme="minorHAnsi" w:cstheme="minorHAnsi"/>
                <w:sz w:val="20"/>
                <w:szCs w:val="20"/>
              </w:rPr>
              <w:t>0.03</w:t>
            </w:r>
          </w:p>
        </w:tc>
        <w:tc>
          <w:tcPr>
            <w:tcW w:w="1337" w:type="dxa"/>
            <w:shd w:val="clear" w:color="auto" w:fill="auto"/>
            <w:vAlign w:val="bottom"/>
          </w:tcPr>
          <w:p w14:paraId="1F90610F" w14:textId="569F334F" w:rsidR="007C2357" w:rsidRPr="00CB0485" w:rsidRDefault="00CB0485" w:rsidP="007C2357">
            <w:pPr>
              <w:pStyle w:val="FSNoteDetail"/>
              <w:tabs>
                <w:tab w:val="left" w:pos="180"/>
              </w:tabs>
              <w:spacing w:before="0"/>
              <w:ind w:left="0"/>
              <w:jc w:val="right"/>
              <w:rPr>
                <w:rFonts w:asciiTheme="minorHAnsi" w:hAnsiTheme="minorHAnsi" w:cstheme="minorHAnsi"/>
                <w:sz w:val="20"/>
                <w:szCs w:val="20"/>
              </w:rPr>
            </w:pPr>
            <w:r w:rsidRPr="00CB0485">
              <w:rPr>
                <w:rFonts w:asciiTheme="minorHAnsi" w:hAnsiTheme="minorHAnsi" w:cstheme="minorHAnsi"/>
                <w:sz w:val="20"/>
                <w:szCs w:val="20"/>
              </w:rPr>
              <w:t>0.06</w:t>
            </w:r>
          </w:p>
        </w:tc>
        <w:tc>
          <w:tcPr>
            <w:tcW w:w="1190" w:type="dxa"/>
            <w:shd w:val="clear" w:color="auto" w:fill="auto"/>
            <w:vAlign w:val="bottom"/>
          </w:tcPr>
          <w:p w14:paraId="00E84E6D" w14:textId="6FC350E6" w:rsidR="007C2357" w:rsidRPr="00CB0485" w:rsidRDefault="00CB0485" w:rsidP="007C2357">
            <w:pPr>
              <w:pStyle w:val="FSNoteDetail"/>
              <w:tabs>
                <w:tab w:val="left" w:pos="180"/>
              </w:tabs>
              <w:spacing w:before="0"/>
              <w:ind w:left="0" w:right="-51"/>
              <w:jc w:val="right"/>
              <w:rPr>
                <w:rFonts w:asciiTheme="minorHAnsi" w:hAnsiTheme="minorHAnsi" w:cstheme="minorHAnsi"/>
                <w:sz w:val="20"/>
                <w:szCs w:val="20"/>
              </w:rPr>
            </w:pPr>
            <w:r w:rsidRPr="00CB0485">
              <w:rPr>
                <w:rFonts w:asciiTheme="minorHAnsi" w:hAnsiTheme="minorHAnsi" w:cstheme="minorHAnsi"/>
                <w:sz w:val="20"/>
                <w:szCs w:val="20"/>
              </w:rPr>
              <w:t>(0.78)</w:t>
            </w:r>
          </w:p>
        </w:tc>
        <w:tc>
          <w:tcPr>
            <w:tcW w:w="237" w:type="dxa"/>
            <w:shd w:val="clear" w:color="auto" w:fill="auto"/>
          </w:tcPr>
          <w:p w14:paraId="6B155422" w14:textId="77777777" w:rsidR="007C2357" w:rsidRPr="00CB0485" w:rsidRDefault="007C2357" w:rsidP="007C2357">
            <w:pPr>
              <w:pStyle w:val="FSNoteDetail"/>
              <w:tabs>
                <w:tab w:val="left" w:pos="180"/>
              </w:tabs>
              <w:spacing w:before="0"/>
              <w:ind w:left="0"/>
              <w:jc w:val="right"/>
              <w:rPr>
                <w:rFonts w:asciiTheme="minorHAnsi" w:hAnsiTheme="minorHAnsi" w:cstheme="minorHAnsi"/>
                <w:sz w:val="20"/>
                <w:szCs w:val="20"/>
              </w:rPr>
            </w:pPr>
          </w:p>
        </w:tc>
        <w:tc>
          <w:tcPr>
            <w:tcW w:w="1204" w:type="dxa"/>
            <w:shd w:val="clear" w:color="auto" w:fill="auto"/>
            <w:vAlign w:val="bottom"/>
          </w:tcPr>
          <w:p w14:paraId="2C498075" w14:textId="313BEFF4" w:rsidR="007C2357" w:rsidRPr="007C2357" w:rsidRDefault="007C2357" w:rsidP="007C2357">
            <w:pPr>
              <w:pStyle w:val="FSNoteDetail"/>
              <w:tabs>
                <w:tab w:val="left" w:pos="180"/>
              </w:tabs>
              <w:spacing w:before="0"/>
              <w:ind w:left="0" w:right="-51"/>
              <w:jc w:val="right"/>
              <w:rPr>
                <w:rFonts w:asciiTheme="minorHAnsi" w:hAnsiTheme="minorHAnsi" w:cstheme="minorHAnsi"/>
                <w:sz w:val="20"/>
                <w:szCs w:val="20"/>
                <w:highlight w:val="yellow"/>
              </w:rPr>
            </w:pPr>
            <w:r w:rsidRPr="007C2357">
              <w:rPr>
                <w:rFonts w:asciiTheme="minorHAnsi" w:hAnsiTheme="minorHAnsi" w:cstheme="minorHAnsi"/>
                <w:sz w:val="20"/>
                <w:szCs w:val="20"/>
              </w:rPr>
              <w:t>(0.</w:t>
            </w:r>
            <w:r w:rsidR="00A6145C">
              <w:rPr>
                <w:rFonts w:asciiTheme="minorHAnsi" w:hAnsiTheme="minorHAnsi" w:cstheme="minorHAnsi"/>
                <w:sz w:val="20"/>
                <w:szCs w:val="20"/>
              </w:rPr>
              <w:t>83</w:t>
            </w:r>
            <w:r w:rsidRPr="007C2357">
              <w:rPr>
                <w:rFonts w:asciiTheme="minorHAnsi" w:hAnsiTheme="minorHAnsi" w:cstheme="minorHAnsi"/>
                <w:sz w:val="20"/>
                <w:szCs w:val="20"/>
              </w:rPr>
              <w:t>)</w:t>
            </w:r>
          </w:p>
        </w:tc>
        <w:tc>
          <w:tcPr>
            <w:tcW w:w="1282" w:type="dxa"/>
            <w:shd w:val="clear" w:color="auto" w:fill="auto"/>
            <w:vAlign w:val="bottom"/>
          </w:tcPr>
          <w:p w14:paraId="1AD1E14C" w14:textId="4D7F7A67" w:rsidR="007C2357" w:rsidRPr="0098529C" w:rsidRDefault="0098529C" w:rsidP="0098529C">
            <w:pPr>
              <w:pStyle w:val="FSNoteDetail"/>
              <w:spacing w:before="0"/>
              <w:ind w:left="0"/>
              <w:jc w:val="center"/>
              <w:rPr>
                <w:rFonts w:asciiTheme="minorHAnsi" w:hAnsiTheme="minorHAnsi" w:cstheme="minorHAnsi"/>
                <w:sz w:val="20"/>
                <w:szCs w:val="20"/>
              </w:rPr>
            </w:pPr>
            <w:r w:rsidRPr="0098529C">
              <w:rPr>
                <w:rFonts w:asciiTheme="minorHAnsi" w:hAnsiTheme="minorHAnsi" w:cstheme="minorHAnsi"/>
                <w:sz w:val="20"/>
                <w:szCs w:val="20"/>
              </w:rPr>
              <w:t>-</w:t>
            </w:r>
          </w:p>
        </w:tc>
        <w:tc>
          <w:tcPr>
            <w:tcW w:w="1337" w:type="dxa"/>
            <w:shd w:val="clear" w:color="auto" w:fill="auto"/>
            <w:vAlign w:val="bottom"/>
          </w:tcPr>
          <w:p w14:paraId="00BCDD75" w14:textId="7F533EEC" w:rsidR="007C2357" w:rsidRPr="00A6145C" w:rsidRDefault="00A6145C" w:rsidP="00A6145C">
            <w:pPr>
              <w:pStyle w:val="FSNoteDetail"/>
              <w:tabs>
                <w:tab w:val="left" w:pos="180"/>
              </w:tabs>
              <w:spacing w:before="0"/>
              <w:ind w:left="0"/>
              <w:jc w:val="right"/>
              <w:rPr>
                <w:rFonts w:asciiTheme="minorHAnsi" w:hAnsiTheme="minorHAnsi" w:cstheme="minorHAnsi"/>
                <w:sz w:val="20"/>
                <w:szCs w:val="20"/>
              </w:rPr>
            </w:pPr>
            <w:r>
              <w:rPr>
                <w:rFonts w:asciiTheme="minorHAnsi" w:hAnsiTheme="minorHAnsi" w:cstheme="minorHAnsi"/>
                <w:sz w:val="20"/>
                <w:szCs w:val="20"/>
              </w:rPr>
              <w:t>0.07</w:t>
            </w:r>
          </w:p>
        </w:tc>
        <w:tc>
          <w:tcPr>
            <w:tcW w:w="1190" w:type="dxa"/>
            <w:shd w:val="clear" w:color="auto" w:fill="auto"/>
          </w:tcPr>
          <w:p w14:paraId="6888717F" w14:textId="79B4A5EE" w:rsidR="007C2357" w:rsidRPr="00A6145C" w:rsidRDefault="00A6145C" w:rsidP="007C2357">
            <w:pPr>
              <w:pStyle w:val="FSNoteDetail"/>
              <w:tabs>
                <w:tab w:val="left" w:pos="180"/>
              </w:tabs>
              <w:spacing w:before="0"/>
              <w:ind w:left="0" w:right="-51"/>
              <w:jc w:val="right"/>
              <w:rPr>
                <w:rFonts w:asciiTheme="minorHAnsi" w:hAnsiTheme="minorHAnsi" w:cstheme="minorHAnsi"/>
                <w:sz w:val="20"/>
                <w:szCs w:val="20"/>
              </w:rPr>
            </w:pPr>
            <w:r>
              <w:rPr>
                <w:rFonts w:asciiTheme="minorHAnsi" w:hAnsiTheme="minorHAnsi" w:cstheme="minorHAnsi"/>
                <w:sz w:val="20"/>
                <w:szCs w:val="20"/>
              </w:rPr>
              <w:t>(0.76)</w:t>
            </w:r>
          </w:p>
        </w:tc>
      </w:tr>
    </w:tbl>
    <w:p w14:paraId="3B301809" w14:textId="77777777" w:rsidR="00ED7A07" w:rsidRPr="006C056F" w:rsidRDefault="00ED7A07" w:rsidP="00280C2D">
      <w:pPr>
        <w:pStyle w:val="FSNoteDetail"/>
        <w:tabs>
          <w:tab w:val="left" w:pos="567"/>
        </w:tabs>
        <w:spacing w:before="0" w:line="160" w:lineRule="atLeast"/>
        <w:ind w:left="0"/>
        <w:rPr>
          <w:rFonts w:ascii="Calibri" w:hAnsi="Calibri" w:cstheme="minorBidi"/>
          <w:b/>
          <w:bCs/>
          <w:sz w:val="20"/>
          <w:szCs w:val="20"/>
        </w:rPr>
      </w:pPr>
    </w:p>
    <w:p w14:paraId="2EC5EBF9" w14:textId="1E6C05B6" w:rsidR="00280C2D" w:rsidRPr="006C056F" w:rsidRDefault="00EF574C" w:rsidP="00EF574C">
      <w:pPr>
        <w:pStyle w:val="FSNoteDetail"/>
        <w:tabs>
          <w:tab w:val="left" w:pos="567"/>
        </w:tabs>
        <w:spacing w:before="0" w:line="160" w:lineRule="atLeast"/>
        <w:ind w:left="0"/>
        <w:rPr>
          <w:rFonts w:ascii="Calibri" w:hAnsi="Calibri" w:cs="Calibri"/>
          <w:spacing w:val="-2"/>
          <w:sz w:val="20"/>
          <w:szCs w:val="20"/>
        </w:rPr>
      </w:pPr>
      <w:r w:rsidRPr="006C056F">
        <w:rPr>
          <w:rFonts w:ascii="Calibri" w:hAnsi="Calibri" w:cs="Calibri"/>
          <w:spacing w:val="-2"/>
          <w:sz w:val="20"/>
          <w:szCs w:val="20"/>
        </w:rPr>
        <w:t>* The number of  share in  2020, adjustment of par value of the Company’s shares from par value of Baht 1 per share to Baht 5 per share to comparison. (Note 21)</w:t>
      </w:r>
    </w:p>
    <w:p w14:paraId="6AF596B3" w14:textId="2B2C591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1275810F" w14:textId="6FCA5CF6" w:rsidR="00280C2D" w:rsidRDefault="00280C2D" w:rsidP="00280C2D">
      <w:pPr>
        <w:rPr>
          <w:rFonts w:asciiTheme="minorHAnsi" w:hAnsiTheme="minorHAnsi" w:cs="Calibri"/>
          <w:sz w:val="20"/>
          <w:szCs w:val="20"/>
        </w:rPr>
      </w:pPr>
    </w:p>
    <w:p w14:paraId="415D3F14" w14:textId="3149C9E5" w:rsidR="00280C2D" w:rsidRDefault="00280C2D" w:rsidP="00280C2D">
      <w:pPr>
        <w:rPr>
          <w:rFonts w:asciiTheme="minorHAnsi" w:hAnsiTheme="minorHAnsi" w:cs="Calibri"/>
          <w:sz w:val="20"/>
          <w:szCs w:val="20"/>
        </w:rPr>
      </w:pPr>
    </w:p>
    <w:p w14:paraId="76D311AE" w14:textId="1A5A48F5" w:rsidR="00280C2D" w:rsidRDefault="00280C2D" w:rsidP="00280C2D">
      <w:pPr>
        <w:rPr>
          <w:rFonts w:asciiTheme="minorHAnsi" w:hAnsiTheme="minorHAnsi" w:cs="Calibri"/>
          <w:sz w:val="20"/>
          <w:szCs w:val="20"/>
        </w:rPr>
      </w:pPr>
    </w:p>
    <w:p w14:paraId="14ADA584" w14:textId="64B36981" w:rsidR="00280C2D" w:rsidRDefault="00280C2D" w:rsidP="00280C2D">
      <w:pPr>
        <w:rPr>
          <w:rFonts w:asciiTheme="minorHAnsi" w:hAnsiTheme="minorHAnsi" w:cs="Calibri"/>
          <w:sz w:val="20"/>
          <w:szCs w:val="20"/>
        </w:rPr>
      </w:pPr>
    </w:p>
    <w:p w14:paraId="51E36EAD" w14:textId="77777777" w:rsidR="00280C2D" w:rsidRPr="00D86F30" w:rsidRDefault="00280C2D" w:rsidP="00280C2D">
      <w:pPr>
        <w:rPr>
          <w:rFonts w:asciiTheme="minorHAnsi" w:hAnsiTheme="minorHAnsi" w:cs="Calibri"/>
          <w:sz w:val="20"/>
          <w:szCs w:val="20"/>
        </w:rPr>
      </w:pPr>
    </w:p>
    <w:p w14:paraId="40E4D1F3" w14:textId="77777777" w:rsidR="00280C2D" w:rsidRPr="00D86F30" w:rsidRDefault="00280C2D" w:rsidP="00280C2D">
      <w:pPr>
        <w:rPr>
          <w:rFonts w:asciiTheme="minorHAnsi" w:hAnsiTheme="minorHAnsi" w:cs="Calibri"/>
          <w:sz w:val="20"/>
          <w:szCs w:val="20"/>
        </w:rPr>
      </w:pPr>
    </w:p>
    <w:p w14:paraId="25572548" w14:textId="77777777" w:rsidR="00280C2D" w:rsidRPr="00D86F30" w:rsidRDefault="00280C2D" w:rsidP="00280C2D">
      <w:pPr>
        <w:rPr>
          <w:rFonts w:asciiTheme="minorHAnsi" w:hAnsiTheme="minorHAnsi" w:cs="Calibri"/>
          <w:sz w:val="20"/>
          <w:szCs w:val="20"/>
        </w:rPr>
      </w:pPr>
    </w:p>
    <w:p w14:paraId="3DEA4544"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5C87E418"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6D2B42">
          <w:footerReference w:type="default" r:id="rId15"/>
          <w:pgSz w:w="16834" w:h="11909" w:orient="landscape" w:code="9"/>
          <w:pgMar w:top="1267" w:right="2160" w:bottom="749" w:left="1080" w:header="864" w:footer="432" w:gutter="0"/>
          <w:cols w:space="720"/>
          <w:docGrid w:linePitch="326"/>
        </w:sectPr>
      </w:pPr>
    </w:p>
    <w:p w14:paraId="3540A820" w14:textId="73A28FC4" w:rsidR="005E31F6" w:rsidRDefault="00F92EDB" w:rsidP="005E31F6">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C</w:t>
      </w:r>
      <w:r w:rsidR="0076542C">
        <w:rPr>
          <w:rFonts w:asciiTheme="minorHAnsi" w:eastAsia="Arial Unicode MS" w:hAnsiTheme="minorHAnsi" w:cstheme="minorHAnsi"/>
          <w:b/>
          <w:bCs/>
          <w:sz w:val="20"/>
          <w:szCs w:val="20"/>
        </w:rPr>
        <w:t>ASH AND CASH EQUIVALENTS</w:t>
      </w:r>
    </w:p>
    <w:p w14:paraId="3E7235C9" w14:textId="4AE2A0F0" w:rsidR="005E31F6" w:rsidRPr="004626C4" w:rsidRDefault="005E31F6" w:rsidP="005E31F6">
      <w:pPr>
        <w:keepNext/>
        <w:tabs>
          <w:tab w:val="left" w:pos="567"/>
        </w:tabs>
        <w:spacing w:line="160" w:lineRule="atLeast"/>
        <w:ind w:right="-86"/>
        <w:jc w:val="thaiDistribute"/>
        <w:outlineLvl w:val="0"/>
        <w:rPr>
          <w:rFonts w:asciiTheme="minorHAnsi" w:eastAsia="Arial Unicode MS" w:hAnsiTheme="minorHAnsi" w:cstheme="minorBidi"/>
          <w:b/>
          <w:bCs/>
          <w:sz w:val="14"/>
          <w:szCs w:val="14"/>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7423FB" w:rsidRPr="002203D9" w14:paraId="252BBC6D" w14:textId="77777777" w:rsidTr="00133EF4">
        <w:trPr>
          <w:trHeight w:val="284"/>
        </w:trPr>
        <w:tc>
          <w:tcPr>
            <w:tcW w:w="4145" w:type="dxa"/>
          </w:tcPr>
          <w:p w14:paraId="354FDD31" w14:textId="77777777" w:rsidR="007423FB" w:rsidRPr="002203D9" w:rsidRDefault="007423FB"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53E577A4" w14:textId="77777777" w:rsidR="007423FB" w:rsidRPr="002203D9" w:rsidRDefault="007423FB" w:rsidP="00133EF4">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7423FB" w:rsidRPr="002203D9" w14:paraId="07812245" w14:textId="77777777" w:rsidTr="00133EF4">
        <w:trPr>
          <w:trHeight w:val="284"/>
        </w:trPr>
        <w:tc>
          <w:tcPr>
            <w:tcW w:w="4145" w:type="dxa"/>
            <w:vAlign w:val="bottom"/>
          </w:tcPr>
          <w:p w14:paraId="19E86004" w14:textId="77777777" w:rsidR="007423FB" w:rsidRPr="002203D9" w:rsidRDefault="007423FB"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02B838B2" w14:textId="77777777" w:rsidR="007423FB" w:rsidRPr="002203D9" w:rsidRDefault="007423FB" w:rsidP="00133EF4">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7063C3D3" w14:textId="77777777" w:rsidR="007423FB" w:rsidRPr="002203D9" w:rsidRDefault="007423FB" w:rsidP="00133EF4">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3E5C7A94" w14:textId="77777777" w:rsidR="007423FB" w:rsidRPr="002203D9" w:rsidRDefault="007423FB" w:rsidP="00133EF4">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7CD75328" w14:textId="77777777" w:rsidR="007423FB" w:rsidRPr="002203D9" w:rsidRDefault="007423FB"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6B9E2C1A" w14:textId="77777777" w:rsidR="007423FB" w:rsidRPr="002203D9" w:rsidRDefault="007423FB" w:rsidP="00133EF4">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2E0EC3FA" w14:textId="77777777" w:rsidR="007423FB" w:rsidRPr="002203D9" w:rsidRDefault="007423FB" w:rsidP="00133EF4">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7423FB" w:rsidRPr="002203D9" w14:paraId="201B37E2" w14:textId="77777777" w:rsidTr="00133EF4">
        <w:trPr>
          <w:trHeight w:val="284"/>
        </w:trPr>
        <w:tc>
          <w:tcPr>
            <w:tcW w:w="4145" w:type="dxa"/>
            <w:vAlign w:val="bottom"/>
          </w:tcPr>
          <w:p w14:paraId="000C5962" w14:textId="77777777" w:rsidR="007423FB" w:rsidRPr="002203D9" w:rsidRDefault="007423FB"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tcPr>
          <w:p w14:paraId="74CDAD6F" w14:textId="318AFF38" w:rsidR="007423FB" w:rsidRDefault="004869F1" w:rsidP="00133EF4">
            <w:pPr>
              <w:spacing w:line="160" w:lineRule="atLeast"/>
              <w:jc w:val="center"/>
              <w:rPr>
                <w:rFonts w:ascii="Calibri" w:hAnsi="Calibri" w:cs="Calibri"/>
                <w:sz w:val="20"/>
                <w:szCs w:val="20"/>
              </w:rPr>
            </w:pPr>
            <w:r>
              <w:rPr>
                <w:rFonts w:ascii="Calibri" w:hAnsi="Calibri" w:cs="Calibri"/>
                <w:sz w:val="20"/>
                <w:szCs w:val="20"/>
              </w:rPr>
              <w:t>September</w:t>
            </w:r>
          </w:p>
          <w:p w14:paraId="11837B4E" w14:textId="77777777" w:rsidR="007423FB" w:rsidRPr="002203D9" w:rsidRDefault="007423FB" w:rsidP="00133EF4">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7C1E29E3" w14:textId="77777777" w:rsidR="007423FB" w:rsidRPr="002203D9" w:rsidRDefault="007423FB" w:rsidP="00133EF4">
            <w:pPr>
              <w:spacing w:line="160" w:lineRule="atLeast"/>
              <w:jc w:val="center"/>
              <w:rPr>
                <w:rFonts w:ascii="Calibri" w:hAnsi="Calibri" w:cs="Calibri"/>
                <w:sz w:val="20"/>
                <w:szCs w:val="20"/>
              </w:rPr>
            </w:pPr>
          </w:p>
        </w:tc>
        <w:tc>
          <w:tcPr>
            <w:tcW w:w="1162" w:type="dxa"/>
            <w:tcBorders>
              <w:bottom w:val="single" w:sz="4" w:space="0" w:color="auto"/>
            </w:tcBorders>
          </w:tcPr>
          <w:p w14:paraId="2C39DF67" w14:textId="77777777" w:rsidR="007423FB" w:rsidRDefault="007423FB" w:rsidP="00133EF4">
            <w:pPr>
              <w:spacing w:line="160" w:lineRule="atLeast"/>
              <w:jc w:val="center"/>
              <w:rPr>
                <w:rFonts w:ascii="Calibri" w:hAnsi="Calibri" w:cs="Calibri"/>
                <w:sz w:val="20"/>
                <w:szCs w:val="20"/>
              </w:rPr>
            </w:pPr>
            <w:r>
              <w:rPr>
                <w:rFonts w:ascii="Calibri" w:hAnsi="Calibri" w:cs="Calibri"/>
                <w:sz w:val="20"/>
                <w:szCs w:val="20"/>
              </w:rPr>
              <w:t>December</w:t>
            </w:r>
          </w:p>
          <w:p w14:paraId="433C48A9" w14:textId="77777777" w:rsidR="007423FB" w:rsidRPr="002203D9" w:rsidRDefault="007423FB" w:rsidP="00133EF4">
            <w:pPr>
              <w:spacing w:line="160" w:lineRule="atLeast"/>
              <w:jc w:val="center"/>
              <w:rPr>
                <w:rFonts w:ascii="Calibri" w:hAnsi="Calibri" w:cs="Calibri"/>
                <w:sz w:val="20"/>
                <w:szCs w:val="20"/>
              </w:rPr>
            </w:pPr>
            <w:r>
              <w:rPr>
                <w:rFonts w:ascii="Calibri" w:hAnsi="Calibri" w:cs="Calibri"/>
                <w:sz w:val="20"/>
                <w:szCs w:val="20"/>
              </w:rPr>
              <w:t>31, 2020</w:t>
            </w:r>
          </w:p>
        </w:tc>
        <w:tc>
          <w:tcPr>
            <w:tcW w:w="238" w:type="dxa"/>
            <w:vAlign w:val="center"/>
          </w:tcPr>
          <w:p w14:paraId="7ABC57DA" w14:textId="77777777" w:rsidR="007423FB" w:rsidRPr="002203D9" w:rsidRDefault="007423FB" w:rsidP="00133EF4">
            <w:pPr>
              <w:spacing w:line="160" w:lineRule="atLeast"/>
              <w:jc w:val="center"/>
              <w:rPr>
                <w:rFonts w:ascii="Calibri" w:hAnsi="Calibri" w:cs="Calibri"/>
                <w:sz w:val="20"/>
                <w:szCs w:val="20"/>
              </w:rPr>
            </w:pPr>
          </w:p>
        </w:tc>
        <w:tc>
          <w:tcPr>
            <w:tcW w:w="1162" w:type="dxa"/>
            <w:tcBorders>
              <w:bottom w:val="single" w:sz="4" w:space="0" w:color="auto"/>
            </w:tcBorders>
          </w:tcPr>
          <w:p w14:paraId="26834BF2" w14:textId="2122DFD3" w:rsidR="007423FB" w:rsidRPr="002203D9" w:rsidRDefault="004869F1" w:rsidP="00133EF4">
            <w:pPr>
              <w:spacing w:line="160" w:lineRule="atLeast"/>
              <w:jc w:val="center"/>
              <w:rPr>
                <w:rFonts w:ascii="Calibri" w:hAnsi="Calibri" w:cs="Calibri"/>
                <w:sz w:val="20"/>
                <w:szCs w:val="20"/>
              </w:rPr>
            </w:pPr>
            <w:r>
              <w:rPr>
                <w:rFonts w:ascii="Calibri" w:hAnsi="Calibri" w:cs="Calibri"/>
                <w:sz w:val="20"/>
                <w:szCs w:val="20"/>
              </w:rPr>
              <w:t>September</w:t>
            </w:r>
            <w:r w:rsidR="007423FB">
              <w:rPr>
                <w:rFonts w:ascii="Calibri" w:hAnsi="Calibri" w:cs="Calibri"/>
                <w:sz w:val="20"/>
                <w:szCs w:val="20"/>
              </w:rPr>
              <w:t xml:space="preserve"> </w:t>
            </w:r>
          </w:p>
          <w:p w14:paraId="16053F3C" w14:textId="77777777" w:rsidR="007423FB" w:rsidRPr="002203D9" w:rsidRDefault="007423FB" w:rsidP="00133EF4">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62579CBD" w14:textId="77777777" w:rsidR="007423FB" w:rsidRPr="002203D9" w:rsidRDefault="007423FB" w:rsidP="00133EF4">
            <w:pPr>
              <w:spacing w:line="160" w:lineRule="atLeast"/>
              <w:jc w:val="center"/>
              <w:rPr>
                <w:rFonts w:ascii="Calibri" w:hAnsi="Calibri" w:cs="Calibri"/>
                <w:sz w:val="20"/>
                <w:szCs w:val="20"/>
              </w:rPr>
            </w:pPr>
          </w:p>
        </w:tc>
        <w:tc>
          <w:tcPr>
            <w:tcW w:w="1169" w:type="dxa"/>
            <w:tcBorders>
              <w:bottom w:val="single" w:sz="4" w:space="0" w:color="auto"/>
            </w:tcBorders>
          </w:tcPr>
          <w:p w14:paraId="5624E47D" w14:textId="77777777" w:rsidR="007423FB" w:rsidRDefault="007423FB" w:rsidP="00133EF4">
            <w:pPr>
              <w:spacing w:line="160" w:lineRule="atLeast"/>
              <w:jc w:val="center"/>
              <w:rPr>
                <w:rFonts w:ascii="Calibri" w:hAnsi="Calibri" w:cs="Calibri"/>
                <w:sz w:val="20"/>
                <w:szCs w:val="20"/>
              </w:rPr>
            </w:pPr>
            <w:r>
              <w:rPr>
                <w:rFonts w:ascii="Calibri" w:hAnsi="Calibri" w:cs="Calibri"/>
                <w:sz w:val="20"/>
                <w:szCs w:val="20"/>
              </w:rPr>
              <w:t>December</w:t>
            </w:r>
          </w:p>
          <w:p w14:paraId="605E637A" w14:textId="77777777" w:rsidR="007423FB" w:rsidRPr="002203D9" w:rsidRDefault="007423FB" w:rsidP="00133EF4">
            <w:pPr>
              <w:spacing w:line="160" w:lineRule="atLeast"/>
              <w:jc w:val="center"/>
              <w:rPr>
                <w:rFonts w:ascii="Calibri" w:hAnsi="Calibri" w:cs="Calibri"/>
                <w:sz w:val="20"/>
                <w:szCs w:val="20"/>
              </w:rPr>
            </w:pPr>
            <w:r>
              <w:rPr>
                <w:rFonts w:ascii="Calibri" w:hAnsi="Calibri" w:cs="Calibri"/>
                <w:sz w:val="20"/>
                <w:szCs w:val="20"/>
              </w:rPr>
              <w:t>31, 2020</w:t>
            </w:r>
          </w:p>
        </w:tc>
      </w:tr>
      <w:tr w:rsidR="003F4BE8" w:rsidRPr="002203D9" w14:paraId="6318DA81" w14:textId="77777777" w:rsidTr="00ED6095">
        <w:trPr>
          <w:trHeight w:val="284"/>
        </w:trPr>
        <w:tc>
          <w:tcPr>
            <w:tcW w:w="4145" w:type="dxa"/>
            <w:vAlign w:val="bottom"/>
          </w:tcPr>
          <w:p w14:paraId="4F3B968B" w14:textId="77777777" w:rsidR="003F4BE8" w:rsidRPr="005127FC" w:rsidRDefault="003F4BE8" w:rsidP="003F4BE8">
            <w:pPr>
              <w:tabs>
                <w:tab w:val="left" w:pos="600"/>
                <w:tab w:val="left" w:pos="900"/>
                <w:tab w:val="right" w:pos="7280"/>
                <w:tab w:val="right" w:pos="8540"/>
              </w:tabs>
              <w:spacing w:line="160" w:lineRule="atLeast"/>
              <w:ind w:right="-43"/>
              <w:rPr>
                <w:rFonts w:asciiTheme="minorHAnsi" w:hAnsiTheme="minorHAnsi" w:cstheme="minorHAnsi"/>
                <w:sz w:val="20"/>
                <w:szCs w:val="20"/>
              </w:rPr>
            </w:pPr>
            <w:r w:rsidRPr="008E780E">
              <w:rPr>
                <w:rFonts w:asciiTheme="minorHAnsi" w:hAnsiTheme="minorHAnsi" w:cstheme="minorHAnsi"/>
                <w:sz w:val="20"/>
                <w:szCs w:val="20"/>
              </w:rPr>
              <w:t>Cash on hand</w:t>
            </w:r>
          </w:p>
        </w:tc>
        <w:tc>
          <w:tcPr>
            <w:tcW w:w="1701" w:type="dxa"/>
            <w:tcBorders>
              <w:top w:val="single" w:sz="4" w:space="0" w:color="auto"/>
            </w:tcBorders>
            <w:vAlign w:val="center"/>
          </w:tcPr>
          <w:p w14:paraId="3C0B2A3D" w14:textId="1FCF8623" w:rsidR="003F4BE8" w:rsidRPr="003F4BE8" w:rsidRDefault="003F4BE8" w:rsidP="003F4BE8">
            <w:pPr>
              <w:spacing w:line="160" w:lineRule="atLeast"/>
              <w:jc w:val="right"/>
              <w:rPr>
                <w:rFonts w:asciiTheme="minorHAnsi" w:hAnsiTheme="minorHAnsi" w:cstheme="minorHAnsi"/>
                <w:sz w:val="20"/>
                <w:szCs w:val="20"/>
              </w:rPr>
            </w:pPr>
            <w:r w:rsidRPr="003F4BE8">
              <w:rPr>
                <w:rFonts w:asciiTheme="minorHAnsi" w:hAnsiTheme="minorHAnsi" w:cstheme="minorHAnsi"/>
                <w:sz w:val="20"/>
                <w:szCs w:val="20"/>
              </w:rPr>
              <w:t>7,025</w:t>
            </w:r>
          </w:p>
        </w:tc>
        <w:tc>
          <w:tcPr>
            <w:tcW w:w="238" w:type="dxa"/>
            <w:vAlign w:val="bottom"/>
          </w:tcPr>
          <w:p w14:paraId="1360348A"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bottom"/>
          </w:tcPr>
          <w:p w14:paraId="6CCC4575" w14:textId="77777777" w:rsidR="003F4BE8" w:rsidRPr="002203D9" w:rsidRDefault="003F4BE8" w:rsidP="003F4BE8">
            <w:pPr>
              <w:spacing w:line="160" w:lineRule="atLeast"/>
              <w:jc w:val="right"/>
              <w:rPr>
                <w:rFonts w:ascii="Calibri" w:hAnsi="Calibri" w:cs="Calibri"/>
                <w:sz w:val="20"/>
                <w:szCs w:val="20"/>
              </w:rPr>
            </w:pPr>
            <w:r>
              <w:rPr>
                <w:rFonts w:ascii="Calibri" w:hAnsi="Calibri" w:cs="Calibri"/>
                <w:sz w:val="20"/>
                <w:szCs w:val="20"/>
              </w:rPr>
              <w:t>7,022</w:t>
            </w:r>
          </w:p>
        </w:tc>
        <w:tc>
          <w:tcPr>
            <w:tcW w:w="238" w:type="dxa"/>
            <w:vAlign w:val="bottom"/>
          </w:tcPr>
          <w:p w14:paraId="73918399"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center"/>
          </w:tcPr>
          <w:p w14:paraId="30728C94" w14:textId="7E742ABB" w:rsidR="003F4BE8" w:rsidRPr="002203D9" w:rsidRDefault="003F4BE8" w:rsidP="003F4BE8">
            <w:pPr>
              <w:spacing w:line="160" w:lineRule="atLeast"/>
              <w:jc w:val="right"/>
              <w:rPr>
                <w:rFonts w:ascii="Calibri" w:hAnsi="Calibri" w:cs="Calibri"/>
                <w:sz w:val="20"/>
                <w:szCs w:val="20"/>
              </w:rPr>
            </w:pPr>
            <w:r w:rsidRPr="003F4BE8">
              <w:rPr>
                <w:rFonts w:asciiTheme="minorHAnsi" w:hAnsiTheme="minorHAnsi" w:cstheme="minorHAnsi"/>
                <w:sz w:val="20"/>
                <w:szCs w:val="20"/>
              </w:rPr>
              <w:t>7,025</w:t>
            </w:r>
          </w:p>
        </w:tc>
        <w:tc>
          <w:tcPr>
            <w:tcW w:w="238" w:type="dxa"/>
            <w:vAlign w:val="bottom"/>
          </w:tcPr>
          <w:p w14:paraId="3587D751"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9" w:type="dxa"/>
            <w:tcBorders>
              <w:top w:val="single" w:sz="4" w:space="0" w:color="auto"/>
            </w:tcBorders>
            <w:vAlign w:val="bottom"/>
          </w:tcPr>
          <w:p w14:paraId="375C1831" w14:textId="77777777" w:rsidR="003F4BE8" w:rsidRPr="002203D9" w:rsidRDefault="003F4BE8" w:rsidP="003F4BE8">
            <w:pPr>
              <w:spacing w:line="160" w:lineRule="atLeast"/>
              <w:jc w:val="right"/>
              <w:rPr>
                <w:rFonts w:ascii="Calibri" w:hAnsi="Calibri" w:cs="Calibri"/>
                <w:sz w:val="20"/>
                <w:szCs w:val="20"/>
              </w:rPr>
            </w:pPr>
            <w:r>
              <w:rPr>
                <w:rFonts w:ascii="Calibri" w:hAnsi="Calibri" w:cs="Calibri"/>
                <w:sz w:val="20"/>
                <w:szCs w:val="20"/>
              </w:rPr>
              <w:t>7,019</w:t>
            </w:r>
          </w:p>
        </w:tc>
      </w:tr>
      <w:tr w:rsidR="003F4BE8" w:rsidRPr="002203D9" w14:paraId="599E71B8" w14:textId="77777777" w:rsidTr="00133EF4">
        <w:trPr>
          <w:trHeight w:val="284"/>
        </w:trPr>
        <w:tc>
          <w:tcPr>
            <w:tcW w:w="4145" w:type="dxa"/>
            <w:vAlign w:val="bottom"/>
          </w:tcPr>
          <w:p w14:paraId="4B836460" w14:textId="77777777" w:rsidR="003F4BE8" w:rsidRPr="002203D9" w:rsidRDefault="003F4BE8" w:rsidP="003F4BE8">
            <w:pPr>
              <w:tabs>
                <w:tab w:val="left" w:pos="600"/>
                <w:tab w:val="left" w:pos="900"/>
                <w:tab w:val="right" w:pos="7280"/>
                <w:tab w:val="right" w:pos="8540"/>
              </w:tabs>
              <w:spacing w:line="160" w:lineRule="atLeast"/>
              <w:ind w:right="-43"/>
              <w:rPr>
                <w:rFonts w:ascii="Calibri" w:hAnsi="Calibri" w:cs="Calibri"/>
                <w:sz w:val="20"/>
                <w:szCs w:val="20"/>
              </w:rPr>
            </w:pPr>
            <w:r>
              <w:rPr>
                <w:rFonts w:asciiTheme="minorHAnsi" w:hAnsiTheme="minorHAnsi" w:cstheme="minorHAnsi"/>
                <w:sz w:val="20"/>
                <w:szCs w:val="20"/>
              </w:rPr>
              <w:t>S</w:t>
            </w:r>
            <w:r w:rsidRPr="005127FC">
              <w:rPr>
                <w:rFonts w:asciiTheme="minorHAnsi" w:hAnsiTheme="minorHAnsi" w:cstheme="minorHAnsi"/>
                <w:sz w:val="20"/>
                <w:szCs w:val="20"/>
              </w:rPr>
              <w:t>hort-term deposits and notes</w:t>
            </w:r>
            <w:r>
              <w:rPr>
                <w:rFonts w:asciiTheme="minorHAnsi" w:hAnsiTheme="minorHAnsi" w:cstheme="minorHAnsi"/>
                <w:sz w:val="20"/>
                <w:szCs w:val="20"/>
              </w:rPr>
              <w:t xml:space="preserve"> </w:t>
            </w:r>
            <w:r w:rsidRPr="005127FC">
              <w:rPr>
                <w:rFonts w:asciiTheme="minorHAnsi" w:hAnsiTheme="minorHAnsi" w:cstheme="minorHAnsi"/>
                <w:sz w:val="20"/>
                <w:szCs w:val="20"/>
              </w:rPr>
              <w:t xml:space="preserve">receivable with maturity less than three months </w:t>
            </w:r>
          </w:p>
        </w:tc>
        <w:tc>
          <w:tcPr>
            <w:tcW w:w="1701" w:type="dxa"/>
            <w:vAlign w:val="bottom"/>
          </w:tcPr>
          <w:p w14:paraId="0AAE84BB" w14:textId="7759BD56" w:rsidR="003F4BE8" w:rsidRPr="003F4BE8" w:rsidRDefault="003F4BE8" w:rsidP="003F4BE8">
            <w:pPr>
              <w:spacing w:line="160" w:lineRule="atLeast"/>
              <w:jc w:val="right"/>
              <w:rPr>
                <w:rFonts w:asciiTheme="minorHAnsi" w:hAnsiTheme="minorHAnsi" w:cstheme="minorHAnsi"/>
                <w:sz w:val="20"/>
                <w:szCs w:val="20"/>
              </w:rPr>
            </w:pPr>
            <w:r w:rsidRPr="003F4BE8">
              <w:rPr>
                <w:rFonts w:asciiTheme="minorHAnsi" w:hAnsiTheme="minorHAnsi" w:cstheme="minorHAnsi"/>
                <w:sz w:val="20"/>
                <w:szCs w:val="20"/>
              </w:rPr>
              <w:t>600,150</w:t>
            </w:r>
          </w:p>
        </w:tc>
        <w:tc>
          <w:tcPr>
            <w:tcW w:w="238" w:type="dxa"/>
            <w:vAlign w:val="bottom"/>
          </w:tcPr>
          <w:p w14:paraId="6426A2D8"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2" w:type="dxa"/>
            <w:vAlign w:val="bottom"/>
          </w:tcPr>
          <w:p w14:paraId="3942190D" w14:textId="77777777" w:rsidR="003F4BE8" w:rsidRPr="002203D9" w:rsidRDefault="003F4BE8" w:rsidP="003F4BE8">
            <w:pPr>
              <w:spacing w:line="160" w:lineRule="atLeast"/>
              <w:jc w:val="right"/>
              <w:rPr>
                <w:rFonts w:ascii="Calibri" w:hAnsi="Calibri" w:cs="Calibri"/>
                <w:sz w:val="20"/>
                <w:szCs w:val="20"/>
              </w:rPr>
            </w:pPr>
            <w:r>
              <w:rPr>
                <w:rFonts w:ascii="Calibri" w:hAnsi="Calibri" w:cs="Calibri"/>
                <w:sz w:val="20"/>
                <w:szCs w:val="20"/>
              </w:rPr>
              <w:t>146,640</w:t>
            </w:r>
          </w:p>
        </w:tc>
        <w:tc>
          <w:tcPr>
            <w:tcW w:w="238" w:type="dxa"/>
            <w:vAlign w:val="bottom"/>
          </w:tcPr>
          <w:p w14:paraId="37C7E6BC"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2" w:type="dxa"/>
            <w:vAlign w:val="bottom"/>
          </w:tcPr>
          <w:p w14:paraId="0AEB7A10" w14:textId="49984B5C" w:rsidR="003F4BE8" w:rsidRPr="00805676" w:rsidRDefault="003F4BE8" w:rsidP="003F4BE8">
            <w:pPr>
              <w:spacing w:line="160" w:lineRule="atLeast"/>
              <w:jc w:val="right"/>
              <w:rPr>
                <w:rFonts w:ascii="Calibri" w:hAnsi="Calibri" w:cstheme="minorBidi"/>
                <w:sz w:val="20"/>
                <w:szCs w:val="20"/>
              </w:rPr>
            </w:pPr>
            <w:r w:rsidRPr="003F4BE8">
              <w:rPr>
                <w:rFonts w:asciiTheme="minorHAnsi" w:hAnsiTheme="minorHAnsi" w:cstheme="minorHAnsi"/>
                <w:sz w:val="20"/>
                <w:szCs w:val="20"/>
              </w:rPr>
              <w:t>600,150</w:t>
            </w:r>
          </w:p>
        </w:tc>
        <w:tc>
          <w:tcPr>
            <w:tcW w:w="238" w:type="dxa"/>
            <w:vAlign w:val="bottom"/>
          </w:tcPr>
          <w:p w14:paraId="06B68165"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9" w:type="dxa"/>
            <w:vAlign w:val="bottom"/>
          </w:tcPr>
          <w:p w14:paraId="228EC168" w14:textId="77777777" w:rsidR="003F4BE8" w:rsidRPr="002203D9" w:rsidRDefault="003F4BE8" w:rsidP="003F4BE8">
            <w:pPr>
              <w:spacing w:line="160" w:lineRule="atLeast"/>
              <w:jc w:val="right"/>
              <w:rPr>
                <w:rFonts w:ascii="Calibri" w:hAnsi="Calibri" w:cs="Calibri"/>
                <w:sz w:val="20"/>
                <w:szCs w:val="20"/>
              </w:rPr>
            </w:pPr>
            <w:r>
              <w:rPr>
                <w:rFonts w:ascii="Calibri" w:hAnsi="Calibri" w:cs="Calibri"/>
                <w:sz w:val="20"/>
                <w:szCs w:val="20"/>
              </w:rPr>
              <w:t>143,463</w:t>
            </w:r>
          </w:p>
        </w:tc>
      </w:tr>
      <w:tr w:rsidR="003F4BE8" w:rsidRPr="002203D9" w14:paraId="6AD0A60C" w14:textId="77777777" w:rsidTr="00133EF4">
        <w:trPr>
          <w:trHeight w:val="284"/>
        </w:trPr>
        <w:tc>
          <w:tcPr>
            <w:tcW w:w="4145" w:type="dxa"/>
            <w:vAlign w:val="bottom"/>
          </w:tcPr>
          <w:p w14:paraId="4C8C13D9" w14:textId="2B0D2821" w:rsidR="003F4BE8" w:rsidRPr="00BD5DDA" w:rsidRDefault="003F4BE8" w:rsidP="003F4BE8">
            <w:pPr>
              <w:tabs>
                <w:tab w:val="left" w:pos="600"/>
                <w:tab w:val="left" w:pos="900"/>
                <w:tab w:val="right" w:pos="7280"/>
                <w:tab w:val="right" w:pos="8540"/>
              </w:tabs>
              <w:spacing w:line="160" w:lineRule="atLeast"/>
              <w:ind w:right="-43"/>
              <w:rPr>
                <w:rFonts w:ascii="Calibri" w:hAnsi="Calibri" w:cstheme="minorBidi"/>
                <w:sz w:val="20"/>
                <w:szCs w:val="20"/>
                <w:cs/>
              </w:rPr>
            </w:pPr>
            <w:r w:rsidRPr="00BD5DDA">
              <w:rPr>
                <w:rFonts w:ascii="Calibri" w:hAnsi="Calibri" w:cs="Calibri"/>
                <w:sz w:val="20"/>
                <w:szCs w:val="20"/>
              </w:rPr>
              <w:t>Less Deposits for customers’ accounts</w:t>
            </w:r>
            <w:r w:rsidR="006C056F">
              <w:rPr>
                <w:rFonts w:ascii="Calibri" w:hAnsi="Calibri" w:cs="Calibri"/>
                <w:sz w:val="20"/>
                <w:szCs w:val="20"/>
              </w:rPr>
              <w:t>*</w:t>
            </w:r>
          </w:p>
        </w:tc>
        <w:tc>
          <w:tcPr>
            <w:tcW w:w="1701" w:type="dxa"/>
            <w:tcBorders>
              <w:bottom w:val="single" w:sz="4" w:space="0" w:color="auto"/>
            </w:tcBorders>
            <w:vAlign w:val="bottom"/>
          </w:tcPr>
          <w:p w14:paraId="34E23A6F" w14:textId="48C1772A" w:rsidR="003F4BE8" w:rsidRPr="003F4BE8" w:rsidRDefault="003F4BE8" w:rsidP="003F4BE8">
            <w:pPr>
              <w:spacing w:line="160" w:lineRule="atLeast"/>
              <w:ind w:right="-51"/>
              <w:jc w:val="right"/>
              <w:rPr>
                <w:rFonts w:asciiTheme="minorHAnsi" w:hAnsiTheme="minorHAnsi" w:cstheme="minorHAnsi"/>
                <w:sz w:val="20"/>
                <w:szCs w:val="20"/>
              </w:rPr>
            </w:pPr>
            <w:r w:rsidRPr="003F4BE8">
              <w:rPr>
                <w:rFonts w:asciiTheme="minorHAnsi" w:hAnsiTheme="minorHAnsi" w:cstheme="minorHAnsi"/>
                <w:sz w:val="20"/>
                <w:szCs w:val="20"/>
              </w:rPr>
              <w:t>(293,650)</w:t>
            </w:r>
          </w:p>
        </w:tc>
        <w:tc>
          <w:tcPr>
            <w:tcW w:w="238" w:type="dxa"/>
            <w:vAlign w:val="bottom"/>
          </w:tcPr>
          <w:p w14:paraId="65E87C8E" w14:textId="77777777" w:rsidR="003F4BE8" w:rsidRPr="002203D9" w:rsidRDefault="003F4BE8" w:rsidP="003F4BE8">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22FF3153" w14:textId="77777777" w:rsidR="003F4BE8" w:rsidRPr="002203D9" w:rsidRDefault="003F4BE8" w:rsidP="003F4BE8">
            <w:pPr>
              <w:spacing w:line="160" w:lineRule="atLeast"/>
              <w:ind w:right="-51"/>
              <w:jc w:val="right"/>
              <w:rPr>
                <w:rFonts w:ascii="Calibri" w:hAnsi="Calibri" w:cs="Calibri"/>
                <w:sz w:val="20"/>
                <w:szCs w:val="20"/>
              </w:rPr>
            </w:pPr>
            <w:r>
              <w:rPr>
                <w:rFonts w:ascii="Calibri" w:hAnsi="Calibri" w:cs="Calibri"/>
                <w:sz w:val="20"/>
                <w:szCs w:val="20"/>
              </w:rPr>
              <w:t>(109,219)</w:t>
            </w:r>
          </w:p>
        </w:tc>
        <w:tc>
          <w:tcPr>
            <w:tcW w:w="238" w:type="dxa"/>
            <w:vAlign w:val="bottom"/>
          </w:tcPr>
          <w:p w14:paraId="3313F98C" w14:textId="77777777" w:rsidR="003F4BE8" w:rsidRPr="002203D9" w:rsidRDefault="003F4BE8" w:rsidP="003F4BE8">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205932C6" w14:textId="728FD2F9" w:rsidR="003F4BE8" w:rsidRPr="002203D9" w:rsidRDefault="003F4BE8" w:rsidP="003F4BE8">
            <w:pPr>
              <w:spacing w:line="160" w:lineRule="atLeast"/>
              <w:ind w:right="-51"/>
              <w:jc w:val="right"/>
              <w:rPr>
                <w:rFonts w:ascii="Calibri" w:hAnsi="Calibri" w:cs="Calibri"/>
                <w:sz w:val="20"/>
                <w:szCs w:val="20"/>
              </w:rPr>
            </w:pPr>
            <w:r w:rsidRPr="003F4BE8">
              <w:rPr>
                <w:rFonts w:asciiTheme="minorHAnsi" w:hAnsiTheme="minorHAnsi" w:cstheme="minorHAnsi"/>
                <w:sz w:val="20"/>
                <w:szCs w:val="20"/>
              </w:rPr>
              <w:t>(293,650)</w:t>
            </w:r>
          </w:p>
        </w:tc>
        <w:tc>
          <w:tcPr>
            <w:tcW w:w="238" w:type="dxa"/>
            <w:vAlign w:val="bottom"/>
          </w:tcPr>
          <w:p w14:paraId="18FD9147" w14:textId="77777777" w:rsidR="003F4BE8" w:rsidRPr="002203D9" w:rsidRDefault="003F4BE8" w:rsidP="003F4BE8">
            <w:pPr>
              <w:tabs>
                <w:tab w:val="decimal" w:pos="999"/>
              </w:tabs>
              <w:spacing w:line="160" w:lineRule="atLeast"/>
              <w:ind w:right="-51"/>
              <w:jc w:val="right"/>
              <w:rPr>
                <w:rFonts w:ascii="Calibri" w:hAnsi="Calibri" w:cs="Calibri"/>
                <w:sz w:val="20"/>
                <w:szCs w:val="20"/>
              </w:rPr>
            </w:pPr>
          </w:p>
        </w:tc>
        <w:tc>
          <w:tcPr>
            <w:tcW w:w="1169" w:type="dxa"/>
            <w:tcBorders>
              <w:bottom w:val="single" w:sz="4" w:space="0" w:color="auto"/>
            </w:tcBorders>
            <w:vAlign w:val="bottom"/>
          </w:tcPr>
          <w:p w14:paraId="52BAFEE0" w14:textId="77777777" w:rsidR="003F4BE8" w:rsidRPr="002203D9" w:rsidRDefault="003F4BE8" w:rsidP="003F4BE8">
            <w:pPr>
              <w:spacing w:line="160" w:lineRule="atLeast"/>
              <w:ind w:right="-51"/>
              <w:jc w:val="right"/>
              <w:rPr>
                <w:rFonts w:ascii="Calibri" w:hAnsi="Calibri" w:cs="Calibri"/>
                <w:sz w:val="20"/>
                <w:szCs w:val="20"/>
              </w:rPr>
            </w:pPr>
            <w:r>
              <w:rPr>
                <w:rFonts w:ascii="Calibri" w:hAnsi="Calibri" w:cs="Calibri"/>
                <w:sz w:val="20"/>
                <w:szCs w:val="20"/>
              </w:rPr>
              <w:t>(109,219)</w:t>
            </w:r>
          </w:p>
        </w:tc>
      </w:tr>
      <w:tr w:rsidR="003F4BE8" w:rsidRPr="002203D9" w14:paraId="70FC2E9E" w14:textId="77777777" w:rsidTr="00133EF4">
        <w:trPr>
          <w:trHeight w:val="284"/>
        </w:trPr>
        <w:tc>
          <w:tcPr>
            <w:tcW w:w="4145" w:type="dxa"/>
            <w:vAlign w:val="bottom"/>
          </w:tcPr>
          <w:p w14:paraId="617F0FEC" w14:textId="77777777" w:rsidR="003F4BE8" w:rsidRPr="00BD5DDA" w:rsidRDefault="003F4BE8" w:rsidP="003F4BE8">
            <w:pPr>
              <w:tabs>
                <w:tab w:val="left" w:pos="600"/>
                <w:tab w:val="left" w:pos="900"/>
                <w:tab w:val="right" w:pos="7280"/>
                <w:tab w:val="right" w:pos="8540"/>
              </w:tabs>
              <w:spacing w:line="160" w:lineRule="atLeast"/>
              <w:ind w:right="-43"/>
              <w:rPr>
                <w:rFonts w:ascii="Calibri" w:hAnsi="Calibri" w:cstheme="minorBidi"/>
                <w:sz w:val="20"/>
                <w:szCs w:val="20"/>
                <w:cs/>
              </w:rPr>
            </w:pPr>
            <w:r w:rsidRPr="002203D9">
              <w:rPr>
                <w:rFonts w:ascii="Calibri" w:hAnsi="Calibri" w:cs="Calibri"/>
                <w:sz w:val="20"/>
                <w:szCs w:val="20"/>
              </w:rPr>
              <w:t>Total</w:t>
            </w:r>
          </w:p>
        </w:tc>
        <w:tc>
          <w:tcPr>
            <w:tcW w:w="1701" w:type="dxa"/>
            <w:tcBorders>
              <w:top w:val="single" w:sz="4" w:space="0" w:color="auto"/>
              <w:bottom w:val="double" w:sz="4" w:space="0" w:color="auto"/>
            </w:tcBorders>
            <w:vAlign w:val="bottom"/>
          </w:tcPr>
          <w:p w14:paraId="6292AA6C" w14:textId="410567E4" w:rsidR="003F4BE8" w:rsidRPr="003F4BE8" w:rsidRDefault="003F4BE8" w:rsidP="003F4BE8">
            <w:pPr>
              <w:spacing w:line="160" w:lineRule="atLeast"/>
              <w:jc w:val="right"/>
              <w:rPr>
                <w:rFonts w:asciiTheme="minorHAnsi" w:hAnsiTheme="minorHAnsi" w:cstheme="minorHAnsi"/>
                <w:sz w:val="20"/>
                <w:szCs w:val="20"/>
                <w:cs/>
              </w:rPr>
            </w:pPr>
            <w:r w:rsidRPr="003F4BE8">
              <w:rPr>
                <w:rFonts w:asciiTheme="minorHAnsi" w:hAnsiTheme="minorHAnsi" w:cstheme="minorHAnsi"/>
                <w:sz w:val="20"/>
                <w:szCs w:val="20"/>
              </w:rPr>
              <w:t>313,525</w:t>
            </w:r>
          </w:p>
        </w:tc>
        <w:tc>
          <w:tcPr>
            <w:tcW w:w="238" w:type="dxa"/>
            <w:vAlign w:val="bottom"/>
          </w:tcPr>
          <w:p w14:paraId="2FA0DB56"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490B2D83" w14:textId="77777777" w:rsidR="003F4BE8" w:rsidRPr="002203D9" w:rsidRDefault="003F4BE8" w:rsidP="003F4BE8">
            <w:pPr>
              <w:spacing w:line="160" w:lineRule="atLeast"/>
              <w:jc w:val="right"/>
              <w:rPr>
                <w:rFonts w:ascii="Calibri" w:hAnsi="Calibri" w:cs="Calibri"/>
                <w:sz w:val="20"/>
                <w:szCs w:val="20"/>
                <w:cs/>
              </w:rPr>
            </w:pPr>
            <w:r>
              <w:rPr>
                <w:rFonts w:ascii="Calibri" w:hAnsi="Calibri" w:cs="Calibri"/>
                <w:sz w:val="20"/>
                <w:szCs w:val="20"/>
              </w:rPr>
              <w:t>44,443</w:t>
            </w:r>
          </w:p>
        </w:tc>
        <w:tc>
          <w:tcPr>
            <w:tcW w:w="238" w:type="dxa"/>
            <w:vAlign w:val="bottom"/>
          </w:tcPr>
          <w:p w14:paraId="4CDDC811"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735106F8" w14:textId="129D9066" w:rsidR="003F4BE8" w:rsidRPr="00DD7396" w:rsidRDefault="003F4BE8" w:rsidP="003F4BE8">
            <w:pPr>
              <w:spacing w:line="160" w:lineRule="atLeast"/>
              <w:jc w:val="right"/>
              <w:rPr>
                <w:rFonts w:ascii="Calibri" w:hAnsi="Calibri" w:cstheme="minorBidi"/>
                <w:sz w:val="20"/>
                <w:szCs w:val="20"/>
                <w:cs/>
              </w:rPr>
            </w:pPr>
            <w:r w:rsidRPr="003F4BE8">
              <w:rPr>
                <w:rFonts w:asciiTheme="minorHAnsi" w:hAnsiTheme="minorHAnsi" w:cstheme="minorHAnsi"/>
                <w:sz w:val="20"/>
                <w:szCs w:val="20"/>
              </w:rPr>
              <w:t>313,525</w:t>
            </w:r>
          </w:p>
        </w:tc>
        <w:tc>
          <w:tcPr>
            <w:tcW w:w="238" w:type="dxa"/>
            <w:vAlign w:val="bottom"/>
          </w:tcPr>
          <w:p w14:paraId="06854D49" w14:textId="77777777" w:rsidR="003F4BE8" w:rsidRPr="002203D9" w:rsidRDefault="003F4BE8" w:rsidP="003F4BE8">
            <w:pPr>
              <w:tabs>
                <w:tab w:val="decimal" w:pos="999"/>
              </w:tabs>
              <w:spacing w:line="160" w:lineRule="atLeast"/>
              <w:jc w:val="right"/>
              <w:rPr>
                <w:rFonts w:ascii="Calibri" w:hAnsi="Calibri" w:cs="Calibri"/>
                <w:sz w:val="20"/>
                <w:szCs w:val="20"/>
              </w:rPr>
            </w:pPr>
          </w:p>
        </w:tc>
        <w:tc>
          <w:tcPr>
            <w:tcW w:w="1169" w:type="dxa"/>
            <w:tcBorders>
              <w:top w:val="single" w:sz="4" w:space="0" w:color="auto"/>
              <w:bottom w:val="double" w:sz="4" w:space="0" w:color="auto"/>
            </w:tcBorders>
            <w:vAlign w:val="bottom"/>
          </w:tcPr>
          <w:p w14:paraId="42F2A04B" w14:textId="77777777" w:rsidR="003F4BE8" w:rsidRPr="002203D9" w:rsidRDefault="003F4BE8" w:rsidP="003F4BE8">
            <w:pPr>
              <w:spacing w:line="160" w:lineRule="atLeast"/>
              <w:jc w:val="right"/>
              <w:rPr>
                <w:rFonts w:ascii="Calibri" w:hAnsi="Calibri" w:cs="Calibri"/>
                <w:sz w:val="20"/>
                <w:szCs w:val="20"/>
              </w:rPr>
            </w:pPr>
            <w:r>
              <w:rPr>
                <w:rFonts w:ascii="Calibri" w:hAnsi="Calibri" w:cs="Calibri"/>
                <w:sz w:val="20"/>
                <w:szCs w:val="20"/>
              </w:rPr>
              <w:t>41,263</w:t>
            </w:r>
          </w:p>
        </w:tc>
      </w:tr>
    </w:tbl>
    <w:p w14:paraId="7344E69C" w14:textId="77777777" w:rsidR="007423FB" w:rsidRPr="004626C4" w:rsidRDefault="007423FB" w:rsidP="005E31F6">
      <w:pPr>
        <w:keepNext/>
        <w:tabs>
          <w:tab w:val="left" w:pos="567"/>
        </w:tabs>
        <w:spacing w:line="160" w:lineRule="atLeast"/>
        <w:ind w:right="-86"/>
        <w:jc w:val="thaiDistribute"/>
        <w:outlineLvl w:val="0"/>
        <w:rPr>
          <w:rFonts w:asciiTheme="minorHAnsi" w:eastAsia="Arial Unicode MS" w:hAnsiTheme="minorHAnsi" w:cstheme="minorBidi"/>
          <w:b/>
          <w:bCs/>
          <w:sz w:val="14"/>
          <w:szCs w:val="14"/>
        </w:rPr>
      </w:pPr>
    </w:p>
    <w:p w14:paraId="6FFDE50E" w14:textId="6D2120FC" w:rsidR="006C056F" w:rsidRDefault="006C056F" w:rsidP="00DE66A8">
      <w:pPr>
        <w:keepNext/>
        <w:spacing w:line="160" w:lineRule="atLeast"/>
        <w:ind w:right="-86"/>
        <w:jc w:val="thaiDistribute"/>
        <w:outlineLvl w:val="0"/>
        <w:rPr>
          <w:rFonts w:asciiTheme="minorHAnsi" w:eastAsia="Arial Unicode MS" w:hAnsiTheme="minorHAnsi" w:cstheme="minorBidi"/>
          <w:sz w:val="20"/>
          <w:szCs w:val="20"/>
        </w:rPr>
      </w:pPr>
      <w:r w:rsidRPr="006C056F">
        <w:rPr>
          <w:rFonts w:asciiTheme="minorHAnsi" w:eastAsia="Arial Unicode MS" w:hAnsiTheme="minorHAnsi" w:cstheme="minorBidi"/>
          <w:sz w:val="20"/>
          <w:szCs w:val="20"/>
        </w:rPr>
        <w:t xml:space="preserve">* Deposits for the </w:t>
      </w:r>
      <w:r w:rsidR="00AE0835" w:rsidRPr="00AE0835">
        <w:rPr>
          <w:rFonts w:asciiTheme="minorHAnsi" w:eastAsia="Arial Unicode MS" w:hAnsiTheme="minorHAnsi" w:cstheme="minorBidi"/>
          <w:sz w:val="20"/>
          <w:szCs w:val="20"/>
        </w:rPr>
        <w:t>customers’ accounts</w:t>
      </w:r>
      <w:r w:rsidRPr="006C056F">
        <w:rPr>
          <w:rFonts w:asciiTheme="minorHAnsi" w:eastAsia="Arial Unicode MS" w:hAnsiTheme="minorHAnsi" w:cstheme="minorBidi"/>
          <w:sz w:val="20"/>
          <w:szCs w:val="20"/>
        </w:rPr>
        <w:t xml:space="preserve"> were not shown as assets and liabilities in the financial statements according to the</w:t>
      </w:r>
      <w:r w:rsidR="00DE66A8">
        <w:rPr>
          <w:rFonts w:asciiTheme="minorHAnsi" w:eastAsia="Arial Unicode MS" w:hAnsiTheme="minorHAnsi" w:cstheme="minorBidi"/>
          <w:sz w:val="20"/>
          <w:szCs w:val="20"/>
        </w:rPr>
        <w:t xml:space="preserve"> </w:t>
      </w:r>
      <w:r w:rsidRPr="006C056F">
        <w:rPr>
          <w:rFonts w:asciiTheme="minorHAnsi" w:eastAsia="Arial Unicode MS" w:hAnsiTheme="minorHAnsi" w:cstheme="minorBidi"/>
          <w:sz w:val="20"/>
          <w:szCs w:val="20"/>
        </w:rPr>
        <w:t>Notification of the Office of the Securities and Exchange Commission.</w:t>
      </w:r>
    </w:p>
    <w:p w14:paraId="6957A32E" w14:textId="77777777" w:rsidR="006C056F" w:rsidRDefault="006C056F" w:rsidP="007423FB">
      <w:pPr>
        <w:keepNext/>
        <w:tabs>
          <w:tab w:val="left" w:pos="567"/>
        </w:tabs>
        <w:spacing w:line="160" w:lineRule="atLeast"/>
        <w:ind w:right="-86"/>
        <w:jc w:val="thaiDistribute"/>
        <w:outlineLvl w:val="0"/>
        <w:rPr>
          <w:rFonts w:asciiTheme="minorHAnsi" w:eastAsia="Arial Unicode MS" w:hAnsiTheme="minorHAnsi" w:cstheme="minorBidi"/>
          <w:sz w:val="20"/>
          <w:szCs w:val="20"/>
        </w:rPr>
      </w:pPr>
    </w:p>
    <w:p w14:paraId="365AD10C" w14:textId="32C94F8F" w:rsidR="005E31F6" w:rsidRPr="007423FB" w:rsidRDefault="007423FB" w:rsidP="007423FB">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7423FB">
        <w:rPr>
          <w:rFonts w:asciiTheme="minorHAnsi" w:eastAsia="Arial Unicode MS" w:hAnsiTheme="minorHAnsi" w:cstheme="minorBidi"/>
          <w:sz w:val="20"/>
          <w:szCs w:val="20"/>
        </w:rPr>
        <w:t xml:space="preserve">As at </w:t>
      </w:r>
      <w:r>
        <w:rPr>
          <w:rFonts w:asciiTheme="minorHAnsi" w:eastAsia="Arial Unicode MS" w:hAnsiTheme="minorHAnsi" w:cstheme="minorBidi"/>
          <w:sz w:val="20"/>
          <w:szCs w:val="20"/>
        </w:rPr>
        <w:t>September</w:t>
      </w:r>
      <w:r w:rsidRPr="007423FB">
        <w:rPr>
          <w:rFonts w:asciiTheme="minorHAnsi" w:eastAsia="Arial Unicode MS" w:hAnsiTheme="minorHAnsi" w:cstheme="minorBidi"/>
          <w:sz w:val="20"/>
          <w:szCs w:val="20"/>
        </w:rPr>
        <w:t xml:space="preserve"> 30, 2021 and December 31, 2020, the Company has bank deposits in saving accounts, bearing the interest rates </w:t>
      </w:r>
      <w:r w:rsidRPr="00A222AC">
        <w:rPr>
          <w:rFonts w:asciiTheme="minorHAnsi" w:eastAsia="Arial Unicode MS" w:hAnsiTheme="minorHAnsi" w:cstheme="minorBidi"/>
          <w:sz w:val="20"/>
          <w:szCs w:val="20"/>
        </w:rPr>
        <w:t>at 0.05% - 0.</w:t>
      </w:r>
      <w:r w:rsidR="00A222AC" w:rsidRPr="00A222AC">
        <w:rPr>
          <w:rFonts w:asciiTheme="minorHAnsi" w:eastAsia="Arial Unicode MS" w:hAnsiTheme="minorHAnsi" w:cstheme="minorBidi"/>
          <w:sz w:val="20"/>
          <w:szCs w:val="20"/>
        </w:rPr>
        <w:t>7</w:t>
      </w:r>
      <w:r w:rsidRPr="00A222AC">
        <w:rPr>
          <w:rFonts w:asciiTheme="minorHAnsi" w:eastAsia="Arial Unicode MS" w:hAnsiTheme="minorHAnsi" w:cstheme="minorBidi"/>
          <w:sz w:val="20"/>
          <w:szCs w:val="20"/>
        </w:rPr>
        <w:t>5% per annum</w:t>
      </w:r>
      <w:r w:rsidRPr="007423FB">
        <w:rPr>
          <w:rFonts w:asciiTheme="minorHAnsi" w:eastAsia="Arial Unicode MS" w:hAnsiTheme="minorHAnsi" w:cstheme="minorBidi"/>
          <w:sz w:val="20"/>
          <w:szCs w:val="20"/>
        </w:rPr>
        <w:t xml:space="preserve"> and 0.05% - 0.55% per annum, respectively.</w:t>
      </w:r>
    </w:p>
    <w:p w14:paraId="52416F64" w14:textId="77777777" w:rsidR="00765C0F" w:rsidRPr="004626C4" w:rsidRDefault="00765C0F" w:rsidP="005E31F6">
      <w:pPr>
        <w:pStyle w:val="ListParagraph"/>
        <w:keepNext/>
        <w:spacing w:line="160" w:lineRule="atLeast"/>
        <w:ind w:left="0" w:right="-85"/>
        <w:jc w:val="thaiDistribute"/>
        <w:outlineLvl w:val="0"/>
        <w:rPr>
          <w:rFonts w:asciiTheme="minorHAnsi" w:eastAsia="Arial Unicode MS" w:hAnsiTheme="minorHAnsi" w:cstheme="minorHAnsi"/>
          <w:sz w:val="18"/>
          <w:szCs w:val="18"/>
        </w:rPr>
      </w:pPr>
    </w:p>
    <w:p w14:paraId="743997BD" w14:textId="1B75F386" w:rsidR="006E37EB" w:rsidRDefault="00560912" w:rsidP="005E31F6">
      <w:pPr>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6E37EB">
        <w:rPr>
          <w:rFonts w:asciiTheme="minorHAnsi" w:eastAsia="Arial Unicode MS" w:hAnsiTheme="minorHAnsi" w:cstheme="minorHAnsi"/>
          <w:b/>
          <w:bCs/>
          <w:sz w:val="20"/>
          <w:szCs w:val="20"/>
        </w:rPr>
        <w:t>SECURITIES PURCHASED</w:t>
      </w:r>
      <w:r w:rsidR="006E37EB" w:rsidRPr="006E37EB">
        <w:rPr>
          <w:rFonts w:asciiTheme="minorHAnsi" w:eastAsia="Arial Unicode MS" w:hAnsiTheme="minorHAnsi" w:cstheme="minorHAnsi"/>
          <w:b/>
          <w:bCs/>
          <w:sz w:val="20"/>
          <w:szCs w:val="20"/>
        </w:rPr>
        <w:t xml:space="preserve"> UNDER RESALE AGREEMENT</w:t>
      </w:r>
    </w:p>
    <w:p w14:paraId="170C29FC" w14:textId="48B354E7" w:rsidR="00974329" w:rsidRDefault="00974329" w:rsidP="00974329">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22CD1024" w14:textId="6167F7C5" w:rsidR="00974329" w:rsidRPr="00974329" w:rsidRDefault="00974329" w:rsidP="00974329">
      <w:pPr>
        <w:keepNext/>
        <w:tabs>
          <w:tab w:val="left" w:pos="567"/>
        </w:tabs>
        <w:spacing w:line="160" w:lineRule="atLeast"/>
        <w:ind w:right="-85"/>
        <w:jc w:val="thaiDistribute"/>
        <w:outlineLvl w:val="0"/>
        <w:rPr>
          <w:rFonts w:asciiTheme="minorHAnsi" w:eastAsia="Arial Unicode MS" w:hAnsiTheme="minorHAnsi" w:cstheme="minorHAnsi"/>
          <w:sz w:val="20"/>
          <w:szCs w:val="20"/>
        </w:rPr>
      </w:pPr>
      <w:r w:rsidRPr="00974329">
        <w:rPr>
          <w:rFonts w:asciiTheme="minorHAnsi" w:eastAsia="Arial Unicode MS" w:hAnsiTheme="minorHAnsi" w:cstheme="minorHAnsi"/>
          <w:sz w:val="20"/>
          <w:szCs w:val="20"/>
        </w:rPr>
        <w:t>As at September 30, 2021</w:t>
      </w:r>
      <w:r>
        <w:rPr>
          <w:rFonts w:asciiTheme="minorHAnsi" w:eastAsia="Arial Unicode MS" w:hAnsiTheme="minorHAnsi" w:cstheme="minorHAnsi"/>
          <w:sz w:val="20"/>
          <w:szCs w:val="20"/>
        </w:rPr>
        <w:t xml:space="preserve"> and December 31, 2020</w:t>
      </w:r>
      <w:r w:rsidRPr="00974329">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securities purchased under resale agreement</w:t>
      </w:r>
      <w:r w:rsidRPr="00974329">
        <w:rPr>
          <w:rFonts w:asciiTheme="minorHAnsi" w:eastAsia="Arial Unicode MS" w:hAnsiTheme="minorHAnsi" w:cstheme="minorHAnsi"/>
          <w:sz w:val="20"/>
          <w:szCs w:val="20"/>
        </w:rPr>
        <w:t xml:space="preserve"> are as below.</w:t>
      </w:r>
    </w:p>
    <w:p w14:paraId="24BACF25" w14:textId="2DA9974F" w:rsidR="006E37EB" w:rsidRDefault="006E37EB" w:rsidP="006E37EB">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6E37EB" w:rsidRPr="002203D9" w14:paraId="6C93039A" w14:textId="77777777" w:rsidTr="004F0C1F">
        <w:trPr>
          <w:trHeight w:val="284"/>
        </w:trPr>
        <w:tc>
          <w:tcPr>
            <w:tcW w:w="4145" w:type="dxa"/>
          </w:tcPr>
          <w:p w14:paraId="42CD57FB" w14:textId="77777777" w:rsidR="006E37EB" w:rsidRPr="002203D9" w:rsidRDefault="006E37EB" w:rsidP="004F0C1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5AB4FE77" w14:textId="77777777" w:rsidR="006E37EB" w:rsidRPr="002203D9" w:rsidRDefault="006E37EB" w:rsidP="004F0C1F">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6E37EB" w:rsidRPr="002203D9" w14:paraId="0CE63987" w14:textId="77777777" w:rsidTr="004F0C1F">
        <w:trPr>
          <w:trHeight w:val="284"/>
        </w:trPr>
        <w:tc>
          <w:tcPr>
            <w:tcW w:w="4145" w:type="dxa"/>
            <w:vAlign w:val="bottom"/>
          </w:tcPr>
          <w:p w14:paraId="5EFE2C1F" w14:textId="77777777" w:rsidR="006E37EB" w:rsidRPr="002203D9" w:rsidRDefault="006E37EB" w:rsidP="004F0C1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57EF80CB" w14:textId="77777777" w:rsidR="006E37EB" w:rsidRPr="002203D9" w:rsidRDefault="006E37EB" w:rsidP="004F0C1F">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1A2CDC4B" w14:textId="77777777" w:rsidR="006E37EB" w:rsidRPr="002203D9" w:rsidRDefault="006E37EB" w:rsidP="004F0C1F">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460BD5FA" w14:textId="77777777" w:rsidR="006E37EB" w:rsidRPr="002203D9" w:rsidRDefault="006E37EB" w:rsidP="004F0C1F">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4F1CC285" w14:textId="77777777" w:rsidR="006E37EB" w:rsidRPr="002203D9" w:rsidRDefault="006E37EB" w:rsidP="004F0C1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1D5F34F8" w14:textId="77777777" w:rsidR="006E37EB" w:rsidRPr="002203D9" w:rsidRDefault="006E37EB" w:rsidP="004F0C1F">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687FE0F6" w14:textId="77777777" w:rsidR="006E37EB" w:rsidRPr="002203D9" w:rsidRDefault="006E37EB" w:rsidP="004F0C1F">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6E37EB" w:rsidRPr="002203D9" w14:paraId="0415E05F" w14:textId="77777777" w:rsidTr="004F0C1F">
        <w:trPr>
          <w:trHeight w:val="284"/>
        </w:trPr>
        <w:tc>
          <w:tcPr>
            <w:tcW w:w="4145" w:type="dxa"/>
            <w:vAlign w:val="bottom"/>
          </w:tcPr>
          <w:p w14:paraId="7739A2B1" w14:textId="77777777" w:rsidR="006E37EB" w:rsidRPr="002203D9" w:rsidRDefault="006E37EB" w:rsidP="004F0C1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tcPr>
          <w:p w14:paraId="79235868" w14:textId="77777777" w:rsidR="006E37EB" w:rsidRDefault="006E37EB" w:rsidP="004F0C1F">
            <w:pPr>
              <w:spacing w:line="160" w:lineRule="atLeast"/>
              <w:jc w:val="center"/>
              <w:rPr>
                <w:rFonts w:ascii="Calibri" w:hAnsi="Calibri" w:cs="Calibri"/>
                <w:sz w:val="20"/>
                <w:szCs w:val="20"/>
              </w:rPr>
            </w:pPr>
            <w:r>
              <w:rPr>
                <w:rFonts w:ascii="Calibri" w:hAnsi="Calibri" w:cs="Calibri"/>
                <w:sz w:val="20"/>
                <w:szCs w:val="20"/>
              </w:rPr>
              <w:t>September</w:t>
            </w:r>
          </w:p>
          <w:p w14:paraId="5C039493" w14:textId="77777777" w:rsidR="006E37EB" w:rsidRPr="002203D9" w:rsidRDefault="006E37EB" w:rsidP="004F0C1F">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1067C2EB" w14:textId="77777777" w:rsidR="006E37EB" w:rsidRPr="002203D9" w:rsidRDefault="006E37EB" w:rsidP="004F0C1F">
            <w:pPr>
              <w:spacing w:line="160" w:lineRule="atLeast"/>
              <w:jc w:val="center"/>
              <w:rPr>
                <w:rFonts w:ascii="Calibri" w:hAnsi="Calibri" w:cs="Calibri"/>
                <w:sz w:val="20"/>
                <w:szCs w:val="20"/>
              </w:rPr>
            </w:pPr>
          </w:p>
        </w:tc>
        <w:tc>
          <w:tcPr>
            <w:tcW w:w="1162" w:type="dxa"/>
            <w:tcBorders>
              <w:bottom w:val="single" w:sz="4" w:space="0" w:color="auto"/>
            </w:tcBorders>
          </w:tcPr>
          <w:p w14:paraId="77AD59FB" w14:textId="77777777" w:rsidR="006E37EB" w:rsidRDefault="006E37EB" w:rsidP="004F0C1F">
            <w:pPr>
              <w:spacing w:line="160" w:lineRule="atLeast"/>
              <w:jc w:val="center"/>
              <w:rPr>
                <w:rFonts w:ascii="Calibri" w:hAnsi="Calibri" w:cs="Calibri"/>
                <w:sz w:val="20"/>
                <w:szCs w:val="20"/>
              </w:rPr>
            </w:pPr>
            <w:r>
              <w:rPr>
                <w:rFonts w:ascii="Calibri" w:hAnsi="Calibri" w:cs="Calibri"/>
                <w:sz w:val="20"/>
                <w:szCs w:val="20"/>
              </w:rPr>
              <w:t>December</w:t>
            </w:r>
          </w:p>
          <w:p w14:paraId="5061DD41" w14:textId="77777777" w:rsidR="006E37EB" w:rsidRPr="002203D9" w:rsidRDefault="006E37EB" w:rsidP="004F0C1F">
            <w:pPr>
              <w:spacing w:line="160" w:lineRule="atLeast"/>
              <w:jc w:val="center"/>
              <w:rPr>
                <w:rFonts w:ascii="Calibri" w:hAnsi="Calibri" w:cs="Calibri"/>
                <w:sz w:val="20"/>
                <w:szCs w:val="20"/>
              </w:rPr>
            </w:pPr>
            <w:r>
              <w:rPr>
                <w:rFonts w:ascii="Calibri" w:hAnsi="Calibri" w:cs="Calibri"/>
                <w:sz w:val="20"/>
                <w:szCs w:val="20"/>
              </w:rPr>
              <w:t>31, 2020</w:t>
            </w:r>
          </w:p>
        </w:tc>
        <w:tc>
          <w:tcPr>
            <w:tcW w:w="238" w:type="dxa"/>
            <w:vAlign w:val="center"/>
          </w:tcPr>
          <w:p w14:paraId="5571F62E" w14:textId="77777777" w:rsidR="006E37EB" w:rsidRPr="002203D9" w:rsidRDefault="006E37EB" w:rsidP="004F0C1F">
            <w:pPr>
              <w:spacing w:line="160" w:lineRule="atLeast"/>
              <w:jc w:val="center"/>
              <w:rPr>
                <w:rFonts w:ascii="Calibri" w:hAnsi="Calibri" w:cs="Calibri"/>
                <w:sz w:val="20"/>
                <w:szCs w:val="20"/>
              </w:rPr>
            </w:pPr>
          </w:p>
        </w:tc>
        <w:tc>
          <w:tcPr>
            <w:tcW w:w="1162" w:type="dxa"/>
            <w:tcBorders>
              <w:bottom w:val="single" w:sz="4" w:space="0" w:color="auto"/>
            </w:tcBorders>
          </w:tcPr>
          <w:p w14:paraId="0FFE2E50" w14:textId="77777777" w:rsidR="006E37EB" w:rsidRPr="002203D9" w:rsidRDefault="006E37EB" w:rsidP="004F0C1F">
            <w:pPr>
              <w:spacing w:line="160" w:lineRule="atLeast"/>
              <w:jc w:val="center"/>
              <w:rPr>
                <w:rFonts w:ascii="Calibri" w:hAnsi="Calibri" w:cs="Calibri"/>
                <w:sz w:val="20"/>
                <w:szCs w:val="20"/>
              </w:rPr>
            </w:pPr>
            <w:r>
              <w:rPr>
                <w:rFonts w:ascii="Calibri" w:hAnsi="Calibri" w:cs="Calibri"/>
                <w:sz w:val="20"/>
                <w:szCs w:val="20"/>
              </w:rPr>
              <w:t xml:space="preserve">September </w:t>
            </w:r>
          </w:p>
          <w:p w14:paraId="2543603F" w14:textId="77777777" w:rsidR="006E37EB" w:rsidRPr="002203D9" w:rsidRDefault="006E37EB" w:rsidP="004F0C1F">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24D018AC" w14:textId="77777777" w:rsidR="006E37EB" w:rsidRPr="002203D9" w:rsidRDefault="006E37EB" w:rsidP="004F0C1F">
            <w:pPr>
              <w:spacing w:line="160" w:lineRule="atLeast"/>
              <w:jc w:val="center"/>
              <w:rPr>
                <w:rFonts w:ascii="Calibri" w:hAnsi="Calibri" w:cs="Calibri"/>
                <w:sz w:val="20"/>
                <w:szCs w:val="20"/>
              </w:rPr>
            </w:pPr>
          </w:p>
        </w:tc>
        <w:tc>
          <w:tcPr>
            <w:tcW w:w="1169" w:type="dxa"/>
            <w:tcBorders>
              <w:bottom w:val="single" w:sz="4" w:space="0" w:color="auto"/>
            </w:tcBorders>
          </w:tcPr>
          <w:p w14:paraId="5E4F3268" w14:textId="77777777" w:rsidR="006E37EB" w:rsidRDefault="006E37EB" w:rsidP="004F0C1F">
            <w:pPr>
              <w:spacing w:line="160" w:lineRule="atLeast"/>
              <w:jc w:val="center"/>
              <w:rPr>
                <w:rFonts w:ascii="Calibri" w:hAnsi="Calibri" w:cs="Calibri"/>
                <w:sz w:val="20"/>
                <w:szCs w:val="20"/>
              </w:rPr>
            </w:pPr>
            <w:r>
              <w:rPr>
                <w:rFonts w:ascii="Calibri" w:hAnsi="Calibri" w:cs="Calibri"/>
                <w:sz w:val="20"/>
                <w:szCs w:val="20"/>
              </w:rPr>
              <w:t>December</w:t>
            </w:r>
          </w:p>
          <w:p w14:paraId="1F4DBB44" w14:textId="77777777" w:rsidR="006E37EB" w:rsidRPr="002203D9" w:rsidRDefault="006E37EB" w:rsidP="004F0C1F">
            <w:pPr>
              <w:spacing w:line="160" w:lineRule="atLeast"/>
              <w:jc w:val="center"/>
              <w:rPr>
                <w:rFonts w:ascii="Calibri" w:hAnsi="Calibri" w:cs="Calibri"/>
                <w:sz w:val="20"/>
                <w:szCs w:val="20"/>
              </w:rPr>
            </w:pPr>
            <w:r>
              <w:rPr>
                <w:rFonts w:ascii="Calibri" w:hAnsi="Calibri" w:cs="Calibri"/>
                <w:sz w:val="20"/>
                <w:szCs w:val="20"/>
              </w:rPr>
              <w:t>31, 2020</w:t>
            </w:r>
          </w:p>
        </w:tc>
      </w:tr>
      <w:tr w:rsidR="00A222AC" w:rsidRPr="002203D9" w14:paraId="18D61DFE" w14:textId="77777777" w:rsidTr="00560912">
        <w:trPr>
          <w:trHeight w:val="284"/>
        </w:trPr>
        <w:tc>
          <w:tcPr>
            <w:tcW w:w="4145" w:type="dxa"/>
            <w:vAlign w:val="bottom"/>
          </w:tcPr>
          <w:p w14:paraId="19868B1F" w14:textId="6CA9DC4E" w:rsidR="00A222AC" w:rsidRPr="00BD5DDA" w:rsidRDefault="00A222AC" w:rsidP="00560912">
            <w:pPr>
              <w:tabs>
                <w:tab w:val="left" w:pos="600"/>
                <w:tab w:val="left" w:pos="900"/>
                <w:tab w:val="right" w:pos="7280"/>
                <w:tab w:val="right" w:pos="8540"/>
              </w:tabs>
              <w:spacing w:line="160" w:lineRule="atLeast"/>
              <w:ind w:right="-43"/>
              <w:rPr>
                <w:rFonts w:ascii="Calibri" w:hAnsi="Calibri" w:cstheme="minorBidi"/>
                <w:sz w:val="20"/>
                <w:szCs w:val="20"/>
                <w:cs/>
              </w:rPr>
            </w:pPr>
            <w:r w:rsidRPr="006E37EB">
              <w:rPr>
                <w:rFonts w:ascii="Calibri" w:hAnsi="Calibri" w:cs="Calibri"/>
                <w:sz w:val="20"/>
                <w:szCs w:val="20"/>
              </w:rPr>
              <w:t>Securities purchased under resale agreements</w:t>
            </w:r>
          </w:p>
        </w:tc>
        <w:tc>
          <w:tcPr>
            <w:tcW w:w="1701" w:type="dxa"/>
            <w:tcBorders>
              <w:top w:val="single" w:sz="4" w:space="0" w:color="auto"/>
              <w:bottom w:val="double" w:sz="4" w:space="0" w:color="auto"/>
            </w:tcBorders>
            <w:vAlign w:val="bottom"/>
          </w:tcPr>
          <w:p w14:paraId="5993E260" w14:textId="564D0403" w:rsidR="00A222AC" w:rsidRPr="00A222AC" w:rsidRDefault="00A222AC" w:rsidP="00560912">
            <w:pPr>
              <w:spacing w:line="160" w:lineRule="atLeast"/>
              <w:ind w:right="-57"/>
              <w:jc w:val="right"/>
              <w:rPr>
                <w:rFonts w:asciiTheme="minorHAnsi" w:hAnsiTheme="minorHAnsi" w:cstheme="minorHAnsi"/>
                <w:sz w:val="20"/>
                <w:szCs w:val="20"/>
                <w:cs/>
              </w:rPr>
            </w:pPr>
            <w:r w:rsidRPr="00A222AC">
              <w:rPr>
                <w:rFonts w:asciiTheme="minorHAnsi" w:hAnsiTheme="minorHAnsi" w:cstheme="minorHAnsi"/>
                <w:sz w:val="20"/>
                <w:szCs w:val="20"/>
              </w:rPr>
              <w:t>41,</w:t>
            </w:r>
            <w:r w:rsidR="00827C89">
              <w:rPr>
                <w:rFonts w:asciiTheme="minorHAnsi" w:hAnsiTheme="minorHAnsi" w:cstheme="minorHAnsi"/>
                <w:sz w:val="20"/>
                <w:szCs w:val="20"/>
              </w:rPr>
              <w:t>676</w:t>
            </w:r>
          </w:p>
        </w:tc>
        <w:tc>
          <w:tcPr>
            <w:tcW w:w="238" w:type="dxa"/>
          </w:tcPr>
          <w:p w14:paraId="19606CF8" w14:textId="77777777" w:rsidR="00A222AC" w:rsidRPr="00A222AC" w:rsidRDefault="00A222AC" w:rsidP="00A222AC">
            <w:pPr>
              <w:tabs>
                <w:tab w:val="decimal" w:pos="999"/>
              </w:tabs>
              <w:spacing w:line="160" w:lineRule="atLeast"/>
              <w:jc w:val="right"/>
              <w:rPr>
                <w:rFonts w:asciiTheme="minorHAnsi" w:hAnsiTheme="minorHAnsi" w:cstheme="minorHAnsi"/>
                <w:sz w:val="20"/>
                <w:szCs w:val="20"/>
              </w:rPr>
            </w:pPr>
          </w:p>
        </w:tc>
        <w:tc>
          <w:tcPr>
            <w:tcW w:w="1162" w:type="dxa"/>
            <w:tcBorders>
              <w:top w:val="single" w:sz="4" w:space="0" w:color="auto"/>
              <w:bottom w:val="double" w:sz="4" w:space="0" w:color="auto"/>
            </w:tcBorders>
            <w:vAlign w:val="bottom"/>
          </w:tcPr>
          <w:p w14:paraId="234135BF" w14:textId="0C5F65A1" w:rsidR="00A222AC" w:rsidRPr="00A222AC" w:rsidRDefault="00A222AC" w:rsidP="00560912">
            <w:pPr>
              <w:spacing w:line="160" w:lineRule="atLeast"/>
              <w:jc w:val="center"/>
              <w:rPr>
                <w:rFonts w:asciiTheme="minorHAnsi" w:hAnsiTheme="minorHAnsi" w:cstheme="minorHAnsi"/>
                <w:sz w:val="20"/>
                <w:szCs w:val="20"/>
                <w:cs/>
              </w:rPr>
            </w:pPr>
            <w:r w:rsidRPr="00A222AC">
              <w:rPr>
                <w:rFonts w:asciiTheme="minorHAnsi" w:hAnsiTheme="minorHAnsi" w:cstheme="minorHAnsi"/>
                <w:sz w:val="20"/>
                <w:szCs w:val="20"/>
              </w:rPr>
              <w:t>-</w:t>
            </w:r>
          </w:p>
        </w:tc>
        <w:tc>
          <w:tcPr>
            <w:tcW w:w="238" w:type="dxa"/>
          </w:tcPr>
          <w:p w14:paraId="17B79716" w14:textId="77777777" w:rsidR="00A222AC" w:rsidRPr="00A222AC" w:rsidRDefault="00A222AC" w:rsidP="00A222AC">
            <w:pPr>
              <w:tabs>
                <w:tab w:val="decimal" w:pos="999"/>
              </w:tabs>
              <w:spacing w:line="160" w:lineRule="atLeast"/>
              <w:jc w:val="right"/>
              <w:rPr>
                <w:rFonts w:asciiTheme="minorHAnsi" w:hAnsiTheme="minorHAnsi" w:cstheme="minorHAnsi"/>
                <w:sz w:val="20"/>
                <w:szCs w:val="20"/>
              </w:rPr>
            </w:pPr>
          </w:p>
        </w:tc>
        <w:tc>
          <w:tcPr>
            <w:tcW w:w="1162" w:type="dxa"/>
            <w:tcBorders>
              <w:top w:val="single" w:sz="4" w:space="0" w:color="auto"/>
              <w:bottom w:val="double" w:sz="4" w:space="0" w:color="auto"/>
            </w:tcBorders>
            <w:vAlign w:val="bottom"/>
          </w:tcPr>
          <w:p w14:paraId="792BF165" w14:textId="0A723208" w:rsidR="00A222AC" w:rsidRPr="00A222AC" w:rsidRDefault="00A222AC" w:rsidP="00560912">
            <w:pPr>
              <w:spacing w:line="160" w:lineRule="atLeast"/>
              <w:ind w:right="-57"/>
              <w:jc w:val="right"/>
              <w:rPr>
                <w:rFonts w:asciiTheme="minorHAnsi" w:hAnsiTheme="minorHAnsi" w:cstheme="minorHAnsi"/>
                <w:sz w:val="20"/>
                <w:szCs w:val="20"/>
                <w:cs/>
              </w:rPr>
            </w:pPr>
            <w:r w:rsidRPr="00A222AC">
              <w:rPr>
                <w:rFonts w:asciiTheme="minorHAnsi" w:hAnsiTheme="minorHAnsi" w:cstheme="minorHAnsi"/>
                <w:sz w:val="20"/>
                <w:szCs w:val="20"/>
              </w:rPr>
              <w:t>41,</w:t>
            </w:r>
            <w:r w:rsidR="00827C89">
              <w:rPr>
                <w:rFonts w:asciiTheme="minorHAnsi" w:hAnsiTheme="minorHAnsi" w:cstheme="minorHAnsi"/>
                <w:sz w:val="20"/>
                <w:szCs w:val="20"/>
              </w:rPr>
              <w:t>676</w:t>
            </w:r>
          </w:p>
        </w:tc>
        <w:tc>
          <w:tcPr>
            <w:tcW w:w="238" w:type="dxa"/>
          </w:tcPr>
          <w:p w14:paraId="25D897B2" w14:textId="77777777" w:rsidR="00A222AC" w:rsidRPr="00A222AC" w:rsidRDefault="00A222AC" w:rsidP="00A222AC">
            <w:pPr>
              <w:tabs>
                <w:tab w:val="decimal" w:pos="999"/>
              </w:tabs>
              <w:spacing w:line="160" w:lineRule="atLeast"/>
              <w:jc w:val="right"/>
              <w:rPr>
                <w:rFonts w:asciiTheme="minorHAnsi" w:hAnsiTheme="minorHAnsi" w:cstheme="minorHAnsi"/>
                <w:sz w:val="20"/>
                <w:szCs w:val="20"/>
              </w:rPr>
            </w:pPr>
          </w:p>
        </w:tc>
        <w:tc>
          <w:tcPr>
            <w:tcW w:w="1169" w:type="dxa"/>
            <w:tcBorders>
              <w:top w:val="single" w:sz="4" w:space="0" w:color="auto"/>
              <w:bottom w:val="double" w:sz="4" w:space="0" w:color="auto"/>
            </w:tcBorders>
            <w:vAlign w:val="bottom"/>
          </w:tcPr>
          <w:p w14:paraId="01403FA4" w14:textId="707DF0D4" w:rsidR="00A222AC" w:rsidRPr="00A222AC" w:rsidRDefault="00A222AC" w:rsidP="00560912">
            <w:pPr>
              <w:spacing w:line="160" w:lineRule="atLeast"/>
              <w:jc w:val="center"/>
              <w:rPr>
                <w:rFonts w:asciiTheme="minorHAnsi" w:hAnsiTheme="minorHAnsi" w:cstheme="minorHAnsi"/>
                <w:sz w:val="20"/>
                <w:szCs w:val="20"/>
              </w:rPr>
            </w:pPr>
            <w:r w:rsidRPr="00A222AC">
              <w:rPr>
                <w:rFonts w:asciiTheme="minorHAnsi" w:hAnsiTheme="minorHAnsi" w:cstheme="minorHAnsi"/>
                <w:sz w:val="20"/>
                <w:szCs w:val="20"/>
              </w:rPr>
              <w:t>-</w:t>
            </w:r>
          </w:p>
        </w:tc>
      </w:tr>
    </w:tbl>
    <w:p w14:paraId="3AAE95E8" w14:textId="77777777" w:rsidR="006E37EB" w:rsidRDefault="006E37EB" w:rsidP="006E37EB">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37477EB8" w14:textId="41E473C1" w:rsidR="005E31F6" w:rsidRPr="00520B57" w:rsidRDefault="005E31F6" w:rsidP="005E31F6">
      <w:pPr>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520B57">
        <w:rPr>
          <w:rFonts w:asciiTheme="minorHAnsi" w:eastAsia="Arial Unicode MS" w:hAnsiTheme="minorHAnsi" w:cstheme="minorHAnsi"/>
          <w:b/>
          <w:bCs/>
          <w:sz w:val="20"/>
          <w:szCs w:val="20"/>
        </w:rPr>
        <w:t>R</w:t>
      </w:r>
      <w:r>
        <w:rPr>
          <w:rFonts w:asciiTheme="minorHAnsi" w:eastAsia="Arial Unicode MS" w:hAnsiTheme="minorHAnsi" w:cstheme="minorHAnsi"/>
          <w:b/>
          <w:bCs/>
          <w:sz w:val="20"/>
          <w:szCs w:val="20"/>
        </w:rPr>
        <w:t>ECEIVABLES</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FROM</w:t>
      </w:r>
      <w:r w:rsidRPr="00520B57">
        <w:rPr>
          <w:rFonts w:asciiTheme="minorHAnsi" w:eastAsia="Arial Unicode MS" w:hAnsiTheme="minorHAnsi" w:cstheme="minorHAnsi"/>
          <w:b/>
          <w:bCs/>
          <w:sz w:val="20"/>
          <w:szCs w:val="20"/>
        </w:rPr>
        <w:t xml:space="preserve"> C</w:t>
      </w:r>
      <w:r>
        <w:rPr>
          <w:rFonts w:asciiTheme="minorHAnsi" w:eastAsia="Arial Unicode MS" w:hAnsiTheme="minorHAnsi" w:cstheme="minorHAnsi"/>
          <w:b/>
          <w:bCs/>
          <w:sz w:val="20"/>
          <w:szCs w:val="20"/>
        </w:rPr>
        <w:t>LEARING</w:t>
      </w:r>
      <w:r w:rsidRPr="00520B57">
        <w:rPr>
          <w:rFonts w:asciiTheme="minorHAnsi" w:eastAsia="Arial Unicode MS" w:hAnsiTheme="minorHAnsi" w:cstheme="minorHAnsi"/>
          <w:b/>
          <w:bCs/>
          <w:sz w:val="20"/>
          <w:szCs w:val="20"/>
        </w:rPr>
        <w:t xml:space="preserve"> H</w:t>
      </w:r>
      <w:r>
        <w:rPr>
          <w:rFonts w:asciiTheme="minorHAnsi" w:eastAsia="Arial Unicode MS" w:hAnsiTheme="minorHAnsi" w:cstheme="minorHAnsi"/>
          <w:b/>
          <w:bCs/>
          <w:sz w:val="20"/>
          <w:szCs w:val="20"/>
        </w:rPr>
        <w:t>OUSE</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AND</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BROKERS</w:t>
      </w:r>
    </w:p>
    <w:p w14:paraId="4CD51742" w14:textId="5B352BCB" w:rsidR="005E31F6" w:rsidRDefault="005E31F6" w:rsidP="005E31F6">
      <w:pPr>
        <w:keepNext/>
        <w:tabs>
          <w:tab w:val="left" w:pos="567"/>
        </w:tabs>
        <w:spacing w:line="160" w:lineRule="atLeast"/>
        <w:ind w:right="-85"/>
        <w:outlineLvl w:val="0"/>
        <w:rPr>
          <w:rFonts w:asciiTheme="minorHAnsi" w:eastAsia="Arial Unicode MS" w:hAnsiTheme="minorHAnsi" w:cstheme="minorHAnsi"/>
          <w:b/>
          <w:bCs/>
          <w:sz w:val="12"/>
          <w:szCs w:val="12"/>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670135" w:rsidRPr="002203D9" w14:paraId="749CFDD8" w14:textId="77777777" w:rsidTr="00133EF4">
        <w:trPr>
          <w:trHeight w:val="284"/>
        </w:trPr>
        <w:tc>
          <w:tcPr>
            <w:tcW w:w="4145" w:type="dxa"/>
          </w:tcPr>
          <w:p w14:paraId="55F47A1B" w14:textId="77777777" w:rsidR="00670135" w:rsidRPr="002203D9" w:rsidRDefault="00670135"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1EFD406B" w14:textId="77777777" w:rsidR="00670135" w:rsidRPr="002203D9" w:rsidRDefault="00670135" w:rsidP="00133EF4">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670135" w:rsidRPr="002203D9" w14:paraId="02DB8730" w14:textId="77777777" w:rsidTr="00133EF4">
        <w:trPr>
          <w:trHeight w:val="284"/>
        </w:trPr>
        <w:tc>
          <w:tcPr>
            <w:tcW w:w="4145" w:type="dxa"/>
            <w:vAlign w:val="bottom"/>
          </w:tcPr>
          <w:p w14:paraId="45C3316B" w14:textId="77777777" w:rsidR="00670135" w:rsidRPr="002203D9" w:rsidRDefault="00670135"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6C4BA9B7" w14:textId="77777777" w:rsidR="00670135" w:rsidRPr="002203D9" w:rsidRDefault="00670135" w:rsidP="00133EF4">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2DBAB523" w14:textId="77777777" w:rsidR="00670135" w:rsidRPr="002203D9" w:rsidRDefault="00670135" w:rsidP="00133EF4">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6EC3C9AB" w14:textId="77777777" w:rsidR="00670135" w:rsidRPr="002203D9" w:rsidRDefault="00670135" w:rsidP="00133EF4">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681C89AC" w14:textId="77777777" w:rsidR="00670135" w:rsidRPr="002203D9" w:rsidRDefault="00670135"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29DA82B2" w14:textId="77777777" w:rsidR="00670135" w:rsidRPr="002203D9" w:rsidRDefault="00670135" w:rsidP="00133EF4">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3ED4C021" w14:textId="77777777" w:rsidR="00670135" w:rsidRPr="002203D9" w:rsidRDefault="00670135" w:rsidP="00133EF4">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670135" w:rsidRPr="002203D9" w14:paraId="2DB9F4C1" w14:textId="77777777" w:rsidTr="00133EF4">
        <w:trPr>
          <w:trHeight w:val="284"/>
        </w:trPr>
        <w:tc>
          <w:tcPr>
            <w:tcW w:w="4145" w:type="dxa"/>
            <w:vAlign w:val="bottom"/>
          </w:tcPr>
          <w:p w14:paraId="3ADDDDB5" w14:textId="77777777" w:rsidR="00670135" w:rsidRPr="002203D9" w:rsidRDefault="00670135" w:rsidP="00133EF4">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tcPr>
          <w:p w14:paraId="6C8F351B" w14:textId="30F0B60B" w:rsidR="00670135" w:rsidRDefault="00CC5493" w:rsidP="00133EF4">
            <w:pPr>
              <w:spacing w:line="160" w:lineRule="atLeast"/>
              <w:jc w:val="center"/>
              <w:rPr>
                <w:rFonts w:ascii="Calibri" w:hAnsi="Calibri" w:cs="Calibri"/>
                <w:sz w:val="20"/>
                <w:szCs w:val="20"/>
              </w:rPr>
            </w:pPr>
            <w:r>
              <w:rPr>
                <w:rFonts w:ascii="Calibri" w:hAnsi="Calibri" w:cs="Calibri"/>
                <w:sz w:val="20"/>
                <w:szCs w:val="20"/>
              </w:rPr>
              <w:t>September</w:t>
            </w:r>
          </w:p>
          <w:p w14:paraId="4CF5412C" w14:textId="77777777" w:rsidR="00670135" w:rsidRPr="002203D9" w:rsidRDefault="00670135" w:rsidP="00133EF4">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77D21244" w14:textId="77777777" w:rsidR="00670135" w:rsidRPr="002203D9" w:rsidRDefault="00670135" w:rsidP="00133EF4">
            <w:pPr>
              <w:spacing w:line="160" w:lineRule="atLeast"/>
              <w:jc w:val="center"/>
              <w:rPr>
                <w:rFonts w:ascii="Calibri" w:hAnsi="Calibri" w:cs="Calibri"/>
                <w:sz w:val="20"/>
                <w:szCs w:val="20"/>
              </w:rPr>
            </w:pPr>
          </w:p>
        </w:tc>
        <w:tc>
          <w:tcPr>
            <w:tcW w:w="1162" w:type="dxa"/>
            <w:tcBorders>
              <w:bottom w:val="single" w:sz="4" w:space="0" w:color="auto"/>
            </w:tcBorders>
          </w:tcPr>
          <w:p w14:paraId="5113C060" w14:textId="77777777" w:rsidR="00670135" w:rsidRDefault="00670135" w:rsidP="00133EF4">
            <w:pPr>
              <w:spacing w:line="160" w:lineRule="atLeast"/>
              <w:jc w:val="center"/>
              <w:rPr>
                <w:rFonts w:ascii="Calibri" w:hAnsi="Calibri" w:cs="Calibri"/>
                <w:sz w:val="20"/>
                <w:szCs w:val="20"/>
              </w:rPr>
            </w:pPr>
            <w:r>
              <w:rPr>
                <w:rFonts w:ascii="Calibri" w:hAnsi="Calibri" w:cs="Calibri"/>
                <w:sz w:val="20"/>
                <w:szCs w:val="20"/>
              </w:rPr>
              <w:t>December</w:t>
            </w:r>
          </w:p>
          <w:p w14:paraId="7DC7FE82" w14:textId="77777777" w:rsidR="00670135" w:rsidRPr="002203D9" w:rsidRDefault="00670135" w:rsidP="00133EF4">
            <w:pPr>
              <w:spacing w:line="160" w:lineRule="atLeast"/>
              <w:jc w:val="center"/>
              <w:rPr>
                <w:rFonts w:ascii="Calibri" w:hAnsi="Calibri" w:cs="Calibri"/>
                <w:sz w:val="20"/>
                <w:szCs w:val="20"/>
              </w:rPr>
            </w:pPr>
            <w:r>
              <w:rPr>
                <w:rFonts w:ascii="Calibri" w:hAnsi="Calibri" w:cs="Calibri"/>
                <w:sz w:val="20"/>
                <w:szCs w:val="20"/>
              </w:rPr>
              <w:t>31, 2020</w:t>
            </w:r>
          </w:p>
        </w:tc>
        <w:tc>
          <w:tcPr>
            <w:tcW w:w="238" w:type="dxa"/>
            <w:vAlign w:val="center"/>
          </w:tcPr>
          <w:p w14:paraId="7C7BC70C" w14:textId="77777777" w:rsidR="00670135" w:rsidRPr="002203D9" w:rsidRDefault="00670135" w:rsidP="00133EF4">
            <w:pPr>
              <w:spacing w:line="160" w:lineRule="atLeast"/>
              <w:jc w:val="center"/>
              <w:rPr>
                <w:rFonts w:ascii="Calibri" w:hAnsi="Calibri" w:cs="Calibri"/>
                <w:sz w:val="20"/>
                <w:szCs w:val="20"/>
              </w:rPr>
            </w:pPr>
          </w:p>
        </w:tc>
        <w:tc>
          <w:tcPr>
            <w:tcW w:w="1162" w:type="dxa"/>
            <w:tcBorders>
              <w:bottom w:val="single" w:sz="4" w:space="0" w:color="auto"/>
            </w:tcBorders>
          </w:tcPr>
          <w:p w14:paraId="33900116" w14:textId="290FE26C" w:rsidR="00670135" w:rsidRPr="002203D9" w:rsidRDefault="00CC5493" w:rsidP="00133EF4">
            <w:pPr>
              <w:spacing w:line="160" w:lineRule="atLeast"/>
              <w:jc w:val="center"/>
              <w:rPr>
                <w:rFonts w:ascii="Calibri" w:hAnsi="Calibri" w:cs="Calibri"/>
                <w:sz w:val="20"/>
                <w:szCs w:val="20"/>
              </w:rPr>
            </w:pPr>
            <w:r>
              <w:rPr>
                <w:rFonts w:ascii="Calibri" w:hAnsi="Calibri" w:cs="Calibri"/>
                <w:sz w:val="20"/>
                <w:szCs w:val="20"/>
              </w:rPr>
              <w:t>September</w:t>
            </w:r>
            <w:r w:rsidR="00670135">
              <w:rPr>
                <w:rFonts w:ascii="Calibri" w:hAnsi="Calibri" w:cs="Calibri"/>
                <w:sz w:val="20"/>
                <w:szCs w:val="20"/>
              </w:rPr>
              <w:t xml:space="preserve"> </w:t>
            </w:r>
          </w:p>
          <w:p w14:paraId="368667DC" w14:textId="77777777" w:rsidR="00670135" w:rsidRPr="002203D9" w:rsidRDefault="00670135" w:rsidP="00133EF4">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5D4B259B" w14:textId="77777777" w:rsidR="00670135" w:rsidRPr="002203D9" w:rsidRDefault="00670135" w:rsidP="00133EF4">
            <w:pPr>
              <w:spacing w:line="160" w:lineRule="atLeast"/>
              <w:jc w:val="center"/>
              <w:rPr>
                <w:rFonts w:ascii="Calibri" w:hAnsi="Calibri" w:cs="Calibri"/>
                <w:sz w:val="20"/>
                <w:szCs w:val="20"/>
              </w:rPr>
            </w:pPr>
          </w:p>
        </w:tc>
        <w:tc>
          <w:tcPr>
            <w:tcW w:w="1169" w:type="dxa"/>
            <w:tcBorders>
              <w:bottom w:val="single" w:sz="4" w:space="0" w:color="auto"/>
            </w:tcBorders>
          </w:tcPr>
          <w:p w14:paraId="26EE9E7A" w14:textId="77777777" w:rsidR="00670135" w:rsidRDefault="00670135" w:rsidP="00133EF4">
            <w:pPr>
              <w:spacing w:line="160" w:lineRule="atLeast"/>
              <w:jc w:val="center"/>
              <w:rPr>
                <w:rFonts w:ascii="Calibri" w:hAnsi="Calibri" w:cs="Calibri"/>
                <w:sz w:val="20"/>
                <w:szCs w:val="20"/>
              </w:rPr>
            </w:pPr>
            <w:r>
              <w:rPr>
                <w:rFonts w:ascii="Calibri" w:hAnsi="Calibri" w:cs="Calibri"/>
                <w:sz w:val="20"/>
                <w:szCs w:val="20"/>
              </w:rPr>
              <w:t>December</w:t>
            </w:r>
          </w:p>
          <w:p w14:paraId="2B4268C4" w14:textId="77777777" w:rsidR="00670135" w:rsidRPr="002203D9" w:rsidRDefault="00670135" w:rsidP="00133EF4">
            <w:pPr>
              <w:spacing w:line="160" w:lineRule="atLeast"/>
              <w:jc w:val="center"/>
              <w:rPr>
                <w:rFonts w:ascii="Calibri" w:hAnsi="Calibri" w:cs="Calibri"/>
                <w:sz w:val="20"/>
                <w:szCs w:val="20"/>
              </w:rPr>
            </w:pPr>
            <w:r>
              <w:rPr>
                <w:rFonts w:ascii="Calibri" w:hAnsi="Calibri" w:cs="Calibri"/>
                <w:sz w:val="20"/>
                <w:szCs w:val="20"/>
              </w:rPr>
              <w:t>31, 2020</w:t>
            </w:r>
          </w:p>
        </w:tc>
      </w:tr>
      <w:tr w:rsidR="004044A3" w:rsidRPr="002203D9" w14:paraId="40796114" w14:textId="77777777" w:rsidTr="004044A3">
        <w:trPr>
          <w:trHeight w:val="284"/>
        </w:trPr>
        <w:tc>
          <w:tcPr>
            <w:tcW w:w="4145" w:type="dxa"/>
            <w:vAlign w:val="bottom"/>
          </w:tcPr>
          <w:p w14:paraId="51EF69E0" w14:textId="77777777" w:rsidR="004044A3" w:rsidRPr="005127FC" w:rsidRDefault="004044A3" w:rsidP="004044A3">
            <w:pPr>
              <w:tabs>
                <w:tab w:val="left" w:pos="600"/>
                <w:tab w:val="left" w:pos="900"/>
                <w:tab w:val="right" w:pos="7280"/>
                <w:tab w:val="right" w:pos="8540"/>
              </w:tabs>
              <w:spacing w:line="160" w:lineRule="atLeast"/>
              <w:ind w:right="-43"/>
              <w:rPr>
                <w:rFonts w:asciiTheme="minorHAnsi" w:hAnsiTheme="minorHAnsi" w:cstheme="minorHAnsi"/>
                <w:sz w:val="20"/>
                <w:szCs w:val="20"/>
              </w:rPr>
            </w:pPr>
            <w:r w:rsidRPr="00493568">
              <w:rPr>
                <w:rFonts w:ascii="Calibri" w:hAnsi="Calibri" w:cs="Calibri"/>
                <w:sz w:val="20"/>
                <w:szCs w:val="20"/>
              </w:rPr>
              <w:t>Receivables from Clearing House</w:t>
            </w:r>
            <w:r w:rsidRPr="002203D9">
              <w:rPr>
                <w:rFonts w:ascii="Calibri" w:hAnsi="Calibri" w:cs="Calibri"/>
                <w:sz w:val="20"/>
                <w:szCs w:val="20"/>
              </w:rPr>
              <w:tab/>
            </w:r>
          </w:p>
        </w:tc>
        <w:tc>
          <w:tcPr>
            <w:tcW w:w="1701" w:type="dxa"/>
            <w:vAlign w:val="bottom"/>
          </w:tcPr>
          <w:p w14:paraId="68BDA771" w14:textId="01809F55" w:rsidR="004044A3" w:rsidRPr="004044A3" w:rsidRDefault="004044A3" w:rsidP="004044A3">
            <w:pPr>
              <w:spacing w:line="160" w:lineRule="atLeast"/>
              <w:jc w:val="right"/>
              <w:rPr>
                <w:rFonts w:ascii="Calibri" w:hAnsi="Calibri" w:cs="Calibri"/>
                <w:sz w:val="20"/>
                <w:szCs w:val="20"/>
              </w:rPr>
            </w:pPr>
            <w:r w:rsidRPr="004044A3">
              <w:rPr>
                <w:rFonts w:ascii="Calibri" w:hAnsi="Calibri" w:cs="Calibri"/>
                <w:sz w:val="20"/>
                <w:szCs w:val="20"/>
              </w:rPr>
              <w:t>20,909</w:t>
            </w:r>
          </w:p>
        </w:tc>
        <w:tc>
          <w:tcPr>
            <w:tcW w:w="238" w:type="dxa"/>
            <w:vAlign w:val="bottom"/>
          </w:tcPr>
          <w:p w14:paraId="4ECD7790" w14:textId="77777777" w:rsidR="004044A3" w:rsidRPr="002203D9" w:rsidRDefault="004044A3" w:rsidP="004044A3">
            <w:pPr>
              <w:tabs>
                <w:tab w:val="decimal" w:pos="999"/>
              </w:tabs>
              <w:spacing w:line="160" w:lineRule="atLeast"/>
              <w:jc w:val="right"/>
              <w:rPr>
                <w:rFonts w:ascii="Calibri" w:hAnsi="Calibri" w:cs="Calibri"/>
                <w:sz w:val="20"/>
                <w:szCs w:val="20"/>
              </w:rPr>
            </w:pPr>
          </w:p>
        </w:tc>
        <w:tc>
          <w:tcPr>
            <w:tcW w:w="1162" w:type="dxa"/>
            <w:vAlign w:val="bottom"/>
          </w:tcPr>
          <w:p w14:paraId="3B709D2A" w14:textId="77777777" w:rsidR="004044A3" w:rsidRPr="002203D9" w:rsidRDefault="004044A3" w:rsidP="004044A3">
            <w:pPr>
              <w:spacing w:line="160" w:lineRule="atLeast"/>
              <w:jc w:val="right"/>
              <w:rPr>
                <w:rFonts w:ascii="Calibri" w:hAnsi="Calibri" w:cs="Calibri"/>
                <w:sz w:val="20"/>
                <w:szCs w:val="20"/>
              </w:rPr>
            </w:pPr>
            <w:r>
              <w:rPr>
                <w:rFonts w:ascii="Calibri" w:hAnsi="Calibri" w:cs="Calibri"/>
                <w:sz w:val="20"/>
                <w:szCs w:val="20"/>
              </w:rPr>
              <w:t>47,906</w:t>
            </w:r>
          </w:p>
        </w:tc>
        <w:tc>
          <w:tcPr>
            <w:tcW w:w="238" w:type="dxa"/>
            <w:vAlign w:val="bottom"/>
          </w:tcPr>
          <w:p w14:paraId="6A4A2388" w14:textId="77777777" w:rsidR="004044A3" w:rsidRPr="002203D9" w:rsidRDefault="004044A3" w:rsidP="004044A3">
            <w:pPr>
              <w:tabs>
                <w:tab w:val="decimal" w:pos="999"/>
              </w:tabs>
              <w:spacing w:line="160" w:lineRule="atLeast"/>
              <w:jc w:val="right"/>
              <w:rPr>
                <w:rFonts w:ascii="Calibri" w:hAnsi="Calibri" w:cs="Calibri"/>
                <w:sz w:val="20"/>
                <w:szCs w:val="20"/>
              </w:rPr>
            </w:pPr>
          </w:p>
        </w:tc>
        <w:tc>
          <w:tcPr>
            <w:tcW w:w="1162" w:type="dxa"/>
            <w:vAlign w:val="bottom"/>
          </w:tcPr>
          <w:p w14:paraId="3941F8FD" w14:textId="172BC644" w:rsidR="004044A3" w:rsidRPr="002203D9" w:rsidRDefault="004044A3" w:rsidP="004044A3">
            <w:pPr>
              <w:spacing w:line="160" w:lineRule="atLeast"/>
              <w:jc w:val="right"/>
              <w:rPr>
                <w:rFonts w:ascii="Calibri" w:hAnsi="Calibri" w:cs="Calibri"/>
                <w:sz w:val="20"/>
                <w:szCs w:val="20"/>
              </w:rPr>
            </w:pPr>
            <w:r w:rsidRPr="004044A3">
              <w:rPr>
                <w:rFonts w:ascii="Calibri" w:hAnsi="Calibri" w:cs="Calibri"/>
                <w:sz w:val="20"/>
                <w:szCs w:val="20"/>
              </w:rPr>
              <w:t>20,909</w:t>
            </w:r>
          </w:p>
        </w:tc>
        <w:tc>
          <w:tcPr>
            <w:tcW w:w="238" w:type="dxa"/>
            <w:vAlign w:val="bottom"/>
          </w:tcPr>
          <w:p w14:paraId="32F9E0EC" w14:textId="77777777" w:rsidR="004044A3" w:rsidRPr="002203D9" w:rsidRDefault="004044A3" w:rsidP="004044A3">
            <w:pPr>
              <w:tabs>
                <w:tab w:val="decimal" w:pos="999"/>
              </w:tabs>
              <w:spacing w:line="160" w:lineRule="atLeast"/>
              <w:jc w:val="right"/>
              <w:rPr>
                <w:rFonts w:ascii="Calibri" w:hAnsi="Calibri" w:cs="Calibri"/>
                <w:sz w:val="20"/>
                <w:szCs w:val="20"/>
              </w:rPr>
            </w:pPr>
          </w:p>
        </w:tc>
        <w:tc>
          <w:tcPr>
            <w:tcW w:w="1169" w:type="dxa"/>
            <w:vAlign w:val="bottom"/>
          </w:tcPr>
          <w:p w14:paraId="37367D80" w14:textId="77777777" w:rsidR="004044A3" w:rsidRPr="002203D9" w:rsidRDefault="004044A3" w:rsidP="004044A3">
            <w:pPr>
              <w:spacing w:line="160" w:lineRule="atLeast"/>
              <w:jc w:val="right"/>
              <w:rPr>
                <w:rFonts w:ascii="Calibri" w:hAnsi="Calibri" w:cs="Calibri"/>
                <w:sz w:val="20"/>
                <w:szCs w:val="20"/>
              </w:rPr>
            </w:pPr>
            <w:r>
              <w:rPr>
                <w:rFonts w:ascii="Calibri" w:hAnsi="Calibri" w:cs="Calibri"/>
                <w:sz w:val="20"/>
                <w:szCs w:val="20"/>
              </w:rPr>
              <w:t>47,906</w:t>
            </w:r>
          </w:p>
        </w:tc>
      </w:tr>
      <w:tr w:rsidR="004044A3" w:rsidRPr="002203D9" w14:paraId="53326C00" w14:textId="77777777" w:rsidTr="004044A3">
        <w:trPr>
          <w:trHeight w:val="284"/>
        </w:trPr>
        <w:tc>
          <w:tcPr>
            <w:tcW w:w="4145" w:type="dxa"/>
            <w:vAlign w:val="bottom"/>
          </w:tcPr>
          <w:p w14:paraId="0B8E2458" w14:textId="181303E7" w:rsidR="004044A3" w:rsidRPr="00BD5DDA" w:rsidRDefault="004044A3" w:rsidP="004044A3">
            <w:pPr>
              <w:tabs>
                <w:tab w:val="left" w:pos="600"/>
                <w:tab w:val="left" w:pos="900"/>
                <w:tab w:val="right" w:pos="7280"/>
                <w:tab w:val="right" w:pos="8540"/>
              </w:tabs>
              <w:spacing w:line="160" w:lineRule="atLeast"/>
              <w:ind w:right="-43"/>
              <w:rPr>
                <w:rFonts w:ascii="Calibri" w:hAnsi="Calibri" w:cstheme="minorBidi"/>
                <w:sz w:val="20"/>
                <w:szCs w:val="20"/>
                <w:cs/>
              </w:rPr>
            </w:pPr>
            <w:r w:rsidRPr="002203D9">
              <w:rPr>
                <w:rFonts w:ascii="Calibri" w:hAnsi="Calibri" w:cs="Calibri"/>
                <w:sz w:val="20"/>
                <w:szCs w:val="20"/>
              </w:rPr>
              <w:t xml:space="preserve">Less </w:t>
            </w:r>
            <w:r w:rsidRPr="00493568">
              <w:rPr>
                <w:rFonts w:ascii="Calibri" w:hAnsi="Calibri" w:cs="Calibri"/>
                <w:sz w:val="20"/>
                <w:szCs w:val="20"/>
              </w:rPr>
              <w:t>Receivables from Clearing House a</w:t>
            </w:r>
            <w:r w:rsidR="00864308">
              <w:rPr>
                <w:rFonts w:ascii="Calibri" w:hAnsi="Calibri" w:cs="Calibri"/>
                <w:sz w:val="20"/>
                <w:szCs w:val="20"/>
              </w:rPr>
              <w:t>ccounts</w:t>
            </w:r>
            <w:r w:rsidRPr="00493568">
              <w:rPr>
                <w:rFonts w:ascii="Calibri" w:hAnsi="Calibri" w:cs="Calibri"/>
                <w:sz w:val="20"/>
                <w:szCs w:val="20"/>
              </w:rPr>
              <w:t xml:space="preserve"> for the customers</w:t>
            </w:r>
            <w:r w:rsidR="006C056F">
              <w:rPr>
                <w:rFonts w:ascii="Calibri" w:hAnsi="Calibri" w:cs="Calibri"/>
                <w:sz w:val="20"/>
                <w:szCs w:val="20"/>
              </w:rPr>
              <w:t>**</w:t>
            </w:r>
          </w:p>
        </w:tc>
        <w:tc>
          <w:tcPr>
            <w:tcW w:w="1701" w:type="dxa"/>
            <w:tcBorders>
              <w:bottom w:val="single" w:sz="4" w:space="0" w:color="auto"/>
            </w:tcBorders>
            <w:vAlign w:val="bottom"/>
          </w:tcPr>
          <w:p w14:paraId="671502E8" w14:textId="3E6D34B4" w:rsidR="004044A3" w:rsidRPr="002203D9" w:rsidRDefault="004044A3" w:rsidP="006D7AFB">
            <w:pPr>
              <w:spacing w:line="160" w:lineRule="atLeast"/>
              <w:ind w:right="-51"/>
              <w:jc w:val="right"/>
              <w:rPr>
                <w:rFonts w:ascii="Calibri" w:hAnsi="Calibri" w:cs="Calibri"/>
                <w:sz w:val="20"/>
                <w:szCs w:val="20"/>
              </w:rPr>
            </w:pPr>
            <w:r w:rsidRPr="004044A3">
              <w:rPr>
                <w:rFonts w:ascii="Calibri" w:hAnsi="Calibri" w:cs="Calibri"/>
                <w:sz w:val="20"/>
                <w:szCs w:val="20"/>
              </w:rPr>
              <w:t>(20,780)</w:t>
            </w:r>
          </w:p>
        </w:tc>
        <w:tc>
          <w:tcPr>
            <w:tcW w:w="238" w:type="dxa"/>
            <w:vAlign w:val="bottom"/>
          </w:tcPr>
          <w:p w14:paraId="2C1D6E4D" w14:textId="77777777" w:rsidR="004044A3" w:rsidRPr="002203D9" w:rsidRDefault="004044A3" w:rsidP="004044A3">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001D48A8" w14:textId="77777777" w:rsidR="004044A3" w:rsidRPr="002203D9" w:rsidRDefault="004044A3" w:rsidP="004044A3">
            <w:pPr>
              <w:spacing w:line="160" w:lineRule="atLeast"/>
              <w:ind w:right="-51"/>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c>
          <w:tcPr>
            <w:tcW w:w="238" w:type="dxa"/>
            <w:vAlign w:val="bottom"/>
          </w:tcPr>
          <w:p w14:paraId="7E790FD9" w14:textId="77777777" w:rsidR="004044A3" w:rsidRPr="002203D9" w:rsidRDefault="004044A3" w:rsidP="004044A3">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0561E83B" w14:textId="0561EB82" w:rsidR="004044A3" w:rsidRPr="002203D9" w:rsidRDefault="004044A3" w:rsidP="004044A3">
            <w:pPr>
              <w:spacing w:line="160" w:lineRule="atLeast"/>
              <w:ind w:right="-51"/>
              <w:jc w:val="right"/>
              <w:rPr>
                <w:rFonts w:ascii="Calibri" w:hAnsi="Calibri" w:cs="Calibri"/>
                <w:sz w:val="20"/>
                <w:szCs w:val="20"/>
              </w:rPr>
            </w:pPr>
            <w:r w:rsidRPr="004044A3">
              <w:rPr>
                <w:rFonts w:ascii="Calibri" w:hAnsi="Calibri" w:cs="Calibri"/>
                <w:sz w:val="20"/>
                <w:szCs w:val="20"/>
              </w:rPr>
              <w:t>(20,780)</w:t>
            </w:r>
          </w:p>
        </w:tc>
        <w:tc>
          <w:tcPr>
            <w:tcW w:w="238" w:type="dxa"/>
            <w:vAlign w:val="bottom"/>
          </w:tcPr>
          <w:p w14:paraId="1816CC9E" w14:textId="77777777" w:rsidR="004044A3" w:rsidRPr="002203D9" w:rsidRDefault="004044A3" w:rsidP="004044A3">
            <w:pPr>
              <w:tabs>
                <w:tab w:val="decimal" w:pos="999"/>
              </w:tabs>
              <w:spacing w:line="160" w:lineRule="atLeast"/>
              <w:ind w:right="-51"/>
              <w:jc w:val="right"/>
              <w:rPr>
                <w:rFonts w:ascii="Calibri" w:hAnsi="Calibri" w:cs="Calibri"/>
                <w:sz w:val="20"/>
                <w:szCs w:val="20"/>
              </w:rPr>
            </w:pPr>
          </w:p>
        </w:tc>
        <w:tc>
          <w:tcPr>
            <w:tcW w:w="1169" w:type="dxa"/>
            <w:tcBorders>
              <w:bottom w:val="single" w:sz="4" w:space="0" w:color="auto"/>
            </w:tcBorders>
            <w:vAlign w:val="bottom"/>
          </w:tcPr>
          <w:p w14:paraId="3DB4912E" w14:textId="77777777" w:rsidR="004044A3" w:rsidRPr="002203D9" w:rsidRDefault="004044A3" w:rsidP="004044A3">
            <w:pPr>
              <w:spacing w:line="160" w:lineRule="atLeast"/>
              <w:ind w:right="-51"/>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r>
      <w:tr w:rsidR="004044A3" w:rsidRPr="002203D9" w14:paraId="5D65F9E4" w14:textId="77777777" w:rsidTr="004044A3">
        <w:trPr>
          <w:trHeight w:val="284"/>
        </w:trPr>
        <w:tc>
          <w:tcPr>
            <w:tcW w:w="4145" w:type="dxa"/>
            <w:vAlign w:val="bottom"/>
          </w:tcPr>
          <w:p w14:paraId="5066111E" w14:textId="77777777" w:rsidR="004044A3" w:rsidRPr="00BD5DDA" w:rsidRDefault="004044A3" w:rsidP="004044A3">
            <w:pPr>
              <w:tabs>
                <w:tab w:val="left" w:pos="600"/>
                <w:tab w:val="left" w:pos="900"/>
                <w:tab w:val="right" w:pos="7280"/>
                <w:tab w:val="right" w:pos="8540"/>
              </w:tabs>
              <w:spacing w:line="160" w:lineRule="atLeast"/>
              <w:ind w:right="-43"/>
              <w:rPr>
                <w:rFonts w:ascii="Calibri" w:hAnsi="Calibri" w:cstheme="minorBidi"/>
                <w:sz w:val="20"/>
                <w:szCs w:val="20"/>
                <w:cs/>
              </w:rPr>
            </w:pPr>
            <w:r w:rsidRPr="00E730F1">
              <w:rPr>
                <w:rFonts w:ascii="Calibri" w:hAnsi="Calibri" w:cs="Calibri"/>
                <w:sz w:val="20"/>
                <w:szCs w:val="20"/>
              </w:rPr>
              <w:t>Total Receivables from Clearing House and brokers</w:t>
            </w:r>
          </w:p>
        </w:tc>
        <w:tc>
          <w:tcPr>
            <w:tcW w:w="1701" w:type="dxa"/>
            <w:tcBorders>
              <w:top w:val="single" w:sz="4" w:space="0" w:color="auto"/>
              <w:bottom w:val="double" w:sz="4" w:space="0" w:color="auto"/>
            </w:tcBorders>
            <w:vAlign w:val="bottom"/>
          </w:tcPr>
          <w:p w14:paraId="76AB92EC" w14:textId="7E8BB966" w:rsidR="004044A3" w:rsidRPr="002203D9" w:rsidRDefault="004044A3" w:rsidP="004044A3">
            <w:pPr>
              <w:spacing w:line="160" w:lineRule="atLeast"/>
              <w:jc w:val="right"/>
              <w:rPr>
                <w:rFonts w:ascii="Calibri" w:hAnsi="Calibri" w:cs="Calibri"/>
                <w:sz w:val="20"/>
                <w:szCs w:val="20"/>
                <w:cs/>
              </w:rPr>
            </w:pPr>
            <w:r w:rsidRPr="004044A3">
              <w:rPr>
                <w:rFonts w:ascii="Calibri" w:hAnsi="Calibri" w:cs="Calibri"/>
                <w:sz w:val="20"/>
                <w:szCs w:val="20"/>
              </w:rPr>
              <w:t>129</w:t>
            </w:r>
          </w:p>
        </w:tc>
        <w:tc>
          <w:tcPr>
            <w:tcW w:w="238" w:type="dxa"/>
            <w:vAlign w:val="bottom"/>
          </w:tcPr>
          <w:p w14:paraId="2F305E92" w14:textId="77777777" w:rsidR="004044A3" w:rsidRPr="002203D9" w:rsidRDefault="004044A3" w:rsidP="004044A3">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6DA8E42C" w14:textId="77777777" w:rsidR="004044A3" w:rsidRPr="002203D9" w:rsidRDefault="004044A3" w:rsidP="004044A3">
            <w:pPr>
              <w:spacing w:line="160" w:lineRule="atLeast"/>
              <w:jc w:val="right"/>
              <w:rPr>
                <w:rFonts w:ascii="Calibri" w:hAnsi="Calibri" w:cs="Calibri"/>
                <w:sz w:val="20"/>
                <w:szCs w:val="20"/>
                <w:cs/>
              </w:rPr>
            </w:pPr>
            <w:r>
              <w:rPr>
                <w:rFonts w:ascii="Calibri" w:hAnsi="Calibri" w:cs="Calibri"/>
                <w:sz w:val="20"/>
                <w:szCs w:val="20"/>
              </w:rPr>
              <w:t>39,536</w:t>
            </w:r>
          </w:p>
        </w:tc>
        <w:tc>
          <w:tcPr>
            <w:tcW w:w="238" w:type="dxa"/>
            <w:vAlign w:val="bottom"/>
          </w:tcPr>
          <w:p w14:paraId="034663B9" w14:textId="77777777" w:rsidR="004044A3" w:rsidRPr="002203D9" w:rsidRDefault="004044A3" w:rsidP="004044A3">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3E6C6DE0" w14:textId="189494AC" w:rsidR="004044A3" w:rsidRPr="00DD7396" w:rsidRDefault="004044A3" w:rsidP="004044A3">
            <w:pPr>
              <w:spacing w:line="160" w:lineRule="atLeast"/>
              <w:jc w:val="right"/>
              <w:rPr>
                <w:rFonts w:ascii="Calibri" w:hAnsi="Calibri" w:cstheme="minorBidi"/>
                <w:sz w:val="20"/>
                <w:szCs w:val="20"/>
                <w:cs/>
              </w:rPr>
            </w:pPr>
            <w:r w:rsidRPr="004044A3">
              <w:rPr>
                <w:rFonts w:ascii="Calibri" w:hAnsi="Calibri" w:cs="Calibri"/>
                <w:sz w:val="20"/>
                <w:szCs w:val="20"/>
              </w:rPr>
              <w:t>129</w:t>
            </w:r>
          </w:p>
        </w:tc>
        <w:tc>
          <w:tcPr>
            <w:tcW w:w="238" w:type="dxa"/>
            <w:vAlign w:val="bottom"/>
          </w:tcPr>
          <w:p w14:paraId="60BFF0A9" w14:textId="77777777" w:rsidR="004044A3" w:rsidRPr="002203D9" w:rsidRDefault="004044A3" w:rsidP="004044A3">
            <w:pPr>
              <w:tabs>
                <w:tab w:val="decimal" w:pos="999"/>
              </w:tabs>
              <w:spacing w:line="160" w:lineRule="atLeast"/>
              <w:jc w:val="right"/>
              <w:rPr>
                <w:rFonts w:ascii="Calibri" w:hAnsi="Calibri" w:cs="Calibri"/>
                <w:sz w:val="20"/>
                <w:szCs w:val="20"/>
              </w:rPr>
            </w:pPr>
          </w:p>
        </w:tc>
        <w:tc>
          <w:tcPr>
            <w:tcW w:w="1169" w:type="dxa"/>
            <w:tcBorders>
              <w:top w:val="single" w:sz="4" w:space="0" w:color="auto"/>
              <w:bottom w:val="double" w:sz="4" w:space="0" w:color="auto"/>
            </w:tcBorders>
            <w:vAlign w:val="bottom"/>
          </w:tcPr>
          <w:p w14:paraId="3E805C69" w14:textId="77777777" w:rsidR="004044A3" w:rsidRPr="002203D9" w:rsidRDefault="004044A3" w:rsidP="004044A3">
            <w:pPr>
              <w:spacing w:line="160" w:lineRule="atLeast"/>
              <w:jc w:val="right"/>
              <w:rPr>
                <w:rFonts w:ascii="Calibri" w:hAnsi="Calibri" w:cs="Calibri"/>
                <w:sz w:val="20"/>
                <w:szCs w:val="20"/>
              </w:rPr>
            </w:pPr>
            <w:r>
              <w:rPr>
                <w:rFonts w:ascii="Calibri" w:hAnsi="Calibri" w:cs="Calibri"/>
                <w:sz w:val="20"/>
                <w:szCs w:val="20"/>
              </w:rPr>
              <w:t>39,536</w:t>
            </w:r>
          </w:p>
        </w:tc>
      </w:tr>
    </w:tbl>
    <w:p w14:paraId="19841246" w14:textId="32EA2171" w:rsidR="00904EDF" w:rsidRDefault="00904EDF" w:rsidP="005E31F6">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229C5C25" w14:textId="400A3473" w:rsidR="006C056F" w:rsidRPr="006C056F" w:rsidRDefault="006C056F" w:rsidP="006C056F">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6C056F">
        <w:rPr>
          <w:rFonts w:asciiTheme="minorHAnsi" w:eastAsia="Arial Unicode MS" w:hAnsiTheme="minorHAnsi" w:cstheme="minorHAnsi"/>
          <w:sz w:val="20"/>
          <w:szCs w:val="20"/>
        </w:rPr>
        <w:t>**</w:t>
      </w:r>
      <w:r>
        <w:rPr>
          <w:rFonts w:asciiTheme="minorHAnsi" w:eastAsia="Arial Unicode MS" w:hAnsiTheme="minorHAnsi" w:cstheme="minorHAnsi"/>
          <w:sz w:val="20"/>
          <w:szCs w:val="20"/>
        </w:rPr>
        <w:t xml:space="preserve"> </w:t>
      </w:r>
      <w:r w:rsidRPr="006C056F">
        <w:rPr>
          <w:rFonts w:asciiTheme="minorHAnsi" w:eastAsia="Arial Unicode MS" w:hAnsiTheme="minorHAnsi" w:cstheme="minorHAnsi"/>
          <w:sz w:val="20"/>
          <w:szCs w:val="20"/>
        </w:rPr>
        <w:t xml:space="preserve">Receivables from Clearing House </w:t>
      </w:r>
      <w:r w:rsidR="00864308">
        <w:rPr>
          <w:rFonts w:asciiTheme="minorHAnsi" w:eastAsia="Arial Unicode MS" w:hAnsiTheme="minorHAnsi" w:cstheme="minorHAnsi"/>
          <w:sz w:val="20"/>
          <w:szCs w:val="20"/>
        </w:rPr>
        <w:t>accounts</w:t>
      </w:r>
      <w:r w:rsidR="00AE0835">
        <w:rPr>
          <w:rFonts w:asciiTheme="minorHAnsi" w:eastAsia="Arial Unicode MS" w:hAnsiTheme="minorHAnsi" w:cstheme="minorHAnsi"/>
          <w:sz w:val="20"/>
          <w:szCs w:val="20"/>
        </w:rPr>
        <w:t xml:space="preserve"> </w:t>
      </w:r>
      <w:r w:rsidRPr="006C056F">
        <w:rPr>
          <w:rFonts w:asciiTheme="minorHAnsi" w:eastAsia="Arial Unicode MS" w:hAnsiTheme="minorHAnsi" w:cstheme="minorHAnsi"/>
          <w:sz w:val="20"/>
          <w:szCs w:val="20"/>
        </w:rPr>
        <w:t>for</w:t>
      </w:r>
      <w:r w:rsidR="0002457B">
        <w:rPr>
          <w:rFonts w:asciiTheme="minorHAnsi" w:eastAsia="Arial Unicode MS" w:hAnsiTheme="minorHAnsi" w:cstheme="minorBidi" w:hint="cs"/>
          <w:sz w:val="20"/>
          <w:szCs w:val="20"/>
          <w:cs/>
        </w:rPr>
        <w:t xml:space="preserve"> </w:t>
      </w:r>
      <w:r w:rsidR="0002457B">
        <w:rPr>
          <w:rFonts w:asciiTheme="minorHAnsi" w:eastAsia="Arial Unicode MS" w:hAnsiTheme="minorHAnsi" w:cstheme="minorBidi"/>
          <w:sz w:val="20"/>
          <w:szCs w:val="20"/>
        </w:rPr>
        <w:t>the</w:t>
      </w:r>
      <w:r w:rsidRPr="006C056F">
        <w:rPr>
          <w:rFonts w:asciiTheme="minorHAnsi" w:eastAsia="Arial Unicode MS" w:hAnsiTheme="minorHAnsi" w:cstheme="minorHAnsi"/>
          <w:sz w:val="20"/>
          <w:szCs w:val="20"/>
        </w:rPr>
        <w:t xml:space="preserve"> customers are not shown as assets and liabilities in the financial</w:t>
      </w:r>
    </w:p>
    <w:p w14:paraId="5B11AB5D" w14:textId="6387B2EF" w:rsidR="006C056F" w:rsidRPr="006C056F" w:rsidRDefault="006C056F" w:rsidP="006C056F">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6C056F">
        <w:rPr>
          <w:rFonts w:asciiTheme="minorHAnsi" w:eastAsia="Arial Unicode MS" w:hAnsiTheme="minorHAnsi" w:cstheme="minorHAnsi"/>
          <w:sz w:val="20"/>
          <w:szCs w:val="20"/>
        </w:rPr>
        <w:t>statements according to the Notification of the Office of the Securities and Exchange Commission.</w:t>
      </w:r>
    </w:p>
    <w:p w14:paraId="19F5424C" w14:textId="77777777" w:rsidR="004626C4" w:rsidRDefault="004626C4" w:rsidP="004626C4">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332F9C2E" w14:textId="77777777" w:rsidR="006F3BC1" w:rsidRDefault="006F3BC1" w:rsidP="00C3188E">
      <w:pPr>
        <w:spacing w:line="160" w:lineRule="atLeast"/>
        <w:ind w:right="173"/>
        <w:jc w:val="thaiDistribute"/>
        <w:rPr>
          <w:rFonts w:asciiTheme="minorHAnsi" w:eastAsia="Arial Unicode MS" w:hAnsiTheme="minorHAnsi" w:cstheme="minorHAnsi"/>
          <w:sz w:val="20"/>
          <w:szCs w:val="20"/>
        </w:rPr>
        <w:sectPr w:rsidR="006F3BC1" w:rsidSect="00E13087">
          <w:footerReference w:type="default" r:id="rId16"/>
          <w:pgSz w:w="11909" w:h="16834" w:code="9"/>
          <w:pgMar w:top="1851" w:right="749" w:bottom="1080" w:left="1267" w:header="864" w:footer="432" w:gutter="0"/>
          <w:cols w:space="720"/>
          <w:docGrid w:linePitch="326"/>
        </w:sectPr>
      </w:pPr>
    </w:p>
    <w:p w14:paraId="3C1A72B4" w14:textId="77777777" w:rsidR="00904EDF" w:rsidRDefault="00904EDF" w:rsidP="00034448">
      <w:pPr>
        <w:tabs>
          <w:tab w:val="left" w:pos="567"/>
        </w:tabs>
        <w:spacing w:line="160" w:lineRule="atLeast"/>
        <w:rPr>
          <w:rFonts w:asciiTheme="minorHAnsi" w:eastAsia="Arial Unicode MS" w:hAnsiTheme="minorHAnsi" w:cstheme="minorHAnsi"/>
          <w:b/>
          <w:bCs/>
          <w:sz w:val="20"/>
          <w:szCs w:val="20"/>
        </w:rPr>
      </w:pPr>
    </w:p>
    <w:p w14:paraId="4662AE32" w14:textId="77777777" w:rsidR="00904EDF" w:rsidRDefault="00904EDF" w:rsidP="00034448">
      <w:pPr>
        <w:tabs>
          <w:tab w:val="left" w:pos="567"/>
        </w:tabs>
        <w:spacing w:line="160" w:lineRule="atLeast"/>
        <w:rPr>
          <w:rFonts w:asciiTheme="minorHAnsi" w:eastAsia="Arial Unicode MS" w:hAnsiTheme="minorHAnsi" w:cstheme="minorHAnsi"/>
          <w:b/>
          <w:bCs/>
          <w:sz w:val="20"/>
          <w:szCs w:val="20"/>
        </w:rPr>
      </w:pPr>
    </w:p>
    <w:p w14:paraId="4766D4F2" w14:textId="77777777" w:rsidR="00904EDF" w:rsidRDefault="00904EDF" w:rsidP="00034448">
      <w:pPr>
        <w:tabs>
          <w:tab w:val="left" w:pos="567"/>
        </w:tabs>
        <w:spacing w:line="160" w:lineRule="atLeast"/>
        <w:rPr>
          <w:rFonts w:asciiTheme="minorHAnsi" w:eastAsia="Arial Unicode MS" w:hAnsiTheme="minorHAnsi" w:cstheme="minorHAnsi"/>
          <w:b/>
          <w:bCs/>
          <w:sz w:val="20"/>
          <w:szCs w:val="20"/>
        </w:rPr>
      </w:pPr>
    </w:p>
    <w:p w14:paraId="62501425" w14:textId="77777777" w:rsidR="00904EDF" w:rsidRDefault="00904EDF"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S</w:t>
      </w:r>
      <w:r w:rsidRPr="009D6C25">
        <w:rPr>
          <w:rFonts w:asciiTheme="minorHAnsi" w:eastAsia="Arial Unicode MS" w:hAnsiTheme="minorHAnsi" w:cstheme="minorHAnsi"/>
          <w:b/>
          <w:bCs/>
          <w:sz w:val="20"/>
          <w:szCs w:val="20"/>
        </w:rPr>
        <w:t>ECURITIES AND DERIVATIVES BUSINESS RECEIVABLES</w:t>
      </w:r>
    </w:p>
    <w:p w14:paraId="3521C78D" w14:textId="77777777" w:rsidR="00904EDF" w:rsidRPr="00C63E69" w:rsidRDefault="00904EDF" w:rsidP="00904EDF">
      <w:pPr>
        <w:keepNext/>
        <w:tabs>
          <w:tab w:val="left" w:pos="567"/>
        </w:tabs>
        <w:spacing w:line="160" w:lineRule="atLeast"/>
        <w:ind w:right="-86"/>
        <w:jc w:val="thaiDistribute"/>
        <w:outlineLvl w:val="0"/>
        <w:rPr>
          <w:rFonts w:asciiTheme="minorHAnsi" w:eastAsia="Arial Unicode MS" w:hAnsiTheme="minorHAnsi" w:cstheme="minorHAnsi"/>
          <w:b/>
          <w:bCs/>
          <w:sz w:val="10"/>
          <w:szCs w:val="10"/>
        </w:rPr>
      </w:pPr>
    </w:p>
    <w:tbl>
      <w:tblPr>
        <w:tblStyle w:val="TableGrid"/>
        <w:tblW w:w="10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65"/>
        <w:gridCol w:w="238"/>
        <w:gridCol w:w="1406"/>
        <w:gridCol w:w="238"/>
        <w:gridCol w:w="1406"/>
        <w:gridCol w:w="238"/>
        <w:gridCol w:w="1406"/>
      </w:tblGrid>
      <w:tr w:rsidR="00904EDF" w14:paraId="46DC5C00" w14:textId="77777777" w:rsidTr="004F0C1F">
        <w:tc>
          <w:tcPr>
            <w:tcW w:w="3544" w:type="dxa"/>
          </w:tcPr>
          <w:p w14:paraId="6BF14C94" w14:textId="77777777" w:rsidR="00904EDF" w:rsidRPr="00224236" w:rsidRDefault="00904EDF" w:rsidP="004F0C1F">
            <w:pPr>
              <w:tabs>
                <w:tab w:val="left" w:pos="567"/>
              </w:tabs>
              <w:spacing w:line="160" w:lineRule="atLeast"/>
              <w:jc w:val="thaiDistribute"/>
              <w:outlineLvl w:val="0"/>
              <w:rPr>
                <w:rFonts w:ascii="Calibri" w:hAnsi="Calibri" w:cs="Calibri"/>
                <w:sz w:val="20"/>
                <w:szCs w:val="20"/>
              </w:rPr>
            </w:pPr>
          </w:p>
        </w:tc>
        <w:tc>
          <w:tcPr>
            <w:tcW w:w="6497" w:type="dxa"/>
            <w:gridSpan w:val="7"/>
            <w:tcBorders>
              <w:bottom w:val="single" w:sz="4" w:space="0" w:color="auto"/>
            </w:tcBorders>
            <w:vAlign w:val="bottom"/>
          </w:tcPr>
          <w:p w14:paraId="2313BA3C"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In Thousand Baht</w:t>
            </w:r>
          </w:p>
        </w:tc>
      </w:tr>
      <w:tr w:rsidR="00904EDF" w14:paraId="1C6A5CE2" w14:textId="77777777" w:rsidTr="004F0C1F">
        <w:tc>
          <w:tcPr>
            <w:tcW w:w="3544" w:type="dxa"/>
          </w:tcPr>
          <w:p w14:paraId="0EC23B6D" w14:textId="77777777" w:rsidR="00904EDF" w:rsidRPr="00224236" w:rsidRDefault="00904EDF" w:rsidP="004F0C1F">
            <w:pPr>
              <w:tabs>
                <w:tab w:val="left" w:pos="567"/>
              </w:tabs>
              <w:spacing w:line="160" w:lineRule="atLeast"/>
              <w:jc w:val="thaiDistribute"/>
              <w:outlineLvl w:val="0"/>
              <w:rPr>
                <w:rFonts w:ascii="Calibri" w:hAnsi="Calibri" w:cs="Calibri"/>
                <w:sz w:val="20"/>
                <w:szCs w:val="20"/>
              </w:rPr>
            </w:pPr>
          </w:p>
        </w:tc>
        <w:tc>
          <w:tcPr>
            <w:tcW w:w="1565" w:type="dxa"/>
            <w:tcBorders>
              <w:top w:val="single" w:sz="4" w:space="0" w:color="auto"/>
              <w:bottom w:val="single" w:sz="4" w:space="0" w:color="auto"/>
            </w:tcBorders>
            <w:vAlign w:val="bottom"/>
          </w:tcPr>
          <w:p w14:paraId="4C6E8CC1" w14:textId="77777777" w:rsidR="00904EDF" w:rsidRPr="00224236" w:rsidRDefault="00904EDF" w:rsidP="004F0C1F">
            <w:pPr>
              <w:tabs>
                <w:tab w:val="left" w:pos="567"/>
              </w:tabs>
              <w:spacing w:line="160" w:lineRule="atLeast"/>
              <w:ind w:left="-57" w:right="-57"/>
              <w:jc w:val="center"/>
              <w:outlineLvl w:val="0"/>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481A9EE1"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404E049D"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0C13E3F0"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p>
        </w:tc>
        <w:tc>
          <w:tcPr>
            <w:tcW w:w="3050" w:type="dxa"/>
            <w:gridSpan w:val="3"/>
            <w:tcBorders>
              <w:top w:val="single" w:sz="4" w:space="0" w:color="auto"/>
              <w:bottom w:val="single" w:sz="4" w:space="0" w:color="auto"/>
            </w:tcBorders>
            <w:vAlign w:val="bottom"/>
          </w:tcPr>
          <w:p w14:paraId="721C2D0D" w14:textId="77777777" w:rsidR="00904EDF" w:rsidRPr="002203D9" w:rsidRDefault="00904EDF" w:rsidP="004F0C1F">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3DF934C6"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sidRPr="002203D9">
              <w:rPr>
                <w:rFonts w:ascii="Calibri" w:eastAsia="Arial Unicode MS" w:hAnsi="Calibri" w:cs="Calibri"/>
                <w:sz w:val="20"/>
                <w:szCs w:val="20"/>
              </w:rPr>
              <w:t>Statements</w:t>
            </w:r>
          </w:p>
        </w:tc>
      </w:tr>
      <w:tr w:rsidR="00904EDF" w14:paraId="1048EC4E" w14:textId="77777777" w:rsidTr="004F0C1F">
        <w:tc>
          <w:tcPr>
            <w:tcW w:w="3544" w:type="dxa"/>
          </w:tcPr>
          <w:p w14:paraId="377A127C" w14:textId="77777777" w:rsidR="00904EDF" w:rsidRPr="00224236" w:rsidRDefault="00904EDF" w:rsidP="004F0C1F">
            <w:pPr>
              <w:tabs>
                <w:tab w:val="left" w:pos="567"/>
              </w:tabs>
              <w:spacing w:line="160" w:lineRule="atLeast"/>
              <w:jc w:val="thaiDistribute"/>
              <w:outlineLvl w:val="0"/>
              <w:rPr>
                <w:rFonts w:ascii="Calibri" w:hAnsi="Calibri" w:cs="Calibri"/>
                <w:sz w:val="20"/>
                <w:szCs w:val="20"/>
              </w:rPr>
            </w:pPr>
          </w:p>
        </w:tc>
        <w:tc>
          <w:tcPr>
            <w:tcW w:w="1565" w:type="dxa"/>
            <w:tcBorders>
              <w:top w:val="single" w:sz="4" w:space="0" w:color="auto"/>
              <w:bottom w:val="single" w:sz="4" w:space="0" w:color="auto"/>
            </w:tcBorders>
            <w:vAlign w:val="bottom"/>
          </w:tcPr>
          <w:p w14:paraId="6123E45B" w14:textId="77777777" w:rsidR="00904EDF" w:rsidRDefault="00904EDF" w:rsidP="004F0C1F">
            <w:pPr>
              <w:spacing w:line="160" w:lineRule="atLeast"/>
              <w:jc w:val="center"/>
              <w:rPr>
                <w:rFonts w:ascii="Calibri" w:hAnsi="Calibri" w:cs="Calibri"/>
                <w:sz w:val="20"/>
                <w:szCs w:val="20"/>
              </w:rPr>
            </w:pPr>
            <w:r>
              <w:rPr>
                <w:rFonts w:ascii="Calibri" w:hAnsi="Calibri" w:cs="Calibri"/>
                <w:sz w:val="20"/>
                <w:szCs w:val="20"/>
              </w:rPr>
              <w:t>September</w:t>
            </w:r>
          </w:p>
          <w:p w14:paraId="38FC5193"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bottom"/>
          </w:tcPr>
          <w:p w14:paraId="42D23810"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15BD987B" w14:textId="77777777" w:rsidR="00904EDF" w:rsidRDefault="00904EDF" w:rsidP="004F0C1F">
            <w:pPr>
              <w:spacing w:line="160" w:lineRule="atLeast"/>
              <w:jc w:val="center"/>
              <w:rPr>
                <w:rFonts w:ascii="Calibri" w:hAnsi="Calibri" w:cs="Calibri"/>
                <w:sz w:val="20"/>
                <w:szCs w:val="20"/>
              </w:rPr>
            </w:pPr>
            <w:r>
              <w:rPr>
                <w:rFonts w:ascii="Calibri" w:hAnsi="Calibri" w:cs="Calibri"/>
                <w:sz w:val="20"/>
                <w:szCs w:val="20"/>
              </w:rPr>
              <w:t>December</w:t>
            </w:r>
          </w:p>
          <w:p w14:paraId="258F51EB"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Pr>
                <w:rFonts w:ascii="Calibri" w:hAnsi="Calibri" w:cs="Calibri"/>
                <w:sz w:val="20"/>
                <w:szCs w:val="20"/>
              </w:rPr>
              <w:t>31, 2020</w:t>
            </w:r>
          </w:p>
        </w:tc>
        <w:tc>
          <w:tcPr>
            <w:tcW w:w="238" w:type="dxa"/>
            <w:vAlign w:val="bottom"/>
          </w:tcPr>
          <w:p w14:paraId="064676CC"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58481C17" w14:textId="77777777" w:rsidR="00904EDF" w:rsidRDefault="00904EDF" w:rsidP="004F0C1F">
            <w:pPr>
              <w:spacing w:line="160" w:lineRule="atLeast"/>
              <w:jc w:val="center"/>
              <w:rPr>
                <w:rFonts w:ascii="Calibri" w:hAnsi="Calibri" w:cs="Calibri"/>
                <w:sz w:val="20"/>
                <w:szCs w:val="20"/>
              </w:rPr>
            </w:pPr>
            <w:r>
              <w:rPr>
                <w:rFonts w:ascii="Calibri" w:hAnsi="Calibri" w:cs="Calibri"/>
                <w:sz w:val="20"/>
                <w:szCs w:val="20"/>
              </w:rPr>
              <w:t>September</w:t>
            </w:r>
          </w:p>
          <w:p w14:paraId="616A9018"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bottom"/>
          </w:tcPr>
          <w:p w14:paraId="5026DE95"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7E35C940" w14:textId="77777777" w:rsidR="00904EDF" w:rsidRDefault="00904EDF" w:rsidP="004F0C1F">
            <w:pPr>
              <w:spacing w:line="160" w:lineRule="atLeast"/>
              <w:jc w:val="center"/>
              <w:rPr>
                <w:rFonts w:ascii="Calibri" w:hAnsi="Calibri" w:cs="Calibri"/>
                <w:sz w:val="20"/>
                <w:szCs w:val="20"/>
              </w:rPr>
            </w:pPr>
            <w:r>
              <w:rPr>
                <w:rFonts w:ascii="Calibri" w:hAnsi="Calibri" w:cs="Calibri"/>
                <w:sz w:val="20"/>
                <w:szCs w:val="20"/>
              </w:rPr>
              <w:t>December</w:t>
            </w:r>
          </w:p>
          <w:p w14:paraId="70769542" w14:textId="77777777" w:rsidR="00904EDF" w:rsidRPr="00224236" w:rsidRDefault="00904EDF" w:rsidP="004F0C1F">
            <w:pPr>
              <w:tabs>
                <w:tab w:val="left" w:pos="567"/>
              </w:tabs>
              <w:spacing w:line="160" w:lineRule="atLeast"/>
              <w:jc w:val="center"/>
              <w:outlineLvl w:val="0"/>
              <w:rPr>
                <w:rFonts w:ascii="Calibri" w:hAnsi="Calibri" w:cs="Calibri"/>
                <w:sz w:val="20"/>
                <w:szCs w:val="20"/>
              </w:rPr>
            </w:pPr>
            <w:r>
              <w:rPr>
                <w:rFonts w:ascii="Calibri" w:hAnsi="Calibri" w:cs="Calibri"/>
                <w:sz w:val="20"/>
                <w:szCs w:val="20"/>
              </w:rPr>
              <w:t>31, 2020</w:t>
            </w:r>
          </w:p>
        </w:tc>
      </w:tr>
      <w:tr w:rsidR="00904EDF" w14:paraId="6DA2E419" w14:textId="77777777" w:rsidTr="004F0C1F">
        <w:tc>
          <w:tcPr>
            <w:tcW w:w="3544" w:type="dxa"/>
            <w:vAlign w:val="bottom"/>
          </w:tcPr>
          <w:p w14:paraId="589E3265" w14:textId="77777777" w:rsidR="00904EDF" w:rsidRPr="00224236" w:rsidRDefault="00904EDF" w:rsidP="004F0C1F">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u w:val="single"/>
              </w:rPr>
              <w:t>Securities business receivables</w:t>
            </w:r>
          </w:p>
        </w:tc>
        <w:tc>
          <w:tcPr>
            <w:tcW w:w="1565" w:type="dxa"/>
            <w:tcBorders>
              <w:top w:val="single" w:sz="4" w:space="0" w:color="auto"/>
            </w:tcBorders>
            <w:vAlign w:val="bottom"/>
          </w:tcPr>
          <w:p w14:paraId="48002029"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c>
          <w:tcPr>
            <w:tcW w:w="238" w:type="dxa"/>
            <w:vAlign w:val="bottom"/>
          </w:tcPr>
          <w:p w14:paraId="47DEAC12"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447C0CF3"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c>
          <w:tcPr>
            <w:tcW w:w="238" w:type="dxa"/>
            <w:vAlign w:val="bottom"/>
          </w:tcPr>
          <w:p w14:paraId="66099B05"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198CF95E"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c>
          <w:tcPr>
            <w:tcW w:w="238" w:type="dxa"/>
            <w:vAlign w:val="bottom"/>
          </w:tcPr>
          <w:p w14:paraId="504749DD"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9E97E66" w14:textId="77777777" w:rsidR="00904EDF" w:rsidRPr="00224236" w:rsidRDefault="00904EDF" w:rsidP="004F0C1F">
            <w:pPr>
              <w:tabs>
                <w:tab w:val="left" w:pos="567"/>
              </w:tabs>
              <w:spacing w:line="160" w:lineRule="atLeast"/>
              <w:jc w:val="right"/>
              <w:outlineLvl w:val="0"/>
              <w:rPr>
                <w:rFonts w:ascii="Calibri" w:hAnsi="Calibri" w:cs="Calibri"/>
                <w:sz w:val="20"/>
                <w:szCs w:val="20"/>
              </w:rPr>
            </w:pPr>
          </w:p>
        </w:tc>
      </w:tr>
      <w:tr w:rsidR="004044A3" w14:paraId="3AB54B6A" w14:textId="77777777" w:rsidTr="004044A3">
        <w:tc>
          <w:tcPr>
            <w:tcW w:w="3544" w:type="dxa"/>
            <w:vAlign w:val="bottom"/>
          </w:tcPr>
          <w:p w14:paraId="1D157324"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Customer accounts - cash</w:t>
            </w:r>
          </w:p>
        </w:tc>
        <w:tc>
          <w:tcPr>
            <w:tcW w:w="1565" w:type="dxa"/>
            <w:vAlign w:val="bottom"/>
          </w:tcPr>
          <w:p w14:paraId="5AEF00D2" w14:textId="1EAA0397" w:rsidR="004044A3" w:rsidRPr="00224236" w:rsidRDefault="00FF6B4B"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91,137</w:t>
            </w:r>
          </w:p>
        </w:tc>
        <w:tc>
          <w:tcPr>
            <w:tcW w:w="238" w:type="dxa"/>
            <w:vAlign w:val="bottom"/>
          </w:tcPr>
          <w:p w14:paraId="1DFF62D7"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697F90D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10,922</w:t>
            </w:r>
          </w:p>
        </w:tc>
        <w:tc>
          <w:tcPr>
            <w:tcW w:w="238" w:type="dxa"/>
            <w:vAlign w:val="bottom"/>
          </w:tcPr>
          <w:p w14:paraId="5DE3A366"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01007B77" w14:textId="63F516D5" w:rsidR="004044A3" w:rsidRPr="00224236" w:rsidRDefault="00FF6B4B"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91,137</w:t>
            </w:r>
          </w:p>
        </w:tc>
        <w:tc>
          <w:tcPr>
            <w:tcW w:w="238" w:type="dxa"/>
            <w:vAlign w:val="bottom"/>
          </w:tcPr>
          <w:p w14:paraId="0A8D3DEE"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678D81B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10,922</w:t>
            </w:r>
          </w:p>
        </w:tc>
      </w:tr>
      <w:tr w:rsidR="004044A3" w14:paraId="5757C4EB" w14:textId="77777777" w:rsidTr="004044A3">
        <w:tc>
          <w:tcPr>
            <w:tcW w:w="3544" w:type="dxa"/>
            <w:vAlign w:val="bottom"/>
          </w:tcPr>
          <w:p w14:paraId="581AF713"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Customer accounts - credit balance</w:t>
            </w:r>
          </w:p>
        </w:tc>
        <w:tc>
          <w:tcPr>
            <w:tcW w:w="1565" w:type="dxa"/>
            <w:vAlign w:val="bottom"/>
          </w:tcPr>
          <w:p w14:paraId="1D857E61" w14:textId="3B83C2EB"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1,586</w:t>
            </w:r>
          </w:p>
        </w:tc>
        <w:tc>
          <w:tcPr>
            <w:tcW w:w="238" w:type="dxa"/>
            <w:vAlign w:val="bottom"/>
          </w:tcPr>
          <w:p w14:paraId="254E06FD"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3D6ED0C8"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17,723</w:t>
            </w:r>
          </w:p>
        </w:tc>
        <w:tc>
          <w:tcPr>
            <w:tcW w:w="238" w:type="dxa"/>
            <w:vAlign w:val="bottom"/>
          </w:tcPr>
          <w:p w14:paraId="5F4C5D53"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0FA51CBC" w14:textId="67B65FBB"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1,586</w:t>
            </w:r>
          </w:p>
        </w:tc>
        <w:tc>
          <w:tcPr>
            <w:tcW w:w="238" w:type="dxa"/>
            <w:vAlign w:val="bottom"/>
          </w:tcPr>
          <w:p w14:paraId="4C4C1B22"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1EB9C218"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17,723</w:t>
            </w:r>
          </w:p>
        </w:tc>
      </w:tr>
      <w:tr w:rsidR="004044A3" w14:paraId="5BB53702" w14:textId="77777777" w:rsidTr="004044A3">
        <w:tc>
          <w:tcPr>
            <w:tcW w:w="3544" w:type="dxa"/>
            <w:vAlign w:val="bottom"/>
          </w:tcPr>
          <w:p w14:paraId="5D2A6008"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Receivables subject to legal proceedings</w:t>
            </w:r>
          </w:p>
        </w:tc>
        <w:tc>
          <w:tcPr>
            <w:tcW w:w="1565" w:type="dxa"/>
            <w:vAlign w:val="bottom"/>
          </w:tcPr>
          <w:p w14:paraId="3DB30BFE" w14:textId="48D975B5"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77,305</w:t>
            </w:r>
          </w:p>
        </w:tc>
        <w:tc>
          <w:tcPr>
            <w:tcW w:w="238" w:type="dxa"/>
            <w:vAlign w:val="bottom"/>
          </w:tcPr>
          <w:p w14:paraId="18DFD722"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5E4CEE3E"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95,306</w:t>
            </w:r>
          </w:p>
        </w:tc>
        <w:tc>
          <w:tcPr>
            <w:tcW w:w="238" w:type="dxa"/>
            <w:vAlign w:val="bottom"/>
          </w:tcPr>
          <w:p w14:paraId="485CB7E2"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28074081" w14:textId="5A836BD6"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77,305</w:t>
            </w:r>
          </w:p>
        </w:tc>
        <w:tc>
          <w:tcPr>
            <w:tcW w:w="238" w:type="dxa"/>
            <w:vAlign w:val="bottom"/>
          </w:tcPr>
          <w:p w14:paraId="394261D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42AF574F"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95,306</w:t>
            </w:r>
          </w:p>
        </w:tc>
      </w:tr>
      <w:tr w:rsidR="004044A3" w14:paraId="6398745E" w14:textId="77777777" w:rsidTr="004044A3">
        <w:tc>
          <w:tcPr>
            <w:tcW w:w="3544" w:type="dxa"/>
            <w:vAlign w:val="bottom"/>
          </w:tcPr>
          <w:p w14:paraId="520C223D"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Total securities business receivables</w:t>
            </w:r>
          </w:p>
        </w:tc>
        <w:tc>
          <w:tcPr>
            <w:tcW w:w="1565" w:type="dxa"/>
            <w:tcBorders>
              <w:top w:val="single" w:sz="4" w:space="0" w:color="auto"/>
            </w:tcBorders>
            <w:vAlign w:val="bottom"/>
          </w:tcPr>
          <w:p w14:paraId="368A682F" w14:textId="6EC301A6"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170,028</w:t>
            </w:r>
          </w:p>
        </w:tc>
        <w:tc>
          <w:tcPr>
            <w:tcW w:w="238" w:type="dxa"/>
            <w:vAlign w:val="bottom"/>
          </w:tcPr>
          <w:p w14:paraId="76CBADBC"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7ED4FD4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123,951</w:t>
            </w:r>
          </w:p>
        </w:tc>
        <w:tc>
          <w:tcPr>
            <w:tcW w:w="238" w:type="dxa"/>
            <w:vAlign w:val="bottom"/>
          </w:tcPr>
          <w:p w14:paraId="4C049F79"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6866BE58" w14:textId="15EB551C"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170,028</w:t>
            </w:r>
          </w:p>
        </w:tc>
        <w:tc>
          <w:tcPr>
            <w:tcW w:w="238" w:type="dxa"/>
            <w:vAlign w:val="bottom"/>
          </w:tcPr>
          <w:p w14:paraId="48A12A8F"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69EA7BB3"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123,951</w:t>
            </w:r>
          </w:p>
        </w:tc>
      </w:tr>
      <w:tr w:rsidR="004044A3" w14:paraId="5E277FBC" w14:textId="77777777" w:rsidTr="004044A3">
        <w:tc>
          <w:tcPr>
            <w:tcW w:w="3544" w:type="dxa"/>
            <w:vAlign w:val="bottom"/>
          </w:tcPr>
          <w:p w14:paraId="6AB51B07"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Add Accrued interest receivables</w:t>
            </w:r>
          </w:p>
        </w:tc>
        <w:tc>
          <w:tcPr>
            <w:tcW w:w="1565" w:type="dxa"/>
            <w:vAlign w:val="bottom"/>
          </w:tcPr>
          <w:p w14:paraId="40DAD66D" w14:textId="4A233976"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37</w:t>
            </w:r>
          </w:p>
        </w:tc>
        <w:tc>
          <w:tcPr>
            <w:tcW w:w="238" w:type="dxa"/>
            <w:vAlign w:val="bottom"/>
          </w:tcPr>
          <w:p w14:paraId="2660E93E"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6EE0BA99"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3E637FEF"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0A2FD383" w14:textId="002CC228"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37</w:t>
            </w:r>
          </w:p>
        </w:tc>
        <w:tc>
          <w:tcPr>
            <w:tcW w:w="238" w:type="dxa"/>
            <w:vAlign w:val="bottom"/>
          </w:tcPr>
          <w:p w14:paraId="67D1FA57"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vAlign w:val="bottom"/>
          </w:tcPr>
          <w:p w14:paraId="7D7DCCD2"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r>
      <w:tr w:rsidR="004044A3" w14:paraId="596F120D" w14:textId="77777777" w:rsidTr="004044A3">
        <w:tc>
          <w:tcPr>
            <w:tcW w:w="3544" w:type="dxa"/>
            <w:vAlign w:val="bottom"/>
          </w:tcPr>
          <w:p w14:paraId="2C5C3B6C"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Less Allowance for expected credit losses</w:t>
            </w:r>
          </w:p>
        </w:tc>
        <w:tc>
          <w:tcPr>
            <w:tcW w:w="1565" w:type="dxa"/>
            <w:tcBorders>
              <w:bottom w:val="single" w:sz="4" w:space="0" w:color="auto"/>
            </w:tcBorders>
            <w:vAlign w:val="bottom"/>
          </w:tcPr>
          <w:p w14:paraId="696055D4" w14:textId="44603CF5" w:rsidR="004044A3" w:rsidRPr="00224236" w:rsidRDefault="004044A3" w:rsidP="00560912">
            <w:pPr>
              <w:tabs>
                <w:tab w:val="left" w:pos="567"/>
              </w:tabs>
              <w:spacing w:line="160" w:lineRule="atLeast"/>
              <w:ind w:right="-57"/>
              <w:jc w:val="right"/>
              <w:outlineLvl w:val="0"/>
              <w:rPr>
                <w:rFonts w:ascii="Calibri" w:hAnsi="Calibri" w:cs="Calibri"/>
                <w:sz w:val="20"/>
                <w:szCs w:val="20"/>
              </w:rPr>
            </w:pPr>
            <w:r w:rsidRPr="004044A3">
              <w:rPr>
                <w:rFonts w:ascii="Calibri" w:hAnsi="Calibri" w:cs="Calibri"/>
                <w:sz w:val="20"/>
                <w:szCs w:val="20"/>
              </w:rPr>
              <w:t>(77,342)</w:t>
            </w:r>
          </w:p>
        </w:tc>
        <w:tc>
          <w:tcPr>
            <w:tcW w:w="238" w:type="dxa"/>
            <w:vAlign w:val="bottom"/>
          </w:tcPr>
          <w:p w14:paraId="2FC99DAD" w14:textId="77777777" w:rsidR="004044A3" w:rsidRPr="00224236" w:rsidRDefault="004044A3" w:rsidP="004044A3">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64B2D2C2" w14:textId="77777777" w:rsidR="004044A3" w:rsidRPr="00224236" w:rsidRDefault="004044A3" w:rsidP="004044A3">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(86,558)</w:t>
            </w:r>
          </w:p>
        </w:tc>
        <w:tc>
          <w:tcPr>
            <w:tcW w:w="238" w:type="dxa"/>
            <w:vAlign w:val="bottom"/>
          </w:tcPr>
          <w:p w14:paraId="3B4C3F4F" w14:textId="77777777" w:rsidR="004044A3" w:rsidRPr="00224236" w:rsidRDefault="004044A3" w:rsidP="004044A3">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77258393" w14:textId="502127BC" w:rsidR="004044A3" w:rsidRPr="00224236" w:rsidRDefault="004044A3" w:rsidP="00560912">
            <w:pPr>
              <w:tabs>
                <w:tab w:val="left" w:pos="567"/>
              </w:tabs>
              <w:spacing w:line="160" w:lineRule="atLeast"/>
              <w:ind w:right="-57"/>
              <w:jc w:val="right"/>
              <w:outlineLvl w:val="0"/>
              <w:rPr>
                <w:rFonts w:ascii="Calibri" w:hAnsi="Calibri" w:cs="Calibri"/>
                <w:sz w:val="20"/>
                <w:szCs w:val="20"/>
              </w:rPr>
            </w:pPr>
            <w:r w:rsidRPr="004044A3">
              <w:rPr>
                <w:rFonts w:ascii="Calibri" w:hAnsi="Calibri" w:cs="Calibri"/>
                <w:sz w:val="20"/>
                <w:szCs w:val="20"/>
              </w:rPr>
              <w:t>(77,342)</w:t>
            </w:r>
          </w:p>
        </w:tc>
        <w:tc>
          <w:tcPr>
            <w:tcW w:w="238" w:type="dxa"/>
            <w:vAlign w:val="bottom"/>
          </w:tcPr>
          <w:p w14:paraId="7535A259" w14:textId="77777777" w:rsidR="004044A3" w:rsidRPr="00224236" w:rsidRDefault="004044A3" w:rsidP="004044A3">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25A22B97" w14:textId="77777777" w:rsidR="004044A3" w:rsidRPr="00224236" w:rsidRDefault="004044A3" w:rsidP="00560912">
            <w:pPr>
              <w:tabs>
                <w:tab w:val="left" w:pos="567"/>
              </w:tabs>
              <w:spacing w:line="160" w:lineRule="atLeast"/>
              <w:ind w:right="-57"/>
              <w:jc w:val="right"/>
              <w:outlineLvl w:val="0"/>
              <w:rPr>
                <w:rFonts w:ascii="Calibri" w:hAnsi="Calibri" w:cs="Calibri"/>
                <w:sz w:val="20"/>
                <w:szCs w:val="20"/>
              </w:rPr>
            </w:pPr>
            <w:r>
              <w:rPr>
                <w:rFonts w:ascii="Calibri" w:hAnsi="Calibri" w:cs="Calibri"/>
                <w:sz w:val="20"/>
                <w:szCs w:val="20"/>
              </w:rPr>
              <w:t>(86,558)</w:t>
            </w:r>
          </w:p>
        </w:tc>
      </w:tr>
      <w:tr w:rsidR="004044A3" w14:paraId="0932182D" w14:textId="77777777" w:rsidTr="004044A3">
        <w:tc>
          <w:tcPr>
            <w:tcW w:w="3544" w:type="dxa"/>
            <w:vAlign w:val="bottom"/>
          </w:tcPr>
          <w:p w14:paraId="15146088"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68265B">
              <w:rPr>
                <w:rFonts w:ascii="Calibri" w:hAnsi="Calibri" w:cs="Calibri"/>
                <w:sz w:val="20"/>
                <w:szCs w:val="20"/>
              </w:rPr>
              <w:t>Securities business receivables</w:t>
            </w:r>
            <w:r>
              <w:rPr>
                <w:rFonts w:ascii="Calibri" w:hAnsi="Calibri" w:cs="Calibri"/>
                <w:sz w:val="20"/>
                <w:szCs w:val="20"/>
              </w:rPr>
              <w:t xml:space="preserve"> - net</w:t>
            </w:r>
          </w:p>
        </w:tc>
        <w:tc>
          <w:tcPr>
            <w:tcW w:w="1565" w:type="dxa"/>
            <w:tcBorders>
              <w:top w:val="single" w:sz="4" w:space="0" w:color="auto"/>
              <w:bottom w:val="single" w:sz="4" w:space="0" w:color="auto"/>
            </w:tcBorders>
            <w:vAlign w:val="bottom"/>
          </w:tcPr>
          <w:p w14:paraId="49C7F2C9" w14:textId="3B0F5BB8"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92,723</w:t>
            </w:r>
          </w:p>
        </w:tc>
        <w:tc>
          <w:tcPr>
            <w:tcW w:w="238" w:type="dxa"/>
            <w:vAlign w:val="bottom"/>
          </w:tcPr>
          <w:p w14:paraId="16B9D766"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7289176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37,430</w:t>
            </w:r>
          </w:p>
        </w:tc>
        <w:tc>
          <w:tcPr>
            <w:tcW w:w="238" w:type="dxa"/>
            <w:vAlign w:val="bottom"/>
          </w:tcPr>
          <w:p w14:paraId="1052CE57"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53C29ADF" w14:textId="22FE41C6"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92,723</w:t>
            </w:r>
          </w:p>
        </w:tc>
        <w:tc>
          <w:tcPr>
            <w:tcW w:w="238" w:type="dxa"/>
            <w:vAlign w:val="bottom"/>
          </w:tcPr>
          <w:p w14:paraId="6BBC50D9"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32768DFE"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37,430</w:t>
            </w:r>
          </w:p>
        </w:tc>
      </w:tr>
      <w:tr w:rsidR="004044A3" w14:paraId="5AE39A50" w14:textId="77777777" w:rsidTr="004044A3">
        <w:tc>
          <w:tcPr>
            <w:tcW w:w="3544" w:type="dxa"/>
            <w:vAlign w:val="bottom"/>
          </w:tcPr>
          <w:p w14:paraId="61D63416"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68265B">
              <w:rPr>
                <w:rFonts w:ascii="Calibri" w:hAnsi="Calibri" w:cs="Calibri"/>
                <w:sz w:val="20"/>
                <w:szCs w:val="20"/>
                <w:u w:val="single"/>
              </w:rPr>
              <w:t>Derivatives business receivables</w:t>
            </w:r>
          </w:p>
        </w:tc>
        <w:tc>
          <w:tcPr>
            <w:tcW w:w="1565" w:type="dxa"/>
            <w:tcBorders>
              <w:top w:val="single" w:sz="4" w:space="0" w:color="auto"/>
            </w:tcBorders>
            <w:vAlign w:val="bottom"/>
          </w:tcPr>
          <w:p w14:paraId="7199239B"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238" w:type="dxa"/>
            <w:vAlign w:val="bottom"/>
          </w:tcPr>
          <w:p w14:paraId="1AF7D59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30C8D0A7"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238" w:type="dxa"/>
            <w:vAlign w:val="bottom"/>
          </w:tcPr>
          <w:p w14:paraId="22F95A4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308434F"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238" w:type="dxa"/>
            <w:vAlign w:val="bottom"/>
          </w:tcPr>
          <w:p w14:paraId="7F0B036A"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648EF1EA"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r>
      <w:tr w:rsidR="004044A3" w14:paraId="25D018C2" w14:textId="77777777" w:rsidTr="004044A3">
        <w:tc>
          <w:tcPr>
            <w:tcW w:w="3544" w:type="dxa"/>
            <w:vAlign w:val="bottom"/>
          </w:tcPr>
          <w:p w14:paraId="68A3D603"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786EDF">
              <w:rPr>
                <w:rFonts w:ascii="Calibri" w:hAnsi="Calibri" w:cs="Calibri"/>
                <w:sz w:val="20"/>
                <w:szCs w:val="20"/>
              </w:rPr>
              <w:t>Derivatives business receivables</w:t>
            </w:r>
          </w:p>
        </w:tc>
        <w:tc>
          <w:tcPr>
            <w:tcW w:w="1565" w:type="dxa"/>
            <w:tcBorders>
              <w:bottom w:val="single" w:sz="4" w:space="0" w:color="auto"/>
            </w:tcBorders>
            <w:vAlign w:val="bottom"/>
          </w:tcPr>
          <w:p w14:paraId="705620F5" w14:textId="573E7E14"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2,152</w:t>
            </w:r>
          </w:p>
        </w:tc>
        <w:tc>
          <w:tcPr>
            <w:tcW w:w="238" w:type="dxa"/>
            <w:vAlign w:val="bottom"/>
          </w:tcPr>
          <w:p w14:paraId="333B381D"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01E4739A"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401</w:t>
            </w:r>
          </w:p>
        </w:tc>
        <w:tc>
          <w:tcPr>
            <w:tcW w:w="238" w:type="dxa"/>
            <w:vAlign w:val="bottom"/>
          </w:tcPr>
          <w:p w14:paraId="34337DDD"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3670537E" w14:textId="0F2E0F11"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2,152</w:t>
            </w:r>
          </w:p>
        </w:tc>
        <w:tc>
          <w:tcPr>
            <w:tcW w:w="238" w:type="dxa"/>
            <w:vAlign w:val="bottom"/>
          </w:tcPr>
          <w:p w14:paraId="0E3FC8D7"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40089F32"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401</w:t>
            </w:r>
          </w:p>
        </w:tc>
      </w:tr>
      <w:tr w:rsidR="004044A3" w14:paraId="23CD25E7" w14:textId="77777777" w:rsidTr="004044A3">
        <w:tc>
          <w:tcPr>
            <w:tcW w:w="3544" w:type="dxa"/>
            <w:vAlign w:val="bottom"/>
          </w:tcPr>
          <w:p w14:paraId="3B528AEA" w14:textId="77777777" w:rsidR="004044A3" w:rsidRPr="00224236" w:rsidRDefault="004044A3" w:rsidP="004044A3">
            <w:pPr>
              <w:tabs>
                <w:tab w:val="left" w:pos="567"/>
              </w:tabs>
              <w:spacing w:line="160" w:lineRule="atLeast"/>
              <w:jc w:val="thaiDistribute"/>
              <w:outlineLvl w:val="0"/>
              <w:rPr>
                <w:rFonts w:ascii="Calibri" w:hAnsi="Calibri" w:cs="Calibri"/>
                <w:sz w:val="20"/>
                <w:szCs w:val="20"/>
              </w:rPr>
            </w:pPr>
            <w:r w:rsidRPr="00786EDF">
              <w:rPr>
                <w:rFonts w:ascii="Calibri" w:hAnsi="Calibri" w:cs="Calibri"/>
                <w:sz w:val="20"/>
                <w:szCs w:val="20"/>
              </w:rPr>
              <w:t>Total securities and derivatives business receivables</w:t>
            </w:r>
          </w:p>
        </w:tc>
        <w:tc>
          <w:tcPr>
            <w:tcW w:w="1565" w:type="dxa"/>
            <w:tcBorders>
              <w:top w:val="single" w:sz="4" w:space="0" w:color="auto"/>
              <w:bottom w:val="double" w:sz="4" w:space="0" w:color="auto"/>
            </w:tcBorders>
            <w:vAlign w:val="bottom"/>
          </w:tcPr>
          <w:p w14:paraId="68A814F0" w14:textId="1377B61C"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94,875</w:t>
            </w:r>
          </w:p>
        </w:tc>
        <w:tc>
          <w:tcPr>
            <w:tcW w:w="238" w:type="dxa"/>
            <w:tcBorders>
              <w:bottom w:val="nil"/>
            </w:tcBorders>
            <w:vAlign w:val="bottom"/>
          </w:tcPr>
          <w:p w14:paraId="1338248A"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6BDE8471"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37,831</w:t>
            </w:r>
          </w:p>
        </w:tc>
        <w:tc>
          <w:tcPr>
            <w:tcW w:w="238" w:type="dxa"/>
            <w:vAlign w:val="bottom"/>
          </w:tcPr>
          <w:p w14:paraId="528BD9BD"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5A2CF6B5" w14:textId="7504B33F" w:rsidR="004044A3" w:rsidRPr="00224236" w:rsidRDefault="004044A3" w:rsidP="004044A3">
            <w:pPr>
              <w:tabs>
                <w:tab w:val="left" w:pos="567"/>
              </w:tabs>
              <w:spacing w:line="160" w:lineRule="atLeast"/>
              <w:jc w:val="right"/>
              <w:outlineLvl w:val="0"/>
              <w:rPr>
                <w:rFonts w:ascii="Calibri" w:hAnsi="Calibri" w:cs="Calibri"/>
                <w:sz w:val="20"/>
                <w:szCs w:val="20"/>
              </w:rPr>
            </w:pPr>
            <w:r w:rsidRPr="004044A3">
              <w:rPr>
                <w:rFonts w:ascii="Calibri" w:hAnsi="Calibri" w:cs="Calibri"/>
                <w:sz w:val="20"/>
                <w:szCs w:val="20"/>
              </w:rPr>
              <w:t>94,875</w:t>
            </w:r>
          </w:p>
        </w:tc>
        <w:tc>
          <w:tcPr>
            <w:tcW w:w="238" w:type="dxa"/>
            <w:vAlign w:val="bottom"/>
          </w:tcPr>
          <w:p w14:paraId="0A016FCC"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742AAA1E" w14:textId="77777777" w:rsidR="004044A3" w:rsidRPr="00224236" w:rsidRDefault="004044A3" w:rsidP="004044A3">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37,831</w:t>
            </w:r>
          </w:p>
        </w:tc>
      </w:tr>
    </w:tbl>
    <w:p w14:paraId="2E366C46" w14:textId="77777777" w:rsidR="004044A3" w:rsidRPr="00C63E69" w:rsidRDefault="004044A3" w:rsidP="00904EDF">
      <w:pPr>
        <w:keepNext/>
        <w:tabs>
          <w:tab w:val="left" w:pos="567"/>
        </w:tabs>
        <w:spacing w:line="160" w:lineRule="atLeast"/>
        <w:ind w:right="-86"/>
        <w:jc w:val="thaiDistribute"/>
        <w:outlineLvl w:val="0"/>
        <w:rPr>
          <w:rFonts w:asciiTheme="minorHAnsi" w:eastAsia="Arial Unicode MS" w:hAnsiTheme="minorHAnsi" w:cstheme="minorHAnsi"/>
          <w:sz w:val="8"/>
          <w:szCs w:val="8"/>
        </w:rPr>
      </w:pPr>
    </w:p>
    <w:p w14:paraId="1033E311" w14:textId="505D814E" w:rsidR="00904EDF" w:rsidRPr="001602F9" w:rsidRDefault="00904EDF" w:rsidP="00904EDF">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1602F9">
        <w:rPr>
          <w:rFonts w:asciiTheme="minorHAnsi" w:eastAsia="Arial Unicode MS" w:hAnsiTheme="minorHAnsi" w:cstheme="minorHAnsi"/>
          <w:sz w:val="20"/>
          <w:szCs w:val="20"/>
        </w:rPr>
        <w:t xml:space="preserve">As at </w:t>
      </w:r>
      <w:r>
        <w:rPr>
          <w:rFonts w:asciiTheme="minorHAnsi" w:eastAsia="Arial Unicode MS" w:hAnsiTheme="minorHAnsi" w:cstheme="minorHAnsi"/>
          <w:sz w:val="20"/>
          <w:szCs w:val="20"/>
        </w:rPr>
        <w:t>September</w:t>
      </w:r>
      <w:r w:rsidRPr="001602F9">
        <w:rPr>
          <w:rFonts w:asciiTheme="minorHAnsi" w:eastAsia="Arial Unicode MS" w:hAnsiTheme="minorHAnsi" w:cstheme="minorHAnsi"/>
          <w:sz w:val="20"/>
          <w:szCs w:val="20"/>
        </w:rPr>
        <w:t xml:space="preserve"> 30, 2021 and December 31, 2020, the Company has credit balance accounts and other receivables for which it has stopped recognising interest income of approximately </w:t>
      </w:r>
      <w:r w:rsidRPr="00397479">
        <w:rPr>
          <w:rFonts w:asciiTheme="minorHAnsi" w:eastAsia="Arial Unicode MS" w:hAnsiTheme="minorHAnsi" w:cstheme="minorHAnsi"/>
          <w:sz w:val="20"/>
          <w:szCs w:val="20"/>
        </w:rPr>
        <w:t>Baht 77.3</w:t>
      </w:r>
      <w:r w:rsidRPr="001602F9">
        <w:rPr>
          <w:rFonts w:asciiTheme="minorHAnsi" w:eastAsia="Arial Unicode MS" w:hAnsiTheme="minorHAnsi" w:cstheme="minorHAnsi"/>
          <w:sz w:val="20"/>
          <w:szCs w:val="20"/>
        </w:rPr>
        <w:t xml:space="preserve"> million and Baht 95.3 million, respectively.</w:t>
      </w:r>
    </w:p>
    <w:p w14:paraId="005A9244" w14:textId="77777777" w:rsidR="00904EDF" w:rsidRPr="00C63E69" w:rsidRDefault="00904EDF" w:rsidP="00034448">
      <w:pPr>
        <w:tabs>
          <w:tab w:val="left" w:pos="567"/>
        </w:tabs>
        <w:spacing w:line="160" w:lineRule="atLeast"/>
        <w:rPr>
          <w:rFonts w:asciiTheme="minorHAnsi" w:eastAsia="Arial Unicode MS" w:hAnsiTheme="minorHAnsi" w:cstheme="minorHAnsi"/>
          <w:b/>
          <w:bCs/>
          <w:sz w:val="12"/>
          <w:szCs w:val="12"/>
        </w:rPr>
      </w:pPr>
    </w:p>
    <w:p w14:paraId="4DF66476" w14:textId="5BCC9C6F" w:rsidR="008D665E" w:rsidRDefault="007F5A2A" w:rsidP="001951B2">
      <w:pPr>
        <w:tabs>
          <w:tab w:val="left" w:pos="567"/>
        </w:tabs>
        <w:spacing w:line="160" w:lineRule="atLeast"/>
        <w:rPr>
          <w:rFonts w:asciiTheme="minorHAnsi" w:eastAsia="Arial Unicode MS" w:hAnsiTheme="minorHAnsi" w:cstheme="minorHAnsi"/>
          <w:sz w:val="20"/>
          <w:szCs w:val="20"/>
        </w:rPr>
      </w:pPr>
      <w:r>
        <w:rPr>
          <w:rFonts w:asciiTheme="minorHAnsi" w:eastAsia="Arial Unicode MS" w:hAnsiTheme="minorHAnsi" w:cstheme="minorHAnsi"/>
          <w:b/>
          <w:bCs/>
          <w:sz w:val="20"/>
          <w:szCs w:val="20"/>
        </w:rPr>
        <w:t>6</w:t>
      </w:r>
      <w:r w:rsidR="008F29F2" w:rsidRPr="005127FC">
        <w:rPr>
          <w:rFonts w:asciiTheme="minorHAnsi" w:eastAsia="Arial Unicode MS" w:hAnsiTheme="minorHAnsi" w:cstheme="minorHAnsi"/>
          <w:b/>
          <w:bCs/>
          <w:sz w:val="20"/>
          <w:szCs w:val="20"/>
        </w:rPr>
        <w:t xml:space="preserve">.1  </w:t>
      </w:r>
      <w:r w:rsidR="00034448">
        <w:rPr>
          <w:rFonts w:asciiTheme="minorHAnsi" w:eastAsia="Arial Unicode MS" w:hAnsiTheme="minorHAnsi" w:cstheme="minorHAnsi"/>
          <w:b/>
          <w:bCs/>
          <w:sz w:val="20"/>
          <w:szCs w:val="20"/>
        </w:rPr>
        <w:tab/>
      </w:r>
      <w:r w:rsidR="00A94ED5" w:rsidRPr="005127FC">
        <w:rPr>
          <w:rFonts w:asciiTheme="minorHAnsi" w:eastAsia="Arial Unicode MS" w:hAnsiTheme="minorHAnsi" w:cstheme="minorHAnsi"/>
          <w:b/>
          <w:bCs/>
          <w:sz w:val="20"/>
          <w:szCs w:val="20"/>
        </w:rPr>
        <w:t>Classification of securities business and derivatives receivables and allowance for expected credit losses</w:t>
      </w:r>
    </w:p>
    <w:p w14:paraId="19B2E832" w14:textId="77777777" w:rsidR="006968E6" w:rsidRPr="00C63E69" w:rsidRDefault="006968E6" w:rsidP="00C3188E">
      <w:pPr>
        <w:spacing w:line="160" w:lineRule="atLeast"/>
        <w:rPr>
          <w:rFonts w:asciiTheme="minorHAnsi" w:eastAsia="Arial Unicode MS" w:hAnsiTheme="minorHAnsi" w:cstheme="minorHAnsi"/>
          <w:sz w:val="12"/>
          <w:szCs w:val="12"/>
        </w:rPr>
      </w:pPr>
    </w:p>
    <w:p w14:paraId="5DCB36FB" w14:textId="478E70C8" w:rsidR="006968E6" w:rsidRDefault="001602F9" w:rsidP="00C3188E">
      <w:pPr>
        <w:spacing w:line="160" w:lineRule="atLeast"/>
        <w:ind w:right="173"/>
        <w:jc w:val="thaiDistribute"/>
        <w:rPr>
          <w:rFonts w:asciiTheme="minorHAnsi" w:eastAsia="Arial Unicode MS" w:hAnsiTheme="minorHAnsi" w:cstheme="minorHAnsi"/>
          <w:sz w:val="20"/>
          <w:szCs w:val="20"/>
        </w:rPr>
      </w:pPr>
      <w:r w:rsidRPr="001602F9">
        <w:rPr>
          <w:rFonts w:asciiTheme="minorHAnsi" w:hAnsiTheme="minorHAnsi" w:cstheme="minorHAnsi"/>
          <w:sz w:val="20"/>
          <w:szCs w:val="20"/>
        </w:rPr>
        <w:t xml:space="preserve">As at </w:t>
      </w:r>
      <w:r>
        <w:rPr>
          <w:rFonts w:asciiTheme="minorHAnsi" w:hAnsiTheme="minorHAnsi" w:cstheme="minorHAnsi"/>
          <w:sz w:val="20"/>
          <w:szCs w:val="20"/>
        </w:rPr>
        <w:t>September</w:t>
      </w:r>
      <w:r w:rsidRPr="001602F9">
        <w:rPr>
          <w:rFonts w:asciiTheme="minorHAnsi" w:hAnsiTheme="minorHAnsi" w:cstheme="minorHAnsi"/>
          <w:sz w:val="20"/>
          <w:szCs w:val="20"/>
        </w:rPr>
        <w:t xml:space="preserve"> 30, 2021 and December 31, 2020, the Company has classified securities and derivatives business receivables and interest receivables can be summarized as follows:</w:t>
      </w:r>
    </w:p>
    <w:p w14:paraId="58F78746" w14:textId="77777777" w:rsidR="001602F9" w:rsidRPr="00C63E69" w:rsidRDefault="001602F9" w:rsidP="00C3188E">
      <w:pPr>
        <w:spacing w:line="160" w:lineRule="atLeast"/>
        <w:ind w:right="173"/>
        <w:jc w:val="thaiDistribute"/>
        <w:rPr>
          <w:rFonts w:asciiTheme="minorHAnsi" w:eastAsia="Arial Unicode MS" w:hAnsiTheme="minorHAnsi" w:cstheme="minorHAnsi"/>
          <w:sz w:val="6"/>
          <w:szCs w:val="6"/>
        </w:rPr>
      </w:pPr>
    </w:p>
    <w:tbl>
      <w:tblPr>
        <w:tblpPr w:leftFromText="180" w:rightFromText="180" w:vertAnchor="text" w:tblpX="20" w:tblpY="1"/>
        <w:tblOverlap w:val="never"/>
        <w:tblW w:w="9612" w:type="dxa"/>
        <w:tblLayout w:type="fixed"/>
        <w:tblCellMar>
          <w:left w:w="0" w:type="dxa"/>
          <w:right w:w="0" w:type="dxa"/>
        </w:tblCellMar>
        <w:tblLook w:val="0000" w:firstRow="0" w:lastRow="0" w:firstColumn="0" w:lastColumn="0" w:noHBand="0" w:noVBand="0"/>
      </w:tblPr>
      <w:tblGrid>
        <w:gridCol w:w="4111"/>
        <w:gridCol w:w="1838"/>
        <w:gridCol w:w="1980"/>
        <w:gridCol w:w="1683"/>
      </w:tblGrid>
      <w:tr w:rsidR="001602F9" w:rsidRPr="005127FC" w14:paraId="1FD6C648" w14:textId="77777777" w:rsidTr="00133EF4">
        <w:trPr>
          <w:trHeight w:val="279"/>
        </w:trPr>
        <w:tc>
          <w:tcPr>
            <w:tcW w:w="4111" w:type="dxa"/>
            <w:shd w:val="clear" w:color="auto" w:fill="auto"/>
            <w:vAlign w:val="bottom"/>
          </w:tcPr>
          <w:p w14:paraId="1A50CF02" w14:textId="77777777" w:rsidR="001602F9" w:rsidRPr="005127FC" w:rsidRDefault="001602F9" w:rsidP="00133EF4">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292231A1" w14:textId="77777777" w:rsidR="001602F9" w:rsidRPr="005127FC" w:rsidRDefault="001602F9" w:rsidP="00133EF4">
            <w:pPr>
              <w:pBdr>
                <w:bottom w:val="single" w:sz="4" w:space="1" w:color="auto"/>
              </w:pBdr>
              <w:spacing w:line="160" w:lineRule="atLeast"/>
              <w:ind w:right="52"/>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1602F9" w:rsidRPr="005127FC" w14:paraId="20940F1D" w14:textId="77777777" w:rsidTr="00133EF4">
        <w:trPr>
          <w:trHeight w:val="279"/>
        </w:trPr>
        <w:tc>
          <w:tcPr>
            <w:tcW w:w="4111" w:type="dxa"/>
            <w:shd w:val="clear" w:color="auto" w:fill="auto"/>
            <w:vAlign w:val="bottom"/>
          </w:tcPr>
          <w:p w14:paraId="0D817500" w14:textId="77777777" w:rsidR="001602F9" w:rsidRPr="005127FC" w:rsidRDefault="001602F9" w:rsidP="00133EF4">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A72475C" w14:textId="77777777" w:rsidR="001602F9" w:rsidRDefault="001602F9" w:rsidP="00133EF4">
            <w:pPr>
              <w:pBdr>
                <w:bottom w:val="single" w:sz="4" w:space="1" w:color="auto"/>
              </w:pBdr>
              <w:spacing w:line="160" w:lineRule="atLeast"/>
              <w:ind w:right="52"/>
              <w:jc w:val="center"/>
              <w:rPr>
                <w:rFonts w:ascii="Calibri" w:hAnsi="Calibri" w:cs="Calibri"/>
                <w:sz w:val="20"/>
                <w:szCs w:val="20"/>
              </w:rPr>
            </w:pPr>
            <w:r w:rsidRPr="00A73282">
              <w:rPr>
                <w:rFonts w:ascii="Calibri" w:hAnsi="Calibri" w:cs="Calibri"/>
                <w:sz w:val="20"/>
                <w:szCs w:val="20"/>
              </w:rPr>
              <w:t xml:space="preserve">Financial statements in which the equity method is applied </w:t>
            </w:r>
          </w:p>
          <w:p w14:paraId="4D285D67" w14:textId="77777777" w:rsidR="001602F9" w:rsidRPr="00FC02BE" w:rsidRDefault="001602F9" w:rsidP="00133EF4">
            <w:pPr>
              <w:pBdr>
                <w:bottom w:val="single" w:sz="4" w:space="1" w:color="auto"/>
              </w:pBdr>
              <w:spacing w:line="160" w:lineRule="atLeast"/>
              <w:ind w:right="52"/>
              <w:jc w:val="center"/>
              <w:rPr>
                <w:rFonts w:asciiTheme="minorHAnsi" w:hAnsiTheme="minorHAnsi" w:cstheme="minorBidi"/>
                <w:sz w:val="20"/>
                <w:szCs w:val="20"/>
                <w:cs/>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1602F9" w:rsidRPr="005127FC" w14:paraId="4135FE73" w14:textId="77777777" w:rsidTr="00133EF4">
        <w:trPr>
          <w:trHeight w:val="279"/>
        </w:trPr>
        <w:tc>
          <w:tcPr>
            <w:tcW w:w="4111" w:type="dxa"/>
            <w:shd w:val="clear" w:color="auto" w:fill="auto"/>
            <w:vAlign w:val="bottom"/>
          </w:tcPr>
          <w:p w14:paraId="6B148514" w14:textId="77777777" w:rsidR="001602F9" w:rsidRPr="005127FC" w:rsidRDefault="001602F9" w:rsidP="00133EF4">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0D423D4A" w14:textId="3A65E914" w:rsidR="001602F9" w:rsidRPr="009C48FC" w:rsidRDefault="001602F9" w:rsidP="00133EF4">
            <w:pPr>
              <w:pBdr>
                <w:bottom w:val="single" w:sz="4" w:space="1" w:color="auto"/>
              </w:pBdr>
              <w:spacing w:line="160" w:lineRule="atLeast"/>
              <w:ind w:right="52"/>
              <w:jc w:val="center"/>
              <w:rPr>
                <w:rFonts w:asciiTheme="minorHAnsi" w:hAnsiTheme="minorHAnsi" w:cstheme="minorBidi"/>
                <w:sz w:val="20"/>
                <w:szCs w:val="20"/>
              </w:rPr>
            </w:pPr>
            <w:r>
              <w:rPr>
                <w:rFonts w:asciiTheme="minorHAnsi" w:hAnsiTheme="minorHAnsi" w:cstheme="minorBidi"/>
                <w:sz w:val="20"/>
                <w:szCs w:val="20"/>
              </w:rPr>
              <w:t>September</w:t>
            </w:r>
            <w:r w:rsidRPr="005127FC">
              <w:rPr>
                <w:rFonts w:asciiTheme="minorHAnsi" w:hAnsiTheme="minorHAnsi" w:cstheme="minorHAnsi"/>
                <w:sz w:val="20"/>
                <w:szCs w:val="20"/>
                <w:cs/>
              </w:rPr>
              <w:t xml:space="preserve"> </w:t>
            </w:r>
            <w:r>
              <w:rPr>
                <w:rFonts w:asciiTheme="minorHAnsi" w:hAnsiTheme="minorHAnsi" w:cstheme="minorHAnsi"/>
                <w:sz w:val="20"/>
                <w:szCs w:val="20"/>
              </w:rPr>
              <w:t xml:space="preserve">30,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1602F9" w:rsidRPr="005127FC" w14:paraId="7AAC7F54" w14:textId="77777777" w:rsidTr="00133EF4">
        <w:trPr>
          <w:trHeight w:val="279"/>
        </w:trPr>
        <w:tc>
          <w:tcPr>
            <w:tcW w:w="4111" w:type="dxa"/>
            <w:shd w:val="clear" w:color="auto" w:fill="auto"/>
            <w:vAlign w:val="bottom"/>
          </w:tcPr>
          <w:p w14:paraId="4F6F4EF4" w14:textId="77777777" w:rsidR="001602F9" w:rsidRPr="005127FC" w:rsidRDefault="001602F9" w:rsidP="00133EF4">
            <w:pPr>
              <w:spacing w:line="160" w:lineRule="atLeast"/>
              <w:jc w:val="both"/>
              <w:rPr>
                <w:rFonts w:asciiTheme="minorHAnsi" w:hAnsiTheme="minorHAnsi" w:cstheme="minorHAnsi"/>
                <w:sz w:val="20"/>
                <w:szCs w:val="20"/>
                <w:cs/>
              </w:rPr>
            </w:pPr>
          </w:p>
        </w:tc>
        <w:tc>
          <w:tcPr>
            <w:tcW w:w="1838" w:type="dxa"/>
            <w:shd w:val="clear" w:color="auto" w:fill="auto"/>
            <w:vAlign w:val="bottom"/>
          </w:tcPr>
          <w:p w14:paraId="7C34C3EC" w14:textId="77777777" w:rsidR="001602F9" w:rsidRPr="005127FC" w:rsidRDefault="001602F9" w:rsidP="00133EF4">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0" w:type="dxa"/>
            <w:shd w:val="clear" w:color="auto" w:fill="auto"/>
            <w:vAlign w:val="bottom"/>
          </w:tcPr>
          <w:p w14:paraId="0F4D3A69" w14:textId="77777777" w:rsidR="001602F9" w:rsidRPr="005127FC" w:rsidRDefault="001602F9" w:rsidP="00133EF4">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Amount use for determining allowance for expected credit losses</w:t>
            </w:r>
          </w:p>
        </w:tc>
        <w:tc>
          <w:tcPr>
            <w:tcW w:w="1683" w:type="dxa"/>
            <w:shd w:val="clear" w:color="auto" w:fill="auto"/>
            <w:vAlign w:val="bottom"/>
          </w:tcPr>
          <w:p w14:paraId="20C6836C" w14:textId="77777777" w:rsidR="001602F9" w:rsidRPr="005127FC" w:rsidRDefault="001602F9" w:rsidP="00133EF4">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7F5A2A" w:rsidRPr="005127FC" w14:paraId="416034AF" w14:textId="77777777" w:rsidTr="003C1BA5">
        <w:trPr>
          <w:trHeight w:val="279"/>
        </w:trPr>
        <w:tc>
          <w:tcPr>
            <w:tcW w:w="4111" w:type="dxa"/>
            <w:shd w:val="clear" w:color="auto" w:fill="auto"/>
            <w:vAlign w:val="bottom"/>
          </w:tcPr>
          <w:p w14:paraId="469DA317" w14:textId="77777777" w:rsidR="007F5A2A" w:rsidRPr="005127FC" w:rsidRDefault="007F5A2A" w:rsidP="007F5A2A">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Receivables not significant increase in credit risk</w:t>
            </w:r>
          </w:p>
        </w:tc>
        <w:tc>
          <w:tcPr>
            <w:tcW w:w="1838" w:type="dxa"/>
            <w:shd w:val="clear" w:color="auto" w:fill="auto"/>
            <w:vAlign w:val="bottom"/>
          </w:tcPr>
          <w:p w14:paraId="288680A6" w14:textId="69409301" w:rsidR="007F5A2A" w:rsidRPr="007F5A2A" w:rsidRDefault="008450CC" w:rsidP="007F5A2A">
            <w:pPr>
              <w:tabs>
                <w:tab w:val="decimal" w:pos="1890"/>
              </w:tabs>
              <w:spacing w:line="160" w:lineRule="atLeast"/>
              <w:ind w:left="57" w:right="57"/>
              <w:jc w:val="right"/>
              <w:rPr>
                <w:rFonts w:asciiTheme="minorHAnsi" w:hAnsiTheme="minorHAnsi" w:cstheme="minorHAnsi"/>
                <w:sz w:val="20"/>
                <w:szCs w:val="20"/>
              </w:rPr>
            </w:pPr>
            <w:r>
              <w:rPr>
                <w:rFonts w:asciiTheme="minorHAnsi" w:hAnsiTheme="minorHAnsi" w:cstheme="minorHAnsi"/>
                <w:sz w:val="20"/>
                <w:szCs w:val="20"/>
              </w:rPr>
              <w:t>9</w:t>
            </w:r>
            <w:r w:rsidR="007F5A2A" w:rsidRPr="007F5A2A">
              <w:rPr>
                <w:rFonts w:asciiTheme="minorHAnsi" w:hAnsiTheme="minorHAnsi" w:cstheme="minorHAnsi"/>
                <w:sz w:val="20"/>
                <w:szCs w:val="20"/>
              </w:rPr>
              <w:t>4,</w:t>
            </w:r>
            <w:r>
              <w:rPr>
                <w:rFonts w:asciiTheme="minorHAnsi" w:hAnsiTheme="minorHAnsi" w:cstheme="minorHAnsi"/>
                <w:sz w:val="20"/>
                <w:szCs w:val="20"/>
              </w:rPr>
              <w:t>875</w:t>
            </w:r>
          </w:p>
        </w:tc>
        <w:tc>
          <w:tcPr>
            <w:tcW w:w="1980" w:type="dxa"/>
            <w:shd w:val="clear" w:color="auto" w:fill="auto"/>
            <w:vAlign w:val="bottom"/>
          </w:tcPr>
          <w:p w14:paraId="4B022B3C" w14:textId="554F5346" w:rsidR="007F5A2A" w:rsidRPr="003C1BA5" w:rsidRDefault="008450CC" w:rsidP="003C1BA5">
            <w:pPr>
              <w:spacing w:line="160" w:lineRule="atLeast"/>
              <w:ind w:left="57" w:right="57"/>
              <w:jc w:val="right"/>
              <w:rPr>
                <w:rFonts w:asciiTheme="minorHAnsi" w:hAnsiTheme="minorHAnsi" w:cstheme="minorBidi"/>
                <w:sz w:val="20"/>
                <w:szCs w:val="20"/>
              </w:rPr>
            </w:pPr>
            <w:r>
              <w:rPr>
                <w:rFonts w:asciiTheme="minorHAnsi" w:hAnsiTheme="minorHAnsi" w:cstheme="minorHAnsi"/>
                <w:sz w:val="20"/>
                <w:szCs w:val="20"/>
              </w:rPr>
              <w:t>9</w:t>
            </w:r>
            <w:r w:rsidR="003C1BA5">
              <w:rPr>
                <w:rFonts w:asciiTheme="minorHAnsi" w:hAnsiTheme="minorHAnsi" w:cstheme="minorHAnsi"/>
                <w:sz w:val="20"/>
                <w:szCs w:val="20"/>
              </w:rPr>
              <w:t>4,</w:t>
            </w:r>
            <w:r>
              <w:rPr>
                <w:rFonts w:asciiTheme="minorHAnsi" w:hAnsiTheme="minorHAnsi" w:cstheme="minorHAnsi"/>
                <w:sz w:val="20"/>
                <w:szCs w:val="20"/>
              </w:rPr>
              <w:t>875</w:t>
            </w:r>
          </w:p>
        </w:tc>
        <w:tc>
          <w:tcPr>
            <w:tcW w:w="1683" w:type="dxa"/>
            <w:shd w:val="clear" w:color="auto" w:fill="auto"/>
            <w:vAlign w:val="bottom"/>
          </w:tcPr>
          <w:p w14:paraId="2D4168DA" w14:textId="7EC6E85D" w:rsidR="007F5A2A" w:rsidRPr="007F5A2A" w:rsidRDefault="007F5A2A" w:rsidP="007F5A2A">
            <w:pPr>
              <w:spacing w:line="160" w:lineRule="atLeast"/>
              <w:ind w:left="57" w:right="57"/>
              <w:jc w:val="center"/>
              <w:rPr>
                <w:rFonts w:asciiTheme="minorHAnsi" w:hAnsiTheme="minorHAnsi" w:cstheme="minorHAnsi"/>
                <w:sz w:val="20"/>
                <w:szCs w:val="20"/>
              </w:rPr>
            </w:pPr>
            <w:r w:rsidRPr="007F5A2A">
              <w:rPr>
                <w:rFonts w:asciiTheme="minorHAnsi" w:hAnsiTheme="minorHAnsi" w:cstheme="minorHAnsi"/>
                <w:sz w:val="20"/>
                <w:szCs w:val="20"/>
              </w:rPr>
              <w:t>-</w:t>
            </w:r>
          </w:p>
        </w:tc>
      </w:tr>
      <w:tr w:rsidR="007F5A2A" w:rsidRPr="005127FC" w14:paraId="5760F1BE" w14:textId="77777777" w:rsidTr="00133EF4">
        <w:trPr>
          <w:trHeight w:val="279"/>
        </w:trPr>
        <w:tc>
          <w:tcPr>
            <w:tcW w:w="4111" w:type="dxa"/>
            <w:shd w:val="clear" w:color="auto" w:fill="auto"/>
            <w:vAlign w:val="bottom"/>
          </w:tcPr>
          <w:p w14:paraId="22D1EDF9" w14:textId="22791762" w:rsidR="007F5A2A" w:rsidRPr="005127FC" w:rsidRDefault="007F5A2A" w:rsidP="007F5A2A">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Receivable that </w:t>
            </w:r>
            <w:r w:rsidR="003F2B54" w:rsidRPr="005127FC">
              <w:rPr>
                <w:rFonts w:asciiTheme="minorHAnsi" w:hAnsiTheme="minorHAnsi" w:cstheme="minorHAnsi"/>
                <w:sz w:val="20"/>
                <w:szCs w:val="20"/>
              </w:rPr>
              <w:t>has</w:t>
            </w:r>
            <w:r w:rsidRPr="005127FC">
              <w:rPr>
                <w:rFonts w:asciiTheme="minorHAnsi" w:hAnsiTheme="minorHAnsi" w:cstheme="minorHAnsi"/>
                <w:sz w:val="20"/>
                <w:szCs w:val="20"/>
              </w:rPr>
              <w:t xml:space="preserve"> credit losses were initially purchased or acquired</w:t>
            </w:r>
          </w:p>
        </w:tc>
        <w:tc>
          <w:tcPr>
            <w:tcW w:w="1838" w:type="dxa"/>
            <w:shd w:val="clear" w:color="auto" w:fill="auto"/>
            <w:vAlign w:val="bottom"/>
          </w:tcPr>
          <w:p w14:paraId="6AA33F79" w14:textId="2FCD3777" w:rsidR="007F5A2A" w:rsidRPr="007F5A2A" w:rsidRDefault="007F5A2A" w:rsidP="007F5A2A">
            <w:pPr>
              <w:pBdr>
                <w:bottom w:val="single" w:sz="4" w:space="1" w:color="auto"/>
              </w:pBdr>
              <w:tabs>
                <w:tab w:val="decimal" w:pos="0"/>
              </w:tabs>
              <w:spacing w:line="160" w:lineRule="atLeast"/>
              <w:ind w:left="57" w:right="57"/>
              <w:jc w:val="center"/>
              <w:rPr>
                <w:rFonts w:asciiTheme="minorHAnsi" w:hAnsiTheme="minorHAnsi" w:cstheme="minorHAnsi"/>
                <w:sz w:val="20"/>
                <w:szCs w:val="20"/>
              </w:rPr>
            </w:pPr>
            <w:r w:rsidRPr="007F5A2A">
              <w:rPr>
                <w:rFonts w:asciiTheme="minorHAnsi" w:hAnsiTheme="minorHAnsi" w:cstheme="minorHAnsi"/>
                <w:sz w:val="20"/>
                <w:szCs w:val="20"/>
              </w:rPr>
              <w:t>-</w:t>
            </w:r>
          </w:p>
        </w:tc>
        <w:tc>
          <w:tcPr>
            <w:tcW w:w="1980" w:type="dxa"/>
            <w:shd w:val="clear" w:color="auto" w:fill="auto"/>
            <w:vAlign w:val="bottom"/>
          </w:tcPr>
          <w:p w14:paraId="13C6F2E1" w14:textId="6ED5977C" w:rsidR="007F5A2A" w:rsidRPr="007F5A2A" w:rsidRDefault="007F5A2A" w:rsidP="007F5A2A">
            <w:pPr>
              <w:pBdr>
                <w:bottom w:val="single" w:sz="4" w:space="1" w:color="auto"/>
              </w:pBdr>
              <w:tabs>
                <w:tab w:val="decimal" w:pos="1890"/>
              </w:tabs>
              <w:spacing w:line="160" w:lineRule="atLeast"/>
              <w:ind w:left="57" w:right="57"/>
              <w:jc w:val="right"/>
              <w:rPr>
                <w:rFonts w:asciiTheme="minorHAnsi" w:hAnsiTheme="minorHAnsi" w:cstheme="minorHAnsi"/>
                <w:sz w:val="20"/>
                <w:szCs w:val="20"/>
              </w:rPr>
            </w:pPr>
            <w:r w:rsidRPr="007F5A2A">
              <w:rPr>
                <w:rFonts w:asciiTheme="minorHAnsi" w:hAnsiTheme="minorHAnsi" w:cstheme="minorHAnsi"/>
                <w:sz w:val="20"/>
                <w:szCs w:val="20"/>
              </w:rPr>
              <w:t>77,342</w:t>
            </w:r>
          </w:p>
        </w:tc>
        <w:tc>
          <w:tcPr>
            <w:tcW w:w="1683" w:type="dxa"/>
            <w:shd w:val="clear" w:color="auto" w:fill="auto"/>
            <w:vAlign w:val="bottom"/>
          </w:tcPr>
          <w:p w14:paraId="5260671F" w14:textId="13216649" w:rsidR="007F5A2A" w:rsidRPr="007F5A2A" w:rsidRDefault="007F5A2A" w:rsidP="007F5A2A">
            <w:pPr>
              <w:pBdr>
                <w:bottom w:val="single" w:sz="4" w:space="1" w:color="auto"/>
              </w:pBdr>
              <w:tabs>
                <w:tab w:val="decimal" w:pos="1890"/>
              </w:tabs>
              <w:spacing w:line="160" w:lineRule="atLeast"/>
              <w:ind w:left="57" w:right="57"/>
              <w:jc w:val="right"/>
              <w:rPr>
                <w:rFonts w:asciiTheme="minorHAnsi" w:hAnsiTheme="minorHAnsi" w:cstheme="minorHAnsi"/>
                <w:sz w:val="20"/>
                <w:szCs w:val="20"/>
              </w:rPr>
            </w:pPr>
            <w:r w:rsidRPr="007F5A2A">
              <w:rPr>
                <w:rFonts w:asciiTheme="minorHAnsi" w:hAnsiTheme="minorHAnsi" w:cstheme="minorHAnsi"/>
                <w:sz w:val="20"/>
                <w:szCs w:val="20"/>
              </w:rPr>
              <w:t>(77,342)</w:t>
            </w:r>
          </w:p>
        </w:tc>
      </w:tr>
      <w:tr w:rsidR="007F5A2A" w:rsidRPr="00786EDF" w14:paraId="7E6A6F87" w14:textId="77777777" w:rsidTr="00133EF4">
        <w:trPr>
          <w:trHeight w:val="180"/>
        </w:trPr>
        <w:tc>
          <w:tcPr>
            <w:tcW w:w="4111" w:type="dxa"/>
            <w:shd w:val="clear" w:color="auto" w:fill="auto"/>
            <w:vAlign w:val="bottom"/>
          </w:tcPr>
          <w:p w14:paraId="3D26EBED" w14:textId="77777777" w:rsidR="007F5A2A" w:rsidRPr="00786EDF" w:rsidRDefault="007F5A2A" w:rsidP="007F5A2A">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38" w:type="dxa"/>
            <w:shd w:val="clear" w:color="auto" w:fill="auto"/>
            <w:vAlign w:val="bottom"/>
          </w:tcPr>
          <w:p w14:paraId="1935BE23" w14:textId="3A294CFD" w:rsidR="007F5A2A" w:rsidRPr="007F5A2A" w:rsidRDefault="008450CC" w:rsidP="007F5A2A">
            <w:pPr>
              <w:pBdr>
                <w:bottom w:val="double" w:sz="4" w:space="1" w:color="auto"/>
              </w:pBdr>
              <w:tabs>
                <w:tab w:val="decimal" w:pos="1890"/>
              </w:tabs>
              <w:spacing w:line="160" w:lineRule="atLeast"/>
              <w:ind w:left="57" w:right="57"/>
              <w:jc w:val="right"/>
              <w:rPr>
                <w:rFonts w:asciiTheme="minorHAnsi" w:hAnsiTheme="minorHAnsi" w:cstheme="minorHAnsi"/>
                <w:sz w:val="20"/>
                <w:szCs w:val="20"/>
              </w:rPr>
            </w:pPr>
            <w:r>
              <w:rPr>
                <w:rFonts w:asciiTheme="minorHAnsi" w:hAnsiTheme="minorHAnsi" w:cstheme="minorHAnsi"/>
                <w:sz w:val="20"/>
                <w:szCs w:val="20"/>
              </w:rPr>
              <w:t>9</w:t>
            </w:r>
            <w:r w:rsidR="003C1BA5">
              <w:rPr>
                <w:rFonts w:asciiTheme="minorHAnsi" w:hAnsiTheme="minorHAnsi" w:cstheme="minorHAnsi"/>
                <w:sz w:val="20"/>
                <w:szCs w:val="20"/>
              </w:rPr>
              <w:t>4,</w:t>
            </w:r>
            <w:r>
              <w:rPr>
                <w:rFonts w:asciiTheme="minorHAnsi" w:hAnsiTheme="minorHAnsi" w:cstheme="minorHAnsi"/>
                <w:sz w:val="20"/>
                <w:szCs w:val="20"/>
              </w:rPr>
              <w:t>875</w:t>
            </w:r>
          </w:p>
        </w:tc>
        <w:tc>
          <w:tcPr>
            <w:tcW w:w="1980" w:type="dxa"/>
            <w:shd w:val="clear" w:color="auto" w:fill="auto"/>
            <w:vAlign w:val="bottom"/>
          </w:tcPr>
          <w:p w14:paraId="3DCC12CA" w14:textId="2376D16B" w:rsidR="007F5A2A" w:rsidRPr="00B6050D" w:rsidRDefault="003C1BA5" w:rsidP="007F5A2A">
            <w:pPr>
              <w:pBdr>
                <w:bottom w:val="double" w:sz="4" w:space="1" w:color="auto"/>
              </w:pBdr>
              <w:tabs>
                <w:tab w:val="decimal" w:pos="1890"/>
              </w:tabs>
              <w:spacing w:line="160" w:lineRule="atLeast"/>
              <w:ind w:left="57" w:right="57"/>
              <w:jc w:val="right"/>
              <w:rPr>
                <w:rFonts w:asciiTheme="minorHAnsi" w:hAnsiTheme="minorHAnsi" w:cstheme="minorBidi"/>
                <w:sz w:val="20"/>
                <w:szCs w:val="20"/>
                <w:cs/>
              </w:rPr>
            </w:pPr>
            <w:r>
              <w:rPr>
                <w:rFonts w:asciiTheme="minorHAnsi" w:hAnsiTheme="minorHAnsi" w:cstheme="minorHAnsi"/>
                <w:sz w:val="20"/>
                <w:szCs w:val="20"/>
              </w:rPr>
              <w:t>1</w:t>
            </w:r>
            <w:r w:rsidR="008450CC">
              <w:rPr>
                <w:rFonts w:asciiTheme="minorHAnsi" w:hAnsiTheme="minorHAnsi" w:cstheme="minorHAnsi"/>
                <w:sz w:val="20"/>
                <w:szCs w:val="20"/>
              </w:rPr>
              <w:t>72</w:t>
            </w:r>
            <w:r>
              <w:rPr>
                <w:rFonts w:asciiTheme="minorHAnsi" w:hAnsiTheme="minorHAnsi" w:cstheme="minorHAnsi"/>
                <w:sz w:val="20"/>
                <w:szCs w:val="20"/>
              </w:rPr>
              <w:t>,</w:t>
            </w:r>
            <w:r w:rsidR="008450CC">
              <w:rPr>
                <w:rFonts w:asciiTheme="minorHAnsi" w:hAnsiTheme="minorHAnsi" w:cstheme="minorHAnsi"/>
                <w:sz w:val="20"/>
                <w:szCs w:val="20"/>
              </w:rPr>
              <w:t>217</w:t>
            </w:r>
          </w:p>
        </w:tc>
        <w:tc>
          <w:tcPr>
            <w:tcW w:w="1683" w:type="dxa"/>
            <w:shd w:val="clear" w:color="auto" w:fill="auto"/>
            <w:vAlign w:val="bottom"/>
          </w:tcPr>
          <w:p w14:paraId="58F9B390" w14:textId="002D95AB" w:rsidR="007F5A2A" w:rsidRPr="007F5A2A" w:rsidRDefault="007F5A2A" w:rsidP="007F5A2A">
            <w:pPr>
              <w:pBdr>
                <w:bottom w:val="double" w:sz="4" w:space="1" w:color="auto"/>
              </w:pBdr>
              <w:tabs>
                <w:tab w:val="decimal" w:pos="1890"/>
              </w:tabs>
              <w:spacing w:line="160" w:lineRule="atLeast"/>
              <w:ind w:left="57" w:right="57"/>
              <w:jc w:val="right"/>
              <w:rPr>
                <w:rFonts w:asciiTheme="minorHAnsi" w:hAnsiTheme="minorHAnsi" w:cstheme="minorHAnsi"/>
                <w:sz w:val="20"/>
                <w:szCs w:val="20"/>
              </w:rPr>
            </w:pPr>
            <w:r w:rsidRPr="007F5A2A">
              <w:rPr>
                <w:rFonts w:asciiTheme="minorHAnsi" w:hAnsiTheme="minorHAnsi" w:cstheme="minorHAnsi"/>
                <w:sz w:val="20"/>
                <w:szCs w:val="20"/>
              </w:rPr>
              <w:t>(77,342)</w:t>
            </w:r>
          </w:p>
        </w:tc>
      </w:tr>
    </w:tbl>
    <w:p w14:paraId="42C61A2A" w14:textId="77777777" w:rsidR="007F5A2A" w:rsidRPr="00C63E69" w:rsidRDefault="007F5A2A" w:rsidP="00C3188E">
      <w:pPr>
        <w:spacing w:line="160" w:lineRule="atLeast"/>
        <w:ind w:right="-403"/>
        <w:jc w:val="thaiDistribute"/>
        <w:rPr>
          <w:rFonts w:asciiTheme="minorHAnsi" w:eastAsia="Arial Unicode MS" w:hAnsiTheme="minorHAnsi" w:cstheme="minorHAnsi"/>
          <w:sz w:val="12"/>
          <w:szCs w:val="12"/>
        </w:rPr>
      </w:pPr>
    </w:p>
    <w:tbl>
      <w:tblPr>
        <w:tblpPr w:leftFromText="180" w:rightFromText="180" w:vertAnchor="text" w:tblpY="1"/>
        <w:tblOverlap w:val="never"/>
        <w:tblW w:w="9639" w:type="dxa"/>
        <w:tblLayout w:type="fixed"/>
        <w:tblCellMar>
          <w:left w:w="0" w:type="dxa"/>
          <w:right w:w="0" w:type="dxa"/>
        </w:tblCellMar>
        <w:tblLook w:val="0000" w:firstRow="0" w:lastRow="0" w:firstColumn="0" w:lastColumn="0" w:noHBand="0" w:noVBand="0"/>
      </w:tblPr>
      <w:tblGrid>
        <w:gridCol w:w="4111"/>
        <w:gridCol w:w="1842"/>
        <w:gridCol w:w="1985"/>
        <w:gridCol w:w="1701"/>
      </w:tblGrid>
      <w:tr w:rsidR="001602F9" w:rsidRPr="00786EDF" w14:paraId="5487AFF6" w14:textId="77777777" w:rsidTr="00133EF4">
        <w:trPr>
          <w:trHeight w:val="279"/>
        </w:trPr>
        <w:tc>
          <w:tcPr>
            <w:tcW w:w="4111" w:type="dxa"/>
            <w:shd w:val="clear" w:color="auto" w:fill="auto"/>
            <w:vAlign w:val="bottom"/>
          </w:tcPr>
          <w:p w14:paraId="4B78108D" w14:textId="77777777" w:rsidR="001602F9" w:rsidRPr="00786EDF" w:rsidRDefault="001602F9" w:rsidP="00133EF4">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581FBC4D" w14:textId="77777777" w:rsidR="001602F9" w:rsidRPr="00786EDF" w:rsidRDefault="001602F9" w:rsidP="00133EF4">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In Thousand Baht</w:t>
            </w:r>
          </w:p>
        </w:tc>
      </w:tr>
      <w:tr w:rsidR="001602F9" w:rsidRPr="00786EDF" w14:paraId="2A1C1632" w14:textId="77777777" w:rsidTr="00133EF4">
        <w:trPr>
          <w:trHeight w:val="68"/>
        </w:trPr>
        <w:tc>
          <w:tcPr>
            <w:tcW w:w="4111" w:type="dxa"/>
            <w:shd w:val="clear" w:color="auto" w:fill="auto"/>
            <w:vAlign w:val="bottom"/>
          </w:tcPr>
          <w:p w14:paraId="74764FF9" w14:textId="77777777" w:rsidR="001602F9" w:rsidRPr="00786EDF" w:rsidRDefault="001602F9" w:rsidP="00133EF4">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79E6FAF7" w14:textId="77777777" w:rsidR="001602F9" w:rsidRPr="00786EDF" w:rsidRDefault="001602F9" w:rsidP="00133EF4">
            <w:pPr>
              <w:pBdr>
                <w:bottom w:val="single" w:sz="4" w:space="1" w:color="auto"/>
              </w:pBdr>
              <w:spacing w:line="160" w:lineRule="atLeast"/>
              <w:ind w:right="52"/>
              <w:jc w:val="center"/>
              <w:rPr>
                <w:rFonts w:asciiTheme="minorHAnsi" w:hAnsiTheme="minorHAnsi" w:cstheme="minorHAnsi"/>
                <w:kern w:val="2"/>
                <w:sz w:val="20"/>
                <w:szCs w:val="20"/>
              </w:rPr>
            </w:pPr>
            <w:r w:rsidRPr="00786EDF">
              <w:rPr>
                <w:rFonts w:asciiTheme="minorHAnsi" w:hAnsiTheme="minorHAnsi" w:cstheme="minorHAnsi"/>
                <w:kern w:val="2"/>
                <w:sz w:val="20"/>
                <w:szCs w:val="20"/>
              </w:rPr>
              <w:t xml:space="preserve">Consolidated Financial Statements </w:t>
            </w:r>
          </w:p>
          <w:p w14:paraId="2D36CB25" w14:textId="77777777" w:rsidR="001602F9" w:rsidRPr="00786EDF" w:rsidRDefault="001602F9" w:rsidP="00133EF4">
            <w:pPr>
              <w:pBdr>
                <w:bottom w:val="single" w:sz="4" w:space="1" w:color="auto"/>
              </w:pBdr>
              <w:spacing w:line="160" w:lineRule="atLeast"/>
              <w:ind w:right="52"/>
              <w:jc w:val="center"/>
              <w:rPr>
                <w:rFonts w:asciiTheme="minorHAnsi" w:hAnsiTheme="minorHAnsi" w:cstheme="minorHAnsi"/>
                <w:sz w:val="20"/>
                <w:szCs w:val="20"/>
                <w:cs/>
              </w:rPr>
            </w:pPr>
            <w:r w:rsidRPr="00786EDF">
              <w:rPr>
                <w:rFonts w:asciiTheme="minorHAnsi" w:hAnsiTheme="minorHAnsi" w:cstheme="minorHAnsi"/>
                <w:kern w:val="2"/>
                <w:sz w:val="20"/>
                <w:szCs w:val="20"/>
              </w:rPr>
              <w:t>and Separate Financial Statements</w:t>
            </w:r>
          </w:p>
        </w:tc>
      </w:tr>
      <w:tr w:rsidR="001602F9" w:rsidRPr="00786EDF" w14:paraId="005F4AE4" w14:textId="77777777" w:rsidTr="00133EF4">
        <w:trPr>
          <w:trHeight w:val="279"/>
        </w:trPr>
        <w:tc>
          <w:tcPr>
            <w:tcW w:w="4111" w:type="dxa"/>
            <w:shd w:val="clear" w:color="auto" w:fill="auto"/>
            <w:vAlign w:val="bottom"/>
          </w:tcPr>
          <w:p w14:paraId="128C4825" w14:textId="77777777" w:rsidR="001602F9" w:rsidRPr="00786EDF" w:rsidRDefault="001602F9" w:rsidP="00133EF4">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2AB86DF6" w14:textId="77777777" w:rsidR="001602F9" w:rsidRPr="00786EDF" w:rsidRDefault="001602F9" w:rsidP="00133EF4">
            <w:pPr>
              <w:pBdr>
                <w:bottom w:val="single" w:sz="4" w:space="1" w:color="auto"/>
              </w:pBdr>
              <w:spacing w:line="160" w:lineRule="atLeast"/>
              <w:ind w:right="52"/>
              <w:jc w:val="center"/>
              <w:rPr>
                <w:rFonts w:asciiTheme="minorHAnsi" w:hAnsiTheme="minorHAnsi" w:cstheme="minorBidi"/>
                <w:sz w:val="20"/>
                <w:szCs w:val="20"/>
                <w:cs/>
              </w:rPr>
            </w:pPr>
            <w:r w:rsidRPr="00786EDF">
              <w:rPr>
                <w:rFonts w:asciiTheme="minorHAnsi" w:hAnsiTheme="minorHAnsi" w:cstheme="minorHAnsi"/>
                <w:sz w:val="20"/>
                <w:szCs w:val="20"/>
              </w:rPr>
              <w:t>December 31, 2020</w:t>
            </w:r>
            <w:r w:rsidRPr="00786EDF">
              <w:rPr>
                <w:rFonts w:asciiTheme="minorHAnsi" w:hAnsiTheme="minorHAnsi" w:cstheme="minorBidi"/>
                <w:sz w:val="20"/>
                <w:szCs w:val="20"/>
                <w:cs/>
              </w:rPr>
              <w:tab/>
            </w:r>
          </w:p>
        </w:tc>
      </w:tr>
      <w:tr w:rsidR="001602F9" w:rsidRPr="00786EDF" w14:paraId="4DF8FEB8" w14:textId="77777777" w:rsidTr="00133EF4">
        <w:trPr>
          <w:trHeight w:val="279"/>
        </w:trPr>
        <w:tc>
          <w:tcPr>
            <w:tcW w:w="4111" w:type="dxa"/>
            <w:shd w:val="clear" w:color="auto" w:fill="auto"/>
            <w:vAlign w:val="bottom"/>
          </w:tcPr>
          <w:p w14:paraId="62C8BC1B" w14:textId="77777777" w:rsidR="001602F9" w:rsidRPr="00786EDF" w:rsidRDefault="001602F9" w:rsidP="00133EF4">
            <w:pPr>
              <w:spacing w:line="160" w:lineRule="atLeast"/>
              <w:jc w:val="both"/>
              <w:rPr>
                <w:rFonts w:asciiTheme="minorHAnsi" w:hAnsiTheme="minorHAnsi" w:cstheme="minorHAnsi"/>
                <w:sz w:val="20"/>
                <w:szCs w:val="20"/>
                <w:cs/>
              </w:rPr>
            </w:pPr>
          </w:p>
        </w:tc>
        <w:tc>
          <w:tcPr>
            <w:tcW w:w="1842" w:type="dxa"/>
            <w:shd w:val="clear" w:color="auto" w:fill="auto"/>
            <w:vAlign w:val="bottom"/>
          </w:tcPr>
          <w:p w14:paraId="49E54940" w14:textId="77777777" w:rsidR="001602F9" w:rsidRPr="00786EDF" w:rsidRDefault="001602F9" w:rsidP="00133EF4">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5" w:type="dxa"/>
            <w:shd w:val="clear" w:color="auto" w:fill="auto"/>
            <w:vAlign w:val="bottom"/>
          </w:tcPr>
          <w:p w14:paraId="7C38049F" w14:textId="77777777" w:rsidR="001602F9" w:rsidRPr="00786EDF" w:rsidRDefault="001602F9" w:rsidP="00133EF4">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Amount use for determining allowance for expected credit losses</w:t>
            </w:r>
          </w:p>
        </w:tc>
        <w:tc>
          <w:tcPr>
            <w:tcW w:w="1701" w:type="dxa"/>
            <w:shd w:val="clear" w:color="auto" w:fill="auto"/>
            <w:vAlign w:val="bottom"/>
          </w:tcPr>
          <w:p w14:paraId="0C1648F1" w14:textId="77777777" w:rsidR="001602F9" w:rsidRPr="00786EDF" w:rsidRDefault="001602F9" w:rsidP="00133EF4">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1602F9" w:rsidRPr="00786EDF" w14:paraId="6BD98172" w14:textId="77777777" w:rsidTr="00133EF4">
        <w:trPr>
          <w:trHeight w:val="279"/>
        </w:trPr>
        <w:tc>
          <w:tcPr>
            <w:tcW w:w="4111" w:type="dxa"/>
            <w:shd w:val="clear" w:color="auto" w:fill="auto"/>
            <w:vAlign w:val="bottom"/>
          </w:tcPr>
          <w:p w14:paraId="6450C962" w14:textId="77777777" w:rsidR="001602F9" w:rsidRPr="00786EDF" w:rsidRDefault="001602F9" w:rsidP="00133EF4">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Receivables not significant increase in credit risk</w:t>
            </w:r>
          </w:p>
        </w:tc>
        <w:tc>
          <w:tcPr>
            <w:tcW w:w="1842" w:type="dxa"/>
            <w:vAlign w:val="bottom"/>
          </w:tcPr>
          <w:p w14:paraId="0A4AAE10" w14:textId="77777777" w:rsidR="001602F9" w:rsidRPr="00786EDF" w:rsidRDefault="001602F9" w:rsidP="00133EF4">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29,046</w:t>
            </w:r>
          </w:p>
        </w:tc>
        <w:tc>
          <w:tcPr>
            <w:tcW w:w="1985" w:type="dxa"/>
            <w:vAlign w:val="bottom"/>
          </w:tcPr>
          <w:p w14:paraId="6E046025" w14:textId="77777777" w:rsidR="001602F9" w:rsidRPr="00786EDF" w:rsidRDefault="001602F9" w:rsidP="00133EF4">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29,046</w:t>
            </w:r>
          </w:p>
        </w:tc>
        <w:tc>
          <w:tcPr>
            <w:tcW w:w="1701" w:type="dxa"/>
            <w:vAlign w:val="bottom"/>
          </w:tcPr>
          <w:p w14:paraId="38E95E75" w14:textId="77777777" w:rsidR="001602F9" w:rsidRPr="00786EDF" w:rsidRDefault="001602F9" w:rsidP="00133EF4">
            <w:pPr>
              <w:spacing w:line="160" w:lineRule="atLeast"/>
              <w:jc w:val="center"/>
              <w:rPr>
                <w:rFonts w:asciiTheme="minorHAnsi" w:hAnsiTheme="minorHAnsi" w:cstheme="minorHAnsi"/>
                <w:sz w:val="20"/>
                <w:szCs w:val="20"/>
              </w:rPr>
            </w:pPr>
            <w:r w:rsidRPr="00786EDF">
              <w:rPr>
                <w:rFonts w:asciiTheme="minorHAnsi" w:hAnsiTheme="minorHAnsi" w:cstheme="minorHAnsi"/>
                <w:sz w:val="20"/>
                <w:szCs w:val="20"/>
              </w:rPr>
              <w:t>-</w:t>
            </w:r>
          </w:p>
        </w:tc>
      </w:tr>
      <w:tr w:rsidR="001602F9" w:rsidRPr="00786EDF" w14:paraId="7B8E2339" w14:textId="77777777" w:rsidTr="00133EF4">
        <w:trPr>
          <w:trHeight w:val="279"/>
        </w:trPr>
        <w:tc>
          <w:tcPr>
            <w:tcW w:w="4111" w:type="dxa"/>
            <w:shd w:val="clear" w:color="auto" w:fill="auto"/>
            <w:vAlign w:val="bottom"/>
          </w:tcPr>
          <w:p w14:paraId="1247F58B" w14:textId="261607AE" w:rsidR="001602F9" w:rsidRPr="00786EDF" w:rsidRDefault="001602F9" w:rsidP="00133EF4">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 xml:space="preserve">Receivable that </w:t>
            </w:r>
            <w:r w:rsidR="003F2B54" w:rsidRPr="00786EDF">
              <w:rPr>
                <w:rFonts w:asciiTheme="minorHAnsi" w:hAnsiTheme="minorHAnsi" w:cstheme="minorHAnsi"/>
                <w:sz w:val="20"/>
                <w:szCs w:val="20"/>
              </w:rPr>
              <w:t>has</w:t>
            </w:r>
            <w:r w:rsidRPr="00786EDF">
              <w:rPr>
                <w:rFonts w:asciiTheme="minorHAnsi" w:hAnsiTheme="minorHAnsi" w:cstheme="minorHAnsi"/>
                <w:sz w:val="20"/>
                <w:szCs w:val="20"/>
              </w:rPr>
              <w:t xml:space="preserve"> credit losses were initially purchased or acquired</w:t>
            </w:r>
          </w:p>
        </w:tc>
        <w:tc>
          <w:tcPr>
            <w:tcW w:w="1842" w:type="dxa"/>
            <w:shd w:val="clear" w:color="auto" w:fill="auto"/>
            <w:vAlign w:val="bottom"/>
          </w:tcPr>
          <w:p w14:paraId="6DA3842D" w14:textId="77777777" w:rsidR="001602F9" w:rsidRPr="00786EDF" w:rsidRDefault="001602F9" w:rsidP="00133EF4">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8,785</w:t>
            </w:r>
          </w:p>
        </w:tc>
        <w:tc>
          <w:tcPr>
            <w:tcW w:w="1985" w:type="dxa"/>
            <w:shd w:val="clear" w:color="auto" w:fill="auto"/>
            <w:vAlign w:val="bottom"/>
          </w:tcPr>
          <w:p w14:paraId="35129268" w14:textId="77777777" w:rsidR="001602F9" w:rsidRPr="00786EDF" w:rsidRDefault="001602F9" w:rsidP="00133EF4">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95,343</w:t>
            </w:r>
          </w:p>
        </w:tc>
        <w:tc>
          <w:tcPr>
            <w:tcW w:w="1701" w:type="dxa"/>
            <w:shd w:val="clear" w:color="auto" w:fill="auto"/>
            <w:vAlign w:val="bottom"/>
          </w:tcPr>
          <w:p w14:paraId="24877487" w14:textId="77777777" w:rsidR="001602F9" w:rsidRPr="00786EDF" w:rsidRDefault="001602F9" w:rsidP="00133EF4">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r w:rsidR="001602F9" w:rsidRPr="00786EDF" w14:paraId="05435E7A" w14:textId="77777777" w:rsidTr="00133EF4">
        <w:trPr>
          <w:trHeight w:val="180"/>
        </w:trPr>
        <w:tc>
          <w:tcPr>
            <w:tcW w:w="4111" w:type="dxa"/>
            <w:shd w:val="clear" w:color="auto" w:fill="auto"/>
            <w:vAlign w:val="bottom"/>
          </w:tcPr>
          <w:p w14:paraId="16EA4D27" w14:textId="77777777" w:rsidR="001602F9" w:rsidRPr="00A66A24" w:rsidRDefault="001602F9" w:rsidP="00133EF4">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42" w:type="dxa"/>
            <w:shd w:val="clear" w:color="auto" w:fill="auto"/>
            <w:vAlign w:val="bottom"/>
          </w:tcPr>
          <w:p w14:paraId="359E85FE" w14:textId="77777777" w:rsidR="001602F9" w:rsidRPr="00786EDF" w:rsidRDefault="001602F9" w:rsidP="00133EF4">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37,831</w:t>
            </w:r>
          </w:p>
        </w:tc>
        <w:tc>
          <w:tcPr>
            <w:tcW w:w="1985" w:type="dxa"/>
            <w:shd w:val="clear" w:color="auto" w:fill="auto"/>
            <w:vAlign w:val="bottom"/>
          </w:tcPr>
          <w:p w14:paraId="1D873D4A" w14:textId="77777777" w:rsidR="001602F9" w:rsidRPr="00786EDF" w:rsidRDefault="001602F9" w:rsidP="00133EF4">
            <w:pPr>
              <w:pBdr>
                <w:top w:val="single" w:sz="4" w:space="1" w:color="auto"/>
                <w:bottom w:val="double" w:sz="4" w:space="1" w:color="auto"/>
              </w:pBdr>
              <w:tabs>
                <w:tab w:val="decimal" w:pos="1890"/>
              </w:tabs>
              <w:spacing w:line="160" w:lineRule="atLeast"/>
              <w:ind w:right="90"/>
              <w:rPr>
                <w:rFonts w:asciiTheme="minorHAnsi" w:hAnsiTheme="minorHAnsi" w:cstheme="minorBidi"/>
                <w:sz w:val="20"/>
                <w:szCs w:val="20"/>
                <w:cs/>
              </w:rPr>
            </w:pPr>
            <w:r w:rsidRPr="00786EDF">
              <w:rPr>
                <w:rFonts w:asciiTheme="minorHAnsi" w:hAnsiTheme="minorHAnsi" w:cstheme="minorBidi"/>
                <w:sz w:val="20"/>
                <w:szCs w:val="20"/>
              </w:rPr>
              <w:t>124,389</w:t>
            </w:r>
          </w:p>
        </w:tc>
        <w:tc>
          <w:tcPr>
            <w:tcW w:w="1701" w:type="dxa"/>
            <w:shd w:val="clear" w:color="auto" w:fill="auto"/>
            <w:vAlign w:val="bottom"/>
          </w:tcPr>
          <w:p w14:paraId="6846F574" w14:textId="77777777" w:rsidR="001602F9" w:rsidRPr="00786EDF" w:rsidRDefault="001602F9" w:rsidP="00133EF4">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bl>
    <w:p w14:paraId="2D39C652" w14:textId="60E04CEE" w:rsidR="00FA4DD1" w:rsidRDefault="007F5A2A" w:rsidP="00502FC2">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6</w:t>
      </w:r>
      <w:r w:rsidR="00FA4DD1">
        <w:rPr>
          <w:rFonts w:asciiTheme="minorHAnsi" w:eastAsia="Arial Unicode MS" w:hAnsiTheme="minorHAnsi" w:cstheme="minorHAnsi"/>
          <w:b/>
          <w:bCs/>
          <w:sz w:val="20"/>
          <w:szCs w:val="20"/>
        </w:rPr>
        <w:t xml:space="preserve">.2 </w:t>
      </w:r>
      <w:r w:rsidR="00FA4DD1">
        <w:rPr>
          <w:rFonts w:asciiTheme="minorHAnsi" w:eastAsia="Arial Unicode MS" w:hAnsiTheme="minorHAnsi" w:cstheme="minorHAnsi"/>
          <w:b/>
          <w:bCs/>
          <w:sz w:val="20"/>
          <w:szCs w:val="20"/>
        </w:rPr>
        <w:tab/>
      </w:r>
      <w:r w:rsidR="00FA4DD1" w:rsidRPr="00FA4DD1">
        <w:rPr>
          <w:rFonts w:asciiTheme="minorHAnsi" w:eastAsia="Arial Unicode MS" w:hAnsiTheme="minorHAnsi" w:cstheme="minorHAnsi"/>
          <w:b/>
          <w:bCs/>
          <w:sz w:val="20"/>
          <w:szCs w:val="20"/>
        </w:rPr>
        <w:t>Allowance for expected credit losses</w:t>
      </w:r>
    </w:p>
    <w:p w14:paraId="33BDD1B5" w14:textId="774AA329" w:rsidR="00FA4DD1" w:rsidRPr="008144E8" w:rsidRDefault="00FA4DD1" w:rsidP="00FA4DD1">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tbl>
      <w:tblPr>
        <w:tblpPr w:leftFromText="180" w:rightFromText="180" w:vertAnchor="text" w:tblpY="1"/>
        <w:tblOverlap w:val="never"/>
        <w:tblW w:w="9642" w:type="dxa"/>
        <w:tblLayout w:type="fixed"/>
        <w:tblCellMar>
          <w:left w:w="0" w:type="dxa"/>
          <w:right w:w="0" w:type="dxa"/>
        </w:tblCellMar>
        <w:tblLook w:val="0000" w:firstRow="0" w:lastRow="0" w:firstColumn="0" w:lastColumn="0" w:noHBand="0" w:noVBand="0"/>
      </w:tblPr>
      <w:tblGrid>
        <w:gridCol w:w="4110"/>
        <w:gridCol w:w="1383"/>
        <w:gridCol w:w="1383"/>
        <w:gridCol w:w="1383"/>
        <w:gridCol w:w="1383"/>
      </w:tblGrid>
      <w:tr w:rsidR="008144E8" w:rsidRPr="00786EDF" w14:paraId="75BFD49D" w14:textId="77777777" w:rsidTr="00133EF4">
        <w:trPr>
          <w:trHeight w:val="279"/>
        </w:trPr>
        <w:tc>
          <w:tcPr>
            <w:tcW w:w="4110" w:type="dxa"/>
            <w:shd w:val="clear" w:color="auto" w:fill="auto"/>
            <w:vAlign w:val="bottom"/>
          </w:tcPr>
          <w:p w14:paraId="7E321D97" w14:textId="77777777" w:rsidR="008144E8" w:rsidRPr="00786EDF" w:rsidRDefault="008144E8" w:rsidP="00133EF4">
            <w:pPr>
              <w:spacing w:line="160" w:lineRule="atLeast"/>
              <w:jc w:val="both"/>
              <w:rPr>
                <w:rFonts w:asciiTheme="minorHAnsi" w:hAnsiTheme="minorHAnsi" w:cstheme="minorHAnsi"/>
                <w:sz w:val="20"/>
                <w:szCs w:val="20"/>
                <w:cs/>
              </w:rPr>
            </w:pPr>
          </w:p>
        </w:tc>
        <w:tc>
          <w:tcPr>
            <w:tcW w:w="5532" w:type="dxa"/>
            <w:gridSpan w:val="4"/>
            <w:shd w:val="clear" w:color="auto" w:fill="auto"/>
            <w:vAlign w:val="bottom"/>
          </w:tcPr>
          <w:p w14:paraId="63A616A6" w14:textId="77777777" w:rsidR="008144E8" w:rsidRPr="00786EDF" w:rsidRDefault="008144E8" w:rsidP="00133EF4">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In Thousand Baht</w:t>
            </w:r>
          </w:p>
        </w:tc>
      </w:tr>
      <w:tr w:rsidR="008144E8" w:rsidRPr="00786EDF" w14:paraId="379E8C1D" w14:textId="77777777" w:rsidTr="00133EF4">
        <w:trPr>
          <w:trHeight w:val="279"/>
        </w:trPr>
        <w:tc>
          <w:tcPr>
            <w:tcW w:w="4110" w:type="dxa"/>
            <w:shd w:val="clear" w:color="auto" w:fill="auto"/>
            <w:vAlign w:val="bottom"/>
          </w:tcPr>
          <w:p w14:paraId="5B4C83F8" w14:textId="77777777" w:rsidR="008144E8" w:rsidRPr="00786EDF" w:rsidRDefault="008144E8" w:rsidP="00133EF4">
            <w:pPr>
              <w:spacing w:line="160" w:lineRule="atLeast"/>
              <w:jc w:val="both"/>
              <w:rPr>
                <w:rFonts w:asciiTheme="minorHAnsi" w:hAnsiTheme="minorHAnsi" w:cstheme="minorHAnsi"/>
                <w:sz w:val="20"/>
                <w:szCs w:val="20"/>
                <w:cs/>
              </w:rPr>
            </w:pPr>
          </w:p>
        </w:tc>
        <w:tc>
          <w:tcPr>
            <w:tcW w:w="1383" w:type="dxa"/>
            <w:shd w:val="clear" w:color="auto" w:fill="auto"/>
            <w:vAlign w:val="bottom"/>
          </w:tcPr>
          <w:p w14:paraId="216FA187"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kern w:val="2"/>
                <w:sz w:val="20"/>
                <w:szCs w:val="20"/>
              </w:rPr>
            </w:pPr>
            <w:r w:rsidRPr="00A73282">
              <w:rPr>
                <w:rFonts w:ascii="Calibri" w:hAnsi="Calibri" w:cs="Calibri"/>
                <w:sz w:val="20"/>
                <w:szCs w:val="20"/>
              </w:rPr>
              <w:t>Financial statements in which the equity method is applied</w:t>
            </w:r>
          </w:p>
        </w:tc>
        <w:tc>
          <w:tcPr>
            <w:tcW w:w="1383" w:type="dxa"/>
            <w:shd w:val="clear" w:color="auto" w:fill="auto"/>
            <w:vAlign w:val="bottom"/>
          </w:tcPr>
          <w:p w14:paraId="5294891D"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kern w:val="2"/>
                <w:sz w:val="20"/>
                <w:szCs w:val="20"/>
              </w:rPr>
            </w:pPr>
            <w:r w:rsidRPr="00173149">
              <w:rPr>
                <w:rFonts w:asciiTheme="minorHAnsi" w:hAnsiTheme="minorHAnsi" w:cstheme="minorHAnsi"/>
                <w:kern w:val="2"/>
                <w:sz w:val="20"/>
                <w:szCs w:val="20"/>
              </w:rPr>
              <w:t>Consolidated Financial Statements</w:t>
            </w:r>
          </w:p>
        </w:tc>
        <w:tc>
          <w:tcPr>
            <w:tcW w:w="2766" w:type="dxa"/>
            <w:gridSpan w:val="2"/>
            <w:shd w:val="clear" w:color="auto" w:fill="auto"/>
            <w:vAlign w:val="bottom"/>
          </w:tcPr>
          <w:p w14:paraId="275D0BE8"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kern w:val="2"/>
                <w:sz w:val="20"/>
                <w:szCs w:val="20"/>
              </w:rPr>
            </w:pPr>
            <w:r w:rsidRPr="00173149">
              <w:rPr>
                <w:rFonts w:asciiTheme="minorHAnsi" w:hAnsiTheme="minorHAnsi" w:cstheme="minorHAnsi"/>
                <w:kern w:val="2"/>
                <w:sz w:val="20"/>
                <w:szCs w:val="20"/>
              </w:rPr>
              <w:t>Separate Financial Statements</w:t>
            </w:r>
          </w:p>
        </w:tc>
      </w:tr>
      <w:tr w:rsidR="008144E8" w:rsidRPr="00786EDF" w14:paraId="03C4F8D1" w14:textId="77777777" w:rsidTr="00133EF4">
        <w:trPr>
          <w:trHeight w:val="279"/>
        </w:trPr>
        <w:tc>
          <w:tcPr>
            <w:tcW w:w="4110" w:type="dxa"/>
            <w:shd w:val="clear" w:color="auto" w:fill="auto"/>
            <w:vAlign w:val="bottom"/>
          </w:tcPr>
          <w:p w14:paraId="5871FD4A" w14:textId="77777777" w:rsidR="008144E8" w:rsidRPr="00786EDF" w:rsidRDefault="008144E8" w:rsidP="00133EF4">
            <w:pPr>
              <w:spacing w:line="160" w:lineRule="atLeast"/>
              <w:jc w:val="both"/>
              <w:rPr>
                <w:rFonts w:asciiTheme="minorHAnsi" w:hAnsiTheme="minorHAnsi" w:cstheme="minorHAnsi"/>
                <w:sz w:val="20"/>
                <w:szCs w:val="20"/>
                <w:cs/>
              </w:rPr>
            </w:pPr>
          </w:p>
        </w:tc>
        <w:tc>
          <w:tcPr>
            <w:tcW w:w="1383" w:type="dxa"/>
            <w:shd w:val="clear" w:color="auto" w:fill="auto"/>
            <w:vAlign w:val="bottom"/>
          </w:tcPr>
          <w:p w14:paraId="280EE809" w14:textId="03C2969D" w:rsidR="008144E8" w:rsidRDefault="008144E8" w:rsidP="00133EF4">
            <w:pPr>
              <w:pBdr>
                <w:bottom w:val="single" w:sz="4" w:space="1" w:color="auto"/>
              </w:pBdr>
              <w:spacing w:line="160" w:lineRule="atLeast"/>
              <w:ind w:left="91" w:right="91"/>
              <w:jc w:val="center"/>
              <w:rPr>
                <w:rFonts w:ascii="Calibri" w:eastAsia="Arial Unicode MS" w:hAnsi="Calibri" w:cs="Calibri"/>
                <w:sz w:val="20"/>
                <w:szCs w:val="20"/>
              </w:rPr>
            </w:pPr>
            <w:r>
              <w:rPr>
                <w:rFonts w:ascii="Calibri" w:eastAsia="Arial Unicode MS" w:hAnsi="Calibri" w:cs="Calibri"/>
                <w:sz w:val="20"/>
                <w:szCs w:val="20"/>
              </w:rPr>
              <w:t xml:space="preserve">September 30, </w:t>
            </w:r>
          </w:p>
          <w:p w14:paraId="5EE8672D"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2021</w:t>
            </w:r>
          </w:p>
        </w:tc>
        <w:tc>
          <w:tcPr>
            <w:tcW w:w="1383" w:type="dxa"/>
            <w:shd w:val="clear" w:color="auto" w:fill="auto"/>
            <w:vAlign w:val="bottom"/>
          </w:tcPr>
          <w:p w14:paraId="14CB153F"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c>
          <w:tcPr>
            <w:tcW w:w="1383" w:type="dxa"/>
            <w:shd w:val="clear" w:color="auto" w:fill="auto"/>
            <w:vAlign w:val="bottom"/>
          </w:tcPr>
          <w:p w14:paraId="4DFADAF1" w14:textId="6BB3A734" w:rsidR="008144E8" w:rsidRDefault="0088232D" w:rsidP="00133EF4">
            <w:pPr>
              <w:pBdr>
                <w:bottom w:val="single" w:sz="4" w:space="1" w:color="auto"/>
              </w:pBdr>
              <w:spacing w:line="160" w:lineRule="atLeast"/>
              <w:ind w:left="91" w:right="91"/>
              <w:jc w:val="center"/>
              <w:rPr>
                <w:rFonts w:ascii="Calibri" w:eastAsia="Arial Unicode MS" w:hAnsi="Calibri" w:cs="Calibri"/>
                <w:sz w:val="20"/>
                <w:szCs w:val="20"/>
              </w:rPr>
            </w:pPr>
            <w:r>
              <w:rPr>
                <w:rFonts w:ascii="Calibri" w:eastAsia="Arial Unicode MS" w:hAnsi="Calibri" w:cs="Calibri"/>
                <w:sz w:val="20"/>
                <w:szCs w:val="20"/>
              </w:rPr>
              <w:t>September</w:t>
            </w:r>
            <w:r w:rsidR="008144E8">
              <w:rPr>
                <w:rFonts w:ascii="Calibri" w:eastAsia="Arial Unicode MS" w:hAnsi="Calibri" w:cs="Calibri"/>
                <w:sz w:val="20"/>
                <w:szCs w:val="20"/>
              </w:rPr>
              <w:t xml:space="preserve"> 30, </w:t>
            </w:r>
          </w:p>
          <w:p w14:paraId="2BAE2D36"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2021</w:t>
            </w:r>
          </w:p>
        </w:tc>
        <w:tc>
          <w:tcPr>
            <w:tcW w:w="1383" w:type="dxa"/>
            <w:shd w:val="clear" w:color="auto" w:fill="auto"/>
            <w:vAlign w:val="bottom"/>
          </w:tcPr>
          <w:p w14:paraId="54094C67" w14:textId="77777777" w:rsidR="008144E8" w:rsidRPr="00786EDF" w:rsidRDefault="008144E8" w:rsidP="00133EF4">
            <w:pPr>
              <w:pBdr>
                <w:bottom w:val="single" w:sz="4" w:space="1" w:color="auto"/>
              </w:pBdr>
              <w:spacing w:line="160" w:lineRule="atLeast"/>
              <w:ind w:left="91" w:right="91"/>
              <w:jc w:val="center"/>
              <w:rPr>
                <w:rFonts w:asciiTheme="minorHAnsi" w:hAnsiTheme="minorHAnsi" w:cstheme="minorHAns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8144E8" w:rsidRPr="00786EDF" w14:paraId="220B5DE6" w14:textId="77777777" w:rsidTr="00133EF4">
        <w:trPr>
          <w:trHeight w:val="279"/>
        </w:trPr>
        <w:tc>
          <w:tcPr>
            <w:tcW w:w="4110" w:type="dxa"/>
            <w:shd w:val="clear" w:color="auto" w:fill="auto"/>
            <w:vAlign w:val="bottom"/>
          </w:tcPr>
          <w:p w14:paraId="368A24E5" w14:textId="77777777" w:rsidR="008144E8" w:rsidRPr="00916C7F" w:rsidRDefault="008144E8" w:rsidP="00133EF4">
            <w:pPr>
              <w:spacing w:line="160" w:lineRule="atLeast"/>
              <w:rPr>
                <w:rFonts w:asciiTheme="minorHAnsi" w:hAnsiTheme="minorHAnsi" w:cstheme="minorBidi"/>
                <w:sz w:val="20"/>
                <w:szCs w:val="20"/>
                <w:cs/>
              </w:rPr>
            </w:pPr>
            <w:r w:rsidRPr="00916C7F">
              <w:rPr>
                <w:rFonts w:ascii="Calibri" w:hAnsi="Calibri" w:cs="Calibri"/>
                <w:sz w:val="20"/>
                <w:szCs w:val="20"/>
              </w:rPr>
              <w:t>Beginning balance of the period / year</w:t>
            </w:r>
          </w:p>
        </w:tc>
        <w:tc>
          <w:tcPr>
            <w:tcW w:w="1383" w:type="dxa"/>
            <w:vAlign w:val="bottom"/>
          </w:tcPr>
          <w:p w14:paraId="6CB63D28" w14:textId="77777777" w:rsidR="008144E8" w:rsidRPr="00786EDF" w:rsidRDefault="008144E8" w:rsidP="00133EF4">
            <w:pPr>
              <w:tabs>
                <w:tab w:val="decimal" w:pos="1890"/>
              </w:tabs>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26550AD0" w14:textId="77777777" w:rsidR="008144E8" w:rsidRPr="00786EDF" w:rsidRDefault="008144E8" w:rsidP="00133EF4">
            <w:pPr>
              <w:tabs>
                <w:tab w:val="decimal" w:pos="1890"/>
              </w:tabs>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278C9AF7" w14:textId="77777777" w:rsidR="008144E8" w:rsidRPr="00786EDF" w:rsidRDefault="008144E8" w:rsidP="00133EF4">
            <w:pPr>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5821C18F" w14:textId="77777777" w:rsidR="008144E8" w:rsidRPr="00786EDF" w:rsidRDefault="008144E8" w:rsidP="00133EF4">
            <w:pPr>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r>
      <w:tr w:rsidR="008144E8" w:rsidRPr="00786EDF" w14:paraId="5A50F1C3" w14:textId="77777777" w:rsidTr="00133EF4">
        <w:trPr>
          <w:trHeight w:val="279"/>
        </w:trPr>
        <w:tc>
          <w:tcPr>
            <w:tcW w:w="4110" w:type="dxa"/>
            <w:shd w:val="clear" w:color="auto" w:fill="auto"/>
            <w:vAlign w:val="bottom"/>
          </w:tcPr>
          <w:p w14:paraId="291DF6F4" w14:textId="2919CDC9" w:rsidR="008144E8" w:rsidRPr="00786EDF" w:rsidRDefault="008144E8" w:rsidP="00133EF4">
            <w:pPr>
              <w:spacing w:line="160" w:lineRule="atLeast"/>
              <w:rPr>
                <w:rFonts w:asciiTheme="minorHAnsi" w:hAnsiTheme="minorHAnsi" w:cstheme="minorBidi"/>
                <w:sz w:val="20"/>
                <w:szCs w:val="20"/>
                <w:cs/>
              </w:rPr>
            </w:pPr>
            <w:r>
              <w:rPr>
                <w:rFonts w:ascii="Calibri" w:hAnsi="Calibri" w:cs="Calibri"/>
                <w:sz w:val="20"/>
                <w:szCs w:val="20"/>
              </w:rPr>
              <w:t>E</w:t>
            </w:r>
            <w:r w:rsidRPr="00FA4DD1">
              <w:rPr>
                <w:rFonts w:ascii="Calibri" w:hAnsi="Calibri" w:cs="Calibri"/>
                <w:sz w:val="20"/>
                <w:szCs w:val="20"/>
              </w:rPr>
              <w:t>xpected credit losses</w:t>
            </w:r>
            <w:r w:rsidR="008450CC">
              <w:rPr>
                <w:rFonts w:ascii="Calibri" w:hAnsi="Calibri" w:cs="Calibri"/>
                <w:sz w:val="20"/>
                <w:szCs w:val="20"/>
              </w:rPr>
              <w:t xml:space="preserve"> (reversal)</w:t>
            </w:r>
          </w:p>
        </w:tc>
        <w:tc>
          <w:tcPr>
            <w:tcW w:w="1383" w:type="dxa"/>
            <w:shd w:val="clear" w:color="auto" w:fill="auto"/>
            <w:vAlign w:val="bottom"/>
          </w:tcPr>
          <w:p w14:paraId="7D97C388" w14:textId="77777777" w:rsidR="008144E8" w:rsidRPr="00786EDF" w:rsidRDefault="008144E8" w:rsidP="00133EF4">
            <w:pPr>
              <w:tabs>
                <w:tab w:val="decimal" w:pos="1890"/>
              </w:tabs>
              <w:spacing w:line="160" w:lineRule="atLeast"/>
              <w:ind w:left="91" w:right="45"/>
              <w:rPr>
                <w:rFonts w:asciiTheme="minorHAnsi" w:hAnsiTheme="minorHAnsi" w:cstheme="minorHAnsi"/>
                <w:sz w:val="20"/>
                <w:szCs w:val="20"/>
              </w:rPr>
            </w:pPr>
            <w:r>
              <w:rPr>
                <w:rFonts w:ascii="Calibri" w:hAnsi="Calibri" w:cs="Calibri"/>
                <w:sz w:val="20"/>
                <w:szCs w:val="20"/>
              </w:rPr>
              <w:t>(9,216)</w:t>
            </w:r>
          </w:p>
        </w:tc>
        <w:tc>
          <w:tcPr>
            <w:tcW w:w="1383" w:type="dxa"/>
            <w:shd w:val="clear" w:color="auto" w:fill="auto"/>
            <w:vAlign w:val="bottom"/>
          </w:tcPr>
          <w:p w14:paraId="423530E4" w14:textId="77777777" w:rsidR="008144E8" w:rsidRPr="00786EDF" w:rsidRDefault="008144E8" w:rsidP="00133EF4">
            <w:pPr>
              <w:spacing w:line="160" w:lineRule="atLeast"/>
              <w:ind w:left="91" w:right="91"/>
              <w:jc w:val="center"/>
              <w:rPr>
                <w:rFonts w:asciiTheme="minorHAnsi" w:hAnsiTheme="minorHAnsi" w:cstheme="minorHAnsi"/>
                <w:sz w:val="20"/>
                <w:szCs w:val="20"/>
              </w:rPr>
            </w:pPr>
            <w:r>
              <w:rPr>
                <w:rFonts w:ascii="Calibri" w:hAnsi="Calibri" w:cs="Calibri"/>
                <w:sz w:val="20"/>
                <w:szCs w:val="20"/>
              </w:rPr>
              <w:t>-</w:t>
            </w:r>
          </w:p>
        </w:tc>
        <w:tc>
          <w:tcPr>
            <w:tcW w:w="1383" w:type="dxa"/>
            <w:shd w:val="clear" w:color="auto" w:fill="auto"/>
            <w:vAlign w:val="bottom"/>
          </w:tcPr>
          <w:p w14:paraId="0DA177AB" w14:textId="77777777" w:rsidR="008144E8" w:rsidRPr="00786EDF" w:rsidRDefault="008144E8" w:rsidP="00133EF4">
            <w:pPr>
              <w:tabs>
                <w:tab w:val="decimal" w:pos="1890"/>
              </w:tabs>
              <w:spacing w:line="160" w:lineRule="atLeast"/>
              <w:ind w:left="91" w:right="45"/>
              <w:rPr>
                <w:rFonts w:asciiTheme="minorHAnsi" w:hAnsiTheme="minorHAnsi" w:cstheme="minorHAnsi"/>
                <w:sz w:val="20"/>
                <w:szCs w:val="20"/>
              </w:rPr>
            </w:pPr>
            <w:r>
              <w:rPr>
                <w:rFonts w:ascii="Calibri" w:hAnsi="Calibri" w:cs="Calibri"/>
                <w:sz w:val="20"/>
                <w:szCs w:val="20"/>
              </w:rPr>
              <w:t>(9,216)</w:t>
            </w:r>
          </w:p>
        </w:tc>
        <w:tc>
          <w:tcPr>
            <w:tcW w:w="1383" w:type="dxa"/>
            <w:vAlign w:val="bottom"/>
          </w:tcPr>
          <w:p w14:paraId="067890A0" w14:textId="77777777" w:rsidR="008144E8" w:rsidRPr="00786EDF" w:rsidRDefault="008144E8" w:rsidP="00133EF4">
            <w:pPr>
              <w:spacing w:line="160" w:lineRule="atLeast"/>
              <w:ind w:left="91" w:right="91"/>
              <w:jc w:val="center"/>
              <w:rPr>
                <w:rFonts w:asciiTheme="minorHAnsi" w:hAnsiTheme="minorHAnsi" w:cstheme="minorHAnsi"/>
                <w:sz w:val="20"/>
                <w:szCs w:val="20"/>
              </w:rPr>
            </w:pPr>
            <w:r>
              <w:rPr>
                <w:rFonts w:ascii="Calibri" w:hAnsi="Calibri" w:cs="Calibri"/>
                <w:sz w:val="20"/>
                <w:szCs w:val="20"/>
              </w:rPr>
              <w:t>-</w:t>
            </w:r>
          </w:p>
        </w:tc>
      </w:tr>
      <w:tr w:rsidR="008144E8" w:rsidRPr="00786EDF" w14:paraId="5148A415" w14:textId="77777777" w:rsidTr="00133EF4">
        <w:trPr>
          <w:trHeight w:val="180"/>
        </w:trPr>
        <w:tc>
          <w:tcPr>
            <w:tcW w:w="4110" w:type="dxa"/>
            <w:shd w:val="clear" w:color="auto" w:fill="auto"/>
            <w:vAlign w:val="bottom"/>
          </w:tcPr>
          <w:p w14:paraId="6E57A30C" w14:textId="77777777" w:rsidR="008144E8" w:rsidRPr="00786EDF" w:rsidRDefault="008144E8" w:rsidP="00133EF4">
            <w:pPr>
              <w:spacing w:line="160" w:lineRule="atLeast"/>
              <w:jc w:val="both"/>
              <w:rPr>
                <w:rFonts w:asciiTheme="minorHAnsi" w:hAnsiTheme="minorHAnsi" w:cstheme="minorHAnsi"/>
                <w:sz w:val="20"/>
                <w:szCs w:val="20"/>
                <w:cs/>
              </w:rPr>
            </w:pPr>
            <w:r w:rsidRPr="00090B9E">
              <w:rPr>
                <w:rFonts w:ascii="Calibri" w:hAnsi="Calibri" w:cs="Calibri"/>
                <w:sz w:val="20"/>
                <w:szCs w:val="20"/>
              </w:rPr>
              <w:t xml:space="preserve">Ending balance of the </w:t>
            </w:r>
            <w:r>
              <w:rPr>
                <w:rFonts w:ascii="Calibri" w:hAnsi="Calibri" w:cs="Calibri"/>
                <w:sz w:val="20"/>
                <w:szCs w:val="20"/>
              </w:rPr>
              <w:t>period / year</w:t>
            </w:r>
          </w:p>
        </w:tc>
        <w:tc>
          <w:tcPr>
            <w:tcW w:w="1383" w:type="dxa"/>
            <w:shd w:val="clear" w:color="auto" w:fill="auto"/>
            <w:vAlign w:val="bottom"/>
          </w:tcPr>
          <w:p w14:paraId="33170210" w14:textId="77777777" w:rsidR="008144E8" w:rsidRPr="00786EDF" w:rsidRDefault="008144E8" w:rsidP="00133EF4">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77,342</w:t>
            </w:r>
          </w:p>
        </w:tc>
        <w:tc>
          <w:tcPr>
            <w:tcW w:w="1383" w:type="dxa"/>
            <w:shd w:val="clear" w:color="auto" w:fill="auto"/>
            <w:vAlign w:val="bottom"/>
          </w:tcPr>
          <w:p w14:paraId="14B6FFA6" w14:textId="77777777" w:rsidR="008144E8" w:rsidRPr="00786EDF" w:rsidRDefault="008144E8" w:rsidP="00133EF4">
            <w:pPr>
              <w:pBdr>
                <w:top w:val="single" w:sz="4" w:space="1" w:color="auto"/>
                <w:bottom w:val="double" w:sz="4" w:space="1" w:color="auto"/>
              </w:pBdr>
              <w:tabs>
                <w:tab w:val="decimal" w:pos="1890"/>
              </w:tabs>
              <w:spacing w:line="160" w:lineRule="atLeast"/>
              <w:ind w:left="91" w:right="91"/>
              <w:rPr>
                <w:rFonts w:asciiTheme="minorHAnsi" w:hAnsiTheme="minorHAnsi" w:cstheme="minorBidi"/>
                <w:sz w:val="20"/>
                <w:szCs w:val="20"/>
                <w:cs/>
              </w:rPr>
            </w:pPr>
            <w:r>
              <w:rPr>
                <w:rFonts w:ascii="Calibri" w:hAnsi="Calibri" w:cs="Calibri"/>
                <w:sz w:val="20"/>
                <w:szCs w:val="20"/>
              </w:rPr>
              <w:t>86,558</w:t>
            </w:r>
          </w:p>
        </w:tc>
        <w:tc>
          <w:tcPr>
            <w:tcW w:w="1383" w:type="dxa"/>
            <w:shd w:val="clear" w:color="auto" w:fill="auto"/>
            <w:vAlign w:val="bottom"/>
          </w:tcPr>
          <w:p w14:paraId="4B7A42FE" w14:textId="77777777" w:rsidR="008144E8" w:rsidRPr="00786EDF" w:rsidRDefault="008144E8" w:rsidP="00133EF4">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77,342</w:t>
            </w:r>
          </w:p>
        </w:tc>
        <w:tc>
          <w:tcPr>
            <w:tcW w:w="1383" w:type="dxa"/>
            <w:vAlign w:val="bottom"/>
          </w:tcPr>
          <w:p w14:paraId="2C68F340" w14:textId="77777777" w:rsidR="008144E8" w:rsidRPr="00786EDF" w:rsidRDefault="008144E8" w:rsidP="00133EF4">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86,558</w:t>
            </w:r>
          </w:p>
        </w:tc>
      </w:tr>
    </w:tbl>
    <w:p w14:paraId="2A721774" w14:textId="75FA76C2" w:rsidR="00602B44" w:rsidRPr="003E3886" w:rsidRDefault="00602B44" w:rsidP="00C3188E">
      <w:pPr>
        <w:spacing w:line="160" w:lineRule="atLeast"/>
        <w:rPr>
          <w:rFonts w:asciiTheme="minorHAnsi" w:eastAsia="Arial Unicode MS" w:hAnsiTheme="minorHAnsi" w:cstheme="minorHAnsi"/>
          <w:b/>
          <w:bCs/>
          <w:sz w:val="20"/>
          <w:szCs w:val="20"/>
        </w:rPr>
      </w:pPr>
    </w:p>
    <w:p w14:paraId="7BC81848" w14:textId="165C93C1" w:rsidR="00520B57" w:rsidRDefault="00E1550C" w:rsidP="00034448">
      <w:pPr>
        <w:keepNext/>
        <w:numPr>
          <w:ilvl w:val="0"/>
          <w:numId w:val="3"/>
        </w:numPr>
        <w:tabs>
          <w:tab w:val="left" w:pos="567"/>
        </w:tabs>
        <w:spacing w:line="160" w:lineRule="atLeast"/>
        <w:ind w:left="0" w:right="-86" w:firstLine="0"/>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I</w:t>
      </w:r>
      <w:r w:rsidR="00034448">
        <w:rPr>
          <w:rFonts w:asciiTheme="minorHAnsi" w:eastAsia="Arial Unicode MS" w:hAnsiTheme="minorHAnsi" w:cstheme="minorHAnsi"/>
          <w:b/>
          <w:bCs/>
          <w:sz w:val="20"/>
          <w:szCs w:val="20"/>
        </w:rPr>
        <w:t>NVESMENTS</w:t>
      </w:r>
    </w:p>
    <w:p w14:paraId="789D065C" w14:textId="77777777" w:rsidR="007D56F1" w:rsidRPr="00A26C43" w:rsidRDefault="007D56F1" w:rsidP="007D56F1">
      <w:pPr>
        <w:keepNext/>
        <w:tabs>
          <w:tab w:val="left" w:pos="567"/>
        </w:tabs>
        <w:spacing w:line="160" w:lineRule="atLeast"/>
        <w:ind w:right="-86"/>
        <w:outlineLvl w:val="0"/>
        <w:rPr>
          <w:rFonts w:asciiTheme="minorHAnsi" w:eastAsia="Arial Unicode MS" w:hAnsiTheme="minorHAnsi" w:cstheme="minorHAnsi"/>
          <w:b/>
          <w:bCs/>
          <w:sz w:val="14"/>
          <w:szCs w:val="14"/>
        </w:rPr>
      </w:pPr>
    </w:p>
    <w:p w14:paraId="757470CB" w14:textId="1F78FA51" w:rsidR="00520B57" w:rsidRPr="0063777B" w:rsidRDefault="00C26F48" w:rsidP="0063777B">
      <w:pPr>
        <w:pStyle w:val="ListParagraph"/>
        <w:numPr>
          <w:ilvl w:val="1"/>
          <w:numId w:val="3"/>
        </w:numPr>
        <w:tabs>
          <w:tab w:val="left" w:pos="567"/>
        </w:tabs>
        <w:spacing w:line="160" w:lineRule="atLeast"/>
        <w:ind w:left="567" w:hanging="567"/>
        <w:rPr>
          <w:rFonts w:asciiTheme="minorHAnsi" w:hAnsiTheme="minorHAnsi" w:cstheme="minorHAnsi"/>
          <w:b/>
          <w:bCs/>
          <w:sz w:val="20"/>
          <w:szCs w:val="20"/>
        </w:rPr>
      </w:pPr>
      <w:r w:rsidRPr="0063777B">
        <w:rPr>
          <w:rFonts w:asciiTheme="minorHAnsi" w:hAnsiTheme="minorHAnsi" w:cstheme="minorHAnsi"/>
          <w:b/>
          <w:bCs/>
          <w:sz w:val="20"/>
          <w:szCs w:val="20"/>
        </w:rPr>
        <w:t>Cost and fair value</w:t>
      </w:r>
    </w:p>
    <w:p w14:paraId="67266DE6" w14:textId="35AC1AC6" w:rsidR="004A4090" w:rsidRDefault="004A4090" w:rsidP="004A4090">
      <w:pPr>
        <w:tabs>
          <w:tab w:val="left" w:pos="567"/>
        </w:tabs>
        <w:spacing w:line="160" w:lineRule="atLeast"/>
        <w:rPr>
          <w:rFonts w:asciiTheme="minorHAnsi" w:hAnsiTheme="minorHAnsi" w:cstheme="minorHAnsi"/>
          <w:b/>
          <w:bCs/>
          <w:sz w:val="12"/>
          <w:szCs w:val="12"/>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08"/>
        <w:gridCol w:w="1715"/>
        <w:gridCol w:w="1409"/>
        <w:gridCol w:w="1409"/>
      </w:tblGrid>
      <w:tr w:rsidR="00466DC6" w14:paraId="07E55A3D" w14:textId="77777777" w:rsidTr="00133EF4">
        <w:trPr>
          <w:trHeight w:val="284"/>
          <w:tblHeader/>
        </w:trPr>
        <w:tc>
          <w:tcPr>
            <w:tcW w:w="4248" w:type="dxa"/>
            <w:vAlign w:val="bottom"/>
          </w:tcPr>
          <w:p w14:paraId="713673EB" w14:textId="77777777" w:rsidR="00466DC6" w:rsidRDefault="00466DC6" w:rsidP="00133EF4">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510A016C" w14:textId="77777777" w:rsidR="00466DC6" w:rsidRPr="008E15C2" w:rsidRDefault="00466DC6" w:rsidP="00133EF4">
            <w:pPr>
              <w:pBdr>
                <w:bottom w:val="single" w:sz="4" w:space="1" w:color="auto"/>
              </w:pBdr>
              <w:tabs>
                <w:tab w:val="left" w:pos="567"/>
              </w:tabs>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In Thousand Baht</w:t>
            </w:r>
          </w:p>
        </w:tc>
      </w:tr>
      <w:tr w:rsidR="00466DC6" w14:paraId="5B495CE8" w14:textId="77777777" w:rsidTr="00133EF4">
        <w:trPr>
          <w:trHeight w:val="284"/>
          <w:tblHeader/>
        </w:trPr>
        <w:tc>
          <w:tcPr>
            <w:tcW w:w="4248" w:type="dxa"/>
            <w:vAlign w:val="bottom"/>
          </w:tcPr>
          <w:p w14:paraId="04C38D03"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5D055E11" w14:textId="77777777" w:rsidR="00466DC6" w:rsidRDefault="00466DC6" w:rsidP="00133EF4">
            <w:pPr>
              <w:pBdr>
                <w:bottom w:val="single" w:sz="4" w:space="1" w:color="auto"/>
              </w:pBdr>
              <w:tabs>
                <w:tab w:val="left" w:pos="567"/>
              </w:tabs>
              <w:spacing w:line="160" w:lineRule="atLeast"/>
              <w:jc w:val="center"/>
              <w:rPr>
                <w:rFonts w:asciiTheme="minorHAnsi" w:hAnsiTheme="minorHAnsi" w:cstheme="minorHAnsi"/>
                <w:sz w:val="20"/>
                <w:szCs w:val="20"/>
              </w:rPr>
            </w:pPr>
            <w:r w:rsidRPr="00F02026">
              <w:rPr>
                <w:rFonts w:asciiTheme="minorHAnsi" w:hAnsiTheme="minorHAnsi" w:cstheme="minorHAnsi"/>
                <w:sz w:val="20"/>
                <w:szCs w:val="20"/>
              </w:rPr>
              <w:t>Financial statements in which the equity method is applied</w:t>
            </w:r>
            <w:r>
              <w:rPr>
                <w:rFonts w:asciiTheme="minorHAnsi" w:hAnsiTheme="minorHAnsi" w:cstheme="minorHAnsi"/>
                <w:sz w:val="20"/>
                <w:szCs w:val="20"/>
              </w:rPr>
              <w:t xml:space="preserve"> </w:t>
            </w:r>
          </w:p>
          <w:p w14:paraId="31F691EF" w14:textId="77777777" w:rsidR="00466DC6" w:rsidRPr="008E15C2" w:rsidRDefault="00466DC6"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and </w:t>
            </w:r>
            <w:r w:rsidRPr="006B2DB3">
              <w:rPr>
                <w:rFonts w:asciiTheme="minorHAnsi" w:hAnsiTheme="minorHAnsi" w:cstheme="minorHAnsi"/>
                <w:sz w:val="20"/>
                <w:szCs w:val="20"/>
              </w:rPr>
              <w:t>Separate Financial Statements</w:t>
            </w:r>
          </w:p>
        </w:tc>
      </w:tr>
      <w:tr w:rsidR="00466DC6" w14:paraId="0B14B01E" w14:textId="77777777" w:rsidTr="00133EF4">
        <w:trPr>
          <w:trHeight w:val="284"/>
          <w:tblHeader/>
        </w:trPr>
        <w:tc>
          <w:tcPr>
            <w:tcW w:w="4248" w:type="dxa"/>
            <w:vAlign w:val="bottom"/>
          </w:tcPr>
          <w:p w14:paraId="287E1D61"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0939D7B3" w14:textId="343E9482" w:rsidR="00466DC6" w:rsidRPr="008E15C2" w:rsidRDefault="00FE6E79" w:rsidP="00133EF4">
            <w:pPr>
              <w:pBdr>
                <w:bottom w:val="single" w:sz="4" w:space="1" w:color="auto"/>
              </w:pBdr>
              <w:tabs>
                <w:tab w:val="left" w:pos="567"/>
              </w:tabs>
              <w:spacing w:line="160" w:lineRule="atLeast"/>
              <w:jc w:val="center"/>
              <w:rPr>
                <w:rFonts w:asciiTheme="minorHAnsi" w:hAnsiTheme="minorHAnsi" w:cstheme="minorHAnsi"/>
                <w:b/>
                <w:bCs/>
                <w:sz w:val="20"/>
                <w:szCs w:val="20"/>
              </w:rPr>
            </w:pPr>
            <w:r>
              <w:rPr>
                <w:rFonts w:asciiTheme="minorHAnsi" w:hAnsiTheme="minorHAnsi" w:cstheme="minorHAnsi"/>
                <w:sz w:val="20"/>
                <w:szCs w:val="20"/>
              </w:rPr>
              <w:t>September</w:t>
            </w:r>
            <w:r w:rsidR="00466DC6">
              <w:rPr>
                <w:rFonts w:asciiTheme="minorHAnsi" w:hAnsiTheme="minorHAnsi" w:cstheme="minorHAnsi"/>
                <w:sz w:val="20"/>
                <w:szCs w:val="20"/>
              </w:rPr>
              <w:t xml:space="preserve"> 30,</w:t>
            </w:r>
            <w:r w:rsidR="00466DC6" w:rsidRPr="005127FC">
              <w:rPr>
                <w:rFonts w:asciiTheme="minorHAnsi" w:hAnsiTheme="minorHAnsi" w:cstheme="minorHAnsi"/>
                <w:sz w:val="20"/>
                <w:szCs w:val="20"/>
              </w:rPr>
              <w:t xml:space="preserve"> 202</w:t>
            </w:r>
            <w:r w:rsidR="00466DC6">
              <w:rPr>
                <w:rFonts w:asciiTheme="minorHAnsi" w:hAnsiTheme="minorHAnsi" w:cstheme="minorHAnsi"/>
                <w:sz w:val="20"/>
                <w:szCs w:val="20"/>
              </w:rPr>
              <w:t>1</w:t>
            </w:r>
          </w:p>
        </w:tc>
      </w:tr>
      <w:tr w:rsidR="00466DC6" w14:paraId="0E4B1CF9" w14:textId="77777777" w:rsidTr="00133EF4">
        <w:trPr>
          <w:trHeight w:val="284"/>
          <w:tblHeader/>
        </w:trPr>
        <w:tc>
          <w:tcPr>
            <w:tcW w:w="4248" w:type="dxa"/>
            <w:vAlign w:val="bottom"/>
          </w:tcPr>
          <w:p w14:paraId="33B52A51"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p>
        </w:tc>
        <w:tc>
          <w:tcPr>
            <w:tcW w:w="1408" w:type="dxa"/>
            <w:vMerge w:val="restart"/>
            <w:vAlign w:val="bottom"/>
          </w:tcPr>
          <w:p w14:paraId="482540D7" w14:textId="77777777" w:rsidR="00466DC6" w:rsidRPr="008E15C2" w:rsidRDefault="00466DC6" w:rsidP="00133EF4">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napToGrid w:val="0"/>
                <w:sz w:val="20"/>
                <w:szCs w:val="20"/>
              </w:rPr>
              <w:t>Cost</w:t>
            </w:r>
          </w:p>
        </w:tc>
        <w:tc>
          <w:tcPr>
            <w:tcW w:w="4533" w:type="dxa"/>
            <w:gridSpan w:val="3"/>
            <w:vAlign w:val="bottom"/>
          </w:tcPr>
          <w:p w14:paraId="583542A8" w14:textId="77777777" w:rsidR="00466DC6" w:rsidRPr="008E15C2" w:rsidRDefault="00466DC6" w:rsidP="00133EF4">
            <w:pPr>
              <w:pBdr>
                <w:bottom w:val="single" w:sz="4" w:space="1" w:color="auto"/>
              </w:pBdr>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Fair value / Amortised cost</w:t>
            </w:r>
          </w:p>
        </w:tc>
      </w:tr>
      <w:tr w:rsidR="00466DC6" w14:paraId="636231D5" w14:textId="77777777" w:rsidTr="00133EF4">
        <w:trPr>
          <w:trHeight w:val="284"/>
          <w:tblHeader/>
        </w:trPr>
        <w:tc>
          <w:tcPr>
            <w:tcW w:w="4248" w:type="dxa"/>
            <w:vAlign w:val="bottom"/>
          </w:tcPr>
          <w:p w14:paraId="72A32C2F"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p>
        </w:tc>
        <w:tc>
          <w:tcPr>
            <w:tcW w:w="1408" w:type="dxa"/>
            <w:vMerge/>
            <w:vAlign w:val="bottom"/>
          </w:tcPr>
          <w:p w14:paraId="78E2FBF6" w14:textId="77777777" w:rsidR="00466DC6" w:rsidRPr="008E15C2" w:rsidRDefault="00466DC6" w:rsidP="00133EF4">
            <w:pPr>
              <w:pBdr>
                <w:bottom w:val="single" w:sz="4" w:space="1" w:color="auto"/>
              </w:pBdr>
              <w:tabs>
                <w:tab w:val="left" w:pos="567"/>
              </w:tabs>
              <w:spacing w:line="160" w:lineRule="atLeast"/>
              <w:jc w:val="center"/>
              <w:rPr>
                <w:rFonts w:asciiTheme="minorHAnsi" w:hAnsiTheme="minorHAnsi" w:cstheme="minorHAnsi"/>
                <w:b/>
                <w:bCs/>
                <w:sz w:val="20"/>
                <w:szCs w:val="20"/>
              </w:rPr>
            </w:pPr>
          </w:p>
        </w:tc>
        <w:tc>
          <w:tcPr>
            <w:tcW w:w="1715" w:type="dxa"/>
            <w:vAlign w:val="bottom"/>
          </w:tcPr>
          <w:p w14:paraId="36E8F3FE" w14:textId="77777777" w:rsidR="00466DC6" w:rsidRPr="008E15C2" w:rsidRDefault="00466DC6" w:rsidP="00133EF4">
            <w:pPr>
              <w:pBdr>
                <w:bottom w:val="single" w:sz="4" w:space="1" w:color="auto"/>
              </w:pBdr>
              <w:spacing w:line="160" w:lineRule="atLeast"/>
              <w:ind w:left="-28" w:right="-28"/>
              <w:jc w:val="center"/>
              <w:rPr>
                <w:rFonts w:asciiTheme="minorHAnsi" w:hAnsiTheme="minorHAnsi" w:cstheme="minorHAnsi"/>
                <w:b/>
                <w:bCs/>
                <w:sz w:val="20"/>
                <w:szCs w:val="20"/>
              </w:rPr>
            </w:pPr>
            <w:r w:rsidRPr="005127FC">
              <w:rPr>
                <w:rFonts w:asciiTheme="minorHAnsi" w:hAnsiTheme="minorHAnsi" w:cstheme="minorHAnsi"/>
                <w:sz w:val="20"/>
                <w:szCs w:val="20"/>
              </w:rPr>
              <w:t>Non-collateralised investments</w:t>
            </w:r>
          </w:p>
        </w:tc>
        <w:tc>
          <w:tcPr>
            <w:tcW w:w="1409" w:type="dxa"/>
            <w:vAlign w:val="bottom"/>
          </w:tcPr>
          <w:p w14:paraId="21E53935" w14:textId="77777777" w:rsidR="00466DC6" w:rsidRPr="008E15C2" w:rsidRDefault="00466DC6" w:rsidP="00133EF4">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Collateralised investments</w:t>
            </w:r>
          </w:p>
        </w:tc>
        <w:tc>
          <w:tcPr>
            <w:tcW w:w="1409" w:type="dxa"/>
            <w:vAlign w:val="bottom"/>
          </w:tcPr>
          <w:p w14:paraId="71D0693D" w14:textId="77777777" w:rsidR="00466DC6" w:rsidRPr="008E15C2" w:rsidRDefault="00466DC6" w:rsidP="00133EF4">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Total</w:t>
            </w:r>
          </w:p>
        </w:tc>
      </w:tr>
      <w:tr w:rsidR="00466DC6" w14:paraId="464B54BC" w14:textId="77777777" w:rsidTr="00133EF4">
        <w:trPr>
          <w:trHeight w:val="284"/>
        </w:trPr>
        <w:tc>
          <w:tcPr>
            <w:tcW w:w="4248" w:type="dxa"/>
            <w:vAlign w:val="bottom"/>
          </w:tcPr>
          <w:p w14:paraId="491EAF24"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w:t>
            </w:r>
            <w:r w:rsidRPr="005127FC">
              <w:rPr>
                <w:rFonts w:asciiTheme="minorHAnsi" w:hAnsiTheme="minorHAnsi" w:cstheme="minorHAnsi"/>
                <w:b/>
                <w:bCs/>
                <w:sz w:val="20"/>
                <w:szCs w:val="20"/>
              </w:rPr>
              <w:br/>
              <w:t>profit or loss</w:t>
            </w:r>
          </w:p>
        </w:tc>
        <w:tc>
          <w:tcPr>
            <w:tcW w:w="1408" w:type="dxa"/>
            <w:vAlign w:val="bottom"/>
          </w:tcPr>
          <w:p w14:paraId="3931CE19" w14:textId="77777777" w:rsidR="00466DC6" w:rsidRPr="00FE6E79" w:rsidRDefault="00466DC6" w:rsidP="00133EF4">
            <w:pPr>
              <w:tabs>
                <w:tab w:val="left" w:pos="567"/>
              </w:tabs>
              <w:spacing w:line="160" w:lineRule="atLeast"/>
              <w:jc w:val="right"/>
              <w:rPr>
                <w:rFonts w:asciiTheme="minorHAnsi" w:hAnsiTheme="minorHAnsi" w:cstheme="minorHAnsi"/>
                <w:b/>
                <w:bCs/>
                <w:sz w:val="20"/>
                <w:szCs w:val="20"/>
                <w:highlight w:val="yellow"/>
              </w:rPr>
            </w:pPr>
          </w:p>
        </w:tc>
        <w:tc>
          <w:tcPr>
            <w:tcW w:w="1715" w:type="dxa"/>
            <w:vAlign w:val="bottom"/>
          </w:tcPr>
          <w:p w14:paraId="46BC5CA3" w14:textId="77777777" w:rsidR="00466DC6" w:rsidRPr="00FE6E79" w:rsidRDefault="00466DC6" w:rsidP="00133EF4">
            <w:pPr>
              <w:tabs>
                <w:tab w:val="left" w:pos="567"/>
              </w:tabs>
              <w:spacing w:line="160" w:lineRule="atLeast"/>
              <w:jc w:val="right"/>
              <w:rPr>
                <w:rFonts w:asciiTheme="minorHAnsi" w:hAnsiTheme="minorHAnsi" w:cstheme="minorHAnsi"/>
                <w:b/>
                <w:bCs/>
                <w:sz w:val="20"/>
                <w:szCs w:val="20"/>
                <w:highlight w:val="yellow"/>
              </w:rPr>
            </w:pPr>
          </w:p>
        </w:tc>
        <w:tc>
          <w:tcPr>
            <w:tcW w:w="1409" w:type="dxa"/>
            <w:vAlign w:val="bottom"/>
          </w:tcPr>
          <w:p w14:paraId="433AC4F6" w14:textId="77777777" w:rsidR="00466DC6" w:rsidRPr="00FE6E79" w:rsidRDefault="00466DC6" w:rsidP="00133EF4">
            <w:pPr>
              <w:tabs>
                <w:tab w:val="left" w:pos="567"/>
              </w:tabs>
              <w:spacing w:line="160" w:lineRule="atLeast"/>
              <w:jc w:val="right"/>
              <w:rPr>
                <w:rFonts w:asciiTheme="minorHAnsi" w:hAnsiTheme="minorHAnsi" w:cstheme="minorHAnsi"/>
                <w:b/>
                <w:bCs/>
                <w:sz w:val="20"/>
                <w:szCs w:val="20"/>
                <w:highlight w:val="yellow"/>
              </w:rPr>
            </w:pPr>
          </w:p>
        </w:tc>
        <w:tc>
          <w:tcPr>
            <w:tcW w:w="1409" w:type="dxa"/>
            <w:vAlign w:val="bottom"/>
          </w:tcPr>
          <w:p w14:paraId="40A2F2D9" w14:textId="77777777" w:rsidR="00466DC6" w:rsidRPr="00FE6E79" w:rsidRDefault="00466DC6" w:rsidP="00133EF4">
            <w:pPr>
              <w:tabs>
                <w:tab w:val="left" w:pos="567"/>
              </w:tabs>
              <w:spacing w:line="160" w:lineRule="atLeast"/>
              <w:jc w:val="right"/>
              <w:rPr>
                <w:rFonts w:asciiTheme="minorHAnsi" w:hAnsiTheme="minorHAnsi" w:cstheme="minorHAnsi"/>
                <w:b/>
                <w:bCs/>
                <w:sz w:val="20"/>
                <w:szCs w:val="20"/>
                <w:highlight w:val="yellow"/>
              </w:rPr>
            </w:pPr>
          </w:p>
        </w:tc>
      </w:tr>
      <w:tr w:rsidR="00466DC6" w14:paraId="6DA1B9E8" w14:textId="77777777" w:rsidTr="00133EF4">
        <w:trPr>
          <w:trHeight w:val="284"/>
        </w:trPr>
        <w:tc>
          <w:tcPr>
            <w:tcW w:w="4248" w:type="dxa"/>
            <w:vAlign w:val="bottom"/>
          </w:tcPr>
          <w:p w14:paraId="52FE8B55"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0A343052" w14:textId="21CDE1D5" w:rsidR="00466DC6" w:rsidRPr="008A7BB9" w:rsidRDefault="008A7BB9" w:rsidP="00133EF4">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38,175</w:t>
            </w:r>
          </w:p>
        </w:tc>
        <w:tc>
          <w:tcPr>
            <w:tcW w:w="1715" w:type="dxa"/>
            <w:vAlign w:val="bottom"/>
          </w:tcPr>
          <w:p w14:paraId="0F2E779C" w14:textId="6123EB74" w:rsidR="00466DC6" w:rsidRPr="008A7BB9" w:rsidRDefault="008A7BB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33,796</w:t>
            </w:r>
          </w:p>
        </w:tc>
        <w:tc>
          <w:tcPr>
            <w:tcW w:w="1409" w:type="dxa"/>
            <w:vAlign w:val="bottom"/>
          </w:tcPr>
          <w:p w14:paraId="04AF4988" w14:textId="3A0C9BCE" w:rsidR="00466DC6" w:rsidRPr="008A7BB9" w:rsidRDefault="008A7BB9"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3A4A02D" w14:textId="558EA637" w:rsidR="00466DC6" w:rsidRPr="008A7BB9" w:rsidRDefault="008A7BB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33,796</w:t>
            </w:r>
          </w:p>
        </w:tc>
      </w:tr>
      <w:tr w:rsidR="008A7BB9" w14:paraId="0C9F5125" w14:textId="77777777" w:rsidTr="00133EF4">
        <w:trPr>
          <w:trHeight w:val="284"/>
        </w:trPr>
        <w:tc>
          <w:tcPr>
            <w:tcW w:w="4248" w:type="dxa"/>
            <w:vAlign w:val="bottom"/>
          </w:tcPr>
          <w:p w14:paraId="60658211" w14:textId="74EB6644" w:rsidR="008A7BB9" w:rsidRPr="005127FC" w:rsidRDefault="008A7BB9" w:rsidP="00133EF4">
            <w:pPr>
              <w:tabs>
                <w:tab w:val="left" w:pos="567"/>
              </w:tabs>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408" w:type="dxa"/>
            <w:vAlign w:val="bottom"/>
          </w:tcPr>
          <w:p w14:paraId="313BA27D" w14:textId="2FECD5F0" w:rsidR="008A7BB9" w:rsidRDefault="008A7BB9" w:rsidP="00133EF4">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500,000</w:t>
            </w:r>
          </w:p>
        </w:tc>
        <w:tc>
          <w:tcPr>
            <w:tcW w:w="1715" w:type="dxa"/>
            <w:vAlign w:val="bottom"/>
          </w:tcPr>
          <w:p w14:paraId="57D566DB" w14:textId="0A119BC3" w:rsidR="008A7BB9" w:rsidRDefault="008A7BB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500,223</w:t>
            </w:r>
          </w:p>
        </w:tc>
        <w:tc>
          <w:tcPr>
            <w:tcW w:w="1409" w:type="dxa"/>
            <w:vAlign w:val="bottom"/>
          </w:tcPr>
          <w:p w14:paraId="30D7CA68" w14:textId="60912B6E" w:rsidR="008A7BB9" w:rsidRDefault="008A7BB9"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617CD25E" w14:textId="70760E70" w:rsidR="008A7BB9" w:rsidRDefault="008A7BB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500,223</w:t>
            </w:r>
          </w:p>
        </w:tc>
      </w:tr>
      <w:tr w:rsidR="00466DC6" w14:paraId="4FFF700F" w14:textId="77777777" w:rsidTr="00133EF4">
        <w:trPr>
          <w:trHeight w:val="284"/>
        </w:trPr>
        <w:tc>
          <w:tcPr>
            <w:tcW w:w="4248" w:type="dxa"/>
            <w:shd w:val="clear" w:color="auto" w:fill="auto"/>
            <w:vAlign w:val="bottom"/>
          </w:tcPr>
          <w:p w14:paraId="7065F822"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12ED1E20" w14:textId="26FD01B8" w:rsidR="00466DC6" w:rsidRPr="008A7BB9" w:rsidRDefault="008A7BB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256,722</w:t>
            </w:r>
          </w:p>
        </w:tc>
        <w:tc>
          <w:tcPr>
            <w:tcW w:w="1715" w:type="dxa"/>
            <w:vAlign w:val="bottom"/>
          </w:tcPr>
          <w:p w14:paraId="2DA96926" w14:textId="6BCC6F00" w:rsidR="00466DC6" w:rsidRPr="008A7BB9" w:rsidRDefault="008A7BB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200,699</w:t>
            </w:r>
          </w:p>
        </w:tc>
        <w:tc>
          <w:tcPr>
            <w:tcW w:w="1409" w:type="dxa"/>
            <w:vAlign w:val="bottom"/>
          </w:tcPr>
          <w:p w14:paraId="5733A122" w14:textId="36FB6FC1" w:rsidR="00466DC6" w:rsidRPr="008A7BB9" w:rsidRDefault="008A7BB9" w:rsidP="008A7BB9">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HAnsi"/>
                <w:sz w:val="20"/>
                <w:szCs w:val="20"/>
              </w:rPr>
              <w:t>10,218</w:t>
            </w:r>
          </w:p>
        </w:tc>
        <w:tc>
          <w:tcPr>
            <w:tcW w:w="1409" w:type="dxa"/>
            <w:vAlign w:val="bottom"/>
          </w:tcPr>
          <w:p w14:paraId="72B97662" w14:textId="6B1ABEA4" w:rsidR="00466DC6" w:rsidRPr="008A7BB9" w:rsidRDefault="008A7BB9" w:rsidP="00133EF4">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Bidi"/>
                <w:sz w:val="20"/>
                <w:szCs w:val="20"/>
              </w:rPr>
              <w:t>210,917</w:t>
            </w:r>
          </w:p>
        </w:tc>
      </w:tr>
      <w:tr w:rsidR="00466DC6" w14:paraId="24A3C9EF" w14:textId="77777777" w:rsidTr="00133EF4">
        <w:trPr>
          <w:trHeight w:val="284"/>
        </w:trPr>
        <w:tc>
          <w:tcPr>
            <w:tcW w:w="4248" w:type="dxa"/>
            <w:shd w:val="clear" w:color="auto" w:fill="auto"/>
            <w:vAlign w:val="bottom"/>
          </w:tcPr>
          <w:p w14:paraId="157ABD01"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20B182C4" w14:textId="3C693A9B" w:rsidR="00466DC6" w:rsidRPr="00C63E69" w:rsidRDefault="00C63E69" w:rsidP="00133EF4">
            <w:pPr>
              <w:tabs>
                <w:tab w:val="left" w:pos="567"/>
              </w:tabs>
              <w:spacing w:line="160" w:lineRule="atLeast"/>
              <w:jc w:val="right"/>
              <w:rPr>
                <w:rFonts w:asciiTheme="minorHAnsi" w:hAnsiTheme="minorHAnsi" w:cs="Browallia New"/>
                <w:sz w:val="20"/>
                <w:szCs w:val="25"/>
              </w:rPr>
            </w:pPr>
            <w:r>
              <w:rPr>
                <w:rFonts w:asciiTheme="minorHAnsi" w:hAnsiTheme="minorHAnsi" w:cs="Browallia New"/>
                <w:sz w:val="20"/>
                <w:szCs w:val="25"/>
              </w:rPr>
              <w:t>794,897</w:t>
            </w:r>
          </w:p>
        </w:tc>
        <w:tc>
          <w:tcPr>
            <w:tcW w:w="1715" w:type="dxa"/>
            <w:vAlign w:val="bottom"/>
          </w:tcPr>
          <w:p w14:paraId="54F263E8" w14:textId="09F177F3"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734,718</w:t>
            </w:r>
          </w:p>
        </w:tc>
        <w:tc>
          <w:tcPr>
            <w:tcW w:w="1409" w:type="dxa"/>
            <w:vAlign w:val="bottom"/>
          </w:tcPr>
          <w:p w14:paraId="71EF98CA" w14:textId="6635A7B6" w:rsidR="00466DC6" w:rsidRPr="008A7BB9" w:rsidRDefault="00C63E69" w:rsidP="00C63E6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10,218</w:t>
            </w:r>
          </w:p>
        </w:tc>
        <w:tc>
          <w:tcPr>
            <w:tcW w:w="1409" w:type="dxa"/>
            <w:vAlign w:val="bottom"/>
          </w:tcPr>
          <w:p w14:paraId="0FC5719A" w14:textId="41C0154D"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744,936</w:t>
            </w:r>
          </w:p>
        </w:tc>
      </w:tr>
      <w:tr w:rsidR="00466DC6" w14:paraId="792D712A" w14:textId="77777777" w:rsidTr="00133EF4">
        <w:trPr>
          <w:trHeight w:val="284"/>
        </w:trPr>
        <w:tc>
          <w:tcPr>
            <w:tcW w:w="4248" w:type="dxa"/>
            <w:shd w:val="clear" w:color="auto" w:fill="auto"/>
            <w:vAlign w:val="bottom"/>
          </w:tcPr>
          <w:p w14:paraId="3A869703"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w:t>
            </w:r>
            <w:r w:rsidRPr="006968E6">
              <w:rPr>
                <w:rFonts w:asciiTheme="minorHAnsi" w:eastAsia="Arial Unicode MS" w:hAnsiTheme="minorHAnsi" w:cstheme="minorHAnsi"/>
                <w:kern w:val="2"/>
                <w:sz w:val="20"/>
                <w:szCs w:val="20"/>
              </w:rPr>
              <w:t xml:space="preserve"> </w:t>
            </w:r>
            <w:r w:rsidRPr="005127FC">
              <w:rPr>
                <w:rFonts w:asciiTheme="minorHAnsi" w:eastAsia="Arial Unicode MS" w:hAnsiTheme="minorHAnsi" w:cstheme="minorHAnsi"/>
                <w:kern w:val="2"/>
                <w:sz w:val="20"/>
                <w:szCs w:val="20"/>
              </w:rPr>
              <w:t>Allowance for revaluation</w:t>
            </w:r>
          </w:p>
        </w:tc>
        <w:tc>
          <w:tcPr>
            <w:tcW w:w="1408" w:type="dxa"/>
            <w:vAlign w:val="bottom"/>
          </w:tcPr>
          <w:p w14:paraId="585C28FA" w14:textId="493AFF8F" w:rsidR="00466DC6" w:rsidRPr="008A7BB9" w:rsidRDefault="00C63E69" w:rsidP="00133EF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(49,961)</w:t>
            </w:r>
          </w:p>
        </w:tc>
        <w:tc>
          <w:tcPr>
            <w:tcW w:w="1715" w:type="dxa"/>
            <w:vAlign w:val="bottom"/>
          </w:tcPr>
          <w:p w14:paraId="629CE552" w14:textId="776AFDBE"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38166736" w14:textId="5E955855"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E825616" w14:textId="226AADE4"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466DC6" w14:paraId="1075738B" w14:textId="77777777" w:rsidTr="00133EF4">
        <w:trPr>
          <w:trHeight w:val="284"/>
        </w:trPr>
        <w:tc>
          <w:tcPr>
            <w:tcW w:w="4248" w:type="dxa"/>
            <w:shd w:val="clear" w:color="auto" w:fill="auto"/>
            <w:vAlign w:val="bottom"/>
          </w:tcPr>
          <w:p w14:paraId="5F5B5D07"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fair value through profit or loss</w:t>
            </w:r>
          </w:p>
        </w:tc>
        <w:tc>
          <w:tcPr>
            <w:tcW w:w="1408" w:type="dxa"/>
            <w:vAlign w:val="bottom"/>
          </w:tcPr>
          <w:p w14:paraId="4F0CD0A6" w14:textId="62D281E1" w:rsidR="00466DC6" w:rsidRPr="008A7BB9" w:rsidRDefault="00C63E69" w:rsidP="00133EF4">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Bidi"/>
                <w:sz w:val="20"/>
                <w:szCs w:val="20"/>
              </w:rPr>
              <w:t>744,936</w:t>
            </w:r>
          </w:p>
        </w:tc>
        <w:tc>
          <w:tcPr>
            <w:tcW w:w="1715" w:type="dxa"/>
            <w:vAlign w:val="bottom"/>
          </w:tcPr>
          <w:p w14:paraId="39AD5ADA" w14:textId="2A82E1D4" w:rsidR="00466DC6" w:rsidRPr="008A7BB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734,718</w:t>
            </w:r>
          </w:p>
        </w:tc>
        <w:tc>
          <w:tcPr>
            <w:tcW w:w="1409" w:type="dxa"/>
            <w:vAlign w:val="bottom"/>
          </w:tcPr>
          <w:p w14:paraId="4A834246" w14:textId="3749004F" w:rsidR="00466DC6" w:rsidRPr="008A7BB9" w:rsidRDefault="00C63E69" w:rsidP="00C63E6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10,218</w:t>
            </w:r>
          </w:p>
        </w:tc>
        <w:tc>
          <w:tcPr>
            <w:tcW w:w="1409" w:type="dxa"/>
            <w:vAlign w:val="bottom"/>
          </w:tcPr>
          <w:p w14:paraId="2892528B" w14:textId="73558B00" w:rsidR="00466DC6" w:rsidRPr="008A7BB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744,936</w:t>
            </w:r>
          </w:p>
        </w:tc>
      </w:tr>
      <w:tr w:rsidR="00466DC6" w14:paraId="008F9EEA" w14:textId="77777777" w:rsidTr="00133EF4">
        <w:trPr>
          <w:trHeight w:val="284"/>
        </w:trPr>
        <w:tc>
          <w:tcPr>
            <w:tcW w:w="4248" w:type="dxa"/>
            <w:shd w:val="clear" w:color="auto" w:fill="auto"/>
            <w:vAlign w:val="bottom"/>
          </w:tcPr>
          <w:p w14:paraId="04DE5532"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other comprehensive income</w:t>
            </w:r>
          </w:p>
        </w:tc>
        <w:tc>
          <w:tcPr>
            <w:tcW w:w="1408" w:type="dxa"/>
            <w:vAlign w:val="bottom"/>
          </w:tcPr>
          <w:p w14:paraId="60770D65" w14:textId="77777777" w:rsidR="00466DC6" w:rsidRPr="008A7BB9" w:rsidRDefault="00466DC6" w:rsidP="00133EF4">
            <w:pPr>
              <w:tabs>
                <w:tab w:val="left" w:pos="567"/>
              </w:tabs>
              <w:spacing w:line="160" w:lineRule="atLeast"/>
              <w:jc w:val="right"/>
              <w:rPr>
                <w:rFonts w:asciiTheme="minorHAnsi" w:hAnsiTheme="minorHAnsi" w:cstheme="minorHAnsi"/>
                <w:sz w:val="20"/>
                <w:szCs w:val="20"/>
              </w:rPr>
            </w:pPr>
          </w:p>
        </w:tc>
        <w:tc>
          <w:tcPr>
            <w:tcW w:w="1715" w:type="dxa"/>
            <w:vAlign w:val="bottom"/>
          </w:tcPr>
          <w:p w14:paraId="5249B84D" w14:textId="77777777" w:rsidR="00466DC6" w:rsidRPr="008A7BB9" w:rsidRDefault="00466DC6" w:rsidP="00133EF4">
            <w:pPr>
              <w:tabs>
                <w:tab w:val="left" w:pos="567"/>
              </w:tabs>
              <w:spacing w:line="160" w:lineRule="atLeast"/>
              <w:jc w:val="right"/>
              <w:rPr>
                <w:rFonts w:asciiTheme="minorHAnsi" w:hAnsiTheme="minorHAnsi" w:cstheme="minorHAnsi"/>
                <w:sz w:val="20"/>
                <w:szCs w:val="20"/>
              </w:rPr>
            </w:pPr>
          </w:p>
        </w:tc>
        <w:tc>
          <w:tcPr>
            <w:tcW w:w="1409" w:type="dxa"/>
            <w:vAlign w:val="bottom"/>
          </w:tcPr>
          <w:p w14:paraId="71304F4A" w14:textId="77777777" w:rsidR="00466DC6" w:rsidRPr="008A7BB9" w:rsidRDefault="00466DC6" w:rsidP="00133EF4">
            <w:pPr>
              <w:tabs>
                <w:tab w:val="left" w:pos="567"/>
              </w:tabs>
              <w:spacing w:line="160" w:lineRule="atLeast"/>
              <w:jc w:val="right"/>
              <w:rPr>
                <w:rFonts w:asciiTheme="minorHAnsi" w:hAnsiTheme="minorHAnsi" w:cstheme="minorHAnsi"/>
                <w:sz w:val="20"/>
                <w:szCs w:val="20"/>
              </w:rPr>
            </w:pPr>
          </w:p>
        </w:tc>
        <w:tc>
          <w:tcPr>
            <w:tcW w:w="1409" w:type="dxa"/>
            <w:vAlign w:val="bottom"/>
          </w:tcPr>
          <w:p w14:paraId="655ECA9C" w14:textId="77777777" w:rsidR="00466DC6" w:rsidRPr="008A7BB9" w:rsidRDefault="00466DC6" w:rsidP="00133EF4">
            <w:pPr>
              <w:tabs>
                <w:tab w:val="left" w:pos="567"/>
              </w:tabs>
              <w:spacing w:line="160" w:lineRule="atLeast"/>
              <w:jc w:val="right"/>
              <w:rPr>
                <w:rFonts w:asciiTheme="minorHAnsi" w:hAnsiTheme="minorHAnsi" w:cstheme="minorHAnsi"/>
                <w:sz w:val="20"/>
                <w:szCs w:val="20"/>
              </w:rPr>
            </w:pPr>
          </w:p>
        </w:tc>
      </w:tr>
      <w:tr w:rsidR="00466DC6" w14:paraId="02C9A82A" w14:textId="77777777" w:rsidTr="00133EF4">
        <w:trPr>
          <w:trHeight w:val="284"/>
        </w:trPr>
        <w:tc>
          <w:tcPr>
            <w:tcW w:w="4248" w:type="dxa"/>
            <w:shd w:val="clear" w:color="auto" w:fill="auto"/>
            <w:vAlign w:val="bottom"/>
          </w:tcPr>
          <w:p w14:paraId="20D01B20"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6AAD633B" w14:textId="491BBD27"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113,106</w:t>
            </w:r>
          </w:p>
        </w:tc>
        <w:tc>
          <w:tcPr>
            <w:tcW w:w="1715" w:type="dxa"/>
            <w:vAlign w:val="bottom"/>
          </w:tcPr>
          <w:p w14:paraId="18C4B427" w14:textId="48346DE4" w:rsidR="00466DC6" w:rsidRPr="008A7BB9" w:rsidRDefault="00C63E69"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D3FF291" w14:textId="4B58C000"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12,767</w:t>
            </w:r>
          </w:p>
        </w:tc>
        <w:tc>
          <w:tcPr>
            <w:tcW w:w="1409" w:type="dxa"/>
            <w:vAlign w:val="bottom"/>
          </w:tcPr>
          <w:p w14:paraId="29497992" w14:textId="435C81F1"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12,767</w:t>
            </w:r>
          </w:p>
        </w:tc>
      </w:tr>
      <w:tr w:rsidR="00466DC6" w14:paraId="28DB26CF" w14:textId="77777777" w:rsidTr="00133EF4">
        <w:trPr>
          <w:trHeight w:val="284"/>
        </w:trPr>
        <w:tc>
          <w:tcPr>
            <w:tcW w:w="4248" w:type="dxa"/>
            <w:shd w:val="clear" w:color="auto" w:fill="auto"/>
            <w:vAlign w:val="bottom"/>
          </w:tcPr>
          <w:p w14:paraId="0D4509BC"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Non-marketable equity securities</w:t>
            </w:r>
          </w:p>
        </w:tc>
        <w:tc>
          <w:tcPr>
            <w:tcW w:w="1408" w:type="dxa"/>
            <w:vAlign w:val="bottom"/>
          </w:tcPr>
          <w:p w14:paraId="2C9326CD" w14:textId="47415DAE" w:rsidR="00466DC6" w:rsidRPr="008A7BB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122,890</w:t>
            </w:r>
          </w:p>
        </w:tc>
        <w:tc>
          <w:tcPr>
            <w:tcW w:w="1715" w:type="dxa"/>
            <w:vAlign w:val="bottom"/>
          </w:tcPr>
          <w:p w14:paraId="2444451B" w14:textId="4F725C6B" w:rsidR="00466DC6" w:rsidRPr="008A7BB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c>
          <w:tcPr>
            <w:tcW w:w="1409" w:type="dxa"/>
            <w:vAlign w:val="bottom"/>
          </w:tcPr>
          <w:p w14:paraId="6A1BE1B4" w14:textId="715063D6"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AAEA41F" w14:textId="7E084393" w:rsidR="00466DC6" w:rsidRPr="008A7BB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r>
      <w:tr w:rsidR="00466DC6" w14:paraId="3F906E68" w14:textId="77777777" w:rsidTr="00133EF4">
        <w:trPr>
          <w:trHeight w:val="284"/>
        </w:trPr>
        <w:tc>
          <w:tcPr>
            <w:tcW w:w="4248" w:type="dxa"/>
            <w:shd w:val="clear" w:color="auto" w:fill="auto"/>
            <w:vAlign w:val="bottom"/>
          </w:tcPr>
          <w:p w14:paraId="7A6C9C1A"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33AD8789" w14:textId="35B2A14A"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235,996</w:t>
            </w:r>
          </w:p>
        </w:tc>
        <w:tc>
          <w:tcPr>
            <w:tcW w:w="1715" w:type="dxa"/>
            <w:vAlign w:val="bottom"/>
          </w:tcPr>
          <w:p w14:paraId="23355070" w14:textId="32B9E564"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c>
          <w:tcPr>
            <w:tcW w:w="1409" w:type="dxa"/>
            <w:vAlign w:val="bottom"/>
          </w:tcPr>
          <w:p w14:paraId="4F5B9EF8" w14:textId="757CFC69"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12,767</w:t>
            </w:r>
          </w:p>
        </w:tc>
        <w:tc>
          <w:tcPr>
            <w:tcW w:w="1409" w:type="dxa"/>
            <w:vAlign w:val="bottom"/>
          </w:tcPr>
          <w:p w14:paraId="08EE7879" w14:textId="2DBF5146" w:rsidR="00466DC6" w:rsidRPr="008A7BB9" w:rsidRDefault="00C63E69"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76,439</w:t>
            </w:r>
          </w:p>
        </w:tc>
      </w:tr>
      <w:tr w:rsidR="00466DC6" w14:paraId="4890AA18" w14:textId="77777777" w:rsidTr="00133EF4">
        <w:trPr>
          <w:trHeight w:val="284"/>
        </w:trPr>
        <w:tc>
          <w:tcPr>
            <w:tcW w:w="4248" w:type="dxa"/>
            <w:shd w:val="clear" w:color="auto" w:fill="auto"/>
            <w:vAlign w:val="bottom"/>
          </w:tcPr>
          <w:p w14:paraId="22E86B51" w14:textId="77777777" w:rsidR="00466DC6" w:rsidRPr="00AA3FD0" w:rsidRDefault="00466DC6" w:rsidP="00133EF4">
            <w:pPr>
              <w:tabs>
                <w:tab w:val="left" w:pos="567"/>
              </w:tabs>
              <w:spacing w:line="160" w:lineRule="atLeast"/>
              <w:rPr>
                <w:rFonts w:asciiTheme="minorHAnsi" w:hAnsiTheme="minorHAnsi" w:cstheme="minorHAnsi"/>
                <w:b/>
                <w:bCs/>
                <w:iCs/>
                <w:sz w:val="20"/>
                <w:szCs w:val="20"/>
              </w:rPr>
            </w:pPr>
            <w:r w:rsidRPr="00AA3FD0">
              <w:rPr>
                <w:rFonts w:asciiTheme="minorHAnsi" w:eastAsia="Arial Unicode MS" w:hAnsiTheme="minorHAnsi" w:cstheme="minorHAnsi"/>
                <w:iCs/>
                <w:kern w:val="2"/>
                <w:sz w:val="20"/>
                <w:szCs w:val="20"/>
              </w:rPr>
              <w:t>Less Allowance for revaluation</w:t>
            </w:r>
          </w:p>
        </w:tc>
        <w:tc>
          <w:tcPr>
            <w:tcW w:w="1408" w:type="dxa"/>
            <w:vAlign w:val="bottom"/>
          </w:tcPr>
          <w:p w14:paraId="4969CC9B" w14:textId="1853989B" w:rsidR="00466DC6" w:rsidRPr="008A7BB9" w:rsidRDefault="00C63E69" w:rsidP="00133EF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(159,557)</w:t>
            </w:r>
          </w:p>
        </w:tc>
        <w:tc>
          <w:tcPr>
            <w:tcW w:w="1715" w:type="dxa"/>
            <w:vAlign w:val="bottom"/>
          </w:tcPr>
          <w:p w14:paraId="7ADB2967" w14:textId="5A122974"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4D03F1E" w14:textId="05CD3B5C"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4122E8E" w14:textId="2D6AE156" w:rsidR="00466DC6" w:rsidRPr="008A7BB9" w:rsidRDefault="00C63E69"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466DC6" w14:paraId="46DDEE56" w14:textId="77777777" w:rsidTr="00133EF4">
        <w:trPr>
          <w:trHeight w:val="284"/>
        </w:trPr>
        <w:tc>
          <w:tcPr>
            <w:tcW w:w="4248" w:type="dxa"/>
            <w:shd w:val="clear" w:color="auto" w:fill="auto"/>
            <w:vAlign w:val="bottom"/>
          </w:tcPr>
          <w:p w14:paraId="70DA3082"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measurement at fair value through other comprehensive income</w:t>
            </w:r>
          </w:p>
        </w:tc>
        <w:tc>
          <w:tcPr>
            <w:tcW w:w="1408" w:type="dxa"/>
            <w:vAlign w:val="bottom"/>
          </w:tcPr>
          <w:p w14:paraId="7D83EA9A" w14:textId="3083A05D" w:rsidR="00466DC6" w:rsidRPr="00C63E6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76,439</w:t>
            </w:r>
          </w:p>
        </w:tc>
        <w:tc>
          <w:tcPr>
            <w:tcW w:w="1715" w:type="dxa"/>
            <w:vAlign w:val="bottom"/>
          </w:tcPr>
          <w:p w14:paraId="48CC0E0E" w14:textId="08907326" w:rsidR="00466DC6" w:rsidRPr="00C63E6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c>
          <w:tcPr>
            <w:tcW w:w="1409" w:type="dxa"/>
            <w:vAlign w:val="bottom"/>
          </w:tcPr>
          <w:p w14:paraId="57440F84" w14:textId="14FB2B84" w:rsidR="00466DC6" w:rsidRPr="00C63E69" w:rsidRDefault="00C63E69"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12,767</w:t>
            </w:r>
          </w:p>
        </w:tc>
        <w:tc>
          <w:tcPr>
            <w:tcW w:w="1409" w:type="dxa"/>
            <w:vAlign w:val="bottom"/>
          </w:tcPr>
          <w:p w14:paraId="69143263" w14:textId="5FB7FF7C" w:rsidR="00466DC6" w:rsidRPr="00C63E69" w:rsidRDefault="00C63E69" w:rsidP="00133EF4">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HAnsi"/>
                <w:sz w:val="20"/>
                <w:szCs w:val="20"/>
              </w:rPr>
              <w:t>76,439</w:t>
            </w:r>
          </w:p>
        </w:tc>
      </w:tr>
      <w:tr w:rsidR="00466DC6" w14:paraId="64B057AF" w14:textId="77777777" w:rsidTr="00133EF4">
        <w:trPr>
          <w:trHeight w:val="284"/>
        </w:trPr>
        <w:tc>
          <w:tcPr>
            <w:tcW w:w="4248" w:type="dxa"/>
            <w:shd w:val="clear" w:color="auto" w:fill="auto"/>
            <w:vAlign w:val="bottom"/>
          </w:tcPr>
          <w:p w14:paraId="4B0D2212" w14:textId="77777777" w:rsidR="00466DC6" w:rsidRPr="008E15C2"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amortised cost</w:t>
            </w:r>
          </w:p>
        </w:tc>
        <w:tc>
          <w:tcPr>
            <w:tcW w:w="1408" w:type="dxa"/>
            <w:vAlign w:val="bottom"/>
          </w:tcPr>
          <w:p w14:paraId="51E0FBA8" w14:textId="77777777" w:rsidR="00466DC6" w:rsidRPr="00C63E69" w:rsidRDefault="00466DC6" w:rsidP="00133EF4">
            <w:pPr>
              <w:tabs>
                <w:tab w:val="left" w:pos="567"/>
              </w:tabs>
              <w:spacing w:line="160" w:lineRule="atLeast"/>
              <w:jc w:val="right"/>
              <w:rPr>
                <w:rFonts w:asciiTheme="minorHAnsi" w:hAnsiTheme="minorHAnsi" w:cstheme="minorHAnsi"/>
                <w:sz w:val="20"/>
                <w:szCs w:val="20"/>
              </w:rPr>
            </w:pPr>
          </w:p>
        </w:tc>
        <w:tc>
          <w:tcPr>
            <w:tcW w:w="1715" w:type="dxa"/>
            <w:vAlign w:val="bottom"/>
          </w:tcPr>
          <w:p w14:paraId="3F23442F" w14:textId="77777777" w:rsidR="00466DC6" w:rsidRPr="00C63E69" w:rsidRDefault="00466DC6" w:rsidP="00133EF4">
            <w:pPr>
              <w:tabs>
                <w:tab w:val="left" w:pos="567"/>
              </w:tabs>
              <w:spacing w:line="160" w:lineRule="atLeast"/>
              <w:jc w:val="right"/>
              <w:rPr>
                <w:rFonts w:asciiTheme="minorHAnsi" w:hAnsiTheme="minorHAnsi" w:cstheme="minorHAnsi"/>
                <w:sz w:val="20"/>
                <w:szCs w:val="20"/>
              </w:rPr>
            </w:pPr>
          </w:p>
        </w:tc>
        <w:tc>
          <w:tcPr>
            <w:tcW w:w="1409" w:type="dxa"/>
            <w:vAlign w:val="bottom"/>
          </w:tcPr>
          <w:p w14:paraId="46FB84FB" w14:textId="77777777" w:rsidR="00466DC6" w:rsidRPr="00C63E69" w:rsidRDefault="00466DC6" w:rsidP="00133EF4">
            <w:pPr>
              <w:tabs>
                <w:tab w:val="left" w:pos="567"/>
              </w:tabs>
              <w:spacing w:line="160" w:lineRule="atLeast"/>
              <w:jc w:val="right"/>
              <w:rPr>
                <w:rFonts w:asciiTheme="minorHAnsi" w:hAnsiTheme="minorHAnsi" w:cstheme="minorHAnsi"/>
                <w:sz w:val="20"/>
                <w:szCs w:val="20"/>
              </w:rPr>
            </w:pPr>
          </w:p>
        </w:tc>
        <w:tc>
          <w:tcPr>
            <w:tcW w:w="1409" w:type="dxa"/>
            <w:vAlign w:val="bottom"/>
          </w:tcPr>
          <w:p w14:paraId="3A297D15" w14:textId="77777777" w:rsidR="00466DC6" w:rsidRPr="00C63E69" w:rsidRDefault="00466DC6" w:rsidP="00133EF4">
            <w:pPr>
              <w:tabs>
                <w:tab w:val="left" w:pos="567"/>
              </w:tabs>
              <w:spacing w:line="160" w:lineRule="atLeast"/>
              <w:jc w:val="right"/>
              <w:rPr>
                <w:rFonts w:asciiTheme="minorHAnsi" w:hAnsiTheme="minorHAnsi" w:cstheme="minorHAnsi"/>
                <w:sz w:val="20"/>
                <w:szCs w:val="20"/>
              </w:rPr>
            </w:pPr>
          </w:p>
        </w:tc>
      </w:tr>
      <w:tr w:rsidR="00466DC6" w14:paraId="0A21793D" w14:textId="77777777" w:rsidTr="00133EF4">
        <w:trPr>
          <w:trHeight w:val="284"/>
        </w:trPr>
        <w:tc>
          <w:tcPr>
            <w:tcW w:w="4248" w:type="dxa"/>
            <w:shd w:val="clear" w:color="auto" w:fill="auto"/>
            <w:vAlign w:val="bottom"/>
          </w:tcPr>
          <w:p w14:paraId="5C20B23C" w14:textId="77777777" w:rsidR="00466DC6" w:rsidRPr="005127FC" w:rsidRDefault="00466DC6" w:rsidP="00133EF4">
            <w:pPr>
              <w:tabs>
                <w:tab w:val="left" w:pos="567"/>
              </w:tabs>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408" w:type="dxa"/>
            <w:vAlign w:val="bottom"/>
          </w:tcPr>
          <w:p w14:paraId="6D628395" w14:textId="14B1E939" w:rsidR="00466DC6" w:rsidRPr="00C63E69" w:rsidRDefault="00485C50" w:rsidP="00133EF4">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50,000</w:t>
            </w:r>
          </w:p>
        </w:tc>
        <w:tc>
          <w:tcPr>
            <w:tcW w:w="1715" w:type="dxa"/>
            <w:vAlign w:val="bottom"/>
          </w:tcPr>
          <w:p w14:paraId="775ED885" w14:textId="67770569"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50,000</w:t>
            </w:r>
          </w:p>
        </w:tc>
        <w:tc>
          <w:tcPr>
            <w:tcW w:w="1409" w:type="dxa"/>
            <w:vAlign w:val="bottom"/>
          </w:tcPr>
          <w:p w14:paraId="0CA56E04" w14:textId="5C177884" w:rsidR="00466DC6" w:rsidRPr="00C63E69" w:rsidRDefault="00485C50"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17A4121" w14:textId="5C394EC7"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50,000</w:t>
            </w:r>
          </w:p>
        </w:tc>
      </w:tr>
      <w:tr w:rsidR="00466DC6" w14:paraId="7F26E6C5" w14:textId="77777777" w:rsidTr="00133EF4">
        <w:trPr>
          <w:trHeight w:val="284"/>
        </w:trPr>
        <w:tc>
          <w:tcPr>
            <w:tcW w:w="4248" w:type="dxa"/>
            <w:shd w:val="clear" w:color="auto" w:fill="auto"/>
            <w:vAlign w:val="bottom"/>
          </w:tcPr>
          <w:p w14:paraId="4134E25E" w14:textId="77777777" w:rsidR="00466DC6" w:rsidRPr="005127FC"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Fixed Ac</w:t>
            </w:r>
            <w:r w:rsidRPr="00E846E5">
              <w:rPr>
                <w:rFonts w:asciiTheme="minorHAnsi" w:hAnsiTheme="minorHAnsi" w:cstheme="minorHAnsi"/>
                <w:sz w:val="20"/>
                <w:szCs w:val="20"/>
              </w:rPr>
              <w:t>co</w:t>
            </w:r>
            <w:r w:rsidRPr="005127FC">
              <w:rPr>
                <w:rFonts w:asciiTheme="minorHAnsi" w:hAnsiTheme="minorHAnsi" w:cstheme="minorHAnsi"/>
                <w:sz w:val="20"/>
                <w:szCs w:val="20"/>
              </w:rPr>
              <w:t>unt</w:t>
            </w:r>
            <w:r w:rsidRPr="00E846E5">
              <w:rPr>
                <w:rFonts w:asciiTheme="minorHAnsi" w:hAnsiTheme="minorHAnsi" w:cstheme="minorHAnsi"/>
                <w:sz w:val="20"/>
                <w:szCs w:val="20"/>
              </w:rPr>
              <w:t>s</w:t>
            </w:r>
          </w:p>
        </w:tc>
        <w:tc>
          <w:tcPr>
            <w:tcW w:w="1408" w:type="dxa"/>
            <w:vAlign w:val="bottom"/>
          </w:tcPr>
          <w:p w14:paraId="24DCF562" w14:textId="49BF6D2B" w:rsidR="00466DC6" w:rsidRPr="00C63E69" w:rsidRDefault="00485C50" w:rsidP="00133EF4">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31,600</w:t>
            </w:r>
          </w:p>
        </w:tc>
        <w:tc>
          <w:tcPr>
            <w:tcW w:w="1715" w:type="dxa"/>
            <w:vAlign w:val="bottom"/>
          </w:tcPr>
          <w:p w14:paraId="4BBE8425" w14:textId="4FCBEE46" w:rsidR="00466DC6" w:rsidRPr="00C63E69" w:rsidRDefault="00485C50"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66E06D95" w14:textId="55488C00"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4AD8EDC8" w14:textId="576575DE"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r>
      <w:tr w:rsidR="00466DC6" w14:paraId="5C077903" w14:textId="77777777" w:rsidTr="00133EF4">
        <w:trPr>
          <w:trHeight w:val="284"/>
        </w:trPr>
        <w:tc>
          <w:tcPr>
            <w:tcW w:w="4248" w:type="dxa"/>
            <w:shd w:val="clear" w:color="auto" w:fill="auto"/>
            <w:vAlign w:val="bottom"/>
          </w:tcPr>
          <w:p w14:paraId="127020F6" w14:textId="77777777" w:rsidR="00466DC6" w:rsidRPr="005127FC"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r>
              <w:rPr>
                <w:rFonts w:asciiTheme="minorHAnsi" w:hAnsiTheme="minorHAnsi" w:cstheme="minorHAnsi"/>
                <w:b/>
                <w:bCs/>
                <w:sz w:val="20"/>
                <w:szCs w:val="20"/>
              </w:rPr>
              <w:t xml:space="preserve"> </w:t>
            </w:r>
            <w:r w:rsidRPr="00710D11">
              <w:rPr>
                <w:rFonts w:asciiTheme="minorHAnsi" w:hAnsiTheme="minorHAnsi" w:cstheme="minorHAnsi"/>
                <w:sz w:val="20"/>
                <w:szCs w:val="20"/>
                <w:vertAlign w:val="superscript"/>
              </w:rPr>
              <w:t>(1)</w:t>
            </w:r>
          </w:p>
        </w:tc>
        <w:tc>
          <w:tcPr>
            <w:tcW w:w="1408" w:type="dxa"/>
            <w:vAlign w:val="bottom"/>
          </w:tcPr>
          <w:p w14:paraId="72AD278D" w14:textId="6200D664" w:rsidR="00466DC6" w:rsidRPr="00C63E69" w:rsidRDefault="00485C50" w:rsidP="00133EF4">
            <w:pPr>
              <w:pBdr>
                <w:bottom w:val="single" w:sz="4" w:space="1" w:color="auto"/>
              </w:pBd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213,050</w:t>
            </w:r>
          </w:p>
        </w:tc>
        <w:tc>
          <w:tcPr>
            <w:tcW w:w="1715" w:type="dxa"/>
            <w:vAlign w:val="bottom"/>
          </w:tcPr>
          <w:p w14:paraId="77D3302D" w14:textId="7F84FD54" w:rsidR="00466DC6" w:rsidRPr="00C63E69" w:rsidRDefault="00485C50"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39,688</w:t>
            </w:r>
          </w:p>
        </w:tc>
        <w:tc>
          <w:tcPr>
            <w:tcW w:w="1409" w:type="dxa"/>
            <w:vAlign w:val="bottom"/>
          </w:tcPr>
          <w:p w14:paraId="7BEC142C" w14:textId="2BF7850A" w:rsidR="00466DC6" w:rsidRPr="00C63E69" w:rsidRDefault="00485C50"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2ACED67E" w14:textId="3CE9D1FF" w:rsidR="00466DC6" w:rsidRPr="00C63E69" w:rsidRDefault="00485C50"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39,688</w:t>
            </w:r>
          </w:p>
        </w:tc>
      </w:tr>
      <w:tr w:rsidR="00466DC6" w14:paraId="2D4B5737" w14:textId="77777777" w:rsidTr="00133EF4">
        <w:trPr>
          <w:trHeight w:val="284"/>
        </w:trPr>
        <w:tc>
          <w:tcPr>
            <w:tcW w:w="4248" w:type="dxa"/>
            <w:shd w:val="clear" w:color="auto" w:fill="auto"/>
            <w:vAlign w:val="bottom"/>
          </w:tcPr>
          <w:p w14:paraId="25BA4EBE" w14:textId="77777777" w:rsidR="00466DC6" w:rsidRPr="005127FC"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776BA304" w14:textId="372CA223"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294,650</w:t>
            </w:r>
          </w:p>
        </w:tc>
        <w:tc>
          <w:tcPr>
            <w:tcW w:w="1715" w:type="dxa"/>
            <w:vAlign w:val="bottom"/>
          </w:tcPr>
          <w:p w14:paraId="7759C20B" w14:textId="7C03A840"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89,688</w:t>
            </w:r>
          </w:p>
        </w:tc>
        <w:tc>
          <w:tcPr>
            <w:tcW w:w="1409" w:type="dxa"/>
            <w:vAlign w:val="bottom"/>
          </w:tcPr>
          <w:p w14:paraId="497607EC" w14:textId="7B30DA96"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501AC02D" w14:textId="344E3B48" w:rsidR="00466DC6" w:rsidRPr="00C63E69" w:rsidRDefault="00485C50" w:rsidP="00133EF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121,288</w:t>
            </w:r>
          </w:p>
        </w:tc>
      </w:tr>
      <w:tr w:rsidR="00466DC6" w14:paraId="20B7E2ED" w14:textId="77777777" w:rsidTr="00133EF4">
        <w:trPr>
          <w:trHeight w:val="284"/>
        </w:trPr>
        <w:tc>
          <w:tcPr>
            <w:tcW w:w="4248" w:type="dxa"/>
            <w:shd w:val="clear" w:color="auto" w:fill="auto"/>
            <w:vAlign w:val="bottom"/>
          </w:tcPr>
          <w:p w14:paraId="3E5D9CCA" w14:textId="77777777" w:rsidR="00466DC6" w:rsidRPr="00AA3FD0" w:rsidRDefault="00466DC6" w:rsidP="00133EF4">
            <w:pPr>
              <w:tabs>
                <w:tab w:val="left" w:pos="567"/>
              </w:tabs>
              <w:spacing w:line="160" w:lineRule="atLeast"/>
              <w:rPr>
                <w:rFonts w:asciiTheme="minorHAnsi" w:hAnsiTheme="minorHAnsi" w:cstheme="minorHAnsi"/>
                <w:b/>
                <w:bCs/>
                <w:sz w:val="20"/>
                <w:szCs w:val="20"/>
              </w:rPr>
            </w:pPr>
            <w:r w:rsidRPr="00AA3FD0">
              <w:rPr>
                <w:rFonts w:asciiTheme="minorHAnsi" w:hAnsiTheme="minorHAnsi" w:cstheme="minorHAnsi"/>
                <w:sz w:val="20"/>
                <w:szCs w:val="20"/>
              </w:rPr>
              <w:t>Less Accumulated amortisation</w:t>
            </w:r>
          </w:p>
        </w:tc>
        <w:tc>
          <w:tcPr>
            <w:tcW w:w="1408" w:type="dxa"/>
            <w:vAlign w:val="bottom"/>
          </w:tcPr>
          <w:p w14:paraId="2854D9FC" w14:textId="440EEB53" w:rsidR="00466DC6" w:rsidRPr="00C63E69" w:rsidRDefault="00485C50" w:rsidP="00133EF4">
            <w:pP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(126)</w:t>
            </w:r>
          </w:p>
        </w:tc>
        <w:tc>
          <w:tcPr>
            <w:tcW w:w="1715" w:type="dxa"/>
            <w:vAlign w:val="bottom"/>
          </w:tcPr>
          <w:p w14:paraId="5A3B61E7" w14:textId="0B66B0F0" w:rsidR="00466DC6" w:rsidRPr="00C63E69" w:rsidRDefault="00485C50"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3327AE17" w14:textId="7D9E9C3C" w:rsidR="00466DC6" w:rsidRPr="00C63E69" w:rsidRDefault="00485C50"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144E73A9" w14:textId="48DC9AB7" w:rsidR="00466DC6" w:rsidRPr="00C63E69" w:rsidRDefault="00485C50" w:rsidP="00133EF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466DC6" w14:paraId="77AD3E6C" w14:textId="77777777" w:rsidTr="00133EF4">
        <w:trPr>
          <w:trHeight w:val="284"/>
        </w:trPr>
        <w:tc>
          <w:tcPr>
            <w:tcW w:w="4248" w:type="dxa"/>
            <w:shd w:val="clear" w:color="auto" w:fill="auto"/>
            <w:vAlign w:val="bottom"/>
          </w:tcPr>
          <w:p w14:paraId="49897158" w14:textId="77777777" w:rsidR="00466DC6" w:rsidRPr="00AA3FD0" w:rsidRDefault="00466DC6" w:rsidP="00133EF4">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 Allowance for expected credit loss</w:t>
            </w:r>
          </w:p>
        </w:tc>
        <w:tc>
          <w:tcPr>
            <w:tcW w:w="1408" w:type="dxa"/>
            <w:vAlign w:val="bottom"/>
          </w:tcPr>
          <w:p w14:paraId="38CE0F3E" w14:textId="1A034B7E" w:rsidR="00466DC6" w:rsidRPr="00C63E69" w:rsidRDefault="00485C50" w:rsidP="00133EF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(173,236)</w:t>
            </w:r>
          </w:p>
        </w:tc>
        <w:tc>
          <w:tcPr>
            <w:tcW w:w="1715" w:type="dxa"/>
            <w:vAlign w:val="bottom"/>
          </w:tcPr>
          <w:p w14:paraId="542B81EF" w14:textId="7803D180" w:rsidR="00466DC6" w:rsidRPr="00C63E69" w:rsidRDefault="00485C50"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24248172" w14:textId="0B73E423" w:rsidR="00466DC6" w:rsidRPr="00C63E69" w:rsidRDefault="00485C50"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2786C12A" w14:textId="458923F2" w:rsidR="00466DC6" w:rsidRPr="00C63E69" w:rsidRDefault="00485C50" w:rsidP="00133EF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466DC6" w14:paraId="5C17DC7C" w14:textId="77777777" w:rsidTr="00133EF4">
        <w:trPr>
          <w:trHeight w:val="284"/>
        </w:trPr>
        <w:tc>
          <w:tcPr>
            <w:tcW w:w="4248" w:type="dxa"/>
            <w:shd w:val="clear" w:color="auto" w:fill="auto"/>
            <w:vAlign w:val="bottom"/>
          </w:tcPr>
          <w:p w14:paraId="4C40B117" w14:textId="77777777" w:rsidR="00466DC6" w:rsidRPr="005127FC"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amortised cost</w:t>
            </w:r>
          </w:p>
        </w:tc>
        <w:tc>
          <w:tcPr>
            <w:tcW w:w="1408" w:type="dxa"/>
            <w:vAlign w:val="bottom"/>
          </w:tcPr>
          <w:p w14:paraId="68D6A2EF" w14:textId="24502C66" w:rsidR="00466DC6" w:rsidRPr="00485C50" w:rsidRDefault="00485C50" w:rsidP="00133EF4">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Bidi"/>
                <w:sz w:val="20"/>
                <w:szCs w:val="20"/>
              </w:rPr>
              <w:t>121,288</w:t>
            </w:r>
          </w:p>
        </w:tc>
        <w:tc>
          <w:tcPr>
            <w:tcW w:w="1715" w:type="dxa"/>
            <w:vAlign w:val="bottom"/>
          </w:tcPr>
          <w:p w14:paraId="0D359407" w14:textId="498BCCC6" w:rsidR="00466DC6" w:rsidRPr="00C63E69" w:rsidRDefault="00485C50"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89,688</w:t>
            </w:r>
          </w:p>
        </w:tc>
        <w:tc>
          <w:tcPr>
            <w:tcW w:w="1409" w:type="dxa"/>
            <w:vAlign w:val="bottom"/>
          </w:tcPr>
          <w:p w14:paraId="5B7C84EB" w14:textId="6EFBA20F" w:rsidR="00466DC6" w:rsidRPr="00C63E69" w:rsidRDefault="00485C50"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530403EF" w14:textId="1BD069ED" w:rsidR="00466DC6" w:rsidRPr="00C63E69" w:rsidRDefault="00485C50" w:rsidP="00133EF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121,288</w:t>
            </w:r>
          </w:p>
        </w:tc>
      </w:tr>
      <w:tr w:rsidR="00466DC6" w14:paraId="2BD5C925" w14:textId="77777777" w:rsidTr="00133EF4">
        <w:trPr>
          <w:trHeight w:val="340"/>
        </w:trPr>
        <w:tc>
          <w:tcPr>
            <w:tcW w:w="4248" w:type="dxa"/>
            <w:shd w:val="clear" w:color="auto" w:fill="auto"/>
            <w:vAlign w:val="center"/>
          </w:tcPr>
          <w:p w14:paraId="1A727A22" w14:textId="77777777" w:rsidR="00466DC6" w:rsidRPr="005127FC" w:rsidRDefault="00466DC6" w:rsidP="00133EF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Total investment</w:t>
            </w:r>
          </w:p>
        </w:tc>
        <w:tc>
          <w:tcPr>
            <w:tcW w:w="1408" w:type="dxa"/>
            <w:vAlign w:val="center"/>
          </w:tcPr>
          <w:p w14:paraId="34C43235" w14:textId="7610A41C" w:rsidR="00466DC6" w:rsidRPr="00C63E69" w:rsidRDefault="00485C50" w:rsidP="00133EF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942,663</w:t>
            </w:r>
          </w:p>
        </w:tc>
        <w:tc>
          <w:tcPr>
            <w:tcW w:w="1715" w:type="dxa"/>
            <w:vAlign w:val="center"/>
          </w:tcPr>
          <w:p w14:paraId="65C6FC82" w14:textId="0B320B73" w:rsidR="00466DC6" w:rsidRPr="00C63E69" w:rsidRDefault="00485C50" w:rsidP="00133EF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888,078</w:t>
            </w:r>
          </w:p>
        </w:tc>
        <w:tc>
          <w:tcPr>
            <w:tcW w:w="1409" w:type="dxa"/>
            <w:vAlign w:val="center"/>
          </w:tcPr>
          <w:p w14:paraId="1DD1FE97" w14:textId="02772F3F" w:rsidR="00466DC6" w:rsidRPr="00C63E69" w:rsidRDefault="00485C50" w:rsidP="00133EF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54,585</w:t>
            </w:r>
          </w:p>
        </w:tc>
        <w:tc>
          <w:tcPr>
            <w:tcW w:w="1409" w:type="dxa"/>
            <w:vAlign w:val="center"/>
          </w:tcPr>
          <w:p w14:paraId="1C20A7E5" w14:textId="42217BD6" w:rsidR="00466DC6" w:rsidRPr="00485C50" w:rsidRDefault="00485C50" w:rsidP="00133EF4">
            <w:pPr>
              <w:pBdr>
                <w:bottom w:val="doub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HAnsi"/>
                <w:sz w:val="20"/>
                <w:szCs w:val="20"/>
              </w:rPr>
              <w:t>942,663</w:t>
            </w:r>
          </w:p>
        </w:tc>
      </w:tr>
    </w:tbl>
    <w:p w14:paraId="268BE989" w14:textId="608AEACF" w:rsidR="00466DC6" w:rsidRDefault="00466DC6" w:rsidP="004A4090">
      <w:pPr>
        <w:tabs>
          <w:tab w:val="left" w:pos="567"/>
        </w:tabs>
        <w:spacing w:line="160" w:lineRule="atLeast"/>
        <w:rPr>
          <w:rFonts w:asciiTheme="minorHAnsi" w:hAnsiTheme="minorHAnsi" w:cstheme="minorHAnsi"/>
          <w:b/>
          <w:bCs/>
          <w:sz w:val="12"/>
          <w:szCs w:val="12"/>
        </w:rPr>
      </w:pPr>
    </w:p>
    <w:tbl>
      <w:tblPr>
        <w:tblW w:w="10206" w:type="dxa"/>
        <w:tblLayout w:type="fixed"/>
        <w:tblCellMar>
          <w:left w:w="0" w:type="dxa"/>
          <w:right w:w="0" w:type="dxa"/>
        </w:tblCellMar>
        <w:tblLook w:val="0000" w:firstRow="0" w:lastRow="0" w:firstColumn="0" w:lastColumn="0" w:noHBand="0" w:noVBand="0"/>
      </w:tblPr>
      <w:tblGrid>
        <w:gridCol w:w="4253"/>
        <w:gridCol w:w="1417"/>
        <w:gridCol w:w="1701"/>
        <w:gridCol w:w="1418"/>
        <w:gridCol w:w="1417"/>
      </w:tblGrid>
      <w:tr w:rsidR="00FE6E79" w:rsidRPr="002E0F60" w14:paraId="244AFD9A" w14:textId="77777777" w:rsidTr="00CD5EA9">
        <w:trPr>
          <w:trHeight w:val="340"/>
          <w:tblHeader/>
        </w:trPr>
        <w:tc>
          <w:tcPr>
            <w:tcW w:w="4253" w:type="dxa"/>
            <w:vAlign w:val="bottom"/>
          </w:tcPr>
          <w:p w14:paraId="3B20998D" w14:textId="77777777" w:rsidR="00FE6E79" w:rsidRPr="002E0F60" w:rsidRDefault="00FE6E79" w:rsidP="00133EF4">
            <w:pPr>
              <w:tabs>
                <w:tab w:val="left" w:pos="1440"/>
              </w:tabs>
              <w:spacing w:line="160" w:lineRule="atLeast"/>
              <w:rPr>
                <w:rFonts w:asciiTheme="minorHAnsi" w:hAnsiTheme="minorHAnsi" w:cstheme="minorHAnsi"/>
                <w:b/>
                <w:bCs/>
                <w:sz w:val="20"/>
                <w:szCs w:val="20"/>
              </w:rPr>
            </w:pPr>
          </w:p>
        </w:tc>
        <w:tc>
          <w:tcPr>
            <w:tcW w:w="5953" w:type="dxa"/>
            <w:gridSpan w:val="4"/>
            <w:vAlign w:val="bottom"/>
          </w:tcPr>
          <w:p w14:paraId="6CAF833F" w14:textId="77777777" w:rsidR="00FE6E79" w:rsidRPr="006968E6" w:rsidRDefault="00FE6E79" w:rsidP="00133EF4">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Pr="002E0F60">
              <w:rPr>
                <w:rFonts w:asciiTheme="minorHAnsi" w:hAnsiTheme="minorHAnsi" w:cstheme="minorHAnsi"/>
                <w:sz w:val="20"/>
                <w:szCs w:val="20"/>
              </w:rPr>
              <w:t>Thousand Baht</w:t>
            </w:r>
          </w:p>
        </w:tc>
      </w:tr>
      <w:tr w:rsidR="00FE6E79" w:rsidRPr="002E0F60" w14:paraId="0975E9B5" w14:textId="77777777" w:rsidTr="00CD5EA9">
        <w:trPr>
          <w:trHeight w:val="340"/>
          <w:tblHeader/>
        </w:trPr>
        <w:tc>
          <w:tcPr>
            <w:tcW w:w="4253" w:type="dxa"/>
            <w:vAlign w:val="bottom"/>
          </w:tcPr>
          <w:p w14:paraId="6BEFBE35"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5953" w:type="dxa"/>
            <w:gridSpan w:val="4"/>
            <w:vAlign w:val="bottom"/>
          </w:tcPr>
          <w:p w14:paraId="6760D91C"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FE6E79" w:rsidRPr="002E0F60" w14:paraId="3552502E" w14:textId="77777777" w:rsidTr="00CD5EA9">
        <w:trPr>
          <w:trHeight w:val="340"/>
          <w:tblHeader/>
        </w:trPr>
        <w:tc>
          <w:tcPr>
            <w:tcW w:w="4253" w:type="dxa"/>
            <w:vAlign w:val="bottom"/>
          </w:tcPr>
          <w:p w14:paraId="0B9372C3"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5953" w:type="dxa"/>
            <w:gridSpan w:val="4"/>
            <w:vAlign w:val="bottom"/>
          </w:tcPr>
          <w:p w14:paraId="32A66A8C"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 xml:space="preserve">December </w:t>
            </w:r>
            <w:r>
              <w:rPr>
                <w:rFonts w:asciiTheme="minorHAnsi" w:hAnsiTheme="minorHAnsi" w:cstheme="minorHAnsi"/>
                <w:sz w:val="20"/>
                <w:szCs w:val="20"/>
              </w:rPr>
              <w:t xml:space="preserve">31, </w:t>
            </w:r>
            <w:r w:rsidRPr="002E0F60">
              <w:rPr>
                <w:rFonts w:asciiTheme="minorHAnsi" w:hAnsiTheme="minorHAnsi" w:cstheme="minorHAnsi"/>
                <w:sz w:val="20"/>
                <w:szCs w:val="20"/>
              </w:rPr>
              <w:t>2020</w:t>
            </w:r>
            <w:r>
              <w:rPr>
                <w:rFonts w:asciiTheme="minorHAnsi" w:hAnsiTheme="minorHAnsi" w:cstheme="minorHAnsi"/>
                <w:sz w:val="20"/>
                <w:szCs w:val="20"/>
              </w:rPr>
              <w:t xml:space="preserve"> (“Restated”)</w:t>
            </w:r>
          </w:p>
        </w:tc>
      </w:tr>
      <w:tr w:rsidR="00FE6E79" w:rsidRPr="002E0F60" w14:paraId="00A5EABC" w14:textId="77777777" w:rsidTr="00CD5EA9">
        <w:trPr>
          <w:trHeight w:val="340"/>
          <w:tblHeader/>
        </w:trPr>
        <w:tc>
          <w:tcPr>
            <w:tcW w:w="4253" w:type="dxa"/>
            <w:vAlign w:val="bottom"/>
          </w:tcPr>
          <w:p w14:paraId="31DACDF4"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1417" w:type="dxa"/>
            <w:vMerge w:val="restart"/>
            <w:vAlign w:val="bottom"/>
          </w:tcPr>
          <w:p w14:paraId="321BC9EE" w14:textId="77777777" w:rsidR="00FE6E79" w:rsidRPr="00EE7142" w:rsidRDefault="00FE6E79" w:rsidP="00133EF4">
            <w:pPr>
              <w:pBdr>
                <w:bottom w:val="single" w:sz="4" w:space="1" w:color="auto"/>
              </w:pBdr>
              <w:spacing w:line="160" w:lineRule="atLeast"/>
              <w:ind w:right="90"/>
              <w:jc w:val="center"/>
              <w:rPr>
                <w:rFonts w:asciiTheme="minorHAnsi" w:hAnsiTheme="minorHAnsi" w:cstheme="minorBidi"/>
                <w:snapToGrid w:val="0"/>
                <w:sz w:val="20"/>
                <w:szCs w:val="20"/>
                <w:cs/>
              </w:rPr>
            </w:pPr>
            <w:r w:rsidRPr="002E0F60">
              <w:rPr>
                <w:rFonts w:asciiTheme="minorHAnsi" w:hAnsiTheme="minorHAnsi" w:cstheme="minorHAnsi"/>
                <w:snapToGrid w:val="0"/>
                <w:sz w:val="20"/>
                <w:szCs w:val="20"/>
              </w:rPr>
              <w:t>Cost</w:t>
            </w:r>
          </w:p>
        </w:tc>
        <w:tc>
          <w:tcPr>
            <w:tcW w:w="4536" w:type="dxa"/>
            <w:gridSpan w:val="3"/>
            <w:vAlign w:val="bottom"/>
          </w:tcPr>
          <w:p w14:paraId="6F1E8374"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Fair value / Amortised cost</w:t>
            </w:r>
          </w:p>
        </w:tc>
      </w:tr>
      <w:tr w:rsidR="00FE6E79" w:rsidRPr="002E0F60" w14:paraId="7C71C305" w14:textId="77777777" w:rsidTr="00CD5EA9">
        <w:trPr>
          <w:trHeight w:val="340"/>
          <w:tblHeader/>
        </w:trPr>
        <w:tc>
          <w:tcPr>
            <w:tcW w:w="4253" w:type="dxa"/>
            <w:vAlign w:val="bottom"/>
          </w:tcPr>
          <w:p w14:paraId="782AEFDB"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1417" w:type="dxa"/>
            <w:vMerge/>
            <w:vAlign w:val="bottom"/>
          </w:tcPr>
          <w:p w14:paraId="2240A24B"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701" w:type="dxa"/>
            <w:vAlign w:val="bottom"/>
          </w:tcPr>
          <w:p w14:paraId="249ECE52"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Non-collateralised investments</w:t>
            </w:r>
          </w:p>
        </w:tc>
        <w:tc>
          <w:tcPr>
            <w:tcW w:w="1418" w:type="dxa"/>
            <w:vAlign w:val="bottom"/>
          </w:tcPr>
          <w:p w14:paraId="7B5DE6AB"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z w:val="20"/>
                <w:szCs w:val="20"/>
              </w:rPr>
              <w:t>Collateralised investments</w:t>
            </w:r>
          </w:p>
        </w:tc>
        <w:tc>
          <w:tcPr>
            <w:tcW w:w="1417" w:type="dxa"/>
            <w:vAlign w:val="bottom"/>
          </w:tcPr>
          <w:p w14:paraId="5C6727E1"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FE6E79" w:rsidRPr="002E0F60" w14:paraId="7E033FFB" w14:textId="77777777" w:rsidTr="00CD5EA9">
        <w:trPr>
          <w:trHeight w:val="340"/>
        </w:trPr>
        <w:tc>
          <w:tcPr>
            <w:tcW w:w="4253" w:type="dxa"/>
            <w:vAlign w:val="bottom"/>
          </w:tcPr>
          <w:p w14:paraId="33538051" w14:textId="77777777" w:rsidR="00FE6E79" w:rsidRPr="002E0F60" w:rsidRDefault="00FE6E79" w:rsidP="00133EF4">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417" w:type="dxa"/>
            <w:vAlign w:val="bottom"/>
          </w:tcPr>
          <w:p w14:paraId="256E73AD"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cs/>
              </w:rPr>
            </w:pPr>
          </w:p>
        </w:tc>
        <w:tc>
          <w:tcPr>
            <w:tcW w:w="1701" w:type="dxa"/>
            <w:vAlign w:val="bottom"/>
          </w:tcPr>
          <w:p w14:paraId="19587BEE"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cs/>
              </w:rPr>
            </w:pPr>
          </w:p>
        </w:tc>
        <w:tc>
          <w:tcPr>
            <w:tcW w:w="1418" w:type="dxa"/>
            <w:vAlign w:val="bottom"/>
          </w:tcPr>
          <w:p w14:paraId="72972942"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rPr>
            </w:pPr>
          </w:p>
        </w:tc>
        <w:tc>
          <w:tcPr>
            <w:tcW w:w="1417" w:type="dxa"/>
            <w:vAlign w:val="bottom"/>
          </w:tcPr>
          <w:p w14:paraId="2C16B3FA"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cs/>
              </w:rPr>
            </w:pPr>
          </w:p>
        </w:tc>
      </w:tr>
      <w:tr w:rsidR="00FE6E79" w:rsidRPr="002E0F60" w14:paraId="07D17CB0" w14:textId="77777777" w:rsidTr="00CD5EA9">
        <w:trPr>
          <w:trHeight w:val="340"/>
        </w:trPr>
        <w:tc>
          <w:tcPr>
            <w:tcW w:w="4253" w:type="dxa"/>
            <w:vAlign w:val="bottom"/>
          </w:tcPr>
          <w:p w14:paraId="5DBA68EF" w14:textId="77777777" w:rsidR="00FE6E79" w:rsidRPr="00CD5EA9" w:rsidRDefault="00FE6E79" w:rsidP="00133EF4">
            <w:pPr>
              <w:spacing w:line="160" w:lineRule="atLeast"/>
              <w:rPr>
                <w:rFonts w:asciiTheme="minorHAnsi" w:hAnsiTheme="minorHAnsi" w:cstheme="minorBidi"/>
                <w:sz w:val="20"/>
                <w:szCs w:val="20"/>
                <w:cs/>
              </w:rPr>
            </w:pPr>
            <w:r w:rsidRPr="002E0F60">
              <w:rPr>
                <w:rFonts w:asciiTheme="minorHAnsi" w:eastAsia="Arial Unicode MS" w:hAnsiTheme="minorHAnsi" w:cstheme="minorHAnsi"/>
                <w:kern w:val="2"/>
                <w:sz w:val="20"/>
                <w:szCs w:val="20"/>
              </w:rPr>
              <w:t>Listed securities</w:t>
            </w:r>
          </w:p>
        </w:tc>
        <w:tc>
          <w:tcPr>
            <w:tcW w:w="1417" w:type="dxa"/>
            <w:shd w:val="clear" w:color="auto" w:fill="auto"/>
            <w:vAlign w:val="bottom"/>
          </w:tcPr>
          <w:p w14:paraId="53587044"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15,402</w:t>
            </w:r>
          </w:p>
        </w:tc>
        <w:tc>
          <w:tcPr>
            <w:tcW w:w="1701" w:type="dxa"/>
            <w:vAlign w:val="bottom"/>
          </w:tcPr>
          <w:p w14:paraId="02D7B992" w14:textId="77777777" w:rsidR="00FE6E79" w:rsidRPr="002E0F60" w:rsidRDefault="00FE6E79" w:rsidP="00133EF4">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c>
          <w:tcPr>
            <w:tcW w:w="1418" w:type="dxa"/>
            <w:vAlign w:val="bottom"/>
          </w:tcPr>
          <w:p w14:paraId="28F6D9DA"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vAlign w:val="bottom"/>
          </w:tcPr>
          <w:p w14:paraId="21104270"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r>
      <w:tr w:rsidR="00FE6E79" w:rsidRPr="002E0F60" w14:paraId="4F28FFC9" w14:textId="77777777" w:rsidTr="00CD5EA9">
        <w:trPr>
          <w:trHeight w:val="340"/>
        </w:trPr>
        <w:tc>
          <w:tcPr>
            <w:tcW w:w="4253" w:type="dxa"/>
            <w:vAlign w:val="bottom"/>
          </w:tcPr>
          <w:p w14:paraId="0AA90FAF" w14:textId="77777777" w:rsidR="00FE6E79" w:rsidRPr="002E0F60" w:rsidRDefault="00FE6E79" w:rsidP="00133EF4">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417" w:type="dxa"/>
            <w:shd w:val="clear" w:color="auto" w:fill="auto"/>
            <w:vAlign w:val="bottom"/>
          </w:tcPr>
          <w:p w14:paraId="12CB5257"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30,000</w:t>
            </w:r>
          </w:p>
        </w:tc>
        <w:tc>
          <w:tcPr>
            <w:tcW w:w="1701" w:type="dxa"/>
            <w:vAlign w:val="bottom"/>
          </w:tcPr>
          <w:p w14:paraId="1D229C10" w14:textId="77777777" w:rsidR="00FE6E79" w:rsidRPr="002E0F60" w:rsidRDefault="00FE6E79" w:rsidP="00133EF4">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c>
          <w:tcPr>
            <w:tcW w:w="1418" w:type="dxa"/>
            <w:vAlign w:val="bottom"/>
          </w:tcPr>
          <w:p w14:paraId="53C9DE17"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vAlign w:val="bottom"/>
          </w:tcPr>
          <w:p w14:paraId="0259EEC0"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r>
      <w:tr w:rsidR="00FE6E79" w:rsidRPr="002E0F60" w14:paraId="616BFD87" w14:textId="77777777" w:rsidTr="00CD5EA9">
        <w:trPr>
          <w:trHeight w:val="340"/>
        </w:trPr>
        <w:tc>
          <w:tcPr>
            <w:tcW w:w="4253" w:type="dxa"/>
            <w:shd w:val="clear" w:color="auto" w:fill="auto"/>
            <w:vAlign w:val="bottom"/>
          </w:tcPr>
          <w:p w14:paraId="72E99929" w14:textId="77777777" w:rsidR="00FE6E79" w:rsidRPr="002E0F60" w:rsidRDefault="00FE6E79" w:rsidP="00133EF4">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417" w:type="dxa"/>
            <w:shd w:val="clear" w:color="auto" w:fill="auto"/>
            <w:vAlign w:val="bottom"/>
          </w:tcPr>
          <w:p w14:paraId="06A5B442" w14:textId="77777777" w:rsidR="00FE6E79" w:rsidRPr="002E0F60" w:rsidRDefault="00FE6E79" w:rsidP="00133EF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111,152</w:t>
            </w:r>
          </w:p>
        </w:tc>
        <w:tc>
          <w:tcPr>
            <w:tcW w:w="1701" w:type="dxa"/>
            <w:shd w:val="clear" w:color="auto" w:fill="auto"/>
            <w:vAlign w:val="bottom"/>
          </w:tcPr>
          <w:p w14:paraId="1E00ECEB" w14:textId="77777777" w:rsidR="00FE6E79" w:rsidRPr="002E0F60" w:rsidRDefault="00FE6E79" w:rsidP="00133EF4">
            <w:pPr>
              <w:widowControl w:val="0"/>
              <w:pBdr>
                <w:bottom w:val="single" w:sz="4" w:space="1" w:color="auto"/>
              </w:pBdr>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cs/>
              </w:rPr>
            </w:pPr>
            <w:r w:rsidRPr="002E0F60">
              <w:rPr>
                <w:rFonts w:asciiTheme="minorHAnsi" w:hAnsiTheme="minorHAnsi" w:cstheme="minorHAnsi"/>
                <w:sz w:val="20"/>
                <w:szCs w:val="20"/>
              </w:rPr>
              <w:t>66,691</w:t>
            </w:r>
          </w:p>
        </w:tc>
        <w:tc>
          <w:tcPr>
            <w:tcW w:w="1418" w:type="dxa"/>
            <w:vAlign w:val="bottom"/>
          </w:tcPr>
          <w:p w14:paraId="248DBBE7" w14:textId="77777777" w:rsidR="00FE6E79" w:rsidRPr="00343D2D" w:rsidRDefault="00FE6E79" w:rsidP="00133EF4">
            <w:pPr>
              <w:pBdr>
                <w:bottom w:val="single" w:sz="4" w:space="1" w:color="auto"/>
              </w:pBdr>
              <w:spacing w:line="160" w:lineRule="atLeast"/>
              <w:ind w:left="91" w:right="91"/>
              <w:jc w:val="center"/>
              <w:rPr>
                <w:rFonts w:asciiTheme="minorHAnsi" w:hAnsiTheme="minorHAnsi" w:cstheme="minorBidi"/>
                <w:sz w:val="20"/>
                <w:szCs w:val="20"/>
                <w:cs/>
              </w:rPr>
            </w:pPr>
            <w:r w:rsidRPr="002E0F60">
              <w:rPr>
                <w:rFonts w:asciiTheme="minorHAnsi" w:hAnsiTheme="minorHAnsi" w:cstheme="minorHAnsi"/>
                <w:sz w:val="20"/>
                <w:szCs w:val="20"/>
              </w:rPr>
              <w:t>-</w:t>
            </w:r>
          </w:p>
        </w:tc>
        <w:tc>
          <w:tcPr>
            <w:tcW w:w="1417" w:type="dxa"/>
            <w:shd w:val="clear" w:color="auto" w:fill="auto"/>
            <w:vAlign w:val="bottom"/>
          </w:tcPr>
          <w:p w14:paraId="6C6E6029"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66,691</w:t>
            </w:r>
          </w:p>
        </w:tc>
      </w:tr>
      <w:tr w:rsidR="00FE6E79" w:rsidRPr="002E0F60" w14:paraId="071D8DE7" w14:textId="77777777" w:rsidTr="00CD5EA9">
        <w:trPr>
          <w:trHeight w:val="340"/>
        </w:trPr>
        <w:tc>
          <w:tcPr>
            <w:tcW w:w="4253" w:type="dxa"/>
            <w:shd w:val="clear" w:color="auto" w:fill="auto"/>
            <w:vAlign w:val="bottom"/>
          </w:tcPr>
          <w:p w14:paraId="06EA0EF8" w14:textId="77777777" w:rsidR="00FE6E79" w:rsidRPr="002E0F60" w:rsidRDefault="00FE6E79" w:rsidP="00133EF4">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417" w:type="dxa"/>
            <w:shd w:val="clear" w:color="auto" w:fill="auto"/>
            <w:vAlign w:val="bottom"/>
          </w:tcPr>
          <w:p w14:paraId="5C4CFB49"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156,554</w:t>
            </w:r>
          </w:p>
        </w:tc>
        <w:tc>
          <w:tcPr>
            <w:tcW w:w="1701" w:type="dxa"/>
            <w:shd w:val="clear" w:color="auto" w:fill="auto"/>
            <w:vAlign w:val="bottom"/>
          </w:tcPr>
          <w:p w14:paraId="10510C65" w14:textId="77777777" w:rsidR="00FE6E79" w:rsidRPr="002E0F60" w:rsidRDefault="00FE6E79" w:rsidP="00133EF4">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c>
          <w:tcPr>
            <w:tcW w:w="1418" w:type="dxa"/>
            <w:vAlign w:val="bottom"/>
          </w:tcPr>
          <w:p w14:paraId="10552F40"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F025257"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FE6E79" w:rsidRPr="002E0F60" w14:paraId="05BF975B" w14:textId="77777777" w:rsidTr="00CD5EA9">
        <w:trPr>
          <w:trHeight w:val="340"/>
        </w:trPr>
        <w:tc>
          <w:tcPr>
            <w:tcW w:w="4253" w:type="dxa"/>
            <w:shd w:val="clear" w:color="auto" w:fill="auto"/>
            <w:vAlign w:val="bottom"/>
          </w:tcPr>
          <w:p w14:paraId="13D99689" w14:textId="77777777" w:rsidR="00FE6E79" w:rsidRPr="00DD136F" w:rsidRDefault="00FE6E79" w:rsidP="00133EF4">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417" w:type="dxa"/>
            <w:shd w:val="clear" w:color="auto" w:fill="auto"/>
            <w:vAlign w:val="bottom"/>
          </w:tcPr>
          <w:p w14:paraId="1D70C16A"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(45,633)</w:t>
            </w:r>
          </w:p>
        </w:tc>
        <w:tc>
          <w:tcPr>
            <w:tcW w:w="1701" w:type="dxa"/>
            <w:shd w:val="clear" w:color="auto" w:fill="auto"/>
            <w:vAlign w:val="bottom"/>
          </w:tcPr>
          <w:p w14:paraId="09B8C977"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vAlign w:val="bottom"/>
          </w:tcPr>
          <w:p w14:paraId="1115986D" w14:textId="77777777" w:rsidR="00FE6E79" w:rsidRPr="002E0F60" w:rsidRDefault="00FE6E79" w:rsidP="00133EF4">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048537F0"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1541623D" w14:textId="77777777" w:rsidTr="00CD5EA9">
        <w:trPr>
          <w:trHeight w:val="545"/>
        </w:trPr>
        <w:tc>
          <w:tcPr>
            <w:tcW w:w="4253" w:type="dxa"/>
            <w:shd w:val="clear" w:color="auto" w:fill="auto"/>
            <w:vAlign w:val="bottom"/>
          </w:tcPr>
          <w:p w14:paraId="221E3522" w14:textId="77777777" w:rsidR="00FE6E79" w:rsidRPr="002E0F60" w:rsidRDefault="00FE6E79" w:rsidP="00133EF4">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 investment measured at fair value through profit or loss</w:t>
            </w:r>
          </w:p>
        </w:tc>
        <w:tc>
          <w:tcPr>
            <w:tcW w:w="1417" w:type="dxa"/>
            <w:shd w:val="clear" w:color="auto" w:fill="auto"/>
            <w:vAlign w:val="bottom"/>
          </w:tcPr>
          <w:p w14:paraId="7BE9203B" w14:textId="77777777" w:rsidR="00FE6E79" w:rsidRPr="002E0F60" w:rsidRDefault="00FE6E79" w:rsidP="00133EF4">
            <w:pPr>
              <w:pBdr>
                <w:bottom w:val="single" w:sz="4" w:space="1" w:color="auto"/>
              </w:pBdr>
              <w:tabs>
                <w:tab w:val="decimal" w:pos="1046"/>
              </w:tabs>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701" w:type="dxa"/>
            <w:shd w:val="clear" w:color="auto" w:fill="auto"/>
            <w:vAlign w:val="bottom"/>
          </w:tcPr>
          <w:p w14:paraId="39867131"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18" w:type="dxa"/>
            <w:shd w:val="clear" w:color="auto" w:fill="auto"/>
            <w:vAlign w:val="bottom"/>
          </w:tcPr>
          <w:p w14:paraId="75B14515" w14:textId="77777777" w:rsidR="00FE6E79" w:rsidRPr="002E0F60" w:rsidRDefault="00FE6E79" w:rsidP="00133EF4">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CB42021"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FE6E79" w:rsidRPr="002E0F60" w14:paraId="1EBDFBA5" w14:textId="77777777" w:rsidTr="00CD5EA9">
        <w:trPr>
          <w:trHeight w:val="609"/>
        </w:trPr>
        <w:tc>
          <w:tcPr>
            <w:tcW w:w="4253" w:type="dxa"/>
            <w:shd w:val="clear" w:color="auto" w:fill="auto"/>
            <w:vAlign w:val="bottom"/>
          </w:tcPr>
          <w:p w14:paraId="0862863F" w14:textId="77777777" w:rsidR="00FE6E79" w:rsidRPr="002E0F60" w:rsidRDefault="00FE6E79" w:rsidP="00133EF4">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other </w:t>
            </w:r>
          </w:p>
          <w:p w14:paraId="46C4C852" w14:textId="77777777" w:rsidR="00FE6E79" w:rsidRPr="002E0F60" w:rsidRDefault="00FE6E79" w:rsidP="00133EF4">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417" w:type="dxa"/>
            <w:shd w:val="clear" w:color="auto" w:fill="auto"/>
            <w:vAlign w:val="bottom"/>
          </w:tcPr>
          <w:p w14:paraId="0645DCCA" w14:textId="77777777" w:rsidR="00FE6E79" w:rsidRPr="002E0F60" w:rsidRDefault="00FE6E79" w:rsidP="00133EF4">
            <w:pPr>
              <w:tabs>
                <w:tab w:val="decimal" w:pos="1046"/>
              </w:tabs>
              <w:spacing w:line="160" w:lineRule="atLeast"/>
              <w:jc w:val="right"/>
              <w:rPr>
                <w:rFonts w:asciiTheme="minorHAnsi" w:hAnsiTheme="minorHAnsi" w:cstheme="minorHAnsi"/>
                <w:sz w:val="20"/>
                <w:szCs w:val="20"/>
              </w:rPr>
            </w:pPr>
          </w:p>
        </w:tc>
        <w:tc>
          <w:tcPr>
            <w:tcW w:w="1701" w:type="dxa"/>
            <w:shd w:val="clear" w:color="auto" w:fill="auto"/>
            <w:vAlign w:val="bottom"/>
          </w:tcPr>
          <w:p w14:paraId="4133F38B" w14:textId="77777777" w:rsidR="00FE6E79" w:rsidRPr="002E0F60" w:rsidRDefault="00FE6E79" w:rsidP="00133EF4">
            <w:pPr>
              <w:spacing w:line="160" w:lineRule="atLeast"/>
              <w:ind w:left="91" w:right="91"/>
              <w:jc w:val="right"/>
              <w:rPr>
                <w:rFonts w:asciiTheme="minorHAnsi" w:hAnsiTheme="minorHAnsi" w:cstheme="minorHAnsi"/>
                <w:sz w:val="20"/>
                <w:szCs w:val="20"/>
              </w:rPr>
            </w:pPr>
          </w:p>
        </w:tc>
        <w:tc>
          <w:tcPr>
            <w:tcW w:w="1418" w:type="dxa"/>
            <w:vAlign w:val="bottom"/>
          </w:tcPr>
          <w:p w14:paraId="01130440" w14:textId="77777777" w:rsidR="00FE6E79" w:rsidRPr="002E0F60" w:rsidRDefault="00FE6E79" w:rsidP="00133EF4">
            <w:pPr>
              <w:spacing w:line="160" w:lineRule="atLeast"/>
              <w:ind w:left="91" w:right="91"/>
              <w:jc w:val="center"/>
              <w:rPr>
                <w:rFonts w:asciiTheme="minorHAnsi" w:hAnsiTheme="minorHAnsi" w:cstheme="minorHAnsi"/>
                <w:sz w:val="20"/>
                <w:szCs w:val="20"/>
              </w:rPr>
            </w:pPr>
          </w:p>
        </w:tc>
        <w:tc>
          <w:tcPr>
            <w:tcW w:w="1417" w:type="dxa"/>
            <w:vAlign w:val="bottom"/>
          </w:tcPr>
          <w:p w14:paraId="5196BC2D" w14:textId="77777777" w:rsidR="00FE6E79" w:rsidRPr="002E0F60" w:rsidRDefault="00FE6E79" w:rsidP="00133EF4">
            <w:pPr>
              <w:spacing w:line="160" w:lineRule="atLeast"/>
              <w:ind w:left="91" w:right="91"/>
              <w:jc w:val="right"/>
              <w:rPr>
                <w:rFonts w:asciiTheme="minorHAnsi" w:hAnsiTheme="minorHAnsi" w:cstheme="minorHAnsi"/>
                <w:sz w:val="20"/>
                <w:szCs w:val="20"/>
              </w:rPr>
            </w:pPr>
          </w:p>
        </w:tc>
      </w:tr>
      <w:tr w:rsidR="00FE6E79" w:rsidRPr="002E0F60" w14:paraId="077E8E2C" w14:textId="77777777" w:rsidTr="00CD5EA9">
        <w:trPr>
          <w:trHeight w:val="340"/>
        </w:trPr>
        <w:tc>
          <w:tcPr>
            <w:tcW w:w="4253" w:type="dxa"/>
            <w:shd w:val="clear" w:color="auto" w:fill="auto"/>
            <w:vAlign w:val="bottom"/>
          </w:tcPr>
          <w:p w14:paraId="796B9A17" w14:textId="77777777" w:rsidR="00FE6E79" w:rsidRPr="002E0F60" w:rsidRDefault="00FE6E79" w:rsidP="00133EF4">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417" w:type="dxa"/>
            <w:shd w:val="clear" w:color="auto" w:fill="auto"/>
            <w:vAlign w:val="bottom"/>
          </w:tcPr>
          <w:p w14:paraId="30036A8E"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113,106</w:t>
            </w:r>
          </w:p>
        </w:tc>
        <w:tc>
          <w:tcPr>
            <w:tcW w:w="1701" w:type="dxa"/>
            <w:shd w:val="clear" w:color="auto" w:fill="auto"/>
            <w:vAlign w:val="bottom"/>
          </w:tcPr>
          <w:p w14:paraId="0E1B895A" w14:textId="77777777" w:rsidR="00FE6E79" w:rsidRPr="002E0F60" w:rsidRDefault="00FE6E79" w:rsidP="00133EF4">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51710B46"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417" w:type="dxa"/>
            <w:shd w:val="clear" w:color="auto" w:fill="auto"/>
            <w:vAlign w:val="bottom"/>
          </w:tcPr>
          <w:p w14:paraId="78CA6480"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r>
      <w:tr w:rsidR="00FE6E79" w:rsidRPr="002E0F60" w14:paraId="184AE375" w14:textId="77777777" w:rsidTr="00CD5EA9">
        <w:trPr>
          <w:trHeight w:val="340"/>
        </w:trPr>
        <w:tc>
          <w:tcPr>
            <w:tcW w:w="4253" w:type="dxa"/>
            <w:shd w:val="clear" w:color="auto" w:fill="auto"/>
            <w:vAlign w:val="bottom"/>
          </w:tcPr>
          <w:p w14:paraId="1D20D147" w14:textId="77777777" w:rsidR="00FE6E79" w:rsidRPr="002E0F60" w:rsidRDefault="00FE6E79" w:rsidP="00133EF4">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417" w:type="dxa"/>
            <w:shd w:val="clear" w:color="auto" w:fill="auto"/>
            <w:vAlign w:val="bottom"/>
          </w:tcPr>
          <w:p w14:paraId="0F09597A" w14:textId="77777777" w:rsidR="00FE6E79" w:rsidRPr="002E0F60" w:rsidRDefault="00FE6E79" w:rsidP="00133EF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11</w:t>
            </w:r>
            <w:r w:rsidRPr="002E0F60">
              <w:rPr>
                <w:rFonts w:asciiTheme="minorHAnsi" w:hAnsiTheme="minorHAnsi" w:cstheme="minorHAnsi"/>
                <w:sz w:val="20"/>
                <w:szCs w:val="20"/>
              </w:rPr>
              <w:t>8,356</w:t>
            </w:r>
          </w:p>
        </w:tc>
        <w:tc>
          <w:tcPr>
            <w:tcW w:w="1701" w:type="dxa"/>
            <w:shd w:val="clear" w:color="auto" w:fill="auto"/>
            <w:vAlign w:val="bottom"/>
          </w:tcPr>
          <w:p w14:paraId="74BA5823"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18" w:type="dxa"/>
            <w:shd w:val="clear" w:color="auto" w:fill="auto"/>
            <w:vAlign w:val="bottom"/>
          </w:tcPr>
          <w:p w14:paraId="2BD4271C"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04ED2256"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r>
      <w:tr w:rsidR="00FE6E79" w:rsidRPr="002E0F60" w14:paraId="04F92EE1" w14:textId="77777777" w:rsidTr="00CD5EA9">
        <w:trPr>
          <w:trHeight w:val="340"/>
        </w:trPr>
        <w:tc>
          <w:tcPr>
            <w:tcW w:w="4253" w:type="dxa"/>
            <w:shd w:val="clear" w:color="auto" w:fill="auto"/>
            <w:vAlign w:val="bottom"/>
          </w:tcPr>
          <w:p w14:paraId="0C04CB69" w14:textId="77777777" w:rsidR="00FE6E79" w:rsidRPr="002E0F60" w:rsidRDefault="00FE6E79" w:rsidP="00133EF4">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417" w:type="dxa"/>
            <w:shd w:val="clear" w:color="auto" w:fill="auto"/>
            <w:vAlign w:val="bottom"/>
          </w:tcPr>
          <w:p w14:paraId="2EFC2EB2"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cs/>
              </w:rPr>
            </w:pPr>
            <w:r>
              <w:rPr>
                <w:rFonts w:asciiTheme="minorHAnsi" w:hAnsiTheme="minorHAnsi" w:cstheme="minorHAnsi"/>
                <w:sz w:val="20"/>
                <w:szCs w:val="20"/>
              </w:rPr>
              <w:t>231</w:t>
            </w:r>
            <w:r w:rsidRPr="002E0F60">
              <w:rPr>
                <w:rFonts w:asciiTheme="minorHAnsi" w:hAnsiTheme="minorHAnsi" w:cstheme="minorHAnsi"/>
                <w:sz w:val="20"/>
                <w:szCs w:val="20"/>
              </w:rPr>
              <w:t>,462</w:t>
            </w:r>
          </w:p>
        </w:tc>
        <w:tc>
          <w:tcPr>
            <w:tcW w:w="1701" w:type="dxa"/>
            <w:shd w:val="clear" w:color="auto" w:fill="auto"/>
            <w:vAlign w:val="bottom"/>
          </w:tcPr>
          <w:p w14:paraId="1B983B4F"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18" w:type="dxa"/>
            <w:shd w:val="clear" w:color="auto" w:fill="auto"/>
            <w:vAlign w:val="bottom"/>
          </w:tcPr>
          <w:p w14:paraId="3A27F49B"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417" w:type="dxa"/>
            <w:shd w:val="clear" w:color="auto" w:fill="auto"/>
            <w:vAlign w:val="bottom"/>
          </w:tcPr>
          <w:p w14:paraId="29DFACE9"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FE6E79" w:rsidRPr="002E0F60" w14:paraId="00EEB010" w14:textId="77777777" w:rsidTr="00CD5EA9">
        <w:trPr>
          <w:trHeight w:val="340"/>
        </w:trPr>
        <w:tc>
          <w:tcPr>
            <w:tcW w:w="4253" w:type="dxa"/>
            <w:shd w:val="clear" w:color="auto" w:fill="auto"/>
            <w:vAlign w:val="bottom"/>
          </w:tcPr>
          <w:p w14:paraId="6688251C" w14:textId="77777777" w:rsidR="00FE6E79" w:rsidRPr="00DD136F" w:rsidRDefault="00FE6E79" w:rsidP="00133EF4">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Less Allowance for revaluation</w:t>
            </w:r>
          </w:p>
        </w:tc>
        <w:tc>
          <w:tcPr>
            <w:tcW w:w="1417" w:type="dxa"/>
            <w:shd w:val="clear" w:color="auto" w:fill="auto"/>
            <w:vAlign w:val="bottom"/>
          </w:tcPr>
          <w:p w14:paraId="100485EE"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701" w:type="dxa"/>
            <w:shd w:val="clear" w:color="auto" w:fill="auto"/>
            <w:vAlign w:val="bottom"/>
          </w:tcPr>
          <w:p w14:paraId="1892BE60"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509E2438"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5DE04CC9"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0B167BC3" w14:textId="77777777" w:rsidTr="00CD5EA9">
        <w:trPr>
          <w:trHeight w:val="551"/>
        </w:trPr>
        <w:tc>
          <w:tcPr>
            <w:tcW w:w="4253" w:type="dxa"/>
            <w:shd w:val="clear" w:color="auto" w:fill="auto"/>
            <w:vAlign w:val="bottom"/>
          </w:tcPr>
          <w:p w14:paraId="6F09FFEB" w14:textId="13BED457" w:rsidR="00FE6E79" w:rsidRPr="008D1C52" w:rsidRDefault="00FE6E79" w:rsidP="00114FBC">
            <w:pPr>
              <w:spacing w:line="160" w:lineRule="atLeast"/>
              <w:rPr>
                <w:rFonts w:asciiTheme="minorHAnsi" w:hAnsiTheme="minorHAnsi" w:cstheme="minorBidi"/>
                <w:sz w:val="20"/>
                <w:szCs w:val="20"/>
                <w:cs/>
              </w:rPr>
            </w:pPr>
            <w:r w:rsidRPr="002E0F60">
              <w:rPr>
                <w:rFonts w:asciiTheme="minorHAnsi" w:hAnsiTheme="minorHAnsi" w:cstheme="minorHAnsi"/>
                <w:sz w:val="20"/>
                <w:szCs w:val="20"/>
              </w:rPr>
              <w:t>Total Investment measured at fair value through other comprehensive income</w:t>
            </w:r>
          </w:p>
        </w:tc>
        <w:tc>
          <w:tcPr>
            <w:tcW w:w="1417" w:type="dxa"/>
            <w:shd w:val="clear" w:color="auto" w:fill="auto"/>
            <w:vAlign w:val="bottom"/>
          </w:tcPr>
          <w:p w14:paraId="6DABC8F6" w14:textId="77777777" w:rsidR="00FE6E79" w:rsidRPr="002E0F60" w:rsidRDefault="00FE6E79" w:rsidP="00133EF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c>
          <w:tcPr>
            <w:tcW w:w="1701" w:type="dxa"/>
            <w:shd w:val="clear" w:color="auto" w:fill="auto"/>
            <w:vAlign w:val="bottom"/>
          </w:tcPr>
          <w:p w14:paraId="72498977"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18" w:type="dxa"/>
            <w:shd w:val="clear" w:color="auto" w:fill="auto"/>
            <w:vAlign w:val="bottom"/>
          </w:tcPr>
          <w:p w14:paraId="0A2B7D11"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417" w:type="dxa"/>
            <w:shd w:val="clear" w:color="auto" w:fill="auto"/>
            <w:vAlign w:val="bottom"/>
          </w:tcPr>
          <w:p w14:paraId="416998C4"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FE6E79" w:rsidRPr="002E0F60" w14:paraId="3C2B5868" w14:textId="77777777" w:rsidTr="00CD5EA9">
        <w:trPr>
          <w:trHeight w:val="340"/>
        </w:trPr>
        <w:tc>
          <w:tcPr>
            <w:tcW w:w="4253" w:type="dxa"/>
            <w:shd w:val="clear" w:color="auto" w:fill="auto"/>
            <w:vAlign w:val="bottom"/>
          </w:tcPr>
          <w:p w14:paraId="7896922C" w14:textId="77777777" w:rsidR="00FE6E79" w:rsidRPr="002E0F60" w:rsidRDefault="00FE6E79" w:rsidP="00133EF4">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Investment measured at amortised cost</w:t>
            </w:r>
          </w:p>
        </w:tc>
        <w:tc>
          <w:tcPr>
            <w:tcW w:w="1417" w:type="dxa"/>
            <w:shd w:val="clear" w:color="auto" w:fill="auto"/>
            <w:vAlign w:val="bottom"/>
          </w:tcPr>
          <w:p w14:paraId="437293E0" w14:textId="77777777" w:rsidR="00FE6E79" w:rsidRPr="002E0F60" w:rsidRDefault="00FE6E79" w:rsidP="00133EF4">
            <w:pPr>
              <w:tabs>
                <w:tab w:val="decimal" w:pos="1046"/>
              </w:tabs>
              <w:spacing w:line="160" w:lineRule="atLeast"/>
              <w:jc w:val="right"/>
              <w:rPr>
                <w:rFonts w:asciiTheme="minorHAnsi" w:hAnsiTheme="minorHAnsi" w:cstheme="minorHAnsi"/>
                <w:sz w:val="20"/>
                <w:szCs w:val="20"/>
              </w:rPr>
            </w:pPr>
          </w:p>
        </w:tc>
        <w:tc>
          <w:tcPr>
            <w:tcW w:w="1701" w:type="dxa"/>
            <w:shd w:val="clear" w:color="auto" w:fill="auto"/>
            <w:vAlign w:val="bottom"/>
          </w:tcPr>
          <w:p w14:paraId="1D9FD5D0" w14:textId="77777777" w:rsidR="00FE6E79" w:rsidRPr="002E0F60" w:rsidRDefault="00FE6E79" w:rsidP="00133EF4">
            <w:pPr>
              <w:spacing w:line="160" w:lineRule="atLeast"/>
              <w:ind w:left="91" w:right="91"/>
              <w:jc w:val="right"/>
              <w:rPr>
                <w:rFonts w:asciiTheme="minorHAnsi" w:hAnsiTheme="minorHAnsi" w:cstheme="minorHAnsi"/>
                <w:sz w:val="20"/>
                <w:szCs w:val="20"/>
              </w:rPr>
            </w:pPr>
          </w:p>
        </w:tc>
        <w:tc>
          <w:tcPr>
            <w:tcW w:w="1418" w:type="dxa"/>
            <w:vAlign w:val="bottom"/>
          </w:tcPr>
          <w:p w14:paraId="17DA5373" w14:textId="77777777" w:rsidR="00FE6E79" w:rsidRPr="002E0F60" w:rsidRDefault="00FE6E79" w:rsidP="00133EF4">
            <w:pPr>
              <w:spacing w:line="160" w:lineRule="atLeast"/>
              <w:ind w:left="91" w:right="91"/>
              <w:jc w:val="right"/>
              <w:rPr>
                <w:rFonts w:asciiTheme="minorHAnsi" w:hAnsiTheme="minorHAnsi" w:cstheme="minorHAnsi"/>
                <w:sz w:val="20"/>
                <w:szCs w:val="20"/>
              </w:rPr>
            </w:pPr>
          </w:p>
        </w:tc>
        <w:tc>
          <w:tcPr>
            <w:tcW w:w="1417" w:type="dxa"/>
            <w:vAlign w:val="bottom"/>
          </w:tcPr>
          <w:p w14:paraId="2DC00FD0" w14:textId="77777777" w:rsidR="00FE6E79" w:rsidRPr="002E0F60" w:rsidRDefault="00FE6E79" w:rsidP="00133EF4">
            <w:pPr>
              <w:spacing w:line="160" w:lineRule="atLeast"/>
              <w:ind w:left="91" w:right="91"/>
              <w:jc w:val="right"/>
              <w:rPr>
                <w:rFonts w:asciiTheme="minorHAnsi" w:hAnsiTheme="minorHAnsi" w:cstheme="minorHAnsi"/>
                <w:sz w:val="20"/>
                <w:szCs w:val="20"/>
              </w:rPr>
            </w:pPr>
          </w:p>
        </w:tc>
      </w:tr>
      <w:tr w:rsidR="00FE6E79" w:rsidRPr="002E0F60" w14:paraId="33CBF85A" w14:textId="77777777" w:rsidTr="00CD5EA9">
        <w:trPr>
          <w:trHeight w:val="340"/>
        </w:trPr>
        <w:tc>
          <w:tcPr>
            <w:tcW w:w="4253" w:type="dxa"/>
            <w:shd w:val="clear" w:color="auto" w:fill="auto"/>
            <w:vAlign w:val="bottom"/>
          </w:tcPr>
          <w:p w14:paraId="65EB704F" w14:textId="77777777" w:rsidR="00FE6E79" w:rsidRPr="002E0F60" w:rsidRDefault="00FE6E79" w:rsidP="00133EF4">
            <w:pPr>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417" w:type="dxa"/>
            <w:vAlign w:val="bottom"/>
          </w:tcPr>
          <w:p w14:paraId="1440816F"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Bidi"/>
                <w:sz w:val="20"/>
                <w:szCs w:val="20"/>
              </w:rPr>
              <w:t>50,000</w:t>
            </w:r>
          </w:p>
        </w:tc>
        <w:tc>
          <w:tcPr>
            <w:tcW w:w="1701" w:type="dxa"/>
            <w:vAlign w:val="bottom"/>
          </w:tcPr>
          <w:p w14:paraId="09B24709"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50,000</w:t>
            </w:r>
          </w:p>
        </w:tc>
        <w:tc>
          <w:tcPr>
            <w:tcW w:w="1418" w:type="dxa"/>
            <w:vAlign w:val="bottom"/>
          </w:tcPr>
          <w:p w14:paraId="175BD13B" w14:textId="77777777" w:rsidR="00FE6E79" w:rsidRPr="002E0F60" w:rsidRDefault="00FE6E79" w:rsidP="00133EF4">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Pr>
                <w:rFonts w:asciiTheme="minorHAnsi" w:hAnsiTheme="minorHAnsi" w:cstheme="minorHAnsi"/>
                <w:sz w:val="20"/>
                <w:szCs w:val="20"/>
              </w:rPr>
              <w:t>-</w:t>
            </w:r>
          </w:p>
        </w:tc>
        <w:tc>
          <w:tcPr>
            <w:tcW w:w="1417" w:type="dxa"/>
            <w:vAlign w:val="bottom"/>
          </w:tcPr>
          <w:p w14:paraId="38767750"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50,000</w:t>
            </w:r>
          </w:p>
        </w:tc>
      </w:tr>
      <w:tr w:rsidR="00FE6E79" w:rsidRPr="002E0F60" w14:paraId="77B142DF" w14:textId="77777777" w:rsidTr="00CD5EA9">
        <w:trPr>
          <w:trHeight w:val="340"/>
        </w:trPr>
        <w:tc>
          <w:tcPr>
            <w:tcW w:w="4253" w:type="dxa"/>
            <w:shd w:val="clear" w:color="auto" w:fill="auto"/>
            <w:vAlign w:val="bottom"/>
          </w:tcPr>
          <w:p w14:paraId="330368B1" w14:textId="77777777" w:rsidR="00FE6E79" w:rsidRPr="00E846E5" w:rsidRDefault="00FE6E79" w:rsidP="00133EF4">
            <w:pPr>
              <w:spacing w:line="160" w:lineRule="atLeast"/>
              <w:rPr>
                <w:rFonts w:asciiTheme="minorHAnsi" w:hAnsiTheme="minorHAnsi" w:cstheme="minorHAnsi"/>
                <w:sz w:val="20"/>
                <w:szCs w:val="20"/>
              </w:rPr>
            </w:pPr>
            <w:r w:rsidRPr="005127FC">
              <w:rPr>
                <w:rFonts w:asciiTheme="minorHAnsi" w:hAnsiTheme="minorHAnsi" w:cstheme="minorHAnsi"/>
                <w:sz w:val="20"/>
                <w:szCs w:val="20"/>
              </w:rPr>
              <w:t>Fixed Account</w:t>
            </w:r>
            <w:r w:rsidRPr="00E846E5">
              <w:rPr>
                <w:rFonts w:asciiTheme="minorHAnsi" w:hAnsiTheme="minorHAnsi" w:cstheme="minorHAnsi"/>
                <w:sz w:val="20"/>
                <w:szCs w:val="20"/>
              </w:rPr>
              <w:t>s</w:t>
            </w:r>
            <w:r>
              <w:rPr>
                <w:rFonts w:asciiTheme="minorHAnsi" w:hAnsiTheme="minorHAnsi" w:cstheme="minorHAnsi"/>
                <w:sz w:val="20"/>
                <w:szCs w:val="20"/>
              </w:rPr>
              <w:t xml:space="preserve"> </w:t>
            </w:r>
          </w:p>
        </w:tc>
        <w:tc>
          <w:tcPr>
            <w:tcW w:w="1417" w:type="dxa"/>
            <w:vAlign w:val="bottom"/>
          </w:tcPr>
          <w:p w14:paraId="24D41988"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Bidi"/>
                <w:sz w:val="20"/>
                <w:szCs w:val="20"/>
              </w:rPr>
              <w:t>31,600</w:t>
            </w:r>
          </w:p>
        </w:tc>
        <w:tc>
          <w:tcPr>
            <w:tcW w:w="1701" w:type="dxa"/>
            <w:vAlign w:val="bottom"/>
          </w:tcPr>
          <w:p w14:paraId="77E437F7" w14:textId="77777777" w:rsidR="00FE6E79" w:rsidRPr="002E0F60" w:rsidRDefault="00FE6E79" w:rsidP="00133EF4">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Pr>
                <w:rFonts w:asciiTheme="minorHAnsi" w:hAnsiTheme="minorHAnsi" w:cstheme="minorHAnsi"/>
                <w:sz w:val="20"/>
                <w:szCs w:val="20"/>
              </w:rPr>
              <w:t>-</w:t>
            </w:r>
          </w:p>
        </w:tc>
        <w:tc>
          <w:tcPr>
            <w:tcW w:w="1418" w:type="dxa"/>
            <w:vAlign w:val="bottom"/>
          </w:tcPr>
          <w:p w14:paraId="0943FC77"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31,600</w:t>
            </w:r>
          </w:p>
        </w:tc>
        <w:tc>
          <w:tcPr>
            <w:tcW w:w="1417" w:type="dxa"/>
            <w:vAlign w:val="bottom"/>
          </w:tcPr>
          <w:p w14:paraId="10390CEB"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31,600</w:t>
            </w:r>
          </w:p>
        </w:tc>
      </w:tr>
      <w:tr w:rsidR="00FE6E79" w:rsidRPr="002E0F60" w14:paraId="2BC5529F" w14:textId="77777777" w:rsidTr="00CD5EA9">
        <w:trPr>
          <w:trHeight w:val="340"/>
        </w:trPr>
        <w:tc>
          <w:tcPr>
            <w:tcW w:w="4253" w:type="dxa"/>
            <w:shd w:val="clear" w:color="auto" w:fill="auto"/>
            <w:vAlign w:val="bottom"/>
          </w:tcPr>
          <w:p w14:paraId="665F6B5B" w14:textId="77777777" w:rsidR="00FE6E79" w:rsidRPr="00A51AE0" w:rsidRDefault="00FE6E79" w:rsidP="00133EF4">
            <w:pPr>
              <w:spacing w:line="160" w:lineRule="atLeast"/>
              <w:rPr>
                <w:rFonts w:asciiTheme="minorHAnsi" w:hAnsiTheme="minorHAnsi" w:cstheme="minorHAnsi"/>
                <w:sz w:val="20"/>
                <w:szCs w:val="20"/>
              </w:rPr>
            </w:pPr>
            <w:r w:rsidRPr="002E0F60">
              <w:rPr>
                <w:rFonts w:asciiTheme="minorHAnsi" w:eastAsia="Arial Unicode MS" w:hAnsiTheme="minorHAnsi" w:cstheme="minorHAnsi"/>
                <w:kern w:val="2"/>
                <w:sz w:val="20"/>
                <w:szCs w:val="20"/>
              </w:rPr>
              <w:t>Private debt securities</w:t>
            </w:r>
            <w:r w:rsidRPr="00E846E5">
              <w:rPr>
                <w:rFonts w:asciiTheme="minorHAnsi" w:hAnsiTheme="minorHAnsi" w:cstheme="minorHAnsi"/>
                <w:sz w:val="20"/>
                <w:szCs w:val="20"/>
                <w:vertAlign w:val="superscript"/>
              </w:rPr>
              <w:t>(1)</w:t>
            </w:r>
          </w:p>
        </w:tc>
        <w:tc>
          <w:tcPr>
            <w:tcW w:w="1417" w:type="dxa"/>
            <w:shd w:val="clear" w:color="auto" w:fill="auto"/>
            <w:vAlign w:val="bottom"/>
          </w:tcPr>
          <w:p w14:paraId="75A6761F" w14:textId="77777777" w:rsidR="00FE6E79" w:rsidRPr="002E0F60" w:rsidRDefault="00FE6E79" w:rsidP="00133EF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293,350</w:t>
            </w:r>
          </w:p>
        </w:tc>
        <w:tc>
          <w:tcPr>
            <w:tcW w:w="1701" w:type="dxa"/>
            <w:shd w:val="clear" w:color="auto" w:fill="auto"/>
            <w:vAlign w:val="bottom"/>
          </w:tcPr>
          <w:p w14:paraId="0E0E6AF7"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c>
          <w:tcPr>
            <w:tcW w:w="1418" w:type="dxa"/>
            <w:shd w:val="clear" w:color="auto" w:fill="auto"/>
            <w:vAlign w:val="bottom"/>
          </w:tcPr>
          <w:p w14:paraId="5A2A4831"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3205E10"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r>
      <w:tr w:rsidR="00FE6E79" w:rsidRPr="002E0F60" w14:paraId="19DDFE53" w14:textId="77777777" w:rsidTr="00CD5EA9">
        <w:trPr>
          <w:trHeight w:val="340"/>
        </w:trPr>
        <w:tc>
          <w:tcPr>
            <w:tcW w:w="4253" w:type="dxa"/>
            <w:shd w:val="clear" w:color="auto" w:fill="auto"/>
            <w:vAlign w:val="bottom"/>
          </w:tcPr>
          <w:p w14:paraId="4BFF6A30" w14:textId="77777777" w:rsidR="00FE6E79" w:rsidRPr="002E0F60" w:rsidRDefault="00FE6E79" w:rsidP="00133EF4">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417" w:type="dxa"/>
            <w:shd w:val="clear" w:color="auto" w:fill="auto"/>
            <w:vAlign w:val="bottom"/>
          </w:tcPr>
          <w:p w14:paraId="209997C5" w14:textId="77777777" w:rsidR="00FE6E79" w:rsidRPr="002E0F60" w:rsidRDefault="00FE6E79" w:rsidP="00133EF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374,950</w:t>
            </w:r>
          </w:p>
        </w:tc>
        <w:tc>
          <w:tcPr>
            <w:tcW w:w="1701" w:type="dxa"/>
            <w:shd w:val="clear" w:color="auto" w:fill="auto"/>
            <w:vAlign w:val="bottom"/>
          </w:tcPr>
          <w:p w14:paraId="3F601C5C"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418" w:type="dxa"/>
            <w:shd w:val="clear" w:color="auto" w:fill="auto"/>
            <w:vAlign w:val="bottom"/>
          </w:tcPr>
          <w:p w14:paraId="652CCD50"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417" w:type="dxa"/>
            <w:shd w:val="clear" w:color="auto" w:fill="auto"/>
            <w:vAlign w:val="bottom"/>
          </w:tcPr>
          <w:p w14:paraId="02CD5261" w14:textId="77777777" w:rsidR="00FE6E79" w:rsidRPr="002E0F60" w:rsidRDefault="00FE6E79" w:rsidP="00133EF4">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FE6E79" w:rsidRPr="002E0F60" w14:paraId="02DD54D8" w14:textId="77777777" w:rsidTr="00CD5EA9">
        <w:trPr>
          <w:trHeight w:val="340"/>
        </w:trPr>
        <w:tc>
          <w:tcPr>
            <w:tcW w:w="4253" w:type="dxa"/>
            <w:shd w:val="clear" w:color="auto" w:fill="auto"/>
            <w:vAlign w:val="bottom"/>
          </w:tcPr>
          <w:p w14:paraId="74727AA3" w14:textId="77777777" w:rsidR="00FE6E79" w:rsidRPr="00DD136F" w:rsidRDefault="00FE6E79" w:rsidP="00133EF4">
            <w:pPr>
              <w:spacing w:line="160" w:lineRule="atLeast"/>
              <w:rPr>
                <w:rFonts w:asciiTheme="minorHAnsi" w:hAnsiTheme="minorHAnsi" w:cstheme="minorHAnsi"/>
                <w:iCs/>
                <w:sz w:val="20"/>
                <w:szCs w:val="20"/>
              </w:rPr>
            </w:pPr>
            <w:r w:rsidRPr="00DD136F">
              <w:rPr>
                <w:rFonts w:asciiTheme="minorHAnsi" w:hAnsiTheme="minorHAnsi" w:cstheme="minorHAnsi"/>
                <w:iCs/>
                <w:sz w:val="20"/>
                <w:szCs w:val="20"/>
              </w:rPr>
              <w:t>Less Accumulated amortisation</w:t>
            </w:r>
          </w:p>
        </w:tc>
        <w:tc>
          <w:tcPr>
            <w:tcW w:w="1417" w:type="dxa"/>
            <w:shd w:val="clear" w:color="auto" w:fill="auto"/>
            <w:vAlign w:val="bottom"/>
          </w:tcPr>
          <w:p w14:paraId="66D7B0CE" w14:textId="77777777" w:rsidR="00FE6E79" w:rsidRPr="002E0F60" w:rsidRDefault="00FE6E79" w:rsidP="00133EF4">
            <w:pPr>
              <w:widowControl w:val="0"/>
              <w:tabs>
                <w:tab w:val="decimal" w:pos="1046"/>
              </w:tabs>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(3,130)</w:t>
            </w:r>
          </w:p>
        </w:tc>
        <w:tc>
          <w:tcPr>
            <w:tcW w:w="1701" w:type="dxa"/>
            <w:shd w:val="clear" w:color="auto" w:fill="auto"/>
            <w:vAlign w:val="bottom"/>
          </w:tcPr>
          <w:p w14:paraId="7BA6B6C2" w14:textId="77777777" w:rsidR="00FE6E79" w:rsidRPr="002E0F60" w:rsidRDefault="00FE6E79" w:rsidP="00133EF4">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45BE2E35" w14:textId="77777777" w:rsidR="00FE6E79" w:rsidRPr="002E0F60" w:rsidRDefault="00FE6E79" w:rsidP="00133EF4">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BFF794D" w14:textId="77777777" w:rsidR="00FE6E79" w:rsidRPr="002E0F60" w:rsidRDefault="00FE6E79" w:rsidP="00133EF4">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41E4D750" w14:textId="77777777" w:rsidTr="00CD5EA9">
        <w:trPr>
          <w:trHeight w:val="340"/>
        </w:trPr>
        <w:tc>
          <w:tcPr>
            <w:tcW w:w="4253" w:type="dxa"/>
            <w:shd w:val="clear" w:color="auto" w:fill="auto"/>
            <w:vAlign w:val="bottom"/>
          </w:tcPr>
          <w:p w14:paraId="000C9C18" w14:textId="77777777" w:rsidR="00FE6E79" w:rsidRPr="00DD136F" w:rsidRDefault="00FE6E79" w:rsidP="00133EF4">
            <w:pPr>
              <w:spacing w:line="160" w:lineRule="atLeast"/>
              <w:rPr>
                <w:rFonts w:asciiTheme="minorHAnsi" w:hAnsiTheme="minorHAnsi" w:cstheme="minorHAnsi"/>
                <w:iCs/>
                <w:sz w:val="20"/>
                <w:szCs w:val="20"/>
              </w:rPr>
            </w:pPr>
            <w:r w:rsidRPr="00DD136F">
              <w:rPr>
                <w:rFonts w:asciiTheme="minorHAnsi" w:eastAsia="Arial Unicode MS" w:hAnsiTheme="minorHAnsi" w:cstheme="minorHAnsi"/>
                <w:iCs/>
                <w:kern w:val="2"/>
                <w:sz w:val="20"/>
                <w:szCs w:val="20"/>
              </w:rPr>
              <w:t>Less Allowance for expected credit loss</w:t>
            </w:r>
          </w:p>
        </w:tc>
        <w:tc>
          <w:tcPr>
            <w:tcW w:w="1417" w:type="dxa"/>
            <w:shd w:val="clear" w:color="auto" w:fill="auto"/>
            <w:vAlign w:val="bottom"/>
          </w:tcPr>
          <w:p w14:paraId="7ECCEBFB"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195,579</w:t>
            </w:r>
            <w:r w:rsidRPr="002E0F60">
              <w:rPr>
                <w:rFonts w:asciiTheme="minorHAnsi" w:hAnsiTheme="minorHAnsi" w:cstheme="minorHAnsi"/>
                <w:sz w:val="20"/>
                <w:szCs w:val="20"/>
              </w:rPr>
              <w:t>)</w:t>
            </w:r>
          </w:p>
        </w:tc>
        <w:tc>
          <w:tcPr>
            <w:tcW w:w="1701" w:type="dxa"/>
            <w:shd w:val="clear" w:color="auto" w:fill="auto"/>
            <w:vAlign w:val="bottom"/>
          </w:tcPr>
          <w:p w14:paraId="1685F3EB"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2BEB2AF4"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77DBAF66"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5FE9DFD6" w14:textId="77777777" w:rsidTr="00CD5EA9">
        <w:trPr>
          <w:trHeight w:val="340"/>
        </w:trPr>
        <w:tc>
          <w:tcPr>
            <w:tcW w:w="4253" w:type="dxa"/>
            <w:shd w:val="clear" w:color="auto" w:fill="auto"/>
            <w:vAlign w:val="bottom"/>
          </w:tcPr>
          <w:p w14:paraId="0324EA43" w14:textId="77777777" w:rsidR="00FE6E79" w:rsidRPr="002E0F60" w:rsidRDefault="00FE6E79" w:rsidP="00133EF4">
            <w:pPr>
              <w:spacing w:line="160" w:lineRule="atLeast"/>
              <w:rPr>
                <w:rFonts w:asciiTheme="minorHAnsi" w:hAnsiTheme="minorHAnsi" w:cstheme="minorHAnsi"/>
                <w:i/>
                <w:iCs/>
                <w:sz w:val="20"/>
                <w:szCs w:val="20"/>
                <w:cs/>
              </w:rPr>
            </w:pPr>
            <w:r w:rsidRPr="002E0F60">
              <w:rPr>
                <w:rFonts w:asciiTheme="minorHAnsi" w:hAnsiTheme="minorHAnsi" w:cstheme="minorHAnsi"/>
                <w:sz w:val="20"/>
                <w:szCs w:val="20"/>
              </w:rPr>
              <w:t>Total investment measured at amortised cost</w:t>
            </w:r>
          </w:p>
        </w:tc>
        <w:tc>
          <w:tcPr>
            <w:tcW w:w="1417" w:type="dxa"/>
            <w:shd w:val="clear" w:color="auto" w:fill="auto"/>
            <w:vAlign w:val="bottom"/>
          </w:tcPr>
          <w:p w14:paraId="3A3BC9C8" w14:textId="77777777" w:rsidR="00FE6E79" w:rsidRPr="002E0F60" w:rsidRDefault="00FE6E79" w:rsidP="00133EF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c>
          <w:tcPr>
            <w:tcW w:w="1701" w:type="dxa"/>
            <w:shd w:val="clear" w:color="auto" w:fill="auto"/>
            <w:vAlign w:val="bottom"/>
          </w:tcPr>
          <w:p w14:paraId="22B8D567"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418" w:type="dxa"/>
            <w:vAlign w:val="bottom"/>
          </w:tcPr>
          <w:p w14:paraId="27DF8F6F"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417" w:type="dxa"/>
            <w:vAlign w:val="bottom"/>
          </w:tcPr>
          <w:p w14:paraId="468E65F2" w14:textId="77777777" w:rsidR="00FE6E79" w:rsidRPr="002E0F60" w:rsidRDefault="00FE6E79" w:rsidP="00133EF4">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FE6E79" w:rsidRPr="002E0F60" w14:paraId="56652C4F" w14:textId="77777777" w:rsidTr="00CD5EA9">
        <w:trPr>
          <w:trHeight w:val="340"/>
        </w:trPr>
        <w:tc>
          <w:tcPr>
            <w:tcW w:w="4253" w:type="dxa"/>
            <w:shd w:val="clear" w:color="auto" w:fill="auto"/>
            <w:vAlign w:val="bottom"/>
          </w:tcPr>
          <w:p w14:paraId="2A3CF64D" w14:textId="77777777" w:rsidR="00FE6E79" w:rsidRPr="00FC4F1B" w:rsidRDefault="00FE6E79" w:rsidP="00133EF4">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417" w:type="dxa"/>
            <w:shd w:val="clear" w:color="auto" w:fill="auto"/>
            <w:vAlign w:val="bottom"/>
          </w:tcPr>
          <w:p w14:paraId="7FC1AE7A" w14:textId="77777777" w:rsidR="00FE6E79" w:rsidRPr="0056325E" w:rsidRDefault="00FE6E79" w:rsidP="00133EF4">
            <w:pPr>
              <w:widowControl w:val="0"/>
              <w:pBdr>
                <w:bottom w:val="doub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c>
          <w:tcPr>
            <w:tcW w:w="1701" w:type="dxa"/>
            <w:shd w:val="clear" w:color="auto" w:fill="auto"/>
            <w:vAlign w:val="bottom"/>
          </w:tcPr>
          <w:p w14:paraId="444F7B9A" w14:textId="77777777" w:rsidR="00FE6E79" w:rsidRPr="0056325E" w:rsidRDefault="00FE6E79" w:rsidP="00133EF4">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23,918</w:t>
            </w:r>
          </w:p>
        </w:tc>
        <w:tc>
          <w:tcPr>
            <w:tcW w:w="1418" w:type="dxa"/>
            <w:vAlign w:val="bottom"/>
          </w:tcPr>
          <w:p w14:paraId="38459165" w14:textId="77777777" w:rsidR="00FE6E79" w:rsidRPr="0056325E" w:rsidRDefault="00FE6E79" w:rsidP="00133EF4">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45,211</w:t>
            </w:r>
          </w:p>
        </w:tc>
        <w:tc>
          <w:tcPr>
            <w:tcW w:w="1417" w:type="dxa"/>
            <w:vAlign w:val="bottom"/>
          </w:tcPr>
          <w:p w14:paraId="5FE7B059" w14:textId="77777777" w:rsidR="00FE6E79" w:rsidRPr="0056325E" w:rsidRDefault="00FE6E79" w:rsidP="00133EF4">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r>
    </w:tbl>
    <w:p w14:paraId="4F16F54F" w14:textId="19988A40" w:rsidR="00D85D18" w:rsidRDefault="00D85D18"/>
    <w:p w14:paraId="0BFC73FF" w14:textId="6EFAC0B2" w:rsidR="00485C50" w:rsidRDefault="00485C50"/>
    <w:p w14:paraId="24BF5C4F" w14:textId="5C450F0D" w:rsidR="00485C50" w:rsidRDefault="00485C50"/>
    <w:p w14:paraId="605F4315" w14:textId="419D62E8" w:rsidR="00485C50" w:rsidRDefault="00485C50"/>
    <w:p w14:paraId="4DE835CC" w14:textId="6064B2F1" w:rsidR="00485C50" w:rsidRDefault="00485C50"/>
    <w:p w14:paraId="1231AD9B" w14:textId="16DDD5EC" w:rsidR="00485C50" w:rsidRDefault="00485C50"/>
    <w:p w14:paraId="57648491" w14:textId="463E939B" w:rsidR="00485C50" w:rsidRDefault="00485C50"/>
    <w:p w14:paraId="69B16E7C" w14:textId="77777777" w:rsidR="00485C50" w:rsidRDefault="00485C50"/>
    <w:tbl>
      <w:tblPr>
        <w:tblW w:w="10206" w:type="dxa"/>
        <w:tblLayout w:type="fixed"/>
        <w:tblCellMar>
          <w:left w:w="0" w:type="dxa"/>
          <w:right w:w="0" w:type="dxa"/>
        </w:tblCellMar>
        <w:tblLook w:val="0000" w:firstRow="0" w:lastRow="0" w:firstColumn="0" w:lastColumn="0" w:noHBand="0" w:noVBand="0"/>
      </w:tblPr>
      <w:tblGrid>
        <w:gridCol w:w="4253"/>
        <w:gridCol w:w="1417"/>
        <w:gridCol w:w="1701"/>
        <w:gridCol w:w="1418"/>
        <w:gridCol w:w="1417"/>
      </w:tblGrid>
      <w:tr w:rsidR="00FE6E79" w:rsidRPr="002E0F60" w14:paraId="3A3B80AD" w14:textId="77777777" w:rsidTr="00D118E0">
        <w:trPr>
          <w:trHeight w:val="283"/>
          <w:tblHeader/>
        </w:trPr>
        <w:tc>
          <w:tcPr>
            <w:tcW w:w="4253" w:type="dxa"/>
            <w:vAlign w:val="bottom"/>
          </w:tcPr>
          <w:p w14:paraId="6ABB8CCF"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5953" w:type="dxa"/>
            <w:gridSpan w:val="4"/>
            <w:vAlign w:val="bottom"/>
          </w:tcPr>
          <w:p w14:paraId="3815DFE7" w14:textId="77777777" w:rsidR="00FE6E79" w:rsidRPr="0017596D" w:rsidRDefault="00FE6E79" w:rsidP="00133EF4">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Pr="002E0F60">
              <w:rPr>
                <w:rFonts w:asciiTheme="minorHAnsi" w:hAnsiTheme="minorHAnsi" w:cstheme="minorHAnsi"/>
                <w:sz w:val="20"/>
                <w:szCs w:val="20"/>
              </w:rPr>
              <w:t>Thousand Baht</w:t>
            </w:r>
          </w:p>
        </w:tc>
      </w:tr>
      <w:tr w:rsidR="00FE6E79" w:rsidRPr="002E0F60" w14:paraId="3BB0F169" w14:textId="77777777" w:rsidTr="00D118E0">
        <w:trPr>
          <w:trHeight w:val="283"/>
          <w:tblHeader/>
        </w:trPr>
        <w:tc>
          <w:tcPr>
            <w:tcW w:w="4253" w:type="dxa"/>
            <w:vAlign w:val="bottom"/>
          </w:tcPr>
          <w:p w14:paraId="17C44BEF"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5953" w:type="dxa"/>
            <w:gridSpan w:val="4"/>
            <w:vAlign w:val="bottom"/>
          </w:tcPr>
          <w:p w14:paraId="60A1D68E"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FE6E79" w:rsidRPr="002E0F60" w14:paraId="0990F166" w14:textId="77777777" w:rsidTr="00D118E0">
        <w:trPr>
          <w:trHeight w:val="283"/>
          <w:tblHeader/>
        </w:trPr>
        <w:tc>
          <w:tcPr>
            <w:tcW w:w="4253" w:type="dxa"/>
            <w:vAlign w:val="bottom"/>
          </w:tcPr>
          <w:p w14:paraId="0E2A0B3C"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5953" w:type="dxa"/>
            <w:gridSpan w:val="4"/>
            <w:vAlign w:val="bottom"/>
          </w:tcPr>
          <w:p w14:paraId="7DFDB836" w14:textId="77777777" w:rsidR="00FE6E79" w:rsidRPr="00326E2B" w:rsidRDefault="00FE6E79" w:rsidP="00133EF4">
            <w:pPr>
              <w:pBdr>
                <w:bottom w:val="single" w:sz="4" w:space="1" w:color="auto"/>
              </w:pBdr>
              <w:spacing w:line="160" w:lineRule="atLeast"/>
              <w:ind w:right="90"/>
              <w:jc w:val="center"/>
              <w:rPr>
                <w:rFonts w:asciiTheme="minorHAnsi" w:hAnsiTheme="minorHAnsi" w:cstheme="minorBidi"/>
                <w:sz w:val="20"/>
                <w:szCs w:val="20"/>
                <w:cs/>
              </w:rPr>
            </w:pPr>
            <w:r w:rsidRPr="002E0F60">
              <w:rPr>
                <w:rFonts w:asciiTheme="minorHAnsi" w:hAnsiTheme="minorHAnsi" w:cstheme="minorHAnsi"/>
                <w:sz w:val="20"/>
                <w:szCs w:val="20"/>
              </w:rPr>
              <w:t>December</w:t>
            </w:r>
            <w:r>
              <w:rPr>
                <w:rFonts w:asciiTheme="minorHAnsi" w:hAnsiTheme="minorHAnsi" w:cstheme="minorHAnsi"/>
                <w:sz w:val="20"/>
                <w:szCs w:val="20"/>
              </w:rPr>
              <w:t xml:space="preserve"> 31,</w:t>
            </w:r>
            <w:r w:rsidRPr="002E0F60">
              <w:rPr>
                <w:rFonts w:asciiTheme="minorHAnsi" w:hAnsiTheme="minorHAnsi" w:cstheme="minorHAnsi"/>
                <w:sz w:val="20"/>
                <w:szCs w:val="20"/>
              </w:rPr>
              <w:t xml:space="preserve"> 2020</w:t>
            </w:r>
            <w:r>
              <w:rPr>
                <w:rFonts w:asciiTheme="minorHAnsi" w:hAnsiTheme="minorHAnsi" w:cstheme="minorHAnsi"/>
                <w:sz w:val="20"/>
                <w:szCs w:val="20"/>
              </w:rPr>
              <w:t xml:space="preserve"> (“Restated”)</w:t>
            </w:r>
          </w:p>
        </w:tc>
      </w:tr>
      <w:tr w:rsidR="00FE6E79" w:rsidRPr="002E0F60" w14:paraId="5E9741F7" w14:textId="77777777" w:rsidTr="00D118E0">
        <w:trPr>
          <w:trHeight w:val="283"/>
          <w:tblHeader/>
        </w:trPr>
        <w:tc>
          <w:tcPr>
            <w:tcW w:w="4253" w:type="dxa"/>
            <w:vAlign w:val="bottom"/>
          </w:tcPr>
          <w:p w14:paraId="18897A3F"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1417" w:type="dxa"/>
            <w:vMerge w:val="restart"/>
            <w:vAlign w:val="bottom"/>
          </w:tcPr>
          <w:p w14:paraId="6D239275"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Cost</w:t>
            </w:r>
          </w:p>
        </w:tc>
        <w:tc>
          <w:tcPr>
            <w:tcW w:w="4536" w:type="dxa"/>
            <w:gridSpan w:val="3"/>
            <w:vAlign w:val="bottom"/>
          </w:tcPr>
          <w:p w14:paraId="08B68EF7"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Fair value / Amortised cost</w:t>
            </w:r>
          </w:p>
        </w:tc>
      </w:tr>
      <w:tr w:rsidR="00FE6E79" w:rsidRPr="002E0F60" w14:paraId="15015B75" w14:textId="77777777" w:rsidTr="00D118E0">
        <w:trPr>
          <w:trHeight w:val="283"/>
          <w:tblHeader/>
        </w:trPr>
        <w:tc>
          <w:tcPr>
            <w:tcW w:w="4253" w:type="dxa"/>
            <w:vAlign w:val="bottom"/>
          </w:tcPr>
          <w:p w14:paraId="6BCA8F53" w14:textId="77777777" w:rsidR="00FE6E79" w:rsidRPr="002E0F60" w:rsidRDefault="00FE6E79" w:rsidP="00133EF4">
            <w:pPr>
              <w:tabs>
                <w:tab w:val="left" w:pos="1440"/>
              </w:tabs>
              <w:spacing w:line="160" w:lineRule="atLeast"/>
              <w:rPr>
                <w:rFonts w:asciiTheme="minorHAnsi" w:hAnsiTheme="minorHAnsi" w:cstheme="minorHAnsi"/>
                <w:b/>
                <w:bCs/>
                <w:sz w:val="20"/>
                <w:szCs w:val="20"/>
                <w:cs/>
              </w:rPr>
            </w:pPr>
          </w:p>
        </w:tc>
        <w:tc>
          <w:tcPr>
            <w:tcW w:w="1417" w:type="dxa"/>
            <w:vMerge/>
            <w:vAlign w:val="bottom"/>
          </w:tcPr>
          <w:p w14:paraId="54E940E3"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701" w:type="dxa"/>
            <w:vAlign w:val="bottom"/>
          </w:tcPr>
          <w:p w14:paraId="136B274C" w14:textId="1AE4C92D"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Non-collateralised investments</w:t>
            </w:r>
          </w:p>
        </w:tc>
        <w:tc>
          <w:tcPr>
            <w:tcW w:w="1418" w:type="dxa"/>
            <w:vAlign w:val="bottom"/>
          </w:tcPr>
          <w:p w14:paraId="10CF587E"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z w:val="20"/>
                <w:szCs w:val="20"/>
              </w:rPr>
              <w:t>Collateralised investments</w:t>
            </w:r>
          </w:p>
        </w:tc>
        <w:tc>
          <w:tcPr>
            <w:tcW w:w="1417" w:type="dxa"/>
            <w:vAlign w:val="bottom"/>
          </w:tcPr>
          <w:p w14:paraId="7D8290FE" w14:textId="77777777" w:rsidR="00FE6E79" w:rsidRPr="002E0F60" w:rsidRDefault="00FE6E79" w:rsidP="00133EF4">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FE6E79" w:rsidRPr="002E0F60" w14:paraId="7EE4EA37" w14:textId="77777777" w:rsidTr="00D118E0">
        <w:trPr>
          <w:trHeight w:val="283"/>
        </w:trPr>
        <w:tc>
          <w:tcPr>
            <w:tcW w:w="4253" w:type="dxa"/>
            <w:vAlign w:val="bottom"/>
          </w:tcPr>
          <w:p w14:paraId="701E62A8" w14:textId="77777777" w:rsidR="00FE6E79" w:rsidRPr="002E0F60" w:rsidRDefault="00FE6E79" w:rsidP="00133EF4">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417" w:type="dxa"/>
            <w:vAlign w:val="bottom"/>
          </w:tcPr>
          <w:p w14:paraId="58BBA7FD"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cs/>
              </w:rPr>
            </w:pPr>
          </w:p>
        </w:tc>
        <w:tc>
          <w:tcPr>
            <w:tcW w:w="1701" w:type="dxa"/>
            <w:vAlign w:val="bottom"/>
          </w:tcPr>
          <w:p w14:paraId="3228708C"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cs/>
              </w:rPr>
            </w:pPr>
          </w:p>
        </w:tc>
        <w:tc>
          <w:tcPr>
            <w:tcW w:w="1418" w:type="dxa"/>
            <w:vAlign w:val="bottom"/>
          </w:tcPr>
          <w:p w14:paraId="54728A51"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rPr>
            </w:pPr>
          </w:p>
        </w:tc>
        <w:tc>
          <w:tcPr>
            <w:tcW w:w="1417" w:type="dxa"/>
            <w:vAlign w:val="bottom"/>
          </w:tcPr>
          <w:p w14:paraId="49312F00" w14:textId="77777777" w:rsidR="00FE6E79" w:rsidRPr="002E0F60" w:rsidRDefault="00FE6E79" w:rsidP="00133EF4">
            <w:pPr>
              <w:tabs>
                <w:tab w:val="decimal" w:pos="1170"/>
              </w:tabs>
              <w:spacing w:line="160" w:lineRule="atLeast"/>
              <w:ind w:right="90"/>
              <w:rPr>
                <w:rFonts w:asciiTheme="minorHAnsi" w:hAnsiTheme="minorHAnsi" w:cstheme="minorHAnsi"/>
                <w:b/>
                <w:bCs/>
                <w:sz w:val="20"/>
                <w:szCs w:val="20"/>
                <w:cs/>
              </w:rPr>
            </w:pPr>
          </w:p>
        </w:tc>
      </w:tr>
      <w:tr w:rsidR="00FE6E79" w:rsidRPr="002E0F60" w14:paraId="231D4B14" w14:textId="77777777" w:rsidTr="00D118E0">
        <w:trPr>
          <w:trHeight w:val="283"/>
        </w:trPr>
        <w:tc>
          <w:tcPr>
            <w:tcW w:w="4253" w:type="dxa"/>
            <w:vAlign w:val="bottom"/>
          </w:tcPr>
          <w:p w14:paraId="2EFA2A4E" w14:textId="77777777" w:rsidR="00FE6E79" w:rsidRPr="002E0F60" w:rsidRDefault="00FE6E79" w:rsidP="00133EF4">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417" w:type="dxa"/>
            <w:shd w:val="clear" w:color="auto" w:fill="auto"/>
            <w:vAlign w:val="bottom"/>
          </w:tcPr>
          <w:p w14:paraId="4E35C295" w14:textId="77777777" w:rsidR="00FE6E79" w:rsidRPr="002E0F60" w:rsidRDefault="00FE6E79" w:rsidP="00133EF4">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15,402</w:t>
            </w:r>
          </w:p>
        </w:tc>
        <w:tc>
          <w:tcPr>
            <w:tcW w:w="1701" w:type="dxa"/>
            <w:shd w:val="clear" w:color="auto" w:fill="auto"/>
            <w:vAlign w:val="bottom"/>
          </w:tcPr>
          <w:p w14:paraId="7F76BC92"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14,125</w:t>
            </w:r>
          </w:p>
        </w:tc>
        <w:tc>
          <w:tcPr>
            <w:tcW w:w="1418" w:type="dxa"/>
            <w:shd w:val="clear" w:color="auto" w:fill="auto"/>
            <w:vAlign w:val="bottom"/>
          </w:tcPr>
          <w:p w14:paraId="092D2334" w14:textId="77777777" w:rsidR="00FE6E79" w:rsidRPr="002E0F60" w:rsidRDefault="00FE6E79" w:rsidP="00133EF4">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3AC469A"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14,125</w:t>
            </w:r>
          </w:p>
        </w:tc>
      </w:tr>
      <w:tr w:rsidR="00FE6E79" w:rsidRPr="002E0F60" w14:paraId="06E45653" w14:textId="77777777" w:rsidTr="00D118E0">
        <w:trPr>
          <w:trHeight w:val="283"/>
        </w:trPr>
        <w:tc>
          <w:tcPr>
            <w:tcW w:w="4253" w:type="dxa"/>
            <w:vAlign w:val="bottom"/>
          </w:tcPr>
          <w:p w14:paraId="35D5FC88" w14:textId="77777777" w:rsidR="00FE6E79" w:rsidRPr="002E0F60" w:rsidRDefault="00FE6E79" w:rsidP="00133EF4">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417" w:type="dxa"/>
            <w:shd w:val="clear" w:color="auto" w:fill="auto"/>
            <w:vAlign w:val="bottom"/>
          </w:tcPr>
          <w:p w14:paraId="6D45C512" w14:textId="77777777" w:rsidR="00FE6E79" w:rsidRPr="002E0F60" w:rsidRDefault="00FE6E79" w:rsidP="00133EF4">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30,000</w:t>
            </w:r>
          </w:p>
        </w:tc>
        <w:tc>
          <w:tcPr>
            <w:tcW w:w="1701" w:type="dxa"/>
            <w:shd w:val="clear" w:color="auto" w:fill="auto"/>
            <w:vAlign w:val="bottom"/>
          </w:tcPr>
          <w:p w14:paraId="28A63150"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30,105</w:t>
            </w:r>
          </w:p>
        </w:tc>
        <w:tc>
          <w:tcPr>
            <w:tcW w:w="1418" w:type="dxa"/>
            <w:shd w:val="clear" w:color="auto" w:fill="auto"/>
            <w:vAlign w:val="bottom"/>
          </w:tcPr>
          <w:p w14:paraId="0ABE8197" w14:textId="77777777" w:rsidR="00FE6E79" w:rsidRPr="002E0F60" w:rsidRDefault="00FE6E79" w:rsidP="00133EF4">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497E21D2"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30,105</w:t>
            </w:r>
          </w:p>
        </w:tc>
      </w:tr>
      <w:tr w:rsidR="00FE6E79" w:rsidRPr="002E0F60" w14:paraId="506BEA91" w14:textId="77777777" w:rsidTr="00D118E0">
        <w:trPr>
          <w:trHeight w:val="283"/>
        </w:trPr>
        <w:tc>
          <w:tcPr>
            <w:tcW w:w="4253" w:type="dxa"/>
            <w:shd w:val="clear" w:color="auto" w:fill="auto"/>
            <w:vAlign w:val="bottom"/>
          </w:tcPr>
          <w:p w14:paraId="00D06A40" w14:textId="77777777" w:rsidR="00FE6E79" w:rsidRPr="00D118E0" w:rsidRDefault="00FE6E79" w:rsidP="00133EF4">
            <w:pPr>
              <w:spacing w:line="160" w:lineRule="atLeast"/>
              <w:rPr>
                <w:rFonts w:asciiTheme="minorHAnsi" w:hAnsiTheme="minorHAnsi" w:cstheme="minorBidi"/>
                <w:sz w:val="20"/>
                <w:szCs w:val="20"/>
                <w:cs/>
              </w:rPr>
            </w:pPr>
            <w:r w:rsidRPr="002E0F60">
              <w:rPr>
                <w:rFonts w:asciiTheme="minorHAnsi" w:eastAsia="Arial Unicode MS" w:hAnsiTheme="minorHAnsi" w:cstheme="minorHAnsi"/>
                <w:kern w:val="2"/>
                <w:sz w:val="20"/>
                <w:szCs w:val="20"/>
              </w:rPr>
              <w:t>Private debt securities</w:t>
            </w:r>
          </w:p>
        </w:tc>
        <w:tc>
          <w:tcPr>
            <w:tcW w:w="1417" w:type="dxa"/>
            <w:shd w:val="clear" w:color="auto" w:fill="auto"/>
            <w:vAlign w:val="bottom"/>
          </w:tcPr>
          <w:p w14:paraId="5688C049" w14:textId="77777777" w:rsidR="00FE6E79" w:rsidRPr="002E0F60" w:rsidRDefault="00FE6E79" w:rsidP="00133EF4">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111,152</w:t>
            </w:r>
          </w:p>
        </w:tc>
        <w:tc>
          <w:tcPr>
            <w:tcW w:w="1701" w:type="dxa"/>
            <w:shd w:val="clear" w:color="auto" w:fill="auto"/>
            <w:vAlign w:val="bottom"/>
          </w:tcPr>
          <w:p w14:paraId="5745A2B6"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cs/>
              </w:rPr>
            </w:pPr>
            <w:r w:rsidRPr="002E0F60">
              <w:rPr>
                <w:rFonts w:asciiTheme="minorHAnsi" w:hAnsiTheme="minorHAnsi" w:cstheme="minorHAnsi"/>
                <w:sz w:val="20"/>
                <w:szCs w:val="20"/>
              </w:rPr>
              <w:t>66,691</w:t>
            </w:r>
          </w:p>
        </w:tc>
        <w:tc>
          <w:tcPr>
            <w:tcW w:w="1418" w:type="dxa"/>
            <w:shd w:val="clear" w:color="auto" w:fill="auto"/>
            <w:vAlign w:val="bottom"/>
          </w:tcPr>
          <w:p w14:paraId="257FFE87"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cs/>
              </w:rPr>
            </w:pPr>
            <w:r w:rsidRPr="002E0F60">
              <w:rPr>
                <w:rFonts w:asciiTheme="minorHAnsi" w:hAnsiTheme="minorHAnsi" w:cstheme="minorHAnsi"/>
                <w:sz w:val="20"/>
                <w:szCs w:val="20"/>
              </w:rPr>
              <w:t>-</w:t>
            </w:r>
          </w:p>
        </w:tc>
        <w:tc>
          <w:tcPr>
            <w:tcW w:w="1417" w:type="dxa"/>
            <w:shd w:val="clear" w:color="auto" w:fill="auto"/>
            <w:vAlign w:val="bottom"/>
          </w:tcPr>
          <w:p w14:paraId="3A5455CA"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66,691</w:t>
            </w:r>
          </w:p>
        </w:tc>
      </w:tr>
      <w:tr w:rsidR="00FE6E79" w:rsidRPr="002E0F60" w14:paraId="5F753D63" w14:textId="77777777" w:rsidTr="00D118E0">
        <w:trPr>
          <w:trHeight w:val="283"/>
        </w:trPr>
        <w:tc>
          <w:tcPr>
            <w:tcW w:w="4253" w:type="dxa"/>
            <w:shd w:val="clear" w:color="auto" w:fill="auto"/>
            <w:vAlign w:val="bottom"/>
          </w:tcPr>
          <w:p w14:paraId="5712A1C1" w14:textId="77777777" w:rsidR="00FE6E79" w:rsidRPr="002E0F60" w:rsidRDefault="00FE6E79" w:rsidP="00133EF4">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417" w:type="dxa"/>
            <w:shd w:val="clear" w:color="auto" w:fill="auto"/>
            <w:vAlign w:val="bottom"/>
          </w:tcPr>
          <w:p w14:paraId="00D4443B" w14:textId="77777777" w:rsidR="00FE6E79" w:rsidRPr="002E0F60" w:rsidRDefault="00FE6E79" w:rsidP="00133EF4">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156,554</w:t>
            </w:r>
          </w:p>
        </w:tc>
        <w:tc>
          <w:tcPr>
            <w:tcW w:w="1701" w:type="dxa"/>
            <w:shd w:val="clear" w:color="auto" w:fill="auto"/>
            <w:vAlign w:val="bottom"/>
          </w:tcPr>
          <w:p w14:paraId="6A4A3A1D"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18" w:type="dxa"/>
            <w:shd w:val="clear" w:color="auto" w:fill="auto"/>
            <w:vAlign w:val="bottom"/>
          </w:tcPr>
          <w:p w14:paraId="3CA44A98"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05CE8948"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FE6E79" w:rsidRPr="002E0F60" w14:paraId="52EA7F20" w14:textId="77777777" w:rsidTr="00D118E0">
        <w:trPr>
          <w:trHeight w:val="283"/>
        </w:trPr>
        <w:tc>
          <w:tcPr>
            <w:tcW w:w="4253" w:type="dxa"/>
            <w:shd w:val="clear" w:color="auto" w:fill="auto"/>
            <w:vAlign w:val="bottom"/>
          </w:tcPr>
          <w:p w14:paraId="2FC0DB94" w14:textId="77777777" w:rsidR="00FE6E79" w:rsidRPr="00DD136F" w:rsidRDefault="00FE6E79" w:rsidP="00133EF4">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417" w:type="dxa"/>
            <w:shd w:val="clear" w:color="auto" w:fill="auto"/>
            <w:vAlign w:val="bottom"/>
          </w:tcPr>
          <w:p w14:paraId="14B483BA" w14:textId="77777777" w:rsidR="00FE6E79" w:rsidRPr="002E0F60" w:rsidRDefault="00FE6E79" w:rsidP="00133EF4">
            <w:pPr>
              <w:pBdr>
                <w:bottom w:val="single" w:sz="4" w:space="1" w:color="auto"/>
              </w:pBdr>
              <w:spacing w:line="160" w:lineRule="atLeast"/>
              <w:ind w:right="30"/>
              <w:jc w:val="right"/>
              <w:rPr>
                <w:rFonts w:asciiTheme="minorHAnsi" w:hAnsiTheme="minorHAnsi" w:cstheme="minorHAnsi"/>
                <w:sz w:val="20"/>
                <w:szCs w:val="20"/>
              </w:rPr>
            </w:pPr>
            <w:r w:rsidRPr="002E0F60">
              <w:rPr>
                <w:rFonts w:asciiTheme="minorHAnsi" w:hAnsiTheme="minorHAnsi" w:cstheme="minorHAnsi"/>
                <w:sz w:val="20"/>
                <w:szCs w:val="20"/>
              </w:rPr>
              <w:t>(45,633)</w:t>
            </w:r>
          </w:p>
        </w:tc>
        <w:tc>
          <w:tcPr>
            <w:tcW w:w="1701" w:type="dxa"/>
            <w:shd w:val="clear" w:color="auto" w:fill="auto"/>
            <w:vAlign w:val="bottom"/>
          </w:tcPr>
          <w:p w14:paraId="6C2E2A91" w14:textId="77777777" w:rsidR="00FE6E79" w:rsidRPr="002E0F60" w:rsidRDefault="00FE6E79" w:rsidP="00133EF4">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4223FF20"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79FF519A" w14:textId="77777777" w:rsidR="00FE6E79" w:rsidRPr="002E0F60" w:rsidRDefault="00FE6E79" w:rsidP="00133EF4">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333640CA" w14:textId="77777777" w:rsidTr="00D118E0">
        <w:trPr>
          <w:trHeight w:val="283"/>
        </w:trPr>
        <w:tc>
          <w:tcPr>
            <w:tcW w:w="4253" w:type="dxa"/>
            <w:shd w:val="clear" w:color="auto" w:fill="auto"/>
            <w:vAlign w:val="bottom"/>
          </w:tcPr>
          <w:p w14:paraId="091BC3F9" w14:textId="77777777" w:rsidR="00FE6E79" w:rsidRPr="00DD136F" w:rsidRDefault="00FE6E79" w:rsidP="00133EF4">
            <w:pPr>
              <w:spacing w:line="160" w:lineRule="atLeast"/>
              <w:rPr>
                <w:rFonts w:asciiTheme="minorHAnsi" w:hAnsiTheme="minorHAnsi" w:cstheme="minorBidi"/>
                <w:iCs/>
                <w:sz w:val="20"/>
                <w:szCs w:val="20"/>
                <w:cs/>
              </w:rPr>
            </w:pPr>
            <w:r w:rsidRPr="00DD136F">
              <w:rPr>
                <w:rFonts w:asciiTheme="minorHAnsi" w:hAnsiTheme="minorHAnsi" w:cstheme="minorHAnsi"/>
                <w:iCs/>
                <w:sz w:val="20"/>
                <w:szCs w:val="20"/>
              </w:rPr>
              <w:t>Total investment measured at fair value through profit or loss</w:t>
            </w:r>
          </w:p>
        </w:tc>
        <w:tc>
          <w:tcPr>
            <w:tcW w:w="1417" w:type="dxa"/>
            <w:shd w:val="clear" w:color="auto" w:fill="auto"/>
            <w:vAlign w:val="bottom"/>
          </w:tcPr>
          <w:p w14:paraId="0939D6AA" w14:textId="77777777" w:rsidR="00FE6E79" w:rsidRPr="002E0F60" w:rsidRDefault="00FE6E79" w:rsidP="00133EF4">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701" w:type="dxa"/>
            <w:shd w:val="clear" w:color="auto" w:fill="auto"/>
            <w:vAlign w:val="bottom"/>
          </w:tcPr>
          <w:p w14:paraId="0AECFBDF"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18" w:type="dxa"/>
            <w:shd w:val="clear" w:color="auto" w:fill="auto"/>
            <w:vAlign w:val="bottom"/>
          </w:tcPr>
          <w:p w14:paraId="408751C2" w14:textId="77777777" w:rsidR="00FE6E79" w:rsidRPr="002E0F60" w:rsidRDefault="00FE6E79" w:rsidP="00133EF4">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2585EB6"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FE6E79" w:rsidRPr="002E0F60" w14:paraId="25CDBD98" w14:textId="77777777" w:rsidTr="00D118E0">
        <w:trPr>
          <w:trHeight w:val="283"/>
        </w:trPr>
        <w:tc>
          <w:tcPr>
            <w:tcW w:w="4253" w:type="dxa"/>
            <w:shd w:val="clear" w:color="auto" w:fill="auto"/>
            <w:vAlign w:val="bottom"/>
          </w:tcPr>
          <w:p w14:paraId="43604299" w14:textId="77777777" w:rsidR="00FE6E79" w:rsidRPr="002E0F60" w:rsidRDefault="00FE6E79" w:rsidP="00133EF4">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other </w:t>
            </w:r>
          </w:p>
          <w:p w14:paraId="5EE7D0C8" w14:textId="77777777" w:rsidR="00FE6E79" w:rsidRPr="002E0F60" w:rsidRDefault="00FE6E79" w:rsidP="00133EF4">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417" w:type="dxa"/>
            <w:shd w:val="clear" w:color="auto" w:fill="auto"/>
            <w:vAlign w:val="bottom"/>
          </w:tcPr>
          <w:p w14:paraId="7E416364" w14:textId="77777777" w:rsidR="00FE6E79" w:rsidRPr="002E0F60" w:rsidRDefault="00FE6E79" w:rsidP="00133EF4">
            <w:pPr>
              <w:spacing w:line="160" w:lineRule="atLeast"/>
              <w:jc w:val="right"/>
              <w:rPr>
                <w:rFonts w:asciiTheme="minorHAnsi" w:hAnsiTheme="minorHAnsi" w:cstheme="minorHAnsi"/>
                <w:sz w:val="20"/>
                <w:szCs w:val="20"/>
              </w:rPr>
            </w:pPr>
          </w:p>
        </w:tc>
        <w:tc>
          <w:tcPr>
            <w:tcW w:w="1701" w:type="dxa"/>
            <w:shd w:val="clear" w:color="auto" w:fill="auto"/>
            <w:vAlign w:val="bottom"/>
          </w:tcPr>
          <w:p w14:paraId="2D8EF242" w14:textId="77777777" w:rsidR="00FE6E79" w:rsidRPr="002E0F60" w:rsidRDefault="00FE6E79" w:rsidP="00133EF4">
            <w:pPr>
              <w:spacing w:line="160" w:lineRule="atLeast"/>
              <w:ind w:left="91" w:right="91"/>
              <w:jc w:val="both"/>
              <w:rPr>
                <w:rFonts w:asciiTheme="minorHAnsi" w:hAnsiTheme="minorHAnsi" w:cstheme="minorHAnsi"/>
                <w:sz w:val="20"/>
                <w:szCs w:val="20"/>
              </w:rPr>
            </w:pPr>
          </w:p>
        </w:tc>
        <w:tc>
          <w:tcPr>
            <w:tcW w:w="1418" w:type="dxa"/>
            <w:vAlign w:val="bottom"/>
          </w:tcPr>
          <w:p w14:paraId="5FF09C6D" w14:textId="77777777" w:rsidR="00FE6E79" w:rsidRPr="002E0F60" w:rsidRDefault="00FE6E79" w:rsidP="00133EF4">
            <w:pPr>
              <w:tabs>
                <w:tab w:val="decimal" w:pos="1017"/>
              </w:tabs>
              <w:spacing w:line="160" w:lineRule="atLeast"/>
              <w:ind w:left="91" w:right="91"/>
              <w:rPr>
                <w:rFonts w:asciiTheme="minorHAnsi" w:hAnsiTheme="minorHAnsi" w:cstheme="minorHAnsi"/>
                <w:sz w:val="20"/>
                <w:szCs w:val="20"/>
              </w:rPr>
            </w:pPr>
          </w:p>
        </w:tc>
        <w:tc>
          <w:tcPr>
            <w:tcW w:w="1417" w:type="dxa"/>
            <w:vAlign w:val="bottom"/>
          </w:tcPr>
          <w:p w14:paraId="2CADE242" w14:textId="77777777" w:rsidR="00FE6E79" w:rsidRPr="002E0F60" w:rsidRDefault="00FE6E79" w:rsidP="00133EF4">
            <w:pPr>
              <w:spacing w:line="160" w:lineRule="atLeast"/>
              <w:ind w:left="91" w:right="91"/>
              <w:jc w:val="both"/>
              <w:rPr>
                <w:rFonts w:asciiTheme="minorHAnsi" w:hAnsiTheme="minorHAnsi" w:cstheme="minorHAnsi"/>
                <w:sz w:val="20"/>
                <w:szCs w:val="20"/>
              </w:rPr>
            </w:pPr>
          </w:p>
        </w:tc>
      </w:tr>
      <w:tr w:rsidR="00FE6E79" w:rsidRPr="002E0F60" w14:paraId="017D359A" w14:textId="77777777" w:rsidTr="00D118E0">
        <w:trPr>
          <w:trHeight w:val="283"/>
        </w:trPr>
        <w:tc>
          <w:tcPr>
            <w:tcW w:w="4253" w:type="dxa"/>
            <w:shd w:val="clear" w:color="auto" w:fill="auto"/>
            <w:vAlign w:val="bottom"/>
          </w:tcPr>
          <w:p w14:paraId="60EF2BDC" w14:textId="77777777" w:rsidR="00FE6E79" w:rsidRPr="002E0F60" w:rsidRDefault="00FE6E79" w:rsidP="00133EF4">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417" w:type="dxa"/>
            <w:shd w:val="clear" w:color="auto" w:fill="auto"/>
            <w:vAlign w:val="bottom"/>
          </w:tcPr>
          <w:p w14:paraId="5272873D" w14:textId="77777777" w:rsidR="00FE6E79" w:rsidRPr="002E0F60" w:rsidRDefault="00FE6E79" w:rsidP="00133EF4">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113,106</w:t>
            </w:r>
          </w:p>
        </w:tc>
        <w:tc>
          <w:tcPr>
            <w:tcW w:w="1701" w:type="dxa"/>
            <w:shd w:val="clear" w:color="auto" w:fill="auto"/>
            <w:vAlign w:val="bottom"/>
          </w:tcPr>
          <w:p w14:paraId="0EBB13B8"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39F0242E"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417" w:type="dxa"/>
            <w:shd w:val="clear" w:color="auto" w:fill="auto"/>
            <w:vAlign w:val="bottom"/>
          </w:tcPr>
          <w:p w14:paraId="4CA8C43D"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r>
      <w:tr w:rsidR="00FE6E79" w:rsidRPr="002E0F60" w14:paraId="102CEC26" w14:textId="77777777" w:rsidTr="00D118E0">
        <w:trPr>
          <w:trHeight w:val="283"/>
        </w:trPr>
        <w:tc>
          <w:tcPr>
            <w:tcW w:w="4253" w:type="dxa"/>
            <w:shd w:val="clear" w:color="auto" w:fill="auto"/>
            <w:vAlign w:val="bottom"/>
          </w:tcPr>
          <w:p w14:paraId="3B7DF577" w14:textId="77777777" w:rsidR="00FE6E79" w:rsidRPr="002E0F60" w:rsidRDefault="00FE6E79" w:rsidP="00133EF4">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417" w:type="dxa"/>
            <w:shd w:val="clear" w:color="auto" w:fill="auto"/>
            <w:vAlign w:val="bottom"/>
          </w:tcPr>
          <w:p w14:paraId="6A3EA9A0" w14:textId="77777777" w:rsidR="00FE6E79" w:rsidRPr="002E0F60" w:rsidRDefault="00FE6E79" w:rsidP="00133EF4">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11</w:t>
            </w:r>
            <w:r w:rsidRPr="002E0F60">
              <w:rPr>
                <w:rFonts w:asciiTheme="minorHAnsi" w:hAnsiTheme="minorHAnsi" w:cstheme="minorHAnsi"/>
                <w:sz w:val="20"/>
                <w:szCs w:val="20"/>
              </w:rPr>
              <w:t>8,356</w:t>
            </w:r>
          </w:p>
        </w:tc>
        <w:tc>
          <w:tcPr>
            <w:tcW w:w="1701" w:type="dxa"/>
            <w:shd w:val="clear" w:color="auto" w:fill="auto"/>
            <w:vAlign w:val="bottom"/>
          </w:tcPr>
          <w:p w14:paraId="00FE4ACD"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18" w:type="dxa"/>
            <w:shd w:val="clear" w:color="auto" w:fill="auto"/>
            <w:vAlign w:val="bottom"/>
          </w:tcPr>
          <w:p w14:paraId="36884EA0"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63D13CA"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r>
      <w:tr w:rsidR="00FE6E79" w:rsidRPr="002E0F60" w14:paraId="2CAEBE10" w14:textId="77777777" w:rsidTr="00D118E0">
        <w:trPr>
          <w:trHeight w:val="283"/>
        </w:trPr>
        <w:tc>
          <w:tcPr>
            <w:tcW w:w="4253" w:type="dxa"/>
            <w:shd w:val="clear" w:color="auto" w:fill="auto"/>
            <w:vAlign w:val="bottom"/>
          </w:tcPr>
          <w:p w14:paraId="266C3763" w14:textId="77777777" w:rsidR="00FE6E79" w:rsidRPr="002E0F60" w:rsidRDefault="00FE6E79" w:rsidP="00133EF4">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417" w:type="dxa"/>
            <w:shd w:val="clear" w:color="auto" w:fill="auto"/>
            <w:vAlign w:val="bottom"/>
          </w:tcPr>
          <w:p w14:paraId="209592AE" w14:textId="77777777" w:rsidR="00FE6E79" w:rsidRPr="002E0F60" w:rsidRDefault="00FE6E79" w:rsidP="00133EF4">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231</w:t>
            </w:r>
            <w:r w:rsidRPr="002E0F60">
              <w:rPr>
                <w:rFonts w:asciiTheme="minorHAnsi" w:hAnsiTheme="minorHAnsi" w:cstheme="minorHAnsi"/>
                <w:sz w:val="20"/>
                <w:szCs w:val="20"/>
              </w:rPr>
              <w:t>,462</w:t>
            </w:r>
          </w:p>
        </w:tc>
        <w:tc>
          <w:tcPr>
            <w:tcW w:w="1701" w:type="dxa"/>
            <w:shd w:val="clear" w:color="auto" w:fill="auto"/>
            <w:vAlign w:val="bottom"/>
          </w:tcPr>
          <w:p w14:paraId="2528DC27"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18" w:type="dxa"/>
            <w:shd w:val="clear" w:color="auto" w:fill="auto"/>
            <w:vAlign w:val="bottom"/>
          </w:tcPr>
          <w:p w14:paraId="2B928DD3"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417" w:type="dxa"/>
            <w:shd w:val="clear" w:color="auto" w:fill="auto"/>
            <w:vAlign w:val="bottom"/>
          </w:tcPr>
          <w:p w14:paraId="3057A056"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FE6E79" w:rsidRPr="002E0F60" w14:paraId="28E1EF5A" w14:textId="77777777" w:rsidTr="00D118E0">
        <w:trPr>
          <w:trHeight w:val="283"/>
        </w:trPr>
        <w:tc>
          <w:tcPr>
            <w:tcW w:w="4253" w:type="dxa"/>
            <w:shd w:val="clear" w:color="auto" w:fill="auto"/>
            <w:vAlign w:val="bottom"/>
          </w:tcPr>
          <w:p w14:paraId="46BE35D7" w14:textId="77777777" w:rsidR="00FE6E79" w:rsidRPr="00DD136F" w:rsidRDefault="00FE6E79" w:rsidP="00133EF4">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Less Allowance for revaluation</w:t>
            </w:r>
          </w:p>
        </w:tc>
        <w:tc>
          <w:tcPr>
            <w:tcW w:w="1417" w:type="dxa"/>
            <w:shd w:val="clear" w:color="auto" w:fill="auto"/>
            <w:vAlign w:val="bottom"/>
          </w:tcPr>
          <w:p w14:paraId="0A2464A2" w14:textId="77777777" w:rsidR="00FE6E79" w:rsidRPr="002E0F60" w:rsidRDefault="00FE6E79" w:rsidP="00133EF4">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701" w:type="dxa"/>
            <w:shd w:val="clear" w:color="auto" w:fill="auto"/>
            <w:vAlign w:val="bottom"/>
          </w:tcPr>
          <w:p w14:paraId="31354111"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630DF514"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97FDA2E"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1EDA7493" w14:textId="77777777" w:rsidTr="00D118E0">
        <w:trPr>
          <w:trHeight w:val="283"/>
        </w:trPr>
        <w:tc>
          <w:tcPr>
            <w:tcW w:w="4253" w:type="dxa"/>
            <w:shd w:val="clear" w:color="auto" w:fill="auto"/>
            <w:vAlign w:val="bottom"/>
          </w:tcPr>
          <w:p w14:paraId="139EE655" w14:textId="56068655" w:rsidR="00FE6E79" w:rsidRPr="002E0F60" w:rsidRDefault="00FE6E79" w:rsidP="00114FBC">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 Investment measured at fair value through other comprehensive income</w:t>
            </w:r>
          </w:p>
        </w:tc>
        <w:tc>
          <w:tcPr>
            <w:tcW w:w="1417" w:type="dxa"/>
            <w:shd w:val="clear" w:color="auto" w:fill="auto"/>
            <w:vAlign w:val="bottom"/>
          </w:tcPr>
          <w:p w14:paraId="51F7132F" w14:textId="77777777" w:rsidR="00FE6E79" w:rsidRPr="002E0F60" w:rsidRDefault="00FE6E79" w:rsidP="00133EF4">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c>
          <w:tcPr>
            <w:tcW w:w="1701" w:type="dxa"/>
            <w:shd w:val="clear" w:color="auto" w:fill="auto"/>
            <w:vAlign w:val="bottom"/>
          </w:tcPr>
          <w:p w14:paraId="0EA7D6C8"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18" w:type="dxa"/>
            <w:shd w:val="clear" w:color="auto" w:fill="auto"/>
            <w:vAlign w:val="bottom"/>
          </w:tcPr>
          <w:p w14:paraId="57E76EED" w14:textId="77777777" w:rsidR="00FE6E79" w:rsidRPr="002E0F60" w:rsidRDefault="00FE6E79" w:rsidP="00133EF4">
            <w:pPr>
              <w:pBdr>
                <w:bottom w:val="single" w:sz="4" w:space="1" w:color="auto"/>
              </w:pBdr>
              <w:tabs>
                <w:tab w:val="decimal" w:pos="1017"/>
              </w:tabs>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417" w:type="dxa"/>
            <w:shd w:val="clear" w:color="auto" w:fill="auto"/>
            <w:vAlign w:val="bottom"/>
          </w:tcPr>
          <w:p w14:paraId="649763BF"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FE6E79" w:rsidRPr="002E0F60" w14:paraId="132CA6DF" w14:textId="77777777" w:rsidTr="00D118E0">
        <w:trPr>
          <w:trHeight w:val="283"/>
        </w:trPr>
        <w:tc>
          <w:tcPr>
            <w:tcW w:w="4253" w:type="dxa"/>
            <w:shd w:val="clear" w:color="auto" w:fill="auto"/>
            <w:vAlign w:val="bottom"/>
          </w:tcPr>
          <w:p w14:paraId="3DB6EB3E" w14:textId="77777777" w:rsidR="00FE6E79" w:rsidRPr="002E0F60" w:rsidRDefault="00FE6E79" w:rsidP="00133EF4">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Investment measured at amortised cost</w:t>
            </w:r>
          </w:p>
        </w:tc>
        <w:tc>
          <w:tcPr>
            <w:tcW w:w="1417" w:type="dxa"/>
            <w:shd w:val="clear" w:color="auto" w:fill="auto"/>
            <w:vAlign w:val="bottom"/>
          </w:tcPr>
          <w:p w14:paraId="2D6B7A13" w14:textId="77777777" w:rsidR="00FE6E79" w:rsidRPr="002E0F60" w:rsidRDefault="00FE6E79" w:rsidP="00133EF4">
            <w:pPr>
              <w:spacing w:line="160" w:lineRule="atLeast"/>
              <w:ind w:right="90"/>
              <w:jc w:val="right"/>
              <w:rPr>
                <w:rFonts w:asciiTheme="minorHAnsi" w:hAnsiTheme="minorHAnsi" w:cstheme="minorHAnsi"/>
                <w:sz w:val="20"/>
                <w:szCs w:val="20"/>
              </w:rPr>
            </w:pPr>
          </w:p>
        </w:tc>
        <w:tc>
          <w:tcPr>
            <w:tcW w:w="1701" w:type="dxa"/>
            <w:shd w:val="clear" w:color="auto" w:fill="auto"/>
            <w:vAlign w:val="bottom"/>
          </w:tcPr>
          <w:p w14:paraId="0F36E87F" w14:textId="77777777" w:rsidR="00FE6E79" w:rsidRPr="002E0F60" w:rsidRDefault="00FE6E79" w:rsidP="00133EF4">
            <w:pPr>
              <w:spacing w:line="160" w:lineRule="atLeast"/>
              <w:ind w:left="91" w:right="91"/>
              <w:jc w:val="both"/>
              <w:rPr>
                <w:rFonts w:asciiTheme="minorHAnsi" w:hAnsiTheme="minorHAnsi" w:cstheme="minorHAnsi"/>
                <w:sz w:val="20"/>
                <w:szCs w:val="20"/>
              </w:rPr>
            </w:pPr>
          </w:p>
        </w:tc>
        <w:tc>
          <w:tcPr>
            <w:tcW w:w="1418" w:type="dxa"/>
            <w:vAlign w:val="bottom"/>
          </w:tcPr>
          <w:p w14:paraId="48820F73" w14:textId="77777777" w:rsidR="00FE6E79" w:rsidRPr="002E0F60" w:rsidRDefault="00FE6E79" w:rsidP="00133EF4">
            <w:pPr>
              <w:tabs>
                <w:tab w:val="decimal" w:pos="1017"/>
              </w:tabs>
              <w:spacing w:line="160" w:lineRule="atLeast"/>
              <w:ind w:left="91" w:right="91"/>
              <w:rPr>
                <w:rFonts w:asciiTheme="minorHAnsi" w:hAnsiTheme="minorHAnsi" w:cstheme="minorHAnsi"/>
                <w:sz w:val="20"/>
                <w:szCs w:val="20"/>
              </w:rPr>
            </w:pPr>
          </w:p>
        </w:tc>
        <w:tc>
          <w:tcPr>
            <w:tcW w:w="1417" w:type="dxa"/>
            <w:vAlign w:val="bottom"/>
          </w:tcPr>
          <w:p w14:paraId="40979B46" w14:textId="77777777" w:rsidR="00FE6E79" w:rsidRPr="002E0F60" w:rsidRDefault="00FE6E79" w:rsidP="00133EF4">
            <w:pPr>
              <w:tabs>
                <w:tab w:val="decimal" w:pos="1118"/>
              </w:tabs>
              <w:spacing w:line="160" w:lineRule="atLeast"/>
              <w:ind w:left="91" w:right="91"/>
              <w:rPr>
                <w:rFonts w:asciiTheme="minorHAnsi" w:hAnsiTheme="minorHAnsi" w:cstheme="minorHAnsi"/>
                <w:sz w:val="20"/>
                <w:szCs w:val="20"/>
              </w:rPr>
            </w:pPr>
          </w:p>
        </w:tc>
      </w:tr>
      <w:tr w:rsidR="00FE6E79" w:rsidRPr="002E0F60" w14:paraId="08C93618" w14:textId="77777777" w:rsidTr="00D118E0">
        <w:trPr>
          <w:trHeight w:val="283"/>
        </w:trPr>
        <w:tc>
          <w:tcPr>
            <w:tcW w:w="4253" w:type="dxa"/>
            <w:shd w:val="clear" w:color="auto" w:fill="auto"/>
            <w:vAlign w:val="bottom"/>
          </w:tcPr>
          <w:p w14:paraId="330A75B4" w14:textId="77777777" w:rsidR="00FE6E79" w:rsidRPr="002E0F60" w:rsidRDefault="00FE6E79" w:rsidP="00133EF4">
            <w:pPr>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417" w:type="dxa"/>
            <w:shd w:val="clear" w:color="auto" w:fill="auto"/>
            <w:vAlign w:val="bottom"/>
          </w:tcPr>
          <w:p w14:paraId="3352592D" w14:textId="77777777" w:rsidR="00FE6E79" w:rsidRPr="00022432" w:rsidRDefault="00FE6E79" w:rsidP="00133EF4">
            <w:pPr>
              <w:spacing w:line="160" w:lineRule="atLeast"/>
              <w:ind w:right="90"/>
              <w:jc w:val="right"/>
              <w:rPr>
                <w:rFonts w:asciiTheme="minorHAnsi" w:hAnsiTheme="minorHAnsi" w:cstheme="minorBidi"/>
                <w:sz w:val="20"/>
                <w:szCs w:val="20"/>
              </w:rPr>
            </w:pPr>
            <w:r>
              <w:rPr>
                <w:rFonts w:asciiTheme="minorHAnsi" w:hAnsiTheme="minorHAnsi" w:cstheme="minorBidi"/>
                <w:sz w:val="20"/>
                <w:szCs w:val="20"/>
              </w:rPr>
              <w:t>50,000</w:t>
            </w:r>
          </w:p>
        </w:tc>
        <w:tc>
          <w:tcPr>
            <w:tcW w:w="1701" w:type="dxa"/>
            <w:shd w:val="clear" w:color="auto" w:fill="auto"/>
            <w:vAlign w:val="bottom"/>
          </w:tcPr>
          <w:p w14:paraId="7933E491" w14:textId="77777777" w:rsidR="00FE6E79" w:rsidRPr="002E0F60" w:rsidRDefault="00FE6E79" w:rsidP="00133EF4">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50,000</w:t>
            </w:r>
          </w:p>
        </w:tc>
        <w:tc>
          <w:tcPr>
            <w:tcW w:w="1418" w:type="dxa"/>
            <w:shd w:val="clear" w:color="auto" w:fill="auto"/>
            <w:vAlign w:val="bottom"/>
          </w:tcPr>
          <w:p w14:paraId="56D48AFB"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17" w:type="dxa"/>
            <w:shd w:val="clear" w:color="auto" w:fill="auto"/>
            <w:vAlign w:val="bottom"/>
          </w:tcPr>
          <w:p w14:paraId="32E4A636" w14:textId="77777777" w:rsidR="00FE6E79" w:rsidRPr="002E0F60" w:rsidRDefault="00FE6E79" w:rsidP="00133EF4">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50,000</w:t>
            </w:r>
          </w:p>
        </w:tc>
      </w:tr>
      <w:tr w:rsidR="00FE6E79" w:rsidRPr="002E0F60" w14:paraId="25B0775E" w14:textId="77777777" w:rsidTr="00D118E0">
        <w:trPr>
          <w:trHeight w:val="283"/>
        </w:trPr>
        <w:tc>
          <w:tcPr>
            <w:tcW w:w="4253" w:type="dxa"/>
            <w:shd w:val="clear" w:color="auto" w:fill="auto"/>
            <w:vAlign w:val="bottom"/>
          </w:tcPr>
          <w:p w14:paraId="2A2CED58" w14:textId="77777777" w:rsidR="00FE6E79" w:rsidRPr="006D78C9" w:rsidRDefault="00FE6E79" w:rsidP="00133EF4">
            <w:pPr>
              <w:spacing w:line="160" w:lineRule="atLeast"/>
              <w:rPr>
                <w:rFonts w:asciiTheme="minorHAnsi" w:hAnsiTheme="minorHAnsi" w:cstheme="minorHAnsi"/>
                <w:sz w:val="20"/>
                <w:szCs w:val="20"/>
              </w:rPr>
            </w:pPr>
            <w:r w:rsidRPr="002E0F60">
              <w:rPr>
                <w:rFonts w:asciiTheme="minorHAnsi" w:hAnsiTheme="minorHAnsi" w:cstheme="minorHAnsi"/>
                <w:sz w:val="20"/>
                <w:szCs w:val="20"/>
              </w:rPr>
              <w:t>Fixed Account</w:t>
            </w:r>
            <w:r>
              <w:rPr>
                <w:rFonts w:asciiTheme="minorHAnsi" w:hAnsiTheme="minorHAnsi" w:cstheme="minorHAnsi"/>
                <w:sz w:val="20"/>
                <w:szCs w:val="20"/>
              </w:rPr>
              <w:t>s</w:t>
            </w:r>
          </w:p>
        </w:tc>
        <w:tc>
          <w:tcPr>
            <w:tcW w:w="1417" w:type="dxa"/>
            <w:shd w:val="clear" w:color="auto" w:fill="auto"/>
            <w:vAlign w:val="bottom"/>
          </w:tcPr>
          <w:p w14:paraId="189A0C68" w14:textId="77777777" w:rsidR="00FE6E79" w:rsidRPr="002E0F60" w:rsidRDefault="00FE6E79" w:rsidP="00133EF4">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3</w:t>
            </w:r>
            <w:r w:rsidRPr="002E0F60">
              <w:rPr>
                <w:rFonts w:asciiTheme="minorHAnsi" w:hAnsiTheme="minorHAnsi" w:cstheme="minorHAnsi"/>
                <w:sz w:val="20"/>
                <w:szCs w:val="20"/>
              </w:rPr>
              <w:t>1,600</w:t>
            </w:r>
          </w:p>
        </w:tc>
        <w:tc>
          <w:tcPr>
            <w:tcW w:w="1701" w:type="dxa"/>
            <w:shd w:val="clear" w:color="auto" w:fill="auto"/>
            <w:vAlign w:val="bottom"/>
          </w:tcPr>
          <w:p w14:paraId="68DAB78A" w14:textId="77777777" w:rsidR="00FE6E79" w:rsidRPr="002E0F60" w:rsidRDefault="00FE6E79" w:rsidP="00133EF4">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18" w:type="dxa"/>
            <w:shd w:val="clear" w:color="auto" w:fill="auto"/>
            <w:vAlign w:val="bottom"/>
          </w:tcPr>
          <w:p w14:paraId="29C00718"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417" w:type="dxa"/>
            <w:shd w:val="clear" w:color="auto" w:fill="auto"/>
            <w:vAlign w:val="bottom"/>
          </w:tcPr>
          <w:p w14:paraId="46DCF504" w14:textId="77777777" w:rsidR="00FE6E79" w:rsidRPr="002E0F60" w:rsidRDefault="00FE6E79" w:rsidP="00133EF4">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3</w:t>
            </w:r>
            <w:r w:rsidRPr="002E0F60">
              <w:rPr>
                <w:rFonts w:asciiTheme="minorHAnsi" w:hAnsiTheme="minorHAnsi" w:cstheme="minorHAnsi"/>
                <w:sz w:val="20"/>
                <w:szCs w:val="20"/>
              </w:rPr>
              <w:t>1,600</w:t>
            </w:r>
          </w:p>
        </w:tc>
      </w:tr>
      <w:tr w:rsidR="00FE6E79" w:rsidRPr="002E0F60" w14:paraId="246DBA4F" w14:textId="77777777" w:rsidTr="00D118E0">
        <w:trPr>
          <w:trHeight w:val="283"/>
        </w:trPr>
        <w:tc>
          <w:tcPr>
            <w:tcW w:w="4253" w:type="dxa"/>
            <w:shd w:val="clear" w:color="auto" w:fill="auto"/>
            <w:vAlign w:val="bottom"/>
          </w:tcPr>
          <w:p w14:paraId="7DE00D9D" w14:textId="77777777" w:rsidR="00FE6E79" w:rsidRPr="00E23E02" w:rsidRDefault="00FE6E79" w:rsidP="00133EF4">
            <w:pPr>
              <w:spacing w:line="160" w:lineRule="atLeast"/>
              <w:rPr>
                <w:rFonts w:asciiTheme="minorHAnsi" w:hAnsiTheme="minorHAnsi" w:cstheme="minorBidi"/>
                <w:i/>
                <w:iCs/>
                <w:sz w:val="20"/>
                <w:szCs w:val="20"/>
                <w:cs/>
              </w:rPr>
            </w:pPr>
            <w:r w:rsidRPr="002E0F60">
              <w:rPr>
                <w:rFonts w:asciiTheme="minorHAnsi" w:eastAsia="Arial Unicode MS" w:hAnsiTheme="minorHAnsi" w:cstheme="minorHAnsi"/>
                <w:kern w:val="2"/>
                <w:sz w:val="20"/>
                <w:szCs w:val="20"/>
              </w:rPr>
              <w:t>Private debt securities</w:t>
            </w:r>
            <w:r w:rsidRPr="008C2BA3">
              <w:rPr>
                <w:rFonts w:asciiTheme="minorHAnsi" w:hAnsiTheme="minorHAnsi" w:cstheme="minorHAnsi"/>
                <w:sz w:val="20"/>
                <w:szCs w:val="20"/>
                <w:vertAlign w:val="superscript"/>
              </w:rPr>
              <w:t>(1)</w:t>
            </w:r>
          </w:p>
        </w:tc>
        <w:tc>
          <w:tcPr>
            <w:tcW w:w="1417" w:type="dxa"/>
            <w:shd w:val="clear" w:color="auto" w:fill="auto"/>
            <w:vAlign w:val="bottom"/>
          </w:tcPr>
          <w:p w14:paraId="17773048" w14:textId="77777777" w:rsidR="00FE6E79" w:rsidRPr="002E0F60" w:rsidRDefault="00FE6E79" w:rsidP="00133EF4">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258,350</w:t>
            </w:r>
          </w:p>
        </w:tc>
        <w:tc>
          <w:tcPr>
            <w:tcW w:w="1701" w:type="dxa"/>
            <w:shd w:val="clear" w:color="auto" w:fill="auto"/>
            <w:vAlign w:val="bottom"/>
          </w:tcPr>
          <w:p w14:paraId="5283F187"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94,641</w:t>
            </w:r>
          </w:p>
        </w:tc>
        <w:tc>
          <w:tcPr>
            <w:tcW w:w="1418" w:type="dxa"/>
            <w:shd w:val="clear" w:color="auto" w:fill="auto"/>
            <w:vAlign w:val="bottom"/>
          </w:tcPr>
          <w:p w14:paraId="2AD5AACD" w14:textId="77777777" w:rsidR="00FE6E79" w:rsidRPr="002E0F60" w:rsidRDefault="00FE6E79" w:rsidP="00133EF4">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62063D62"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94,641</w:t>
            </w:r>
          </w:p>
        </w:tc>
      </w:tr>
      <w:tr w:rsidR="00FE6E79" w:rsidRPr="002E0F60" w14:paraId="06065F44" w14:textId="77777777" w:rsidTr="00D118E0">
        <w:trPr>
          <w:trHeight w:val="283"/>
        </w:trPr>
        <w:tc>
          <w:tcPr>
            <w:tcW w:w="4253" w:type="dxa"/>
            <w:shd w:val="clear" w:color="auto" w:fill="auto"/>
            <w:vAlign w:val="bottom"/>
          </w:tcPr>
          <w:p w14:paraId="20913D25" w14:textId="77777777" w:rsidR="00FE6E79" w:rsidRPr="002E0F60" w:rsidRDefault="00FE6E79" w:rsidP="00133EF4">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417" w:type="dxa"/>
            <w:shd w:val="clear" w:color="auto" w:fill="auto"/>
            <w:vAlign w:val="bottom"/>
          </w:tcPr>
          <w:p w14:paraId="7EE3831D" w14:textId="77777777" w:rsidR="00FE6E79" w:rsidRPr="002E0F60" w:rsidRDefault="00FE6E79" w:rsidP="00133EF4">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339,950</w:t>
            </w:r>
          </w:p>
        </w:tc>
        <w:tc>
          <w:tcPr>
            <w:tcW w:w="1701" w:type="dxa"/>
            <w:shd w:val="clear" w:color="auto" w:fill="auto"/>
            <w:vAlign w:val="bottom"/>
          </w:tcPr>
          <w:p w14:paraId="7929E518"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Pr>
                <w:rFonts w:asciiTheme="minorHAnsi" w:hAnsiTheme="minorHAnsi" w:cstheme="minorHAnsi"/>
                <w:sz w:val="20"/>
                <w:szCs w:val="20"/>
              </w:rPr>
              <w:t>44,641</w:t>
            </w:r>
          </w:p>
        </w:tc>
        <w:tc>
          <w:tcPr>
            <w:tcW w:w="1418" w:type="dxa"/>
            <w:shd w:val="clear" w:color="auto" w:fill="auto"/>
            <w:vAlign w:val="bottom"/>
          </w:tcPr>
          <w:p w14:paraId="5746C9C5"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417" w:type="dxa"/>
            <w:shd w:val="clear" w:color="auto" w:fill="auto"/>
            <w:vAlign w:val="bottom"/>
          </w:tcPr>
          <w:p w14:paraId="51B774BD" w14:textId="77777777" w:rsidR="00FE6E79" w:rsidRPr="002E0F60" w:rsidRDefault="00FE6E79" w:rsidP="00133EF4">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Pr>
                <w:rFonts w:asciiTheme="minorHAnsi" w:hAnsiTheme="minorHAnsi" w:cstheme="minorHAnsi"/>
                <w:sz w:val="20"/>
                <w:szCs w:val="20"/>
              </w:rPr>
              <w:t>76,241</w:t>
            </w:r>
          </w:p>
        </w:tc>
      </w:tr>
      <w:tr w:rsidR="00FE6E79" w:rsidRPr="002E0F60" w14:paraId="6D50C33F" w14:textId="77777777" w:rsidTr="00D118E0">
        <w:trPr>
          <w:trHeight w:val="283"/>
        </w:trPr>
        <w:tc>
          <w:tcPr>
            <w:tcW w:w="4253" w:type="dxa"/>
            <w:shd w:val="clear" w:color="auto" w:fill="auto"/>
            <w:vAlign w:val="bottom"/>
          </w:tcPr>
          <w:p w14:paraId="3D8156B2" w14:textId="77777777" w:rsidR="00FE6E79" w:rsidRPr="00DD136F" w:rsidRDefault="00FE6E79" w:rsidP="00133EF4">
            <w:pPr>
              <w:spacing w:line="160" w:lineRule="atLeast"/>
              <w:rPr>
                <w:rFonts w:asciiTheme="minorHAnsi" w:hAnsiTheme="minorHAnsi" w:cstheme="minorHAnsi"/>
                <w:sz w:val="20"/>
                <w:szCs w:val="20"/>
              </w:rPr>
            </w:pPr>
            <w:r w:rsidRPr="00DD136F">
              <w:rPr>
                <w:rFonts w:asciiTheme="minorHAnsi" w:hAnsiTheme="minorHAnsi" w:cstheme="minorHAnsi"/>
                <w:sz w:val="20"/>
                <w:szCs w:val="20"/>
              </w:rPr>
              <w:t>Less Accumulated amortisation</w:t>
            </w:r>
          </w:p>
        </w:tc>
        <w:tc>
          <w:tcPr>
            <w:tcW w:w="1417" w:type="dxa"/>
            <w:shd w:val="clear" w:color="auto" w:fill="auto"/>
            <w:vAlign w:val="bottom"/>
          </w:tcPr>
          <w:p w14:paraId="25E7BDD6" w14:textId="77777777" w:rsidR="00FE6E79" w:rsidRPr="002E0F60" w:rsidRDefault="00FE6E79" w:rsidP="00133EF4">
            <w:pP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(2,643)</w:t>
            </w:r>
          </w:p>
        </w:tc>
        <w:tc>
          <w:tcPr>
            <w:tcW w:w="1701" w:type="dxa"/>
            <w:shd w:val="clear" w:color="auto" w:fill="auto"/>
            <w:vAlign w:val="bottom"/>
          </w:tcPr>
          <w:p w14:paraId="466A860C" w14:textId="77777777" w:rsidR="00FE6E79" w:rsidRPr="002E0F60" w:rsidRDefault="00FE6E79" w:rsidP="00133EF4">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7FA542E3" w14:textId="77777777" w:rsidR="00FE6E79" w:rsidRPr="002E0F60" w:rsidRDefault="00FE6E79" w:rsidP="00133EF4">
            <w:pPr>
              <w:widowControl w:val="0"/>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0203F814" w14:textId="77777777" w:rsidR="00FE6E79" w:rsidRPr="002E0F60" w:rsidRDefault="00FE6E79" w:rsidP="00133EF4">
            <w:pPr>
              <w:widowControl w:val="0"/>
              <w:tabs>
                <w:tab w:val="decimal" w:pos="171"/>
                <w:tab w:val="decimal" w:pos="714"/>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1F8F4328" w14:textId="77777777" w:rsidTr="00D118E0">
        <w:trPr>
          <w:trHeight w:val="283"/>
        </w:trPr>
        <w:tc>
          <w:tcPr>
            <w:tcW w:w="4253" w:type="dxa"/>
            <w:shd w:val="clear" w:color="auto" w:fill="auto"/>
            <w:vAlign w:val="bottom"/>
          </w:tcPr>
          <w:p w14:paraId="4E5F39A1" w14:textId="77777777" w:rsidR="00FE6E79" w:rsidRPr="00DD136F" w:rsidRDefault="00FE6E79" w:rsidP="00133EF4">
            <w:pPr>
              <w:spacing w:line="160" w:lineRule="atLeast"/>
              <w:rPr>
                <w:rFonts w:asciiTheme="minorHAnsi" w:hAnsiTheme="minorHAnsi" w:cstheme="minorHAnsi"/>
                <w:sz w:val="20"/>
                <w:szCs w:val="20"/>
              </w:rPr>
            </w:pPr>
            <w:r w:rsidRPr="00DD136F">
              <w:rPr>
                <w:rFonts w:asciiTheme="minorHAnsi" w:eastAsia="Arial Unicode MS" w:hAnsiTheme="minorHAnsi" w:cstheme="minorHAnsi"/>
                <w:kern w:val="2"/>
                <w:sz w:val="20"/>
                <w:szCs w:val="20"/>
              </w:rPr>
              <w:t>Less Allowance for expected credit loss</w:t>
            </w:r>
          </w:p>
        </w:tc>
        <w:tc>
          <w:tcPr>
            <w:tcW w:w="1417" w:type="dxa"/>
            <w:shd w:val="clear" w:color="auto" w:fill="auto"/>
            <w:vAlign w:val="bottom"/>
          </w:tcPr>
          <w:p w14:paraId="3632BC11" w14:textId="77777777" w:rsidR="00FE6E79" w:rsidRPr="002E0F60" w:rsidRDefault="00FE6E79" w:rsidP="00133EF4">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(1</w:t>
            </w:r>
            <w:r>
              <w:rPr>
                <w:rFonts w:asciiTheme="minorHAnsi" w:hAnsiTheme="minorHAnsi" w:cstheme="minorHAnsi"/>
                <w:sz w:val="20"/>
                <w:szCs w:val="20"/>
              </w:rPr>
              <w:t>61</w:t>
            </w:r>
            <w:r w:rsidRPr="002E0F60">
              <w:rPr>
                <w:rFonts w:asciiTheme="minorHAnsi" w:hAnsiTheme="minorHAnsi" w:cstheme="minorHAnsi"/>
                <w:sz w:val="20"/>
                <w:szCs w:val="20"/>
              </w:rPr>
              <w:t>,</w:t>
            </w:r>
            <w:r>
              <w:rPr>
                <w:rFonts w:asciiTheme="minorHAnsi" w:hAnsiTheme="minorHAnsi" w:cstheme="minorHAnsi"/>
                <w:sz w:val="20"/>
                <w:szCs w:val="20"/>
              </w:rPr>
              <w:t>066</w:t>
            </w:r>
            <w:r w:rsidRPr="002E0F60">
              <w:rPr>
                <w:rFonts w:asciiTheme="minorHAnsi" w:hAnsiTheme="minorHAnsi" w:cstheme="minorHAnsi"/>
                <w:sz w:val="20"/>
                <w:szCs w:val="20"/>
              </w:rPr>
              <w:t>)</w:t>
            </w:r>
          </w:p>
        </w:tc>
        <w:tc>
          <w:tcPr>
            <w:tcW w:w="1701" w:type="dxa"/>
            <w:shd w:val="clear" w:color="auto" w:fill="auto"/>
            <w:vAlign w:val="bottom"/>
          </w:tcPr>
          <w:p w14:paraId="5365A534" w14:textId="77777777" w:rsidR="00FE6E79" w:rsidRPr="002E0F60" w:rsidRDefault="00FE6E79" w:rsidP="00133EF4">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8" w:type="dxa"/>
            <w:shd w:val="clear" w:color="auto" w:fill="auto"/>
            <w:vAlign w:val="bottom"/>
          </w:tcPr>
          <w:p w14:paraId="7D7F8B3C" w14:textId="77777777" w:rsidR="00FE6E79" w:rsidRPr="002E0F60" w:rsidRDefault="00FE6E79" w:rsidP="00133EF4">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17" w:type="dxa"/>
            <w:shd w:val="clear" w:color="auto" w:fill="auto"/>
            <w:vAlign w:val="bottom"/>
          </w:tcPr>
          <w:p w14:paraId="210D8AB7" w14:textId="77777777" w:rsidR="00FE6E79" w:rsidRPr="002E0F60" w:rsidRDefault="00FE6E79" w:rsidP="00133EF4">
            <w:pPr>
              <w:widowControl w:val="0"/>
              <w:pBdr>
                <w:bottom w:val="single" w:sz="4" w:space="1" w:color="auto"/>
              </w:pBdr>
              <w:tabs>
                <w:tab w:val="decimal" w:pos="171"/>
                <w:tab w:val="decimal" w:pos="714"/>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FE6E79" w:rsidRPr="002E0F60" w14:paraId="57FF6B83" w14:textId="77777777" w:rsidTr="00D118E0">
        <w:trPr>
          <w:trHeight w:val="283"/>
        </w:trPr>
        <w:tc>
          <w:tcPr>
            <w:tcW w:w="4253" w:type="dxa"/>
            <w:shd w:val="clear" w:color="auto" w:fill="auto"/>
            <w:vAlign w:val="bottom"/>
          </w:tcPr>
          <w:p w14:paraId="5610239B" w14:textId="77777777" w:rsidR="00FE6E79" w:rsidRPr="002E0F60" w:rsidRDefault="00FE6E79" w:rsidP="00133EF4">
            <w:pPr>
              <w:spacing w:line="160" w:lineRule="atLeast"/>
              <w:rPr>
                <w:rFonts w:asciiTheme="minorHAnsi" w:hAnsiTheme="minorHAnsi" w:cstheme="minorBidi"/>
                <w:i/>
                <w:iCs/>
                <w:sz w:val="20"/>
                <w:szCs w:val="20"/>
                <w:cs/>
              </w:rPr>
            </w:pPr>
            <w:r w:rsidRPr="002E0F60">
              <w:rPr>
                <w:rFonts w:asciiTheme="minorHAnsi" w:hAnsiTheme="minorHAnsi" w:cstheme="minorHAnsi"/>
                <w:sz w:val="20"/>
                <w:szCs w:val="20"/>
              </w:rPr>
              <w:t>Total investment measured at amortised cost</w:t>
            </w:r>
          </w:p>
        </w:tc>
        <w:tc>
          <w:tcPr>
            <w:tcW w:w="1417" w:type="dxa"/>
            <w:shd w:val="clear" w:color="auto" w:fill="auto"/>
            <w:vAlign w:val="bottom"/>
          </w:tcPr>
          <w:p w14:paraId="4432D57D" w14:textId="77777777" w:rsidR="00FE6E79" w:rsidRPr="002E0F60" w:rsidRDefault="00FE6E79" w:rsidP="00133EF4">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176,241</w:t>
            </w:r>
          </w:p>
        </w:tc>
        <w:tc>
          <w:tcPr>
            <w:tcW w:w="1701" w:type="dxa"/>
            <w:shd w:val="clear" w:color="auto" w:fill="auto"/>
            <w:vAlign w:val="bottom"/>
          </w:tcPr>
          <w:p w14:paraId="6D34F0A1"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Pr>
                <w:rFonts w:asciiTheme="minorHAnsi" w:hAnsiTheme="minorHAnsi" w:cstheme="minorHAnsi"/>
                <w:sz w:val="20"/>
                <w:szCs w:val="20"/>
              </w:rPr>
              <w:t>44,641</w:t>
            </w:r>
          </w:p>
        </w:tc>
        <w:tc>
          <w:tcPr>
            <w:tcW w:w="1418" w:type="dxa"/>
            <w:vAlign w:val="bottom"/>
          </w:tcPr>
          <w:p w14:paraId="230030A0"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417" w:type="dxa"/>
            <w:vAlign w:val="bottom"/>
          </w:tcPr>
          <w:p w14:paraId="59561F66" w14:textId="77777777" w:rsidR="00FE6E79" w:rsidRPr="002E0F60" w:rsidRDefault="00FE6E79" w:rsidP="00133EF4">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Pr>
                <w:rFonts w:asciiTheme="minorHAnsi" w:hAnsiTheme="minorHAnsi" w:cstheme="minorHAnsi"/>
                <w:sz w:val="20"/>
                <w:szCs w:val="20"/>
              </w:rPr>
              <w:t>76,241</w:t>
            </w:r>
          </w:p>
        </w:tc>
      </w:tr>
      <w:tr w:rsidR="00FE6E79" w:rsidRPr="002E0F60" w14:paraId="419B5731" w14:textId="77777777" w:rsidTr="00D118E0">
        <w:trPr>
          <w:trHeight w:val="283"/>
        </w:trPr>
        <w:tc>
          <w:tcPr>
            <w:tcW w:w="4253" w:type="dxa"/>
            <w:shd w:val="clear" w:color="auto" w:fill="auto"/>
            <w:vAlign w:val="bottom"/>
          </w:tcPr>
          <w:p w14:paraId="7CCC6A29" w14:textId="77777777" w:rsidR="00FE6E79" w:rsidRPr="00FC4F1B" w:rsidRDefault="00FE6E79" w:rsidP="00133EF4">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417" w:type="dxa"/>
            <w:shd w:val="clear" w:color="auto" w:fill="auto"/>
            <w:vAlign w:val="bottom"/>
          </w:tcPr>
          <w:p w14:paraId="4911A479" w14:textId="77777777" w:rsidR="00FE6E79" w:rsidRPr="0056325E" w:rsidRDefault="00FE6E79" w:rsidP="00133EF4">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69,129</w:t>
            </w:r>
          </w:p>
        </w:tc>
        <w:tc>
          <w:tcPr>
            <w:tcW w:w="1701" w:type="dxa"/>
            <w:shd w:val="clear" w:color="auto" w:fill="auto"/>
            <w:vAlign w:val="bottom"/>
          </w:tcPr>
          <w:p w14:paraId="44DFA048" w14:textId="77777777" w:rsidR="00FE6E79" w:rsidRPr="0056325E" w:rsidRDefault="00FE6E79" w:rsidP="00133EF4">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23,918</w:t>
            </w:r>
          </w:p>
        </w:tc>
        <w:tc>
          <w:tcPr>
            <w:tcW w:w="1418" w:type="dxa"/>
            <w:vAlign w:val="bottom"/>
          </w:tcPr>
          <w:p w14:paraId="5214BA54" w14:textId="77777777" w:rsidR="00FE6E79" w:rsidRPr="0056325E" w:rsidRDefault="00FE6E79" w:rsidP="00133EF4">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45,211</w:t>
            </w:r>
          </w:p>
        </w:tc>
        <w:tc>
          <w:tcPr>
            <w:tcW w:w="1417" w:type="dxa"/>
            <w:vAlign w:val="bottom"/>
          </w:tcPr>
          <w:p w14:paraId="003D0FFF" w14:textId="77777777" w:rsidR="00FE6E79" w:rsidRPr="0056325E" w:rsidRDefault="00FE6E79" w:rsidP="00133EF4">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69,129</w:t>
            </w:r>
          </w:p>
        </w:tc>
      </w:tr>
    </w:tbl>
    <w:p w14:paraId="26527975" w14:textId="3917DA17" w:rsidR="00D85D18" w:rsidRDefault="00D85D18"/>
    <w:p w14:paraId="42BBD441" w14:textId="344214EE" w:rsidR="00FE6E79" w:rsidRPr="00677E19" w:rsidRDefault="00FE6E79" w:rsidP="00FE6E79">
      <w:pPr>
        <w:pStyle w:val="ListParagraph"/>
        <w:spacing w:line="160" w:lineRule="atLeast"/>
        <w:ind w:left="0"/>
        <w:jc w:val="both"/>
        <w:rPr>
          <w:rFonts w:asciiTheme="minorHAnsi" w:eastAsia="Arial Unicode MS" w:hAnsiTheme="minorHAnsi" w:cstheme="minorHAnsi"/>
          <w:kern w:val="2"/>
          <w:sz w:val="20"/>
          <w:szCs w:val="20"/>
        </w:rPr>
      </w:pPr>
      <w:r w:rsidRPr="008C2BA3">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Pr="00677E19">
        <w:rPr>
          <w:rFonts w:asciiTheme="minorHAnsi" w:eastAsia="Arial Unicode MS" w:hAnsiTheme="minorHAnsi" w:cstheme="minorHAnsi"/>
          <w:kern w:val="2"/>
          <w:sz w:val="20"/>
          <w:szCs w:val="20"/>
        </w:rPr>
        <w:t xml:space="preserve">As at </w:t>
      </w:r>
      <w:r w:rsidR="00CD5EA9">
        <w:rPr>
          <w:rFonts w:asciiTheme="minorHAnsi" w:eastAsia="Arial Unicode MS" w:hAnsiTheme="minorHAnsi" w:cstheme="minorHAnsi"/>
          <w:kern w:val="2"/>
          <w:sz w:val="20"/>
          <w:szCs w:val="20"/>
        </w:rPr>
        <w:t>September</w:t>
      </w:r>
      <w:r w:rsidRPr="00677E19">
        <w:rPr>
          <w:rFonts w:asciiTheme="minorHAnsi" w:eastAsia="Arial Unicode MS" w:hAnsiTheme="minorHAnsi" w:cstheme="minorHAnsi"/>
          <w:kern w:val="2"/>
          <w:sz w:val="20"/>
          <w:szCs w:val="20"/>
        </w:rPr>
        <w:t xml:space="preserve"> 3</w:t>
      </w:r>
      <w:r>
        <w:rPr>
          <w:rFonts w:asciiTheme="minorHAnsi" w:eastAsia="Arial Unicode MS" w:hAnsiTheme="minorHAnsi" w:cstheme="minorHAnsi"/>
          <w:kern w:val="2"/>
          <w:sz w:val="20"/>
          <w:szCs w:val="20"/>
        </w:rPr>
        <w:t>0</w:t>
      </w:r>
      <w:r w:rsidRPr="00677E19">
        <w:rPr>
          <w:rFonts w:asciiTheme="minorHAnsi" w:eastAsia="Arial Unicode MS" w:hAnsiTheme="minorHAnsi" w:cstheme="minorHAnsi"/>
          <w:kern w:val="2"/>
          <w:sz w:val="20"/>
          <w:szCs w:val="20"/>
        </w:rPr>
        <w:t>, 2021</w:t>
      </w:r>
      <w:r>
        <w:rPr>
          <w:rFonts w:asciiTheme="minorHAnsi" w:eastAsia="Arial Unicode MS" w:hAnsiTheme="minorHAnsi" w:cstheme="minorHAnsi"/>
          <w:kern w:val="2"/>
          <w:sz w:val="20"/>
          <w:szCs w:val="20"/>
        </w:rPr>
        <w:t xml:space="preserve"> and </w:t>
      </w:r>
      <w:r w:rsidRPr="00677E19">
        <w:rPr>
          <w:rFonts w:asciiTheme="minorHAnsi" w:eastAsia="Arial Unicode MS" w:hAnsiTheme="minorHAnsi" w:cstheme="minorHAnsi"/>
          <w:kern w:val="2"/>
          <w:sz w:val="20"/>
          <w:szCs w:val="20"/>
        </w:rPr>
        <w:t xml:space="preserve">December 31, 2020, </w:t>
      </w:r>
      <w:r w:rsidRPr="00ED5CA6">
        <w:rPr>
          <w:rFonts w:asciiTheme="minorHAnsi" w:eastAsia="Arial Unicode MS" w:hAnsiTheme="minorHAnsi" w:cstheme="minorHAnsi"/>
          <w:kern w:val="2"/>
          <w:sz w:val="20"/>
          <w:szCs w:val="20"/>
        </w:rPr>
        <w:t>investment in such private debt securities including the investment in private debt securities of Star Universal Network Public Company Limited</w:t>
      </w:r>
      <w:r w:rsidRPr="00677E19">
        <w:rPr>
          <w:rFonts w:asciiTheme="minorHAnsi" w:eastAsia="Arial Unicode MS" w:hAnsiTheme="minorHAnsi" w:cstheme="minorHAnsi"/>
          <w:kern w:val="2"/>
          <w:sz w:val="20"/>
          <w:szCs w:val="20"/>
        </w:rPr>
        <w:t xml:space="preserve"> </w:t>
      </w:r>
      <w:r>
        <w:rPr>
          <w:rFonts w:asciiTheme="minorHAnsi" w:eastAsia="Arial Unicode MS" w:hAnsiTheme="minorHAnsi" w:cstheme="minorHAnsi"/>
          <w:kern w:val="2"/>
          <w:sz w:val="20"/>
          <w:szCs w:val="20"/>
        </w:rPr>
        <w:t xml:space="preserve">(“STAR”) </w:t>
      </w:r>
      <w:r w:rsidRPr="00677E19">
        <w:rPr>
          <w:rFonts w:asciiTheme="minorHAnsi" w:eastAsia="Arial Unicode MS" w:hAnsiTheme="minorHAnsi" w:cstheme="minorHAnsi"/>
          <w:kern w:val="2"/>
          <w:sz w:val="20"/>
          <w:szCs w:val="20"/>
        </w:rPr>
        <w:t xml:space="preserve">which has book value </w:t>
      </w:r>
      <w:r w:rsidRPr="00B42C97">
        <w:rPr>
          <w:rFonts w:asciiTheme="minorHAnsi" w:eastAsia="Arial Unicode MS" w:hAnsiTheme="minorHAnsi" w:cstheme="minorHAnsi"/>
          <w:kern w:val="2"/>
          <w:sz w:val="20"/>
          <w:szCs w:val="20"/>
        </w:rPr>
        <w:t>measured</w:t>
      </w:r>
      <w:r w:rsidRPr="00677E19">
        <w:rPr>
          <w:rFonts w:asciiTheme="minorHAnsi" w:eastAsia="Arial Unicode MS" w:hAnsiTheme="minorHAnsi" w:cstheme="minorHAnsi"/>
          <w:kern w:val="2"/>
          <w:sz w:val="20"/>
          <w:szCs w:val="20"/>
        </w:rPr>
        <w:t xml:space="preserve"> at amortised cost amounting to Baht </w:t>
      </w:r>
      <w:r w:rsidR="00485C50" w:rsidRPr="00485C50">
        <w:rPr>
          <w:rFonts w:asciiTheme="minorHAnsi" w:eastAsia="Arial Unicode MS" w:hAnsiTheme="minorHAnsi" w:cs="Browallia New"/>
          <w:kern w:val="2"/>
          <w:sz w:val="20"/>
          <w:szCs w:val="25"/>
        </w:rPr>
        <w:t>3</w:t>
      </w:r>
      <w:r w:rsidRPr="00485C50">
        <w:rPr>
          <w:rFonts w:asciiTheme="minorHAnsi" w:eastAsia="Arial Unicode MS" w:hAnsiTheme="minorHAnsi" w:cs="Browallia New"/>
          <w:kern w:val="2"/>
          <w:sz w:val="20"/>
          <w:szCs w:val="25"/>
        </w:rPr>
        <w:t>8.</w:t>
      </w:r>
      <w:r w:rsidR="00485C50" w:rsidRPr="00485C50">
        <w:rPr>
          <w:rFonts w:asciiTheme="minorHAnsi" w:eastAsia="Arial Unicode MS" w:hAnsiTheme="minorHAnsi" w:cs="Browallia New"/>
          <w:kern w:val="2"/>
          <w:sz w:val="20"/>
          <w:szCs w:val="25"/>
        </w:rPr>
        <w:t>9</w:t>
      </w:r>
      <w:r w:rsidRPr="00677E19">
        <w:rPr>
          <w:rFonts w:asciiTheme="minorHAnsi" w:eastAsia="Arial Unicode MS" w:hAnsiTheme="minorHAnsi" w:cstheme="minorHAnsi"/>
          <w:kern w:val="2"/>
          <w:sz w:val="20"/>
          <w:szCs w:val="20"/>
        </w:rPr>
        <w:t xml:space="preserve"> million </w:t>
      </w:r>
      <w:r>
        <w:rPr>
          <w:rFonts w:asciiTheme="minorHAnsi" w:eastAsia="Arial Unicode MS" w:hAnsiTheme="minorHAnsi" w:cstheme="minorHAnsi"/>
          <w:kern w:val="2"/>
          <w:sz w:val="20"/>
          <w:szCs w:val="20"/>
        </w:rPr>
        <w:t xml:space="preserve">and </w:t>
      </w:r>
      <w:r w:rsidRPr="00677E19">
        <w:rPr>
          <w:rFonts w:asciiTheme="minorHAnsi" w:eastAsia="Arial Unicode MS" w:hAnsiTheme="minorHAnsi" w:cstheme="minorHAnsi"/>
          <w:kern w:val="2"/>
          <w:sz w:val="20"/>
          <w:szCs w:val="20"/>
        </w:rPr>
        <w:t xml:space="preserve">Baht </w:t>
      </w:r>
      <w:r>
        <w:rPr>
          <w:rFonts w:asciiTheme="minorHAnsi" w:eastAsia="Arial Unicode MS" w:hAnsiTheme="minorHAnsi" w:cstheme="minorHAnsi"/>
          <w:kern w:val="2"/>
          <w:sz w:val="20"/>
          <w:szCs w:val="20"/>
        </w:rPr>
        <w:t>77.8</w:t>
      </w:r>
      <w:r w:rsidRPr="00677E19">
        <w:rPr>
          <w:rFonts w:asciiTheme="minorHAnsi" w:eastAsia="Arial Unicode MS" w:hAnsiTheme="minorHAnsi" w:cstheme="minorHAnsi"/>
          <w:kern w:val="2"/>
          <w:sz w:val="20"/>
          <w:szCs w:val="20"/>
        </w:rPr>
        <w:t xml:space="preserve"> million</w:t>
      </w:r>
      <w:r>
        <w:rPr>
          <w:rFonts w:asciiTheme="minorHAnsi" w:eastAsia="Arial Unicode MS" w:hAnsiTheme="minorHAnsi" w:cstheme="minorHAnsi"/>
          <w:kern w:val="2"/>
          <w:sz w:val="20"/>
          <w:szCs w:val="20"/>
        </w:rPr>
        <w:t>, respectively,</w:t>
      </w:r>
      <w:r w:rsidRPr="00677E19">
        <w:rPr>
          <w:rFonts w:asciiTheme="minorHAnsi" w:eastAsia="Arial Unicode MS" w:hAnsiTheme="minorHAnsi" w:cstheme="minorHAnsi"/>
          <w:kern w:val="2"/>
          <w:sz w:val="20"/>
          <w:szCs w:val="20"/>
        </w:rPr>
        <w:t xml:space="preserve"> is secured by </w:t>
      </w:r>
      <w:r>
        <w:rPr>
          <w:rFonts w:asciiTheme="minorHAnsi" w:eastAsia="Arial Unicode MS" w:hAnsiTheme="minorHAnsi" w:cstheme="minorHAnsi"/>
          <w:kern w:val="2"/>
          <w:sz w:val="20"/>
          <w:szCs w:val="20"/>
        </w:rPr>
        <w:t>common</w:t>
      </w:r>
      <w:r w:rsidRPr="00677E19">
        <w:rPr>
          <w:rFonts w:asciiTheme="minorHAnsi" w:eastAsia="Arial Unicode MS" w:hAnsiTheme="minorHAnsi" w:cstheme="minorHAnsi"/>
          <w:kern w:val="2"/>
          <w:sz w:val="20"/>
          <w:szCs w:val="20"/>
        </w:rPr>
        <w:t xml:space="preserve"> shares of a company under the share pledge agreement between the Company and STAR as follows:</w:t>
      </w:r>
    </w:p>
    <w:p w14:paraId="3ACA881F" w14:textId="77777777" w:rsidR="00FE6E79" w:rsidRPr="00EC545E" w:rsidRDefault="00FE6E79" w:rsidP="00FE6E79">
      <w:pPr>
        <w:pStyle w:val="ListParagraph"/>
        <w:spacing w:line="160" w:lineRule="atLeast"/>
        <w:ind w:left="0"/>
        <w:jc w:val="both"/>
        <w:rPr>
          <w:rFonts w:asciiTheme="minorHAnsi" w:eastAsia="Arial Unicode MS" w:hAnsiTheme="minorHAnsi" w:cstheme="minorHAnsi"/>
          <w:kern w:val="2"/>
          <w:sz w:val="20"/>
          <w:szCs w:val="20"/>
          <w:highlight w:val="yellow"/>
        </w:rPr>
      </w:pPr>
    </w:p>
    <w:p w14:paraId="06D4E42F" w14:textId="5722CE89" w:rsidR="00FE6E79" w:rsidRDefault="00FE6E79" w:rsidP="00FE6E79">
      <w:pPr>
        <w:pStyle w:val="ListParagraph"/>
        <w:tabs>
          <w:tab w:val="left" w:pos="284"/>
        </w:tabs>
        <w:spacing w:line="160" w:lineRule="atLeast"/>
        <w:ind w:left="0"/>
        <w:jc w:val="both"/>
        <w:rPr>
          <w:rFonts w:asciiTheme="minorHAnsi" w:hAnsiTheme="minorHAnsi" w:cstheme="minorHAnsi"/>
          <w:sz w:val="20"/>
          <w:szCs w:val="20"/>
        </w:rPr>
      </w:pPr>
      <w:r w:rsidRPr="00677E19">
        <w:rPr>
          <w:rFonts w:asciiTheme="minorHAnsi" w:eastAsia="Arial Unicode MS" w:hAnsiTheme="minorHAnsi" w:cstheme="minorHAnsi"/>
          <w:kern w:val="2"/>
          <w:sz w:val="20"/>
          <w:szCs w:val="20"/>
        </w:rPr>
        <w:t>-</w:t>
      </w:r>
      <w:r>
        <w:rPr>
          <w:rFonts w:asciiTheme="minorHAnsi" w:eastAsia="Arial Unicode MS" w:hAnsiTheme="minorHAnsi" w:cstheme="minorHAnsi"/>
          <w:kern w:val="2"/>
          <w:sz w:val="20"/>
          <w:szCs w:val="20"/>
        </w:rPr>
        <w:tab/>
      </w:r>
      <w:r w:rsidRPr="00677E19">
        <w:rPr>
          <w:rFonts w:asciiTheme="minorHAnsi" w:eastAsia="Arial Unicode MS" w:hAnsiTheme="minorHAnsi" w:cstheme="minorHAnsi"/>
          <w:kern w:val="2"/>
          <w:sz w:val="20"/>
          <w:szCs w:val="20"/>
        </w:rPr>
        <w:t xml:space="preserve">Pledge 23.9 million </w:t>
      </w:r>
      <w:r>
        <w:rPr>
          <w:rFonts w:asciiTheme="minorHAnsi" w:eastAsia="Arial Unicode MS" w:hAnsiTheme="minorHAnsi" w:cstheme="minorHAnsi"/>
          <w:kern w:val="2"/>
          <w:sz w:val="20"/>
          <w:szCs w:val="20"/>
        </w:rPr>
        <w:t>common</w:t>
      </w:r>
      <w:r w:rsidRPr="00677E19">
        <w:rPr>
          <w:rFonts w:asciiTheme="minorHAnsi" w:eastAsia="Arial Unicode MS" w:hAnsiTheme="minorHAnsi" w:cstheme="minorHAnsi"/>
          <w:kern w:val="2"/>
          <w:sz w:val="20"/>
          <w:szCs w:val="20"/>
        </w:rPr>
        <w:t xml:space="preserve"> shares of a company, listed on the Australian Stock Exchange with fair value under closing price as at </w:t>
      </w:r>
      <w:r w:rsidR="00CD5EA9">
        <w:rPr>
          <w:rFonts w:asciiTheme="minorHAnsi" w:eastAsia="Arial Unicode MS" w:hAnsiTheme="minorHAnsi" w:cstheme="minorHAnsi"/>
          <w:kern w:val="2"/>
          <w:sz w:val="20"/>
          <w:szCs w:val="20"/>
        </w:rPr>
        <w:t>September</w:t>
      </w:r>
      <w:r w:rsidRPr="00677E19">
        <w:rPr>
          <w:rFonts w:asciiTheme="minorHAnsi" w:eastAsia="Arial Unicode MS" w:hAnsiTheme="minorHAnsi" w:cstheme="minorHAnsi"/>
          <w:kern w:val="2"/>
          <w:sz w:val="20"/>
          <w:szCs w:val="20"/>
        </w:rPr>
        <w:t xml:space="preserve"> 3</w:t>
      </w:r>
      <w:r>
        <w:rPr>
          <w:rFonts w:asciiTheme="minorHAnsi" w:eastAsia="Arial Unicode MS" w:hAnsiTheme="minorHAnsi" w:cstheme="minorHAnsi"/>
          <w:kern w:val="2"/>
          <w:sz w:val="20"/>
          <w:szCs w:val="20"/>
        </w:rPr>
        <w:t>0</w:t>
      </w:r>
      <w:r w:rsidRPr="00677E19">
        <w:rPr>
          <w:rFonts w:asciiTheme="minorHAnsi" w:eastAsia="Arial Unicode MS" w:hAnsiTheme="minorHAnsi" w:cstheme="minorHAnsi"/>
          <w:kern w:val="2"/>
          <w:sz w:val="20"/>
          <w:szCs w:val="20"/>
        </w:rPr>
        <w:t>, 2021 amountin</w:t>
      </w:r>
      <w:r w:rsidRPr="00AA42A2">
        <w:rPr>
          <w:rFonts w:asciiTheme="minorHAnsi" w:eastAsia="Arial Unicode MS" w:hAnsiTheme="minorHAnsi" w:cstheme="minorHAnsi"/>
          <w:kern w:val="2"/>
          <w:sz w:val="20"/>
          <w:szCs w:val="20"/>
        </w:rPr>
        <w:t xml:space="preserve">g to AUD </w:t>
      </w:r>
      <w:r w:rsidRPr="00200AFA">
        <w:rPr>
          <w:rFonts w:asciiTheme="minorHAnsi" w:eastAsia="Arial Unicode MS" w:hAnsiTheme="minorHAnsi" w:cstheme="minorHAnsi"/>
          <w:kern w:val="2"/>
          <w:sz w:val="20"/>
          <w:szCs w:val="20"/>
        </w:rPr>
        <w:t>0.</w:t>
      </w:r>
      <w:r w:rsidR="00200AFA" w:rsidRPr="00200AFA">
        <w:rPr>
          <w:rFonts w:asciiTheme="minorHAnsi" w:eastAsia="Arial Unicode MS" w:hAnsiTheme="minorHAnsi" w:cstheme="minorHAnsi"/>
          <w:kern w:val="2"/>
          <w:sz w:val="20"/>
          <w:szCs w:val="20"/>
        </w:rPr>
        <w:t>7</w:t>
      </w:r>
      <w:r w:rsidRPr="00AA42A2">
        <w:rPr>
          <w:rFonts w:asciiTheme="minorHAnsi" w:eastAsia="Arial Unicode MS" w:hAnsiTheme="minorHAnsi" w:cstheme="minorHAnsi"/>
          <w:kern w:val="2"/>
          <w:sz w:val="20"/>
          <w:szCs w:val="20"/>
        </w:rPr>
        <w:t xml:space="preserve"> million</w:t>
      </w:r>
      <w:r w:rsidRPr="00677E19">
        <w:rPr>
          <w:rFonts w:asciiTheme="minorHAnsi" w:eastAsia="Arial Unicode MS" w:hAnsiTheme="minorHAnsi" w:cstheme="minorHAnsi"/>
          <w:kern w:val="2"/>
          <w:sz w:val="20"/>
          <w:szCs w:val="20"/>
        </w:rPr>
        <w:t xml:space="preserve"> (or equivalent to Baht </w:t>
      </w:r>
      <w:r w:rsidRPr="00200AFA">
        <w:rPr>
          <w:rFonts w:asciiTheme="minorHAnsi" w:eastAsia="Arial Unicode MS" w:hAnsiTheme="minorHAnsi" w:cstheme="minorHAnsi"/>
          <w:kern w:val="2"/>
          <w:sz w:val="20"/>
          <w:szCs w:val="20"/>
        </w:rPr>
        <w:t>1</w:t>
      </w:r>
      <w:r w:rsidR="00200AFA" w:rsidRPr="00200AFA">
        <w:rPr>
          <w:rFonts w:asciiTheme="minorHAnsi" w:eastAsia="Arial Unicode MS" w:hAnsiTheme="minorHAnsi" w:cstheme="minorHAnsi"/>
          <w:kern w:val="2"/>
          <w:sz w:val="20"/>
          <w:szCs w:val="20"/>
        </w:rPr>
        <w:t>6.1</w:t>
      </w:r>
      <w:r w:rsidRPr="00677E19">
        <w:rPr>
          <w:rFonts w:asciiTheme="minorHAnsi" w:eastAsia="Arial Unicode MS" w:hAnsiTheme="minorHAnsi" w:cstheme="minorHAnsi"/>
          <w:kern w:val="2"/>
          <w:sz w:val="20"/>
          <w:szCs w:val="20"/>
        </w:rPr>
        <w:t xml:space="preserve"> million).</w:t>
      </w:r>
    </w:p>
    <w:p w14:paraId="3042872A" w14:textId="77777777" w:rsidR="00FE6E79" w:rsidRPr="00582E0C" w:rsidRDefault="00FE6E79" w:rsidP="00FE6E79">
      <w:pPr>
        <w:pStyle w:val="ListParagraph"/>
        <w:spacing w:line="160" w:lineRule="atLeast"/>
        <w:ind w:left="0"/>
        <w:jc w:val="both"/>
        <w:rPr>
          <w:rFonts w:asciiTheme="minorHAnsi" w:hAnsiTheme="minorHAnsi" w:cstheme="minorBidi"/>
          <w:sz w:val="20"/>
          <w:szCs w:val="20"/>
          <w:cs/>
        </w:rPr>
      </w:pPr>
    </w:p>
    <w:p w14:paraId="0348108E" w14:textId="4790854C" w:rsidR="00FE6E79" w:rsidRDefault="00FE6E79" w:rsidP="00FE6E79">
      <w:pPr>
        <w:pStyle w:val="ListParagraph"/>
        <w:tabs>
          <w:tab w:val="left" w:pos="284"/>
        </w:tabs>
        <w:spacing w:line="160" w:lineRule="atLeast"/>
        <w:ind w:left="0"/>
        <w:jc w:val="both"/>
        <w:rPr>
          <w:rFonts w:asciiTheme="minorHAnsi" w:eastAsia="Arial Unicode MS" w:hAnsiTheme="minorHAnsi" w:cstheme="minorHAnsi"/>
          <w:kern w:val="2"/>
          <w:sz w:val="20"/>
          <w:szCs w:val="20"/>
        </w:rPr>
      </w:pPr>
      <w:r w:rsidRPr="00677E19">
        <w:rPr>
          <w:rFonts w:asciiTheme="minorHAnsi" w:eastAsia="Arial Unicode MS" w:hAnsiTheme="minorHAnsi" w:cstheme="minorHAnsi"/>
          <w:kern w:val="2"/>
          <w:sz w:val="20"/>
          <w:szCs w:val="20"/>
        </w:rPr>
        <w:t xml:space="preserve">- </w:t>
      </w:r>
      <w:r>
        <w:rPr>
          <w:rFonts w:asciiTheme="minorHAnsi" w:eastAsia="Arial Unicode MS" w:hAnsiTheme="minorHAnsi" w:cstheme="minorHAnsi"/>
          <w:kern w:val="2"/>
          <w:sz w:val="20"/>
          <w:szCs w:val="20"/>
        </w:rPr>
        <w:tab/>
      </w:r>
      <w:r w:rsidRPr="00677E19">
        <w:rPr>
          <w:rFonts w:asciiTheme="minorHAnsi" w:eastAsia="Arial Unicode MS" w:hAnsiTheme="minorHAnsi" w:cstheme="minorHAnsi"/>
          <w:kern w:val="2"/>
          <w:sz w:val="20"/>
          <w:szCs w:val="20"/>
        </w:rPr>
        <w:t xml:space="preserve">Pledge </w:t>
      </w:r>
      <w:r>
        <w:rPr>
          <w:rFonts w:asciiTheme="minorHAnsi" w:eastAsia="Arial Unicode MS" w:hAnsiTheme="minorHAnsi" w:cstheme="minorHAnsi"/>
          <w:kern w:val="2"/>
          <w:sz w:val="20"/>
          <w:szCs w:val="20"/>
        </w:rPr>
        <w:t xml:space="preserve">30.0 million common shares of a company registered in Australia with net book value as at </w:t>
      </w:r>
      <w:r w:rsidR="00CD5EA9">
        <w:rPr>
          <w:rFonts w:asciiTheme="minorHAnsi" w:eastAsia="Arial Unicode MS" w:hAnsiTheme="minorHAnsi" w:cstheme="minorHAnsi"/>
          <w:kern w:val="2"/>
          <w:sz w:val="20"/>
          <w:szCs w:val="20"/>
        </w:rPr>
        <w:t>September</w:t>
      </w:r>
      <w:r>
        <w:rPr>
          <w:rFonts w:asciiTheme="minorHAnsi" w:eastAsia="Arial Unicode MS" w:hAnsiTheme="minorHAnsi" w:cstheme="minorHAnsi"/>
          <w:kern w:val="2"/>
          <w:sz w:val="20"/>
          <w:szCs w:val="20"/>
        </w:rPr>
        <w:t xml:space="preserve"> 30, 2021 amounting to </w:t>
      </w:r>
      <w:r w:rsidRPr="006A44BF">
        <w:rPr>
          <w:rFonts w:asciiTheme="minorHAnsi" w:eastAsia="Arial Unicode MS" w:hAnsiTheme="minorHAnsi" w:cstheme="minorHAnsi"/>
          <w:kern w:val="2"/>
          <w:sz w:val="20"/>
          <w:szCs w:val="20"/>
        </w:rPr>
        <w:t xml:space="preserve">AUD </w:t>
      </w:r>
      <w:r w:rsidRPr="00200AFA">
        <w:rPr>
          <w:rFonts w:asciiTheme="minorHAnsi" w:eastAsia="Arial Unicode MS" w:hAnsiTheme="minorHAnsi" w:cstheme="minorHAnsi"/>
          <w:kern w:val="2"/>
          <w:sz w:val="20"/>
          <w:szCs w:val="20"/>
        </w:rPr>
        <w:t>2.</w:t>
      </w:r>
      <w:r w:rsidR="00200AFA" w:rsidRPr="00200AFA">
        <w:rPr>
          <w:rFonts w:asciiTheme="minorHAnsi" w:eastAsia="Arial Unicode MS" w:hAnsiTheme="minorHAnsi" w:cstheme="minorHAnsi"/>
          <w:kern w:val="2"/>
          <w:sz w:val="20"/>
          <w:szCs w:val="20"/>
        </w:rPr>
        <w:t>0</w:t>
      </w:r>
      <w:r w:rsidRPr="006A44BF">
        <w:rPr>
          <w:rFonts w:asciiTheme="minorHAnsi" w:eastAsia="Arial Unicode MS" w:hAnsiTheme="minorHAnsi" w:cstheme="minorHAnsi"/>
          <w:kern w:val="2"/>
          <w:sz w:val="20"/>
          <w:szCs w:val="20"/>
        </w:rPr>
        <w:t xml:space="preserve"> million</w:t>
      </w:r>
      <w:r>
        <w:rPr>
          <w:rFonts w:asciiTheme="minorHAnsi" w:eastAsia="Arial Unicode MS" w:hAnsiTheme="minorHAnsi" w:cstheme="minorHAnsi"/>
          <w:kern w:val="2"/>
          <w:sz w:val="20"/>
          <w:szCs w:val="20"/>
        </w:rPr>
        <w:t xml:space="preserve"> (or equivalent to Baht </w:t>
      </w:r>
      <w:r w:rsidRPr="00200AFA">
        <w:rPr>
          <w:rFonts w:asciiTheme="minorHAnsi" w:eastAsia="Arial Unicode MS" w:hAnsiTheme="minorHAnsi" w:cstheme="minorHAnsi"/>
          <w:kern w:val="2"/>
          <w:sz w:val="20"/>
          <w:szCs w:val="20"/>
        </w:rPr>
        <w:t>1</w:t>
      </w:r>
      <w:r w:rsidR="00200AFA" w:rsidRPr="00200AFA">
        <w:rPr>
          <w:rFonts w:asciiTheme="minorHAnsi" w:eastAsia="Arial Unicode MS" w:hAnsiTheme="minorHAnsi" w:cstheme="minorHAnsi"/>
          <w:kern w:val="2"/>
          <w:sz w:val="20"/>
          <w:szCs w:val="20"/>
        </w:rPr>
        <w:t>6.3</w:t>
      </w:r>
      <w:r>
        <w:rPr>
          <w:rFonts w:asciiTheme="minorHAnsi" w:eastAsia="Arial Unicode MS" w:hAnsiTheme="minorHAnsi" w:cstheme="minorHAnsi"/>
          <w:kern w:val="2"/>
          <w:sz w:val="20"/>
          <w:szCs w:val="20"/>
        </w:rPr>
        <w:t xml:space="preserve"> million).</w:t>
      </w:r>
    </w:p>
    <w:p w14:paraId="0F93FF42" w14:textId="0E569F3C" w:rsidR="00520B57" w:rsidRDefault="00520B57" w:rsidP="00C3188E">
      <w:pPr>
        <w:pStyle w:val="ListParagraph"/>
        <w:spacing w:line="160" w:lineRule="atLeast"/>
        <w:ind w:left="0"/>
        <w:rPr>
          <w:rFonts w:asciiTheme="minorHAnsi" w:hAnsiTheme="minorHAnsi" w:cstheme="minorBidi"/>
          <w:b/>
          <w:bCs/>
          <w:sz w:val="20"/>
          <w:szCs w:val="20"/>
          <w:highlight w:val="yellow"/>
        </w:rPr>
      </w:pPr>
    </w:p>
    <w:p w14:paraId="2C27867B" w14:textId="035EF3AE" w:rsidR="00200AFA" w:rsidRDefault="00200AFA" w:rsidP="00C3188E">
      <w:pPr>
        <w:pStyle w:val="ListParagraph"/>
        <w:spacing w:line="160" w:lineRule="atLeast"/>
        <w:ind w:left="0"/>
        <w:rPr>
          <w:rFonts w:asciiTheme="minorHAnsi" w:hAnsiTheme="minorHAnsi" w:cstheme="minorBidi"/>
          <w:b/>
          <w:bCs/>
          <w:sz w:val="20"/>
          <w:szCs w:val="20"/>
          <w:highlight w:val="yellow"/>
        </w:rPr>
      </w:pPr>
    </w:p>
    <w:p w14:paraId="6CB70943" w14:textId="44EB523D" w:rsidR="00200AFA" w:rsidRDefault="00200AFA" w:rsidP="00C3188E">
      <w:pPr>
        <w:pStyle w:val="ListParagraph"/>
        <w:spacing w:line="160" w:lineRule="atLeast"/>
        <w:ind w:left="0"/>
        <w:rPr>
          <w:rFonts w:asciiTheme="minorHAnsi" w:hAnsiTheme="minorHAnsi" w:cstheme="minorBidi"/>
          <w:b/>
          <w:bCs/>
          <w:sz w:val="20"/>
          <w:szCs w:val="20"/>
          <w:highlight w:val="yellow"/>
        </w:rPr>
      </w:pPr>
    </w:p>
    <w:p w14:paraId="12BED497" w14:textId="3DEE63F2" w:rsidR="00200AFA" w:rsidRDefault="00200AFA" w:rsidP="00C3188E">
      <w:pPr>
        <w:pStyle w:val="ListParagraph"/>
        <w:spacing w:line="160" w:lineRule="atLeast"/>
        <w:ind w:left="0"/>
        <w:rPr>
          <w:rFonts w:asciiTheme="minorHAnsi" w:hAnsiTheme="minorHAnsi" w:cstheme="minorBidi"/>
          <w:b/>
          <w:bCs/>
          <w:sz w:val="20"/>
          <w:szCs w:val="20"/>
          <w:highlight w:val="yellow"/>
        </w:rPr>
      </w:pPr>
    </w:p>
    <w:p w14:paraId="7D7D1280" w14:textId="423BC5AA" w:rsidR="00200AFA" w:rsidRDefault="00200AFA" w:rsidP="00C3188E">
      <w:pPr>
        <w:pStyle w:val="ListParagraph"/>
        <w:spacing w:line="160" w:lineRule="atLeast"/>
        <w:ind w:left="0"/>
        <w:rPr>
          <w:rFonts w:asciiTheme="minorHAnsi" w:hAnsiTheme="minorHAnsi" w:cstheme="minorBidi"/>
          <w:b/>
          <w:bCs/>
          <w:sz w:val="20"/>
          <w:szCs w:val="20"/>
          <w:highlight w:val="yellow"/>
        </w:rPr>
      </w:pPr>
    </w:p>
    <w:p w14:paraId="0A1AECB1" w14:textId="0598107E" w:rsidR="00200AFA" w:rsidRDefault="00200AFA" w:rsidP="00C3188E">
      <w:pPr>
        <w:pStyle w:val="ListParagraph"/>
        <w:spacing w:line="160" w:lineRule="atLeast"/>
        <w:ind w:left="0"/>
        <w:rPr>
          <w:rFonts w:asciiTheme="minorHAnsi" w:hAnsiTheme="minorHAnsi" w:cstheme="minorBidi"/>
          <w:b/>
          <w:bCs/>
          <w:sz w:val="20"/>
          <w:szCs w:val="20"/>
          <w:highlight w:val="yellow"/>
        </w:rPr>
      </w:pPr>
    </w:p>
    <w:p w14:paraId="35BD5A76" w14:textId="535C538E" w:rsidR="00200AFA" w:rsidRDefault="00200AFA" w:rsidP="00C3188E">
      <w:pPr>
        <w:pStyle w:val="ListParagraph"/>
        <w:spacing w:line="160" w:lineRule="atLeast"/>
        <w:ind w:left="0"/>
        <w:rPr>
          <w:rFonts w:asciiTheme="minorHAnsi" w:hAnsiTheme="minorHAnsi" w:cstheme="minorBidi"/>
          <w:b/>
          <w:bCs/>
          <w:sz w:val="20"/>
          <w:szCs w:val="20"/>
          <w:highlight w:val="yellow"/>
        </w:rPr>
      </w:pPr>
    </w:p>
    <w:p w14:paraId="17FE3EE9" w14:textId="77777777" w:rsidR="00114FBC" w:rsidRDefault="00114FBC" w:rsidP="00C3188E">
      <w:pPr>
        <w:pStyle w:val="ListParagraph"/>
        <w:spacing w:line="160" w:lineRule="atLeast"/>
        <w:ind w:left="0"/>
        <w:rPr>
          <w:rFonts w:asciiTheme="minorHAnsi" w:hAnsiTheme="minorHAnsi" w:cstheme="minorBidi"/>
          <w:b/>
          <w:bCs/>
          <w:sz w:val="20"/>
          <w:szCs w:val="20"/>
          <w:highlight w:val="yellow"/>
        </w:rPr>
      </w:pPr>
    </w:p>
    <w:p w14:paraId="1E6DBBDF" w14:textId="77777777" w:rsidR="00200AFA" w:rsidRPr="00200AFA" w:rsidRDefault="00200AFA" w:rsidP="00C3188E">
      <w:pPr>
        <w:pStyle w:val="ListParagraph"/>
        <w:spacing w:line="160" w:lineRule="atLeast"/>
        <w:ind w:left="0"/>
        <w:rPr>
          <w:rFonts w:asciiTheme="minorHAnsi" w:hAnsiTheme="minorHAnsi" w:cstheme="minorBidi"/>
          <w:b/>
          <w:bCs/>
          <w:sz w:val="20"/>
          <w:szCs w:val="20"/>
          <w:highlight w:val="yellow"/>
        </w:rPr>
      </w:pPr>
    </w:p>
    <w:p w14:paraId="585F3BE3" w14:textId="77852F0F" w:rsidR="00C26F48" w:rsidRPr="0063777B" w:rsidRDefault="00C26F48" w:rsidP="0063777B">
      <w:pPr>
        <w:pStyle w:val="ListParagraph"/>
        <w:numPr>
          <w:ilvl w:val="1"/>
          <w:numId w:val="3"/>
        </w:numPr>
        <w:tabs>
          <w:tab w:val="left" w:pos="567"/>
        </w:tabs>
        <w:spacing w:line="160" w:lineRule="atLeast"/>
        <w:ind w:left="567" w:right="-274"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lastRenderedPageBreak/>
        <w:t>Fair value of investments in debt securities and equity securities subject to restrictions</w:t>
      </w:r>
    </w:p>
    <w:p w14:paraId="0BBA8B3F" w14:textId="77777777" w:rsidR="00520B57" w:rsidRPr="005127FC" w:rsidRDefault="00520B57" w:rsidP="00C3188E">
      <w:pPr>
        <w:tabs>
          <w:tab w:val="left" w:pos="2880"/>
        </w:tabs>
        <w:spacing w:line="160" w:lineRule="atLeast"/>
        <w:ind w:right="-274"/>
        <w:jc w:val="thaiDistribute"/>
        <w:rPr>
          <w:rFonts w:asciiTheme="minorHAnsi" w:hAnsiTheme="minorHAnsi" w:cstheme="minorHAnsi"/>
          <w:b/>
          <w:bCs/>
          <w:sz w:val="20"/>
          <w:szCs w:val="20"/>
        </w:rPr>
      </w:pPr>
    </w:p>
    <w:p w14:paraId="0E5F8E29" w14:textId="5551100F" w:rsidR="00520B57" w:rsidRDefault="00376E4D" w:rsidP="00376E4D">
      <w:pPr>
        <w:spacing w:line="160" w:lineRule="atLeast"/>
        <w:ind w:right="-30"/>
        <w:jc w:val="thaiDistribute"/>
        <w:rPr>
          <w:rFonts w:asciiTheme="minorHAnsi" w:hAnsiTheme="minorHAnsi" w:cstheme="minorHAnsi"/>
          <w:sz w:val="20"/>
          <w:szCs w:val="20"/>
        </w:rPr>
      </w:pPr>
      <w:r w:rsidRPr="00376E4D">
        <w:rPr>
          <w:rFonts w:asciiTheme="minorHAnsi" w:hAnsiTheme="minorHAnsi" w:cstheme="minorHAnsi"/>
          <w:sz w:val="20"/>
          <w:szCs w:val="20"/>
        </w:rPr>
        <w:t xml:space="preserve">As </w:t>
      </w:r>
      <w:r w:rsidRPr="0036485A">
        <w:rPr>
          <w:rFonts w:asciiTheme="minorHAnsi" w:hAnsiTheme="minorHAnsi" w:cstheme="minorHAnsi"/>
          <w:sz w:val="20"/>
          <w:szCs w:val="20"/>
        </w:rPr>
        <w:t xml:space="preserve">at </w:t>
      </w:r>
      <w:r w:rsidR="00C95C6B">
        <w:rPr>
          <w:rFonts w:asciiTheme="minorHAnsi" w:eastAsia="Arial Unicode MS" w:hAnsiTheme="minorHAnsi" w:cstheme="minorHAnsi"/>
          <w:kern w:val="2"/>
          <w:sz w:val="20"/>
          <w:szCs w:val="20"/>
        </w:rPr>
        <w:t>September</w:t>
      </w:r>
      <w:r w:rsidRPr="0036485A">
        <w:rPr>
          <w:rFonts w:asciiTheme="minorHAnsi" w:eastAsia="Arial Unicode MS" w:hAnsiTheme="minorHAnsi" w:cstheme="minorHAnsi"/>
          <w:kern w:val="2"/>
          <w:sz w:val="20"/>
          <w:szCs w:val="20"/>
        </w:rPr>
        <w:t xml:space="preserve"> 3</w:t>
      </w:r>
      <w:r w:rsidR="00C95C6B">
        <w:rPr>
          <w:rFonts w:asciiTheme="minorHAnsi" w:eastAsia="Arial Unicode MS" w:hAnsiTheme="minorHAnsi" w:cstheme="minorHAnsi"/>
          <w:kern w:val="2"/>
          <w:sz w:val="20"/>
          <w:szCs w:val="20"/>
        </w:rPr>
        <w:t>0</w:t>
      </w:r>
      <w:r w:rsidRPr="0036485A">
        <w:rPr>
          <w:rFonts w:asciiTheme="minorHAnsi" w:eastAsia="Arial Unicode MS" w:hAnsiTheme="minorHAnsi" w:cstheme="minorHAnsi"/>
          <w:kern w:val="2"/>
          <w:sz w:val="20"/>
          <w:szCs w:val="20"/>
        </w:rPr>
        <w:t xml:space="preserve">, 2021 </w:t>
      </w:r>
      <w:r w:rsidRPr="0036485A">
        <w:rPr>
          <w:rFonts w:asciiTheme="minorHAnsi" w:hAnsiTheme="minorHAnsi" w:cstheme="minorHAnsi"/>
          <w:sz w:val="20"/>
          <w:szCs w:val="20"/>
        </w:rPr>
        <w:t>and</w:t>
      </w:r>
      <w:r w:rsidRPr="00376E4D">
        <w:rPr>
          <w:rFonts w:asciiTheme="minorHAnsi" w:hAnsiTheme="minorHAnsi" w:cstheme="minorHAnsi"/>
          <w:sz w:val="20"/>
          <w:szCs w:val="20"/>
        </w:rPr>
        <w:t xml:space="preserve"> December 31</w:t>
      </w:r>
      <w:r>
        <w:rPr>
          <w:rFonts w:asciiTheme="minorHAnsi" w:hAnsiTheme="minorHAnsi" w:cstheme="minorHAnsi"/>
          <w:sz w:val="20"/>
          <w:szCs w:val="20"/>
        </w:rPr>
        <w:t>,</w:t>
      </w:r>
      <w:r w:rsidRPr="00376E4D">
        <w:rPr>
          <w:rFonts w:asciiTheme="minorHAnsi" w:hAnsiTheme="minorHAnsi" w:cstheme="minorHAnsi"/>
          <w:sz w:val="20"/>
          <w:szCs w:val="20"/>
        </w:rPr>
        <w:t xml:space="preserve"> 20</w:t>
      </w:r>
      <w:r>
        <w:rPr>
          <w:rFonts w:asciiTheme="minorHAnsi" w:hAnsiTheme="minorHAnsi" w:cstheme="minorHAnsi"/>
          <w:sz w:val="20"/>
          <w:szCs w:val="20"/>
        </w:rPr>
        <w:t>20</w:t>
      </w:r>
      <w:r w:rsidRPr="00376E4D">
        <w:rPr>
          <w:rFonts w:asciiTheme="minorHAnsi" w:hAnsiTheme="minorHAnsi" w:cstheme="minorHAnsi"/>
          <w:sz w:val="20"/>
          <w:szCs w:val="20"/>
        </w:rPr>
        <w:t xml:space="preserve">, the </w:t>
      </w:r>
      <w:r w:rsidR="00324739">
        <w:rPr>
          <w:rFonts w:asciiTheme="minorHAnsi" w:hAnsiTheme="minorHAnsi" w:cstheme="minorHAnsi"/>
          <w:sz w:val="20"/>
          <w:szCs w:val="20"/>
        </w:rPr>
        <w:t>Company</w:t>
      </w:r>
      <w:r w:rsidRPr="00376E4D">
        <w:rPr>
          <w:rFonts w:asciiTheme="minorHAnsi" w:hAnsiTheme="minorHAnsi" w:cstheme="minorHAnsi"/>
          <w:sz w:val="20"/>
          <w:szCs w:val="20"/>
        </w:rPr>
        <w:t xml:space="preserve"> had investments subject to restrictions of which the carrying value were as follows:</w:t>
      </w:r>
    </w:p>
    <w:p w14:paraId="0DA45836" w14:textId="6E765872" w:rsidR="00376E4D" w:rsidRDefault="00376E4D" w:rsidP="00C3188E">
      <w:pPr>
        <w:spacing w:line="160" w:lineRule="atLeast"/>
        <w:ind w:right="-409"/>
        <w:jc w:val="thaiDistribute"/>
        <w:rPr>
          <w:rFonts w:asciiTheme="minorHAnsi" w:hAnsiTheme="minorHAnsi" w:cstheme="minorHAnsi"/>
          <w:sz w:val="20"/>
          <w:szCs w:val="20"/>
        </w:rPr>
      </w:pPr>
    </w:p>
    <w:tbl>
      <w:tblPr>
        <w:tblW w:w="4830" w:type="pct"/>
        <w:tblLook w:val="0000" w:firstRow="0" w:lastRow="0" w:firstColumn="0" w:lastColumn="0" w:noHBand="0" w:noVBand="0"/>
      </w:tblPr>
      <w:tblGrid>
        <w:gridCol w:w="5698"/>
        <w:gridCol w:w="1810"/>
        <w:gridCol w:w="239"/>
        <w:gridCol w:w="1810"/>
      </w:tblGrid>
      <w:tr w:rsidR="00C95C6B" w:rsidRPr="002203D9" w14:paraId="626110AB" w14:textId="77777777" w:rsidTr="00725855">
        <w:trPr>
          <w:trHeight w:val="340"/>
          <w:tblHeader/>
        </w:trPr>
        <w:tc>
          <w:tcPr>
            <w:tcW w:w="2981" w:type="pct"/>
          </w:tcPr>
          <w:p w14:paraId="416A6CB4" w14:textId="77777777" w:rsidR="00C95C6B" w:rsidRPr="002203D9" w:rsidRDefault="00C95C6B" w:rsidP="00133EF4">
            <w:pPr>
              <w:spacing w:line="160" w:lineRule="atLeast"/>
              <w:jc w:val="center"/>
              <w:rPr>
                <w:rFonts w:ascii="Calibri" w:hAnsi="Calibri" w:cs="Calibri"/>
                <w:sz w:val="20"/>
                <w:szCs w:val="20"/>
              </w:rPr>
            </w:pPr>
          </w:p>
        </w:tc>
        <w:tc>
          <w:tcPr>
            <w:tcW w:w="2019" w:type="pct"/>
            <w:gridSpan w:val="3"/>
            <w:tcBorders>
              <w:bottom w:val="single" w:sz="4" w:space="0" w:color="auto"/>
            </w:tcBorders>
            <w:vAlign w:val="bottom"/>
          </w:tcPr>
          <w:p w14:paraId="2AD90351" w14:textId="77777777" w:rsidR="00C95C6B" w:rsidRPr="002203D9" w:rsidRDefault="00C95C6B" w:rsidP="00133EF4">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C95C6B" w:rsidRPr="002203D9" w14:paraId="33291C73" w14:textId="77777777" w:rsidTr="00133EF4">
        <w:trPr>
          <w:trHeight w:val="340"/>
          <w:tblHeader/>
        </w:trPr>
        <w:tc>
          <w:tcPr>
            <w:tcW w:w="2981" w:type="pct"/>
          </w:tcPr>
          <w:p w14:paraId="40C94C95" w14:textId="77777777" w:rsidR="00C95C6B" w:rsidRPr="002203D9" w:rsidRDefault="00C95C6B" w:rsidP="00133EF4">
            <w:pPr>
              <w:spacing w:line="160" w:lineRule="atLeast"/>
              <w:jc w:val="center"/>
              <w:rPr>
                <w:rFonts w:ascii="Calibri" w:hAnsi="Calibri" w:cs="Calibri"/>
                <w:sz w:val="20"/>
                <w:szCs w:val="20"/>
              </w:rPr>
            </w:pPr>
          </w:p>
        </w:tc>
        <w:tc>
          <w:tcPr>
            <w:tcW w:w="947" w:type="pct"/>
            <w:tcBorders>
              <w:top w:val="single" w:sz="4" w:space="0" w:color="auto"/>
              <w:bottom w:val="single" w:sz="4" w:space="0" w:color="auto"/>
            </w:tcBorders>
            <w:vAlign w:val="bottom"/>
          </w:tcPr>
          <w:p w14:paraId="058BCF84" w14:textId="77777777" w:rsidR="00C95C6B" w:rsidRDefault="00C95C6B" w:rsidP="00133EF4">
            <w:pPr>
              <w:spacing w:line="160" w:lineRule="atLeast"/>
              <w:ind w:left="-57" w:right="-57"/>
              <w:jc w:val="center"/>
              <w:rPr>
                <w:rFonts w:ascii="Calibri" w:hAnsi="Calibri" w:cs="Calibri"/>
                <w:sz w:val="20"/>
                <w:szCs w:val="20"/>
              </w:rPr>
            </w:pPr>
            <w:r w:rsidRPr="00936717">
              <w:rPr>
                <w:rFonts w:ascii="Calibri" w:hAnsi="Calibri" w:cs="Calibri"/>
                <w:sz w:val="20"/>
                <w:szCs w:val="20"/>
              </w:rPr>
              <w:t>Financial statements in which the equity method is applied</w:t>
            </w:r>
            <w:r>
              <w:rPr>
                <w:rFonts w:ascii="Calibri" w:hAnsi="Calibri" w:cs="Calibri"/>
                <w:sz w:val="20"/>
                <w:szCs w:val="20"/>
              </w:rPr>
              <w:t xml:space="preserve"> and </w:t>
            </w:r>
            <w:r w:rsidRPr="002203D9">
              <w:rPr>
                <w:rFonts w:ascii="Calibri" w:eastAsia="Arial Unicode MS" w:hAnsi="Calibri" w:cs="Calibri"/>
                <w:sz w:val="20"/>
                <w:szCs w:val="20"/>
              </w:rPr>
              <w:t>Separate Financial Statements</w:t>
            </w:r>
          </w:p>
        </w:tc>
        <w:tc>
          <w:tcPr>
            <w:tcW w:w="125" w:type="pct"/>
            <w:tcBorders>
              <w:top w:val="single" w:sz="4" w:space="0" w:color="auto"/>
            </w:tcBorders>
            <w:vAlign w:val="bottom"/>
          </w:tcPr>
          <w:p w14:paraId="5FA4B732" w14:textId="77777777" w:rsidR="00C95C6B" w:rsidRPr="0099025C" w:rsidRDefault="00C95C6B" w:rsidP="00133EF4">
            <w:pPr>
              <w:spacing w:line="160" w:lineRule="atLeast"/>
              <w:ind w:right="-36"/>
              <w:jc w:val="center"/>
              <w:rPr>
                <w:rFonts w:ascii="Calibri" w:eastAsia="Arial Unicode MS" w:hAnsi="Calibri" w:cs="Calibri"/>
                <w:sz w:val="20"/>
                <w:szCs w:val="20"/>
              </w:rPr>
            </w:pPr>
          </w:p>
        </w:tc>
        <w:tc>
          <w:tcPr>
            <w:tcW w:w="947" w:type="pct"/>
            <w:tcBorders>
              <w:top w:val="single" w:sz="4" w:space="0" w:color="auto"/>
              <w:bottom w:val="single" w:sz="4" w:space="0" w:color="auto"/>
            </w:tcBorders>
            <w:vAlign w:val="bottom"/>
          </w:tcPr>
          <w:p w14:paraId="4D14D480" w14:textId="77777777" w:rsidR="00C95C6B" w:rsidRPr="0099025C" w:rsidRDefault="00C95C6B" w:rsidP="00133EF4">
            <w:pPr>
              <w:spacing w:line="160" w:lineRule="atLeast"/>
              <w:ind w:right="-36"/>
              <w:jc w:val="center"/>
              <w:rPr>
                <w:rFonts w:ascii="Calibri" w:eastAsia="Arial Unicode MS" w:hAnsi="Calibri" w:cs="Calibri"/>
                <w:sz w:val="20"/>
                <w:szCs w:val="20"/>
              </w:rPr>
            </w:pPr>
            <w:r w:rsidRPr="002203D9">
              <w:rPr>
                <w:rFonts w:ascii="Calibri" w:hAnsi="Calibri" w:cs="Calibri"/>
                <w:sz w:val="20"/>
                <w:szCs w:val="20"/>
              </w:rPr>
              <w:t>Consolidated Financial Statements</w:t>
            </w:r>
            <w:r>
              <w:rPr>
                <w:rFonts w:ascii="Calibri" w:eastAsia="Arial Unicode MS" w:hAnsi="Calibri" w:cs="Calibri"/>
                <w:sz w:val="20"/>
                <w:szCs w:val="20"/>
              </w:rPr>
              <w:t xml:space="preserve"> </w:t>
            </w: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C95C6B" w:rsidRPr="002203D9" w14:paraId="27707696" w14:textId="77777777" w:rsidTr="00133EF4">
        <w:trPr>
          <w:trHeight w:val="340"/>
          <w:tblHeader/>
        </w:trPr>
        <w:tc>
          <w:tcPr>
            <w:tcW w:w="2981" w:type="pct"/>
          </w:tcPr>
          <w:p w14:paraId="4B353B79" w14:textId="77777777" w:rsidR="00C95C6B" w:rsidRPr="002203D9" w:rsidRDefault="00C95C6B" w:rsidP="00133EF4">
            <w:pPr>
              <w:spacing w:line="160" w:lineRule="atLeast"/>
              <w:jc w:val="center"/>
              <w:rPr>
                <w:rFonts w:ascii="Calibri" w:hAnsi="Calibri" w:cs="Calibri"/>
                <w:sz w:val="20"/>
                <w:szCs w:val="20"/>
              </w:rPr>
            </w:pPr>
          </w:p>
        </w:tc>
        <w:tc>
          <w:tcPr>
            <w:tcW w:w="947" w:type="pct"/>
            <w:tcBorders>
              <w:bottom w:val="single" w:sz="4" w:space="0" w:color="auto"/>
            </w:tcBorders>
            <w:vAlign w:val="bottom"/>
          </w:tcPr>
          <w:p w14:paraId="543766AD" w14:textId="2148CA37" w:rsidR="00C95C6B" w:rsidRPr="002203D9" w:rsidRDefault="00C95C6B" w:rsidP="00133EF4">
            <w:pPr>
              <w:tabs>
                <w:tab w:val="right" w:pos="7200"/>
                <w:tab w:val="right" w:pos="8540"/>
              </w:tabs>
              <w:spacing w:line="160" w:lineRule="atLeast"/>
              <w:ind w:left="-18"/>
              <w:jc w:val="center"/>
              <w:rPr>
                <w:rFonts w:ascii="Calibri" w:eastAsia="Arial Unicode MS" w:hAnsi="Calibri" w:cs="Calibri"/>
                <w:sz w:val="20"/>
                <w:szCs w:val="20"/>
              </w:rPr>
            </w:pPr>
            <w:r>
              <w:rPr>
                <w:rFonts w:ascii="Calibri" w:eastAsia="Arial Unicode MS" w:hAnsi="Calibri" w:cs="Calibri"/>
                <w:sz w:val="20"/>
                <w:szCs w:val="20"/>
              </w:rPr>
              <w:t>September 30, 2021</w:t>
            </w:r>
          </w:p>
        </w:tc>
        <w:tc>
          <w:tcPr>
            <w:tcW w:w="125" w:type="pct"/>
            <w:vAlign w:val="bottom"/>
          </w:tcPr>
          <w:p w14:paraId="6C6ACCE4" w14:textId="77777777" w:rsidR="00C95C6B" w:rsidRPr="002203D9" w:rsidRDefault="00C95C6B" w:rsidP="00133EF4">
            <w:pPr>
              <w:tabs>
                <w:tab w:val="right" w:pos="7200"/>
                <w:tab w:val="right" w:pos="8540"/>
              </w:tabs>
              <w:spacing w:line="160" w:lineRule="atLeast"/>
              <w:ind w:left="-18"/>
              <w:jc w:val="center"/>
              <w:rPr>
                <w:rFonts w:ascii="Calibri" w:eastAsia="Arial Unicode MS" w:hAnsi="Calibri" w:cs="Calibri"/>
                <w:sz w:val="20"/>
                <w:szCs w:val="20"/>
              </w:rPr>
            </w:pPr>
          </w:p>
        </w:tc>
        <w:tc>
          <w:tcPr>
            <w:tcW w:w="947" w:type="pct"/>
            <w:tcBorders>
              <w:bottom w:val="single" w:sz="4" w:space="0" w:color="auto"/>
            </w:tcBorders>
            <w:vAlign w:val="bottom"/>
          </w:tcPr>
          <w:p w14:paraId="2C81604F" w14:textId="77777777" w:rsidR="00C95C6B" w:rsidRDefault="00C95C6B" w:rsidP="00133EF4">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w:t>
            </w:r>
          </w:p>
          <w:p w14:paraId="5843430F" w14:textId="142A0EAB" w:rsidR="00C95C6B" w:rsidRPr="002203D9" w:rsidRDefault="00C95C6B" w:rsidP="00133EF4">
            <w:pPr>
              <w:tabs>
                <w:tab w:val="right" w:pos="7200"/>
                <w:tab w:val="right" w:pos="8540"/>
              </w:tabs>
              <w:spacing w:line="160" w:lineRule="atLeast"/>
              <w:ind w:left="-57" w:right="-57"/>
              <w:jc w:val="center"/>
              <w:rPr>
                <w:rFonts w:ascii="Calibri" w:eastAsia="Arial Unicode MS" w:hAnsi="Calibri" w:cs="Calibri"/>
                <w:sz w:val="20"/>
                <w:szCs w:val="20"/>
              </w:rPr>
            </w:pPr>
            <w:r>
              <w:rPr>
                <w:rFonts w:ascii="Calibri" w:eastAsia="Arial Unicode MS" w:hAnsi="Calibri" w:cs="Calibri"/>
                <w:sz w:val="20"/>
                <w:szCs w:val="20"/>
              </w:rPr>
              <w:t>2020</w:t>
            </w:r>
          </w:p>
        </w:tc>
      </w:tr>
      <w:tr w:rsidR="00200AFA" w:rsidRPr="002203D9" w14:paraId="20FD3812" w14:textId="77777777" w:rsidTr="00200AFA">
        <w:trPr>
          <w:trHeight w:val="340"/>
          <w:tblHeader/>
        </w:trPr>
        <w:tc>
          <w:tcPr>
            <w:tcW w:w="2981" w:type="pct"/>
            <w:vAlign w:val="bottom"/>
          </w:tcPr>
          <w:p w14:paraId="4A2D609F" w14:textId="74E069FD" w:rsidR="00200AFA" w:rsidRPr="002203D9" w:rsidRDefault="00200AFA" w:rsidP="00200AFA">
            <w:pPr>
              <w:spacing w:line="160" w:lineRule="atLeast"/>
              <w:rPr>
                <w:rFonts w:ascii="Calibri" w:hAnsi="Calibri" w:cs="Calibri"/>
                <w:sz w:val="20"/>
                <w:szCs w:val="20"/>
              </w:rPr>
            </w:pPr>
            <w:r w:rsidRPr="001042A8">
              <w:rPr>
                <w:rFonts w:ascii="Calibri" w:hAnsi="Calibri" w:cs="Calibri"/>
                <w:sz w:val="20"/>
                <w:szCs w:val="20"/>
              </w:rPr>
              <w:t>Securities</w:t>
            </w:r>
            <w:r w:rsidRPr="00200AFA">
              <w:rPr>
                <w:rFonts w:ascii="Calibri" w:hAnsi="Calibri" w:cs="Calibri"/>
                <w:sz w:val="20"/>
                <w:szCs w:val="20"/>
              </w:rPr>
              <w:t xml:space="preserve"> </w:t>
            </w:r>
            <w:r>
              <w:rPr>
                <w:rFonts w:ascii="Calibri" w:hAnsi="Calibri" w:cs="Calibri"/>
                <w:sz w:val="20"/>
                <w:szCs w:val="20"/>
              </w:rPr>
              <w:t>sold under repurchase agreements</w:t>
            </w:r>
          </w:p>
        </w:tc>
        <w:tc>
          <w:tcPr>
            <w:tcW w:w="947" w:type="pct"/>
            <w:vAlign w:val="bottom"/>
          </w:tcPr>
          <w:p w14:paraId="49E07EFD" w14:textId="77777777" w:rsidR="00200AFA" w:rsidRDefault="00200AFA" w:rsidP="00133EF4">
            <w:pPr>
              <w:tabs>
                <w:tab w:val="right" w:pos="7200"/>
                <w:tab w:val="right" w:pos="8540"/>
              </w:tabs>
              <w:spacing w:line="160" w:lineRule="atLeast"/>
              <w:ind w:left="-18"/>
              <w:jc w:val="center"/>
              <w:rPr>
                <w:rFonts w:ascii="Calibri" w:eastAsia="Arial Unicode MS" w:hAnsi="Calibri" w:cs="Calibri"/>
                <w:sz w:val="20"/>
                <w:szCs w:val="20"/>
              </w:rPr>
            </w:pPr>
          </w:p>
        </w:tc>
        <w:tc>
          <w:tcPr>
            <w:tcW w:w="125" w:type="pct"/>
            <w:vAlign w:val="bottom"/>
          </w:tcPr>
          <w:p w14:paraId="447497D6" w14:textId="77777777" w:rsidR="00200AFA" w:rsidRPr="002203D9" w:rsidRDefault="00200AFA" w:rsidP="00133EF4">
            <w:pPr>
              <w:tabs>
                <w:tab w:val="right" w:pos="7200"/>
                <w:tab w:val="right" w:pos="8540"/>
              </w:tabs>
              <w:spacing w:line="160" w:lineRule="atLeast"/>
              <w:ind w:left="-18"/>
              <w:jc w:val="center"/>
              <w:rPr>
                <w:rFonts w:ascii="Calibri" w:eastAsia="Arial Unicode MS" w:hAnsi="Calibri" w:cs="Calibri"/>
                <w:sz w:val="20"/>
                <w:szCs w:val="20"/>
              </w:rPr>
            </w:pPr>
          </w:p>
        </w:tc>
        <w:tc>
          <w:tcPr>
            <w:tcW w:w="947" w:type="pct"/>
            <w:vAlign w:val="bottom"/>
          </w:tcPr>
          <w:p w14:paraId="47F1C41C" w14:textId="77777777" w:rsidR="00200AFA" w:rsidRPr="002203D9" w:rsidRDefault="00200AFA" w:rsidP="00133EF4">
            <w:pPr>
              <w:tabs>
                <w:tab w:val="right" w:pos="7200"/>
                <w:tab w:val="right" w:pos="8540"/>
              </w:tabs>
              <w:spacing w:line="160" w:lineRule="atLeast"/>
              <w:ind w:left="-57" w:right="-57"/>
              <w:jc w:val="center"/>
              <w:rPr>
                <w:rFonts w:ascii="Calibri" w:eastAsia="Arial Unicode MS" w:hAnsi="Calibri" w:cs="Calibri"/>
                <w:sz w:val="20"/>
                <w:szCs w:val="20"/>
              </w:rPr>
            </w:pPr>
          </w:p>
        </w:tc>
      </w:tr>
      <w:tr w:rsidR="00200AFA" w:rsidRPr="002203D9" w14:paraId="3C26B3BF" w14:textId="77777777" w:rsidTr="00200AFA">
        <w:trPr>
          <w:trHeight w:val="340"/>
          <w:tblHeader/>
        </w:trPr>
        <w:tc>
          <w:tcPr>
            <w:tcW w:w="2981" w:type="pct"/>
            <w:vAlign w:val="bottom"/>
          </w:tcPr>
          <w:p w14:paraId="2D84B7B3" w14:textId="05399CA7" w:rsidR="00200AFA" w:rsidRPr="00200AFA" w:rsidRDefault="00200AFA" w:rsidP="00200AFA">
            <w:pPr>
              <w:pStyle w:val="ListParagraph"/>
              <w:numPr>
                <w:ilvl w:val="0"/>
                <w:numId w:val="25"/>
              </w:numPr>
              <w:spacing w:line="160" w:lineRule="atLeast"/>
              <w:ind w:left="318" w:right="-95" w:hanging="284"/>
              <w:rPr>
                <w:rFonts w:ascii="Calibri" w:hAnsi="Calibri" w:cs="Calibri"/>
                <w:sz w:val="20"/>
                <w:szCs w:val="20"/>
              </w:rPr>
            </w:pPr>
            <w:r w:rsidRPr="00200AFA">
              <w:rPr>
                <w:rFonts w:ascii="Calibri" w:hAnsi="Calibri" w:cs="Calibri"/>
                <w:sz w:val="20"/>
                <w:szCs w:val="20"/>
              </w:rPr>
              <w:t>Investment measured at fair value through profit or loss</w:t>
            </w:r>
          </w:p>
        </w:tc>
        <w:tc>
          <w:tcPr>
            <w:tcW w:w="947" w:type="pct"/>
            <w:vAlign w:val="bottom"/>
          </w:tcPr>
          <w:p w14:paraId="5788282A" w14:textId="16537BC0" w:rsidR="00200AFA" w:rsidRDefault="00200AFA" w:rsidP="00200AFA">
            <w:pPr>
              <w:tabs>
                <w:tab w:val="right" w:pos="7200"/>
                <w:tab w:val="right" w:pos="8540"/>
              </w:tabs>
              <w:spacing w:line="160" w:lineRule="atLeast"/>
              <w:ind w:left="-18"/>
              <w:jc w:val="right"/>
              <w:rPr>
                <w:rFonts w:ascii="Calibri" w:eastAsia="Arial Unicode MS" w:hAnsi="Calibri" w:cs="Calibri"/>
                <w:sz w:val="20"/>
                <w:szCs w:val="20"/>
              </w:rPr>
            </w:pPr>
            <w:r>
              <w:rPr>
                <w:rFonts w:ascii="Calibri" w:eastAsia="Arial Unicode MS" w:hAnsi="Calibri" w:cs="Calibri"/>
                <w:sz w:val="20"/>
                <w:szCs w:val="20"/>
              </w:rPr>
              <w:t>10,218</w:t>
            </w:r>
          </w:p>
        </w:tc>
        <w:tc>
          <w:tcPr>
            <w:tcW w:w="125" w:type="pct"/>
            <w:vAlign w:val="bottom"/>
          </w:tcPr>
          <w:p w14:paraId="1D79C0CE" w14:textId="77777777" w:rsidR="00200AFA" w:rsidRPr="002203D9" w:rsidRDefault="00200AFA" w:rsidP="00133EF4">
            <w:pPr>
              <w:tabs>
                <w:tab w:val="right" w:pos="7200"/>
                <w:tab w:val="right" w:pos="8540"/>
              </w:tabs>
              <w:spacing w:line="160" w:lineRule="atLeast"/>
              <w:ind w:left="-18"/>
              <w:jc w:val="center"/>
              <w:rPr>
                <w:rFonts w:ascii="Calibri" w:eastAsia="Arial Unicode MS" w:hAnsi="Calibri" w:cs="Calibri"/>
                <w:sz w:val="20"/>
                <w:szCs w:val="20"/>
              </w:rPr>
            </w:pPr>
          </w:p>
        </w:tc>
        <w:tc>
          <w:tcPr>
            <w:tcW w:w="947" w:type="pct"/>
            <w:vAlign w:val="bottom"/>
          </w:tcPr>
          <w:p w14:paraId="62E667BD" w14:textId="1EC71A5B" w:rsidR="00200AFA" w:rsidRPr="00200AFA" w:rsidRDefault="00200AFA" w:rsidP="00133EF4">
            <w:pPr>
              <w:tabs>
                <w:tab w:val="right" w:pos="7200"/>
                <w:tab w:val="right" w:pos="8540"/>
              </w:tabs>
              <w:spacing w:line="160" w:lineRule="atLeast"/>
              <w:ind w:left="-57" w:right="-57"/>
              <w:jc w:val="center"/>
              <w:rPr>
                <w:rFonts w:ascii="Calibri" w:eastAsia="Arial Unicode MS" w:hAnsi="Calibri" w:cs="Browallia New"/>
                <w:sz w:val="20"/>
                <w:szCs w:val="25"/>
              </w:rPr>
            </w:pPr>
            <w:r>
              <w:rPr>
                <w:rFonts w:ascii="Calibri" w:eastAsia="Arial Unicode MS" w:hAnsi="Calibri" w:cs="Browallia New"/>
                <w:sz w:val="20"/>
                <w:szCs w:val="25"/>
              </w:rPr>
              <w:t>-</w:t>
            </w:r>
          </w:p>
        </w:tc>
      </w:tr>
      <w:tr w:rsidR="00C95C6B" w:rsidRPr="002203D9" w14:paraId="50C435A7" w14:textId="77777777" w:rsidTr="00200AFA">
        <w:trPr>
          <w:trHeight w:val="340"/>
        </w:trPr>
        <w:tc>
          <w:tcPr>
            <w:tcW w:w="2981" w:type="pct"/>
            <w:vAlign w:val="bottom"/>
          </w:tcPr>
          <w:p w14:paraId="20820DB2" w14:textId="77777777" w:rsidR="00C95C6B" w:rsidRPr="00FA4DD1" w:rsidRDefault="00C95C6B" w:rsidP="00133EF4">
            <w:pPr>
              <w:spacing w:line="160" w:lineRule="atLeast"/>
              <w:ind w:right="-95"/>
              <w:rPr>
                <w:rFonts w:ascii="Calibri" w:hAnsi="Calibri" w:cs="Calibri"/>
                <w:sz w:val="20"/>
                <w:szCs w:val="20"/>
              </w:rPr>
            </w:pPr>
            <w:r w:rsidRPr="001042A8">
              <w:rPr>
                <w:rFonts w:ascii="Calibri" w:hAnsi="Calibri" w:cs="Calibri"/>
                <w:sz w:val="20"/>
                <w:szCs w:val="20"/>
              </w:rPr>
              <w:t xml:space="preserve">Securities placed as collateral   </w:t>
            </w:r>
          </w:p>
        </w:tc>
        <w:tc>
          <w:tcPr>
            <w:tcW w:w="947" w:type="pct"/>
            <w:vAlign w:val="bottom"/>
          </w:tcPr>
          <w:p w14:paraId="385417CB" w14:textId="77777777" w:rsidR="00C95C6B" w:rsidRPr="002203D9" w:rsidRDefault="00C95C6B" w:rsidP="00133EF4">
            <w:pPr>
              <w:spacing w:line="160" w:lineRule="atLeast"/>
              <w:ind w:right="-51"/>
              <w:jc w:val="right"/>
              <w:rPr>
                <w:rFonts w:ascii="Calibri" w:hAnsi="Calibri" w:cs="Calibri"/>
                <w:sz w:val="20"/>
                <w:szCs w:val="20"/>
              </w:rPr>
            </w:pPr>
          </w:p>
        </w:tc>
        <w:tc>
          <w:tcPr>
            <w:tcW w:w="125" w:type="pct"/>
            <w:vAlign w:val="bottom"/>
          </w:tcPr>
          <w:p w14:paraId="0D218E15" w14:textId="77777777" w:rsidR="00C95C6B" w:rsidRPr="002203D9" w:rsidRDefault="00C95C6B" w:rsidP="00133EF4">
            <w:pPr>
              <w:spacing w:line="160" w:lineRule="atLeast"/>
              <w:rPr>
                <w:rFonts w:ascii="Calibri" w:hAnsi="Calibri" w:cs="Calibri"/>
                <w:sz w:val="20"/>
                <w:szCs w:val="20"/>
              </w:rPr>
            </w:pPr>
          </w:p>
        </w:tc>
        <w:tc>
          <w:tcPr>
            <w:tcW w:w="947" w:type="pct"/>
            <w:vAlign w:val="bottom"/>
          </w:tcPr>
          <w:p w14:paraId="5B546C1B" w14:textId="77777777" w:rsidR="00C95C6B" w:rsidRPr="002203D9" w:rsidRDefault="00C95C6B" w:rsidP="00133EF4">
            <w:pPr>
              <w:spacing w:line="160" w:lineRule="atLeast"/>
              <w:jc w:val="center"/>
              <w:rPr>
                <w:rFonts w:ascii="Calibri" w:hAnsi="Calibri" w:cs="Calibri"/>
                <w:sz w:val="20"/>
                <w:szCs w:val="20"/>
              </w:rPr>
            </w:pPr>
          </w:p>
        </w:tc>
      </w:tr>
      <w:tr w:rsidR="00C95C6B" w:rsidRPr="002203D9" w14:paraId="3320CBB5" w14:textId="77777777" w:rsidTr="00133EF4">
        <w:trPr>
          <w:trHeight w:val="340"/>
        </w:trPr>
        <w:tc>
          <w:tcPr>
            <w:tcW w:w="2981" w:type="pct"/>
            <w:vAlign w:val="bottom"/>
          </w:tcPr>
          <w:p w14:paraId="124B2C73" w14:textId="77777777" w:rsidR="00C95C6B" w:rsidRPr="004D21D8" w:rsidRDefault="00C95C6B" w:rsidP="00C95C6B">
            <w:pPr>
              <w:pStyle w:val="ListParagraph"/>
              <w:numPr>
                <w:ilvl w:val="0"/>
                <w:numId w:val="25"/>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Investment </w:t>
            </w:r>
            <w:r w:rsidRPr="00A5381D">
              <w:rPr>
                <w:rFonts w:ascii="Calibri" w:hAnsi="Calibri" w:cs="Calibri"/>
                <w:sz w:val="20"/>
                <w:szCs w:val="20"/>
              </w:rPr>
              <w:t>measured</w:t>
            </w:r>
            <w:r w:rsidRPr="004D21D8">
              <w:rPr>
                <w:rFonts w:ascii="Calibri" w:hAnsi="Calibri" w:cs="Calibri"/>
                <w:sz w:val="20"/>
                <w:szCs w:val="20"/>
              </w:rPr>
              <w:t xml:space="preserve"> at fair value through other comprehensive income </w:t>
            </w:r>
            <w:r w:rsidRPr="004D21D8">
              <w:rPr>
                <w:rFonts w:ascii="Calibri" w:hAnsi="Calibri" w:cs="Calibri"/>
                <w:sz w:val="20"/>
                <w:szCs w:val="20"/>
                <w:vertAlign w:val="superscript"/>
              </w:rPr>
              <w:t>(1)</w:t>
            </w:r>
          </w:p>
        </w:tc>
        <w:tc>
          <w:tcPr>
            <w:tcW w:w="947" w:type="pct"/>
            <w:vAlign w:val="bottom"/>
          </w:tcPr>
          <w:p w14:paraId="68F4F704" w14:textId="38A2FEB4" w:rsidR="00C95C6B" w:rsidRPr="002203D9" w:rsidRDefault="00200AFA" w:rsidP="00133EF4">
            <w:pPr>
              <w:spacing w:line="160" w:lineRule="atLeast"/>
              <w:jc w:val="right"/>
              <w:rPr>
                <w:rFonts w:ascii="Calibri" w:hAnsi="Calibri" w:cs="Calibri"/>
                <w:sz w:val="20"/>
                <w:szCs w:val="20"/>
              </w:rPr>
            </w:pPr>
            <w:r>
              <w:rPr>
                <w:rFonts w:ascii="Calibri" w:hAnsi="Calibri" w:cs="Calibri"/>
                <w:sz w:val="20"/>
                <w:szCs w:val="20"/>
              </w:rPr>
              <w:t>12,767</w:t>
            </w:r>
          </w:p>
        </w:tc>
        <w:tc>
          <w:tcPr>
            <w:tcW w:w="125" w:type="pct"/>
            <w:vAlign w:val="bottom"/>
          </w:tcPr>
          <w:p w14:paraId="18B539FC" w14:textId="77777777" w:rsidR="00C95C6B" w:rsidRPr="002203D9" w:rsidRDefault="00C95C6B" w:rsidP="00133EF4">
            <w:pPr>
              <w:spacing w:line="160" w:lineRule="atLeast"/>
              <w:rPr>
                <w:rFonts w:ascii="Calibri" w:hAnsi="Calibri" w:cs="Calibri"/>
                <w:sz w:val="20"/>
                <w:szCs w:val="20"/>
              </w:rPr>
            </w:pPr>
          </w:p>
        </w:tc>
        <w:tc>
          <w:tcPr>
            <w:tcW w:w="947" w:type="pct"/>
            <w:vAlign w:val="bottom"/>
          </w:tcPr>
          <w:p w14:paraId="7B7E30BD" w14:textId="77777777" w:rsidR="00C95C6B" w:rsidRPr="002203D9" w:rsidRDefault="00C95C6B" w:rsidP="00133EF4">
            <w:pPr>
              <w:spacing w:line="160" w:lineRule="atLeast"/>
              <w:jc w:val="right"/>
              <w:rPr>
                <w:rFonts w:ascii="Calibri" w:hAnsi="Calibri" w:cs="Calibri"/>
                <w:sz w:val="20"/>
                <w:szCs w:val="20"/>
              </w:rPr>
            </w:pPr>
            <w:r>
              <w:rPr>
                <w:rFonts w:ascii="Calibri" w:hAnsi="Calibri" w:cs="Calibri"/>
                <w:sz w:val="20"/>
                <w:szCs w:val="20"/>
              </w:rPr>
              <w:t>13,611</w:t>
            </w:r>
          </w:p>
        </w:tc>
      </w:tr>
      <w:tr w:rsidR="00C95C6B" w:rsidRPr="002203D9" w14:paraId="36C455EF" w14:textId="77777777" w:rsidTr="00133EF4">
        <w:trPr>
          <w:trHeight w:val="340"/>
        </w:trPr>
        <w:tc>
          <w:tcPr>
            <w:tcW w:w="2981" w:type="pct"/>
            <w:vAlign w:val="bottom"/>
          </w:tcPr>
          <w:p w14:paraId="0C339AC6" w14:textId="77777777" w:rsidR="00C95C6B" w:rsidRPr="004D21D8" w:rsidRDefault="00C95C6B" w:rsidP="00C95C6B">
            <w:pPr>
              <w:pStyle w:val="ListParagraph"/>
              <w:numPr>
                <w:ilvl w:val="0"/>
                <w:numId w:val="25"/>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Amortised cost securities </w:t>
            </w:r>
            <w:r w:rsidRPr="004D21D8">
              <w:rPr>
                <w:rFonts w:ascii="Calibri" w:hAnsi="Calibri" w:cs="Calibri"/>
                <w:sz w:val="20"/>
                <w:szCs w:val="20"/>
                <w:vertAlign w:val="superscript"/>
              </w:rPr>
              <w:t>(2)</w:t>
            </w:r>
          </w:p>
        </w:tc>
        <w:tc>
          <w:tcPr>
            <w:tcW w:w="947" w:type="pct"/>
            <w:tcBorders>
              <w:bottom w:val="single" w:sz="4" w:space="0" w:color="auto"/>
            </w:tcBorders>
            <w:vAlign w:val="bottom"/>
          </w:tcPr>
          <w:p w14:paraId="32C5645D" w14:textId="3C4B0843" w:rsidR="00C95C6B" w:rsidRPr="002203D9" w:rsidRDefault="00200AFA" w:rsidP="00133EF4">
            <w:pPr>
              <w:spacing w:line="160" w:lineRule="atLeast"/>
              <w:jc w:val="right"/>
              <w:rPr>
                <w:rFonts w:ascii="Calibri" w:hAnsi="Calibri" w:cs="Calibri"/>
                <w:sz w:val="20"/>
                <w:szCs w:val="20"/>
              </w:rPr>
            </w:pPr>
            <w:r>
              <w:rPr>
                <w:rFonts w:ascii="Calibri" w:hAnsi="Calibri" w:cs="Calibri"/>
                <w:sz w:val="20"/>
                <w:szCs w:val="20"/>
              </w:rPr>
              <w:t>31,600</w:t>
            </w:r>
          </w:p>
        </w:tc>
        <w:tc>
          <w:tcPr>
            <w:tcW w:w="125" w:type="pct"/>
            <w:vAlign w:val="bottom"/>
          </w:tcPr>
          <w:p w14:paraId="59A813BB" w14:textId="77777777" w:rsidR="00C95C6B" w:rsidRPr="002203D9" w:rsidRDefault="00C95C6B" w:rsidP="00133EF4">
            <w:pPr>
              <w:spacing w:line="160" w:lineRule="atLeast"/>
              <w:rPr>
                <w:rFonts w:ascii="Calibri" w:hAnsi="Calibri" w:cs="Calibri"/>
                <w:sz w:val="20"/>
                <w:szCs w:val="20"/>
              </w:rPr>
            </w:pPr>
          </w:p>
        </w:tc>
        <w:tc>
          <w:tcPr>
            <w:tcW w:w="947" w:type="pct"/>
            <w:tcBorders>
              <w:bottom w:val="single" w:sz="4" w:space="0" w:color="auto"/>
            </w:tcBorders>
            <w:vAlign w:val="bottom"/>
          </w:tcPr>
          <w:p w14:paraId="2009E5DF" w14:textId="77777777" w:rsidR="00C95C6B" w:rsidRPr="002203D9" w:rsidRDefault="00C95C6B" w:rsidP="00133EF4">
            <w:pPr>
              <w:spacing w:line="160" w:lineRule="atLeast"/>
              <w:jc w:val="right"/>
              <w:rPr>
                <w:rFonts w:ascii="Calibri" w:hAnsi="Calibri" w:cs="Calibri"/>
                <w:sz w:val="20"/>
                <w:szCs w:val="20"/>
              </w:rPr>
            </w:pPr>
            <w:r>
              <w:rPr>
                <w:rFonts w:ascii="Calibri" w:hAnsi="Calibri" w:cs="Calibri"/>
                <w:sz w:val="20"/>
                <w:szCs w:val="20"/>
              </w:rPr>
              <w:t>31,600</w:t>
            </w:r>
          </w:p>
        </w:tc>
      </w:tr>
      <w:tr w:rsidR="00C95C6B" w:rsidRPr="002203D9" w14:paraId="51C9D1AE" w14:textId="77777777" w:rsidTr="00133EF4">
        <w:trPr>
          <w:trHeight w:val="340"/>
        </w:trPr>
        <w:tc>
          <w:tcPr>
            <w:tcW w:w="2981" w:type="pct"/>
            <w:vAlign w:val="bottom"/>
          </w:tcPr>
          <w:p w14:paraId="252174F6" w14:textId="77777777" w:rsidR="00C95C6B" w:rsidRPr="00170891" w:rsidRDefault="00C95C6B" w:rsidP="00133EF4">
            <w:pPr>
              <w:spacing w:line="160" w:lineRule="atLeast"/>
              <w:ind w:right="-95"/>
              <w:rPr>
                <w:rFonts w:ascii="Calibri" w:hAnsi="Calibri" w:cs="Calibri"/>
                <w:sz w:val="20"/>
                <w:szCs w:val="20"/>
              </w:rPr>
            </w:pPr>
            <w:r w:rsidRPr="00170891">
              <w:rPr>
                <w:rFonts w:ascii="Calibri" w:hAnsi="Calibri" w:cs="Calibri"/>
                <w:sz w:val="20"/>
                <w:szCs w:val="20"/>
              </w:rPr>
              <w:t>Total collateralised investments</w:t>
            </w:r>
          </w:p>
        </w:tc>
        <w:tc>
          <w:tcPr>
            <w:tcW w:w="947" w:type="pct"/>
            <w:tcBorders>
              <w:top w:val="single" w:sz="4" w:space="0" w:color="auto"/>
              <w:bottom w:val="double" w:sz="4" w:space="0" w:color="auto"/>
            </w:tcBorders>
            <w:vAlign w:val="bottom"/>
          </w:tcPr>
          <w:p w14:paraId="0F90D19E" w14:textId="4044A0F2" w:rsidR="00C95C6B" w:rsidRPr="002203D9" w:rsidRDefault="00200AFA" w:rsidP="00133EF4">
            <w:pPr>
              <w:spacing w:line="160" w:lineRule="atLeast"/>
              <w:jc w:val="right"/>
              <w:rPr>
                <w:rFonts w:ascii="Calibri" w:hAnsi="Calibri" w:cs="Calibri"/>
                <w:sz w:val="20"/>
                <w:szCs w:val="20"/>
              </w:rPr>
            </w:pPr>
            <w:r>
              <w:rPr>
                <w:rFonts w:ascii="Calibri" w:hAnsi="Calibri" w:cs="Calibri"/>
                <w:sz w:val="20"/>
                <w:szCs w:val="20"/>
              </w:rPr>
              <w:t>54,585</w:t>
            </w:r>
          </w:p>
        </w:tc>
        <w:tc>
          <w:tcPr>
            <w:tcW w:w="125" w:type="pct"/>
            <w:vAlign w:val="bottom"/>
          </w:tcPr>
          <w:p w14:paraId="41C6627B" w14:textId="77777777" w:rsidR="00C95C6B" w:rsidRPr="002203D9" w:rsidRDefault="00C95C6B" w:rsidP="00133EF4">
            <w:pPr>
              <w:spacing w:line="160" w:lineRule="atLeast"/>
              <w:jc w:val="right"/>
              <w:rPr>
                <w:rFonts w:ascii="Calibri" w:hAnsi="Calibri" w:cs="Calibri"/>
                <w:sz w:val="20"/>
                <w:szCs w:val="20"/>
              </w:rPr>
            </w:pPr>
          </w:p>
        </w:tc>
        <w:tc>
          <w:tcPr>
            <w:tcW w:w="947" w:type="pct"/>
            <w:tcBorders>
              <w:top w:val="single" w:sz="4" w:space="0" w:color="auto"/>
              <w:bottom w:val="double" w:sz="4" w:space="0" w:color="auto"/>
            </w:tcBorders>
            <w:vAlign w:val="bottom"/>
          </w:tcPr>
          <w:p w14:paraId="72BCD87B" w14:textId="77777777" w:rsidR="00C95C6B" w:rsidRPr="002203D9" w:rsidRDefault="00C95C6B" w:rsidP="00133EF4">
            <w:pPr>
              <w:spacing w:line="160" w:lineRule="atLeast"/>
              <w:jc w:val="right"/>
              <w:rPr>
                <w:rFonts w:ascii="Calibri" w:hAnsi="Calibri" w:cs="Calibri"/>
                <w:sz w:val="20"/>
                <w:szCs w:val="20"/>
              </w:rPr>
            </w:pPr>
            <w:r>
              <w:rPr>
                <w:rFonts w:ascii="Calibri" w:hAnsi="Calibri" w:cs="Calibri"/>
                <w:sz w:val="20"/>
                <w:szCs w:val="20"/>
              </w:rPr>
              <w:t>45,211</w:t>
            </w:r>
          </w:p>
        </w:tc>
      </w:tr>
    </w:tbl>
    <w:p w14:paraId="3D07CB90" w14:textId="77777777" w:rsidR="00200AFA" w:rsidRDefault="00200AFA" w:rsidP="00725855">
      <w:pPr>
        <w:tabs>
          <w:tab w:val="left" w:pos="426"/>
        </w:tabs>
        <w:spacing w:line="160" w:lineRule="atLeast"/>
        <w:jc w:val="thaiDistribute"/>
        <w:rPr>
          <w:rFonts w:asciiTheme="minorHAnsi" w:eastAsia="Arial Unicode MS" w:hAnsiTheme="minorHAnsi" w:cstheme="minorHAnsi"/>
          <w:kern w:val="2"/>
          <w:sz w:val="20"/>
          <w:szCs w:val="20"/>
          <w:vertAlign w:val="superscript"/>
        </w:rPr>
      </w:pPr>
    </w:p>
    <w:p w14:paraId="395E41BB" w14:textId="5D16FE4C" w:rsidR="00725855" w:rsidRPr="00DD136F" w:rsidRDefault="00725855" w:rsidP="00725855">
      <w:pPr>
        <w:tabs>
          <w:tab w:val="left" w:pos="426"/>
        </w:tabs>
        <w:spacing w:line="160" w:lineRule="atLeast"/>
        <w:jc w:val="thaiDistribute"/>
        <w:rPr>
          <w:rFonts w:asciiTheme="minorHAnsi" w:hAnsiTheme="minorHAnsi" w:cstheme="minorHAnsi"/>
          <w:b/>
          <w:bCs/>
          <w:sz w:val="20"/>
          <w:szCs w:val="20"/>
        </w:rPr>
      </w:pPr>
      <w:r w:rsidRPr="006F69F0">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Pr="00DD136F">
        <w:rPr>
          <w:rFonts w:asciiTheme="minorHAnsi" w:eastAsia="Arial Unicode MS" w:hAnsiTheme="minorHAnsi" w:cstheme="minorHAnsi"/>
          <w:kern w:val="2"/>
          <w:sz w:val="20"/>
          <w:szCs w:val="20"/>
        </w:rPr>
        <w:t xml:space="preserve">As at </w:t>
      </w:r>
      <w:r>
        <w:rPr>
          <w:rFonts w:asciiTheme="minorHAnsi" w:eastAsia="Arial Unicode MS" w:hAnsiTheme="minorHAnsi" w:cstheme="minorHAnsi"/>
          <w:kern w:val="2"/>
          <w:sz w:val="20"/>
          <w:szCs w:val="20"/>
        </w:rPr>
        <w:t>September</w:t>
      </w:r>
      <w:r w:rsidRPr="00DD136F">
        <w:rPr>
          <w:rFonts w:asciiTheme="minorHAnsi" w:eastAsia="Arial Unicode MS" w:hAnsiTheme="minorHAnsi" w:cstheme="minorHAnsi"/>
          <w:kern w:val="2"/>
          <w:sz w:val="20"/>
          <w:szCs w:val="20"/>
        </w:rPr>
        <w:t xml:space="preserve"> 3</w:t>
      </w:r>
      <w:r>
        <w:rPr>
          <w:rFonts w:asciiTheme="minorHAnsi" w:eastAsia="Arial Unicode MS" w:hAnsiTheme="minorHAnsi" w:cstheme="minorHAnsi"/>
          <w:kern w:val="2"/>
          <w:sz w:val="20"/>
          <w:szCs w:val="20"/>
        </w:rPr>
        <w:t>0</w:t>
      </w:r>
      <w:r w:rsidRPr="00DD136F">
        <w:rPr>
          <w:rFonts w:asciiTheme="minorHAnsi" w:eastAsia="Arial Unicode MS" w:hAnsiTheme="minorHAnsi" w:cstheme="minorHAnsi"/>
          <w:kern w:val="2"/>
          <w:sz w:val="20"/>
          <w:szCs w:val="20"/>
        </w:rPr>
        <w:t xml:space="preserve">, 2021, the </w:t>
      </w:r>
      <w:r>
        <w:rPr>
          <w:rFonts w:asciiTheme="minorHAnsi" w:eastAsia="Arial Unicode MS" w:hAnsiTheme="minorHAnsi" w:cstheme="minorHAnsi"/>
          <w:kern w:val="2"/>
          <w:sz w:val="20"/>
          <w:szCs w:val="20"/>
        </w:rPr>
        <w:t>Company</w:t>
      </w:r>
      <w:r w:rsidRPr="00DD136F">
        <w:rPr>
          <w:rFonts w:asciiTheme="minorHAnsi" w:eastAsia="Arial Unicode MS" w:hAnsiTheme="minorHAnsi" w:cstheme="minorHAnsi"/>
          <w:kern w:val="2"/>
          <w:sz w:val="20"/>
          <w:szCs w:val="20"/>
        </w:rPr>
        <w:t xml:space="preserve"> had listed securities amounting </w:t>
      </w:r>
      <w:r>
        <w:rPr>
          <w:rFonts w:asciiTheme="minorHAnsi" w:eastAsia="Arial Unicode MS" w:hAnsiTheme="minorHAnsi" w:cstheme="minorHAnsi"/>
          <w:kern w:val="2"/>
          <w:sz w:val="20"/>
          <w:szCs w:val="20"/>
        </w:rPr>
        <w:t xml:space="preserve">to </w:t>
      </w:r>
      <w:r w:rsidRPr="00DD136F">
        <w:rPr>
          <w:rFonts w:asciiTheme="minorHAnsi" w:eastAsia="Arial Unicode MS" w:hAnsiTheme="minorHAnsi" w:cstheme="minorHAnsi"/>
          <w:kern w:val="2"/>
          <w:sz w:val="20"/>
          <w:szCs w:val="20"/>
        </w:rPr>
        <w:t xml:space="preserve">Baht </w:t>
      </w:r>
      <w:r w:rsidRPr="00200AFA">
        <w:rPr>
          <w:rFonts w:asciiTheme="minorHAnsi" w:eastAsia="Arial Unicode MS" w:hAnsiTheme="minorHAnsi" w:cstheme="minorHAnsi"/>
          <w:kern w:val="2"/>
          <w:sz w:val="20"/>
          <w:szCs w:val="20"/>
        </w:rPr>
        <w:t>1</w:t>
      </w:r>
      <w:r w:rsidR="00200AFA" w:rsidRPr="00200AFA">
        <w:rPr>
          <w:rFonts w:asciiTheme="minorHAnsi" w:eastAsia="Arial Unicode MS" w:hAnsiTheme="minorHAnsi" w:cstheme="minorHAnsi"/>
          <w:kern w:val="2"/>
          <w:sz w:val="20"/>
          <w:szCs w:val="20"/>
        </w:rPr>
        <w:t>2</w:t>
      </w:r>
      <w:r w:rsidRPr="00200AFA">
        <w:rPr>
          <w:rFonts w:asciiTheme="minorHAnsi" w:eastAsia="Arial Unicode MS" w:hAnsiTheme="minorHAnsi" w:cstheme="minorHAnsi"/>
          <w:kern w:val="2"/>
          <w:sz w:val="20"/>
          <w:szCs w:val="20"/>
        </w:rPr>
        <w:t>.</w:t>
      </w:r>
      <w:r w:rsidR="007E3D0C">
        <w:rPr>
          <w:rFonts w:asciiTheme="minorHAnsi" w:eastAsia="Arial Unicode MS" w:hAnsiTheme="minorHAnsi" w:cstheme="minorHAnsi"/>
          <w:kern w:val="2"/>
          <w:sz w:val="20"/>
          <w:szCs w:val="20"/>
        </w:rPr>
        <w:t>8</w:t>
      </w:r>
      <w:r w:rsidRPr="00DD136F">
        <w:rPr>
          <w:rFonts w:asciiTheme="minorHAnsi" w:eastAsia="Arial Unicode MS" w:hAnsiTheme="minorHAnsi" w:cstheme="minorHAnsi"/>
          <w:kern w:val="2"/>
          <w:sz w:val="20"/>
          <w:szCs w:val="20"/>
        </w:rPr>
        <w:t xml:space="preserve"> million (December 31, 2020: Baht 13.6 million) which the </w:t>
      </w:r>
      <w:r>
        <w:rPr>
          <w:rFonts w:asciiTheme="minorHAnsi" w:eastAsia="Arial Unicode MS" w:hAnsiTheme="minorHAnsi" w:cstheme="minorHAnsi"/>
          <w:kern w:val="2"/>
          <w:sz w:val="20"/>
          <w:szCs w:val="20"/>
        </w:rPr>
        <w:t>Company</w:t>
      </w:r>
      <w:r w:rsidRPr="00DD136F">
        <w:rPr>
          <w:rFonts w:asciiTheme="minorHAnsi" w:eastAsia="Arial Unicode MS" w:hAnsiTheme="minorHAnsi" w:cstheme="minorHAnsi"/>
          <w:kern w:val="2"/>
          <w:sz w:val="20"/>
          <w:szCs w:val="20"/>
        </w:rPr>
        <w:t xml:space="preserve"> has pledged with the Court of Appeal for the cases as described in </w:t>
      </w:r>
      <w:r w:rsidRPr="00634405">
        <w:rPr>
          <w:rFonts w:asciiTheme="minorHAnsi" w:eastAsia="Arial Unicode MS" w:hAnsiTheme="minorHAnsi" w:cstheme="minorHAnsi"/>
          <w:kern w:val="2"/>
          <w:sz w:val="20"/>
          <w:szCs w:val="20"/>
        </w:rPr>
        <w:t xml:space="preserve">Note </w:t>
      </w:r>
      <w:r w:rsidR="0063134F" w:rsidRPr="0063134F">
        <w:rPr>
          <w:rFonts w:asciiTheme="minorHAnsi" w:eastAsia="Arial Unicode MS" w:hAnsiTheme="minorHAnsi" w:cstheme="minorHAnsi"/>
          <w:kern w:val="2"/>
          <w:sz w:val="20"/>
          <w:szCs w:val="20"/>
        </w:rPr>
        <w:t>2</w:t>
      </w:r>
      <w:r w:rsidR="00806AEB">
        <w:rPr>
          <w:rFonts w:asciiTheme="minorHAnsi" w:eastAsia="Arial Unicode MS" w:hAnsiTheme="minorHAnsi" w:cstheme="minorBidi"/>
          <w:kern w:val="2"/>
          <w:sz w:val="20"/>
          <w:szCs w:val="20"/>
        </w:rPr>
        <w:t>2</w:t>
      </w:r>
      <w:r w:rsidRPr="0063134F">
        <w:rPr>
          <w:rFonts w:asciiTheme="minorHAnsi" w:eastAsia="Arial Unicode MS" w:hAnsiTheme="minorHAnsi" w:cstheme="minorHAnsi"/>
          <w:kern w:val="2"/>
          <w:sz w:val="20"/>
          <w:szCs w:val="20"/>
        </w:rPr>
        <w:t>.1</w:t>
      </w:r>
      <w:r>
        <w:rPr>
          <w:rFonts w:asciiTheme="minorHAnsi" w:eastAsia="Arial Unicode MS" w:hAnsiTheme="minorHAnsi" w:cstheme="minorHAnsi"/>
          <w:kern w:val="2"/>
          <w:sz w:val="20"/>
          <w:szCs w:val="20"/>
        </w:rPr>
        <w:t xml:space="preserve"> to the financial statements.</w:t>
      </w:r>
    </w:p>
    <w:p w14:paraId="700C884F" w14:textId="77777777" w:rsidR="00725855" w:rsidRPr="007D16C2" w:rsidRDefault="00725855" w:rsidP="00725855">
      <w:pPr>
        <w:pStyle w:val="ListParagraph"/>
        <w:tabs>
          <w:tab w:val="left" w:pos="426"/>
        </w:tabs>
        <w:spacing w:line="160" w:lineRule="atLeast"/>
        <w:ind w:left="0"/>
        <w:rPr>
          <w:rFonts w:asciiTheme="minorHAnsi" w:hAnsiTheme="minorHAnsi" w:cstheme="minorBidi"/>
          <w:b/>
          <w:bCs/>
          <w:sz w:val="16"/>
          <w:szCs w:val="16"/>
          <w:cs/>
        </w:rPr>
      </w:pPr>
    </w:p>
    <w:p w14:paraId="2BD635B0" w14:textId="242908DF" w:rsidR="00725855" w:rsidRDefault="00725855" w:rsidP="00725855">
      <w:pPr>
        <w:pStyle w:val="ListParagraph"/>
        <w:tabs>
          <w:tab w:val="left" w:pos="426"/>
        </w:tabs>
        <w:spacing w:line="160" w:lineRule="atLeast"/>
        <w:ind w:left="0"/>
        <w:jc w:val="both"/>
        <w:rPr>
          <w:rFonts w:asciiTheme="minorHAnsi" w:hAnsiTheme="minorHAnsi" w:cstheme="minorHAnsi"/>
          <w:b/>
          <w:bCs/>
          <w:sz w:val="20"/>
          <w:szCs w:val="20"/>
        </w:rPr>
      </w:pPr>
      <w:r w:rsidRPr="006F69F0">
        <w:rPr>
          <w:rFonts w:asciiTheme="minorHAnsi" w:eastAsia="Arial Unicode MS" w:hAnsiTheme="minorHAnsi" w:cstheme="minorHAnsi"/>
          <w:kern w:val="2"/>
          <w:sz w:val="20"/>
          <w:szCs w:val="20"/>
          <w:vertAlign w:val="superscript"/>
        </w:rPr>
        <w:t>(2)</w:t>
      </w:r>
      <w:r>
        <w:rPr>
          <w:rFonts w:asciiTheme="minorHAnsi" w:eastAsia="Arial Unicode MS" w:hAnsiTheme="minorHAnsi" w:cstheme="minorHAnsi"/>
          <w:kern w:val="2"/>
          <w:sz w:val="20"/>
          <w:szCs w:val="20"/>
        </w:rPr>
        <w:t xml:space="preserve"> </w:t>
      </w:r>
      <w:r w:rsidRPr="004964E4">
        <w:rPr>
          <w:rFonts w:asciiTheme="minorHAnsi" w:eastAsia="Arial Unicode MS" w:hAnsiTheme="minorHAnsi" w:cstheme="minorHAnsi"/>
          <w:kern w:val="2"/>
          <w:sz w:val="20"/>
          <w:szCs w:val="20"/>
        </w:rPr>
        <w:t xml:space="preserve">As at </w:t>
      </w:r>
      <w:r w:rsidR="00A45AEA">
        <w:rPr>
          <w:rFonts w:asciiTheme="minorHAnsi" w:eastAsia="Arial Unicode MS" w:hAnsiTheme="minorHAnsi" w:cstheme="minorHAnsi"/>
          <w:kern w:val="2"/>
          <w:sz w:val="20"/>
          <w:szCs w:val="20"/>
        </w:rPr>
        <w:t>September</w:t>
      </w:r>
      <w:r w:rsidRPr="00DD136F">
        <w:rPr>
          <w:rFonts w:asciiTheme="minorHAnsi" w:eastAsia="Arial Unicode MS" w:hAnsiTheme="minorHAnsi" w:cstheme="minorHAnsi"/>
          <w:kern w:val="2"/>
          <w:sz w:val="20"/>
          <w:szCs w:val="20"/>
        </w:rPr>
        <w:t xml:space="preserve"> 3</w:t>
      </w:r>
      <w:r>
        <w:rPr>
          <w:rFonts w:asciiTheme="minorHAnsi" w:eastAsia="Arial Unicode MS" w:hAnsiTheme="minorHAnsi" w:cstheme="minorHAnsi"/>
          <w:kern w:val="2"/>
          <w:sz w:val="20"/>
          <w:szCs w:val="20"/>
        </w:rPr>
        <w:t>0</w:t>
      </w:r>
      <w:r w:rsidRPr="004964E4">
        <w:rPr>
          <w:rFonts w:asciiTheme="minorHAnsi" w:eastAsia="Arial Unicode MS" w:hAnsiTheme="minorHAnsi" w:cstheme="minorHAnsi"/>
          <w:kern w:val="2"/>
          <w:sz w:val="20"/>
          <w:szCs w:val="20"/>
        </w:rPr>
        <w:t xml:space="preserve">, 2021, the </w:t>
      </w:r>
      <w:r>
        <w:rPr>
          <w:rFonts w:asciiTheme="minorHAnsi" w:eastAsia="Arial Unicode MS" w:hAnsiTheme="minorHAnsi" w:cstheme="minorHAnsi"/>
          <w:kern w:val="2"/>
          <w:sz w:val="20"/>
          <w:szCs w:val="20"/>
        </w:rPr>
        <w:t>Company</w:t>
      </w:r>
      <w:r w:rsidRPr="004964E4">
        <w:rPr>
          <w:rFonts w:asciiTheme="minorHAnsi" w:eastAsia="Arial Unicode MS" w:hAnsiTheme="minorHAnsi" w:cstheme="minorHAnsi"/>
          <w:kern w:val="2"/>
          <w:sz w:val="20"/>
          <w:szCs w:val="20"/>
        </w:rPr>
        <w:t xml:space="preserve"> had </w:t>
      </w:r>
      <w:r w:rsidRPr="005127FC">
        <w:rPr>
          <w:rFonts w:asciiTheme="minorHAnsi" w:hAnsiTheme="minorHAnsi" w:cstheme="minorHAnsi"/>
          <w:sz w:val="20"/>
          <w:szCs w:val="20"/>
        </w:rPr>
        <w:t xml:space="preserve">fixed accounts amounting </w:t>
      </w:r>
      <w:r>
        <w:rPr>
          <w:rFonts w:asciiTheme="minorHAnsi" w:hAnsiTheme="minorHAnsi" w:cstheme="minorHAnsi"/>
          <w:sz w:val="20"/>
          <w:szCs w:val="20"/>
        </w:rPr>
        <w:t xml:space="preserve">to </w:t>
      </w:r>
      <w:r w:rsidRPr="00200AFA">
        <w:rPr>
          <w:rFonts w:asciiTheme="minorHAnsi" w:hAnsiTheme="minorHAnsi" w:cstheme="minorHAnsi"/>
          <w:sz w:val="20"/>
          <w:szCs w:val="20"/>
        </w:rPr>
        <w:t>Baht 31.6 million</w:t>
      </w:r>
      <w:r w:rsidRPr="005127FC">
        <w:rPr>
          <w:rFonts w:asciiTheme="minorHAnsi" w:hAnsiTheme="minorHAnsi" w:cstheme="minorHAnsi"/>
          <w:sz w:val="20"/>
          <w:szCs w:val="20"/>
        </w:rPr>
        <w:t xml:space="preserve"> </w:t>
      </w:r>
      <w:r w:rsidRPr="005127FC">
        <w:rPr>
          <w:rFonts w:asciiTheme="minorHAnsi" w:eastAsia="Arial Unicode MS" w:hAnsiTheme="minorHAnsi" w:cstheme="minorHAnsi"/>
          <w:kern w:val="2"/>
          <w:sz w:val="20"/>
          <w:szCs w:val="20"/>
        </w:rPr>
        <w:t xml:space="preserve">(December </w:t>
      </w:r>
      <w:r>
        <w:rPr>
          <w:rFonts w:asciiTheme="minorHAnsi" w:eastAsia="Arial Unicode MS" w:hAnsiTheme="minorHAnsi" w:cstheme="minorHAnsi"/>
          <w:kern w:val="2"/>
          <w:sz w:val="20"/>
          <w:szCs w:val="20"/>
        </w:rPr>
        <w:t>31 ,</w:t>
      </w:r>
      <w:r w:rsidRPr="005127FC">
        <w:rPr>
          <w:rFonts w:asciiTheme="minorHAnsi" w:eastAsia="Arial Unicode MS" w:hAnsiTheme="minorHAnsi" w:cstheme="minorHAnsi"/>
          <w:kern w:val="2"/>
          <w:sz w:val="20"/>
          <w:szCs w:val="20"/>
        </w:rPr>
        <w:t>20</w:t>
      </w:r>
      <w:r>
        <w:rPr>
          <w:rFonts w:asciiTheme="minorHAnsi" w:eastAsia="Arial Unicode MS" w:hAnsiTheme="minorHAnsi" w:cstheme="minorHAnsi"/>
          <w:kern w:val="2"/>
          <w:sz w:val="20"/>
          <w:szCs w:val="20"/>
        </w:rPr>
        <w:t>20</w:t>
      </w:r>
      <w:r w:rsidRPr="005127FC">
        <w:rPr>
          <w:rFonts w:asciiTheme="minorHAnsi" w:eastAsia="Arial Unicode MS" w:hAnsiTheme="minorHAnsi" w:cstheme="minorHAnsi"/>
          <w:kern w:val="2"/>
          <w:sz w:val="20"/>
          <w:szCs w:val="20"/>
        </w:rPr>
        <w:t xml:space="preserve">: Baht </w:t>
      </w:r>
      <w:r w:rsidRPr="00837E6D">
        <w:rPr>
          <w:rFonts w:asciiTheme="minorHAnsi" w:eastAsia="Arial Unicode MS" w:hAnsiTheme="minorHAnsi" w:cstheme="minorHAnsi"/>
          <w:kern w:val="2"/>
          <w:sz w:val="20"/>
          <w:szCs w:val="20"/>
        </w:rPr>
        <w:t xml:space="preserve">31.6 </w:t>
      </w:r>
      <w:r w:rsidRPr="005127FC">
        <w:rPr>
          <w:rFonts w:asciiTheme="minorHAnsi" w:eastAsia="Arial Unicode MS" w:hAnsiTheme="minorHAnsi" w:cstheme="minorHAnsi"/>
          <w:kern w:val="2"/>
          <w:sz w:val="20"/>
          <w:szCs w:val="20"/>
        </w:rPr>
        <w:t xml:space="preserve">million) </w:t>
      </w:r>
      <w:r w:rsidRPr="00AF37BA">
        <w:rPr>
          <w:rFonts w:asciiTheme="minorHAnsi" w:eastAsia="Arial Unicode MS" w:hAnsiTheme="minorHAnsi" w:cstheme="minorHAnsi"/>
          <w:kern w:val="2"/>
          <w:sz w:val="20"/>
          <w:szCs w:val="20"/>
        </w:rPr>
        <w:t xml:space="preserve">which the </w:t>
      </w:r>
      <w:r>
        <w:rPr>
          <w:rFonts w:asciiTheme="minorHAnsi" w:eastAsia="Arial Unicode MS" w:hAnsiTheme="minorHAnsi" w:cstheme="minorHAnsi"/>
          <w:kern w:val="2"/>
          <w:sz w:val="20"/>
          <w:szCs w:val="20"/>
        </w:rPr>
        <w:t>Company</w:t>
      </w:r>
      <w:r w:rsidRPr="00AF37BA">
        <w:rPr>
          <w:rFonts w:asciiTheme="minorHAnsi" w:eastAsia="Arial Unicode MS" w:hAnsiTheme="minorHAnsi" w:cstheme="minorHAnsi"/>
          <w:kern w:val="2"/>
          <w:sz w:val="20"/>
          <w:szCs w:val="20"/>
        </w:rPr>
        <w:t xml:space="preserve"> has used as collateral for overdraft facilities, loans, and issuance of bank guarantees.</w:t>
      </w:r>
    </w:p>
    <w:p w14:paraId="215C7AEF" w14:textId="77777777" w:rsidR="00837E6D" w:rsidRPr="00837E6D" w:rsidRDefault="00837E6D" w:rsidP="00C3188E">
      <w:pPr>
        <w:spacing w:line="160" w:lineRule="atLeast"/>
        <w:jc w:val="both"/>
        <w:rPr>
          <w:rFonts w:asciiTheme="minorHAnsi" w:hAnsiTheme="minorHAnsi" w:cstheme="minorHAnsi"/>
          <w:b/>
          <w:bCs/>
          <w:sz w:val="20"/>
          <w:szCs w:val="20"/>
        </w:rPr>
      </w:pPr>
    </w:p>
    <w:p w14:paraId="55109E37" w14:textId="04C64B39" w:rsidR="00C26F48" w:rsidRPr="0063777B" w:rsidRDefault="00C26F48" w:rsidP="0063777B">
      <w:pPr>
        <w:pStyle w:val="ListParagraph"/>
        <w:numPr>
          <w:ilvl w:val="1"/>
          <w:numId w:val="3"/>
        </w:numPr>
        <w:tabs>
          <w:tab w:val="left" w:pos="567"/>
        </w:tabs>
        <w:spacing w:line="160" w:lineRule="atLeast"/>
        <w:ind w:left="567"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t>Deposits at financial institutions and investment in debt securities</w:t>
      </w:r>
      <w:r w:rsidR="00A64B65" w:rsidRPr="0063777B">
        <w:rPr>
          <w:rFonts w:asciiTheme="minorHAnsi" w:hAnsiTheme="minorHAnsi" w:cstheme="minorHAnsi"/>
          <w:b/>
          <w:bCs/>
          <w:sz w:val="20"/>
          <w:szCs w:val="20"/>
        </w:rPr>
        <w:t xml:space="preserve"> classified by remaining periods to maturity</w:t>
      </w:r>
    </w:p>
    <w:p w14:paraId="4D5058CB" w14:textId="04B2CF1C" w:rsidR="007A4CCD" w:rsidRDefault="007A4CCD" w:rsidP="007A4CCD">
      <w:pPr>
        <w:spacing w:line="160" w:lineRule="atLeast"/>
        <w:jc w:val="thaiDistribute"/>
        <w:rPr>
          <w:rFonts w:asciiTheme="minorHAnsi" w:hAnsiTheme="minorHAnsi" w:cstheme="minorHAnsi"/>
          <w:b/>
          <w:bCs/>
          <w:sz w:val="20"/>
          <w:szCs w:val="20"/>
        </w:rPr>
      </w:pPr>
    </w:p>
    <w:tbl>
      <w:tblPr>
        <w:tblW w:w="9540" w:type="dxa"/>
        <w:tblLayout w:type="fixed"/>
        <w:tblLook w:val="04A0" w:firstRow="1" w:lastRow="0" w:firstColumn="1" w:lastColumn="0" w:noHBand="0" w:noVBand="1"/>
      </w:tblPr>
      <w:tblGrid>
        <w:gridCol w:w="4230"/>
        <w:gridCol w:w="1327"/>
        <w:gridCol w:w="1328"/>
        <w:gridCol w:w="1327"/>
        <w:gridCol w:w="1328"/>
      </w:tblGrid>
      <w:tr w:rsidR="006A38E7" w:rsidRPr="005127FC" w14:paraId="3CFFEC21" w14:textId="77777777" w:rsidTr="00133EF4">
        <w:trPr>
          <w:trHeight w:val="312"/>
        </w:trPr>
        <w:tc>
          <w:tcPr>
            <w:tcW w:w="4230" w:type="dxa"/>
            <w:vAlign w:val="bottom"/>
          </w:tcPr>
          <w:p w14:paraId="115BBBE1" w14:textId="77777777" w:rsidR="006A38E7" w:rsidRPr="005127FC" w:rsidRDefault="006A38E7" w:rsidP="00133EF4">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07435426"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6A38E7" w:rsidRPr="005127FC" w14:paraId="6CFDB2A6" w14:textId="77777777" w:rsidTr="00133EF4">
        <w:trPr>
          <w:trHeight w:val="312"/>
        </w:trPr>
        <w:tc>
          <w:tcPr>
            <w:tcW w:w="4230" w:type="dxa"/>
            <w:vAlign w:val="bottom"/>
          </w:tcPr>
          <w:p w14:paraId="41127BEA" w14:textId="77777777" w:rsidR="006A38E7" w:rsidRPr="005127FC" w:rsidRDefault="006A38E7" w:rsidP="00133EF4">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7D28963F" w14:textId="77777777" w:rsidR="006A38E7"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rPr>
            </w:pPr>
            <w:r w:rsidRPr="00E10D3B">
              <w:rPr>
                <w:rFonts w:asciiTheme="minorHAnsi" w:hAnsiTheme="minorHAnsi" w:cstheme="minorHAnsi"/>
                <w:kern w:val="2"/>
                <w:sz w:val="20"/>
                <w:szCs w:val="20"/>
              </w:rPr>
              <w:t>Financial statements in which the equity method is applied</w:t>
            </w:r>
          </w:p>
          <w:p w14:paraId="1918F1B7"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and </w:t>
            </w: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6A38E7" w:rsidRPr="005127FC" w14:paraId="2ADD938A" w14:textId="77777777" w:rsidTr="00133EF4">
        <w:trPr>
          <w:trHeight w:val="312"/>
        </w:trPr>
        <w:tc>
          <w:tcPr>
            <w:tcW w:w="4230" w:type="dxa"/>
            <w:vAlign w:val="bottom"/>
          </w:tcPr>
          <w:p w14:paraId="5BBB7AD8" w14:textId="77777777" w:rsidR="006A38E7" w:rsidRPr="005127FC" w:rsidRDefault="006A38E7" w:rsidP="00133EF4">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hideMark/>
          </w:tcPr>
          <w:p w14:paraId="4264AA14" w14:textId="26E38085"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September 30,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6A38E7" w:rsidRPr="005127FC" w14:paraId="1BD3B6A7" w14:textId="77777777" w:rsidTr="00133EF4">
        <w:trPr>
          <w:trHeight w:val="312"/>
        </w:trPr>
        <w:tc>
          <w:tcPr>
            <w:tcW w:w="4230" w:type="dxa"/>
            <w:vAlign w:val="bottom"/>
          </w:tcPr>
          <w:p w14:paraId="1171D98C" w14:textId="77777777" w:rsidR="006A38E7" w:rsidRPr="005127FC" w:rsidRDefault="006A38E7" w:rsidP="00133EF4">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57B37D1D"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Due within</w:t>
            </w:r>
          </w:p>
        </w:tc>
      </w:tr>
      <w:tr w:rsidR="006A38E7" w:rsidRPr="005127FC" w14:paraId="0DD9F8CD" w14:textId="77777777" w:rsidTr="00133EF4">
        <w:trPr>
          <w:trHeight w:val="312"/>
        </w:trPr>
        <w:tc>
          <w:tcPr>
            <w:tcW w:w="4230" w:type="dxa"/>
          </w:tcPr>
          <w:p w14:paraId="2412D479" w14:textId="77777777" w:rsidR="006A38E7" w:rsidRPr="005127FC" w:rsidRDefault="006A38E7" w:rsidP="00133EF4">
            <w:pPr>
              <w:spacing w:line="160" w:lineRule="atLeast"/>
              <w:ind w:right="-43"/>
              <w:jc w:val="thaiDistribute"/>
              <w:outlineLvl w:val="0"/>
              <w:rPr>
                <w:rFonts w:asciiTheme="minorHAnsi" w:hAnsiTheme="minorHAnsi" w:cstheme="minorHAnsi"/>
                <w:sz w:val="20"/>
                <w:szCs w:val="20"/>
                <w:cs/>
              </w:rPr>
            </w:pPr>
          </w:p>
        </w:tc>
        <w:tc>
          <w:tcPr>
            <w:tcW w:w="1327" w:type="dxa"/>
            <w:vAlign w:val="bottom"/>
            <w:hideMark/>
          </w:tcPr>
          <w:p w14:paraId="016DFB74"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Within 1 year</w:t>
            </w:r>
          </w:p>
        </w:tc>
        <w:tc>
          <w:tcPr>
            <w:tcW w:w="1328" w:type="dxa"/>
            <w:vAlign w:val="bottom"/>
            <w:hideMark/>
          </w:tcPr>
          <w:p w14:paraId="73544E48"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1 - 5 years</w:t>
            </w:r>
          </w:p>
        </w:tc>
        <w:tc>
          <w:tcPr>
            <w:tcW w:w="1327" w:type="dxa"/>
            <w:vAlign w:val="bottom"/>
            <w:hideMark/>
          </w:tcPr>
          <w:p w14:paraId="044C0264"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Over 5 years</w:t>
            </w:r>
          </w:p>
        </w:tc>
        <w:tc>
          <w:tcPr>
            <w:tcW w:w="1328" w:type="dxa"/>
            <w:vAlign w:val="bottom"/>
            <w:hideMark/>
          </w:tcPr>
          <w:p w14:paraId="73047A6F"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Total</w:t>
            </w:r>
          </w:p>
        </w:tc>
      </w:tr>
      <w:tr w:rsidR="006A38E7" w:rsidRPr="005127FC" w14:paraId="2929C262" w14:textId="77777777" w:rsidTr="00133EF4">
        <w:trPr>
          <w:trHeight w:val="312"/>
        </w:trPr>
        <w:tc>
          <w:tcPr>
            <w:tcW w:w="4230" w:type="dxa"/>
            <w:vAlign w:val="center"/>
            <w:hideMark/>
          </w:tcPr>
          <w:p w14:paraId="7E2A8957" w14:textId="77777777" w:rsidR="006A38E7" w:rsidRPr="005127FC" w:rsidRDefault="006A38E7" w:rsidP="00133EF4">
            <w:pPr>
              <w:spacing w:line="160" w:lineRule="atLeast"/>
              <w:ind w:right="-43"/>
              <w:outlineLvl w:val="0"/>
              <w:rPr>
                <w:rFonts w:asciiTheme="minorHAnsi" w:hAnsiTheme="minorHAnsi" w:cstheme="minorHAnsi"/>
                <w:b/>
                <w:bCs/>
                <w:sz w:val="20"/>
                <w:szCs w:val="20"/>
                <w:cs/>
              </w:rPr>
            </w:pPr>
            <w:r w:rsidRPr="005127FC">
              <w:rPr>
                <w:rFonts w:asciiTheme="minorHAnsi" w:hAnsiTheme="minorHAnsi" w:cstheme="minorHAnsi"/>
                <w:b/>
                <w:bCs/>
                <w:sz w:val="20"/>
                <w:szCs w:val="20"/>
              </w:rPr>
              <w:t xml:space="preserve">Debt instruments </w:t>
            </w:r>
            <w:r w:rsidRPr="00B25B3F">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327" w:type="dxa"/>
            <w:vAlign w:val="bottom"/>
          </w:tcPr>
          <w:p w14:paraId="40E3C9A3" w14:textId="77777777" w:rsidR="006A38E7" w:rsidRPr="005127FC" w:rsidRDefault="006A38E7" w:rsidP="00133EF4">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7DBB55F1" w14:textId="77777777" w:rsidR="006A38E7" w:rsidRPr="005127FC" w:rsidRDefault="006A38E7" w:rsidP="00133EF4">
            <w:pPr>
              <w:tabs>
                <w:tab w:val="decimal" w:pos="1062"/>
              </w:tabs>
              <w:spacing w:line="160" w:lineRule="atLeast"/>
              <w:ind w:right="-43"/>
              <w:outlineLvl w:val="0"/>
              <w:rPr>
                <w:rFonts w:asciiTheme="minorHAnsi" w:hAnsiTheme="minorHAnsi" w:cstheme="minorHAnsi"/>
                <w:sz w:val="20"/>
                <w:szCs w:val="20"/>
                <w:cs/>
              </w:rPr>
            </w:pPr>
          </w:p>
        </w:tc>
        <w:tc>
          <w:tcPr>
            <w:tcW w:w="1327" w:type="dxa"/>
            <w:vAlign w:val="bottom"/>
          </w:tcPr>
          <w:p w14:paraId="16DCF5B1" w14:textId="77777777" w:rsidR="006A38E7" w:rsidRPr="005127FC" w:rsidRDefault="006A38E7" w:rsidP="00133EF4">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35CA3396" w14:textId="77777777" w:rsidR="006A38E7" w:rsidRPr="005127FC" w:rsidRDefault="006A38E7" w:rsidP="00133EF4">
            <w:pPr>
              <w:tabs>
                <w:tab w:val="decimal" w:pos="1062"/>
              </w:tabs>
              <w:spacing w:line="160" w:lineRule="atLeast"/>
              <w:ind w:right="-43"/>
              <w:outlineLvl w:val="0"/>
              <w:rPr>
                <w:rFonts w:asciiTheme="minorHAnsi" w:hAnsiTheme="minorHAnsi" w:cstheme="minorHAnsi"/>
                <w:sz w:val="20"/>
                <w:szCs w:val="20"/>
              </w:rPr>
            </w:pPr>
          </w:p>
        </w:tc>
      </w:tr>
      <w:tr w:rsidR="006A38E7" w:rsidRPr="005127FC" w14:paraId="4849901D" w14:textId="77777777" w:rsidTr="00133EF4">
        <w:trPr>
          <w:trHeight w:val="312"/>
        </w:trPr>
        <w:tc>
          <w:tcPr>
            <w:tcW w:w="4230" w:type="dxa"/>
            <w:vAlign w:val="center"/>
          </w:tcPr>
          <w:p w14:paraId="4212E89E" w14:textId="77777777" w:rsidR="006A38E7" w:rsidRPr="005127FC" w:rsidRDefault="006A38E7" w:rsidP="00133EF4">
            <w:pPr>
              <w:spacing w:line="160" w:lineRule="atLeast"/>
              <w:ind w:right="-43"/>
              <w:outlineLvl w:val="0"/>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327" w:type="dxa"/>
            <w:vAlign w:val="center"/>
          </w:tcPr>
          <w:p w14:paraId="6A72C605" w14:textId="5268B8BD" w:rsidR="006A38E7" w:rsidRDefault="00200AFA" w:rsidP="00133EF4">
            <w:pPr>
              <w:spacing w:line="160" w:lineRule="atLeast"/>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328" w:type="dxa"/>
            <w:vAlign w:val="center"/>
          </w:tcPr>
          <w:p w14:paraId="502398BD" w14:textId="45DA7F5C" w:rsidR="006A38E7" w:rsidRDefault="00200AFA" w:rsidP="00133EF4">
            <w:pPr>
              <w:tabs>
                <w:tab w:val="decimal" w:pos="6"/>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center"/>
          </w:tcPr>
          <w:p w14:paraId="00A76C39" w14:textId="6A54C13D" w:rsidR="006A38E7" w:rsidRDefault="00200AFA" w:rsidP="00133EF4">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31EF66DA" w14:textId="0056A453" w:rsidR="006A38E7" w:rsidRDefault="00200AFA" w:rsidP="00133EF4">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6A38E7" w:rsidRPr="005127FC" w14:paraId="2CE841C3" w14:textId="77777777" w:rsidTr="00133EF4">
        <w:trPr>
          <w:trHeight w:val="312"/>
        </w:trPr>
        <w:tc>
          <w:tcPr>
            <w:tcW w:w="4230" w:type="dxa"/>
            <w:vAlign w:val="center"/>
          </w:tcPr>
          <w:p w14:paraId="492A827D" w14:textId="77777777" w:rsidR="006A38E7" w:rsidRPr="005127FC" w:rsidRDefault="006A38E7"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Fixed deposits</w:t>
            </w:r>
          </w:p>
        </w:tc>
        <w:tc>
          <w:tcPr>
            <w:tcW w:w="1327" w:type="dxa"/>
            <w:vAlign w:val="center"/>
          </w:tcPr>
          <w:p w14:paraId="7EDCBE63" w14:textId="57B97463" w:rsidR="006A38E7" w:rsidRPr="00BB1217" w:rsidRDefault="00200AFA" w:rsidP="00133EF4">
            <w:pPr>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31,600</w:t>
            </w:r>
          </w:p>
        </w:tc>
        <w:tc>
          <w:tcPr>
            <w:tcW w:w="1328" w:type="dxa"/>
            <w:vAlign w:val="center"/>
          </w:tcPr>
          <w:p w14:paraId="7580D904" w14:textId="00B2D78E" w:rsidR="006A38E7" w:rsidRPr="005127FC" w:rsidRDefault="00200AFA" w:rsidP="00133EF4">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6B1274CC" w14:textId="6804110A" w:rsidR="006A38E7" w:rsidRPr="005127FC" w:rsidRDefault="00200AFA" w:rsidP="00133EF4">
            <w:pPr>
              <w:tabs>
                <w:tab w:val="decimal" w:pos="6"/>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328" w:type="dxa"/>
            <w:vAlign w:val="center"/>
          </w:tcPr>
          <w:p w14:paraId="3E17AA2C" w14:textId="1F6644E4" w:rsidR="006A38E7" w:rsidRPr="005127FC" w:rsidRDefault="00200AFA" w:rsidP="00133EF4">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31,600</w:t>
            </w:r>
          </w:p>
        </w:tc>
      </w:tr>
      <w:tr w:rsidR="006A38E7" w:rsidRPr="005127FC" w14:paraId="12DAF85D" w14:textId="77777777" w:rsidTr="00133EF4">
        <w:trPr>
          <w:trHeight w:val="312"/>
        </w:trPr>
        <w:tc>
          <w:tcPr>
            <w:tcW w:w="4230" w:type="dxa"/>
            <w:vAlign w:val="center"/>
          </w:tcPr>
          <w:p w14:paraId="652F9F45" w14:textId="77777777" w:rsidR="006A38E7" w:rsidRPr="005127FC" w:rsidRDefault="006A38E7"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Private debt securities</w:t>
            </w:r>
          </w:p>
        </w:tc>
        <w:tc>
          <w:tcPr>
            <w:tcW w:w="1327" w:type="dxa"/>
            <w:vAlign w:val="center"/>
          </w:tcPr>
          <w:p w14:paraId="6EFDF434" w14:textId="32862B24" w:rsidR="006A38E7" w:rsidRPr="00B6050D" w:rsidRDefault="00200AFA" w:rsidP="00133EF4">
            <w:pPr>
              <w:spacing w:line="160" w:lineRule="atLeast"/>
              <w:jc w:val="right"/>
              <w:outlineLvl w:val="0"/>
              <w:rPr>
                <w:rFonts w:asciiTheme="minorHAnsi" w:hAnsiTheme="minorHAnsi" w:cs="Browallia New"/>
                <w:sz w:val="20"/>
                <w:szCs w:val="25"/>
              </w:rPr>
            </w:pPr>
            <w:r>
              <w:rPr>
                <w:rFonts w:asciiTheme="minorHAnsi" w:hAnsiTheme="minorHAnsi" w:cstheme="minorHAnsi"/>
                <w:sz w:val="20"/>
                <w:szCs w:val="20"/>
              </w:rPr>
              <w:t>212,</w:t>
            </w:r>
            <w:r w:rsidR="00B6050D">
              <w:rPr>
                <w:rFonts w:asciiTheme="minorHAnsi" w:hAnsiTheme="minorHAnsi" w:cs="Browallia New"/>
                <w:sz w:val="20"/>
                <w:szCs w:val="25"/>
              </w:rPr>
              <w:t>924</w:t>
            </w:r>
          </w:p>
        </w:tc>
        <w:tc>
          <w:tcPr>
            <w:tcW w:w="1328" w:type="dxa"/>
            <w:vAlign w:val="center"/>
          </w:tcPr>
          <w:p w14:paraId="1F8E5C70" w14:textId="64E7F1F0" w:rsidR="006A38E7" w:rsidRPr="005127FC" w:rsidRDefault="00200AFA" w:rsidP="00133EF4">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337CFDBE" w14:textId="313972EF" w:rsidR="006A38E7" w:rsidRPr="005127FC" w:rsidRDefault="00200AFA" w:rsidP="00133EF4">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5D1F3FAF" w14:textId="06E9D219" w:rsidR="006A38E7" w:rsidRPr="005127FC" w:rsidRDefault="00200AFA" w:rsidP="00133EF4">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212,</w:t>
            </w:r>
            <w:r w:rsidR="00B6050D">
              <w:rPr>
                <w:rFonts w:asciiTheme="minorHAnsi" w:hAnsiTheme="minorHAnsi" w:cstheme="minorHAnsi"/>
                <w:sz w:val="20"/>
                <w:szCs w:val="20"/>
              </w:rPr>
              <w:t>924</w:t>
            </w:r>
          </w:p>
        </w:tc>
      </w:tr>
      <w:tr w:rsidR="006A38E7" w:rsidRPr="005127FC" w14:paraId="6BE50CD0" w14:textId="77777777" w:rsidTr="00133EF4">
        <w:trPr>
          <w:trHeight w:val="312"/>
        </w:trPr>
        <w:tc>
          <w:tcPr>
            <w:tcW w:w="4230" w:type="dxa"/>
            <w:vAlign w:val="center"/>
          </w:tcPr>
          <w:p w14:paraId="7576CED0" w14:textId="77777777" w:rsidR="006A38E7" w:rsidRPr="005127FC" w:rsidRDefault="006A38E7" w:rsidP="00133EF4">
            <w:pPr>
              <w:spacing w:line="160" w:lineRule="atLeast"/>
              <w:ind w:right="-43"/>
              <w:outlineLvl w:val="0"/>
              <w:rPr>
                <w:rFonts w:asciiTheme="minorHAnsi" w:hAnsiTheme="minorHAnsi" w:cstheme="minorHAnsi"/>
                <w:sz w:val="20"/>
                <w:szCs w:val="20"/>
              </w:rPr>
            </w:pPr>
            <w:r w:rsidRPr="007A4CCD">
              <w:rPr>
                <w:rFonts w:asciiTheme="minorHAnsi" w:hAnsiTheme="minorHAnsi" w:cstheme="minorHAnsi"/>
                <w:sz w:val="20"/>
                <w:szCs w:val="20"/>
              </w:rPr>
              <w:t>Less</w:t>
            </w:r>
            <w:r w:rsidRPr="005127FC">
              <w:rPr>
                <w:rFonts w:asciiTheme="minorHAnsi" w:hAnsiTheme="minorHAnsi" w:cstheme="minorHAnsi"/>
                <w:i/>
                <w:iCs/>
                <w:sz w:val="20"/>
                <w:szCs w:val="20"/>
              </w:rPr>
              <w:t xml:space="preserve"> </w:t>
            </w:r>
            <w:r w:rsidRPr="005127FC">
              <w:rPr>
                <w:rFonts w:asciiTheme="minorHAnsi" w:hAnsiTheme="minorHAnsi" w:cstheme="minorHAnsi"/>
                <w:sz w:val="20"/>
                <w:szCs w:val="20"/>
              </w:rPr>
              <w:t>allowance for expected credit loss</w:t>
            </w:r>
          </w:p>
        </w:tc>
        <w:tc>
          <w:tcPr>
            <w:tcW w:w="1327" w:type="dxa"/>
            <w:vAlign w:val="center"/>
          </w:tcPr>
          <w:p w14:paraId="69E90941" w14:textId="63B5D193" w:rsidR="006A38E7" w:rsidRPr="005127FC" w:rsidRDefault="00200AFA" w:rsidP="00133EF4">
            <w:pPr>
              <w:pBdr>
                <w:bottom w:val="single" w:sz="4" w:space="1" w:color="auto"/>
              </w:pBdr>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(173,236)</w:t>
            </w:r>
          </w:p>
        </w:tc>
        <w:tc>
          <w:tcPr>
            <w:tcW w:w="1328" w:type="dxa"/>
            <w:vAlign w:val="center"/>
          </w:tcPr>
          <w:p w14:paraId="2C150105" w14:textId="5135E16C" w:rsidR="006A38E7" w:rsidRPr="005127FC" w:rsidRDefault="00200AFA" w:rsidP="00133EF4">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3CD4E0B4" w14:textId="1B15D117" w:rsidR="006A38E7" w:rsidRPr="005127FC" w:rsidRDefault="00200AFA" w:rsidP="00133EF4">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4DBD2298" w14:textId="2271405C" w:rsidR="006A38E7" w:rsidRPr="005127FC" w:rsidRDefault="00200AFA" w:rsidP="00133EF4">
            <w:pPr>
              <w:pBdr>
                <w:bottom w:val="single" w:sz="4" w:space="1" w:color="auto"/>
              </w:pBdr>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(173,236)</w:t>
            </w:r>
          </w:p>
        </w:tc>
      </w:tr>
      <w:tr w:rsidR="006A38E7" w:rsidRPr="005127FC" w14:paraId="1CCD78B0" w14:textId="77777777" w:rsidTr="00133EF4">
        <w:trPr>
          <w:trHeight w:val="340"/>
        </w:trPr>
        <w:tc>
          <w:tcPr>
            <w:tcW w:w="4230" w:type="dxa"/>
            <w:vAlign w:val="center"/>
            <w:hideMark/>
          </w:tcPr>
          <w:p w14:paraId="4D298178" w14:textId="77777777" w:rsidR="006A38E7" w:rsidRPr="00170891" w:rsidRDefault="006A38E7" w:rsidP="00133EF4">
            <w:pPr>
              <w:spacing w:line="160" w:lineRule="atLeast"/>
              <w:ind w:right="-47"/>
              <w:outlineLvl w:val="0"/>
              <w:rPr>
                <w:rFonts w:asciiTheme="minorHAnsi" w:hAnsiTheme="minorHAnsi" w:cstheme="minorBidi"/>
                <w:sz w:val="20"/>
                <w:szCs w:val="20"/>
                <w:cs/>
              </w:rPr>
            </w:pPr>
            <w:r w:rsidRPr="00170891">
              <w:rPr>
                <w:rFonts w:asciiTheme="minorHAnsi" w:hAnsiTheme="minorHAnsi" w:cstheme="minorHAnsi"/>
                <w:sz w:val="20"/>
                <w:szCs w:val="20"/>
              </w:rPr>
              <w:t xml:space="preserve">Total </w:t>
            </w:r>
          </w:p>
        </w:tc>
        <w:tc>
          <w:tcPr>
            <w:tcW w:w="1327" w:type="dxa"/>
            <w:vAlign w:val="center"/>
          </w:tcPr>
          <w:p w14:paraId="4C58C6D0" w14:textId="24384CD6" w:rsidR="006A38E7" w:rsidRPr="00E10D3B" w:rsidRDefault="00200AFA" w:rsidP="00133EF4">
            <w:pPr>
              <w:pBdr>
                <w:bottom w:val="double" w:sz="4" w:space="1" w:color="auto"/>
              </w:pBdr>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7</w:t>
            </w:r>
            <w:r w:rsidR="00CE162B">
              <w:rPr>
                <w:rFonts w:asciiTheme="minorHAnsi" w:hAnsiTheme="minorHAnsi" w:cstheme="minorBidi"/>
                <w:sz w:val="20"/>
                <w:szCs w:val="20"/>
              </w:rPr>
              <w:t>1</w:t>
            </w:r>
            <w:r>
              <w:rPr>
                <w:rFonts w:asciiTheme="minorHAnsi" w:hAnsiTheme="minorHAnsi" w:cstheme="minorBidi"/>
                <w:sz w:val="20"/>
                <w:szCs w:val="20"/>
              </w:rPr>
              <w:t>,</w:t>
            </w:r>
            <w:r w:rsidR="00CE162B">
              <w:rPr>
                <w:rFonts w:asciiTheme="minorHAnsi" w:hAnsiTheme="minorHAnsi" w:cstheme="minorBidi"/>
                <w:sz w:val="20"/>
                <w:szCs w:val="20"/>
              </w:rPr>
              <w:t>28</w:t>
            </w:r>
            <w:r>
              <w:rPr>
                <w:rFonts w:asciiTheme="minorHAnsi" w:hAnsiTheme="minorHAnsi" w:cstheme="minorBidi"/>
                <w:sz w:val="20"/>
                <w:szCs w:val="20"/>
              </w:rPr>
              <w:t>8</w:t>
            </w:r>
          </w:p>
        </w:tc>
        <w:tc>
          <w:tcPr>
            <w:tcW w:w="1328" w:type="dxa"/>
            <w:vAlign w:val="center"/>
          </w:tcPr>
          <w:p w14:paraId="04CFFAD3" w14:textId="366D1853" w:rsidR="006A38E7" w:rsidRPr="00170891" w:rsidRDefault="00200AFA" w:rsidP="00133EF4">
            <w:pPr>
              <w:pBdr>
                <w:bottom w:val="double" w:sz="4" w:space="1" w:color="auto"/>
              </w:pBdr>
              <w:tabs>
                <w:tab w:val="decimal" w:pos="6"/>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center"/>
          </w:tcPr>
          <w:p w14:paraId="39D61B4A" w14:textId="124AEDC4" w:rsidR="006A38E7" w:rsidRPr="00170891" w:rsidRDefault="00200AFA" w:rsidP="00133EF4">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65E1A6EB" w14:textId="022C5802" w:rsidR="006A38E7" w:rsidRPr="00170891" w:rsidRDefault="00200AFA" w:rsidP="00133EF4">
            <w:pPr>
              <w:pBdr>
                <w:bottom w:val="double" w:sz="4" w:space="1" w:color="auto"/>
              </w:pBd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121,288</w:t>
            </w:r>
          </w:p>
        </w:tc>
      </w:tr>
    </w:tbl>
    <w:p w14:paraId="5AC00EAE" w14:textId="7A38F7C0" w:rsidR="006A38E7" w:rsidRDefault="006A38E7" w:rsidP="007A4CCD">
      <w:pPr>
        <w:spacing w:line="160" w:lineRule="atLeast"/>
        <w:jc w:val="thaiDistribute"/>
        <w:rPr>
          <w:rFonts w:asciiTheme="minorHAnsi" w:hAnsiTheme="minorHAnsi" w:cstheme="minorHAnsi"/>
          <w:b/>
          <w:bCs/>
          <w:sz w:val="20"/>
          <w:szCs w:val="20"/>
        </w:rPr>
      </w:pPr>
    </w:p>
    <w:p w14:paraId="76857556" w14:textId="78F36D6F" w:rsidR="00200AFA" w:rsidRDefault="00200AFA" w:rsidP="007A4CCD">
      <w:pPr>
        <w:spacing w:line="160" w:lineRule="atLeast"/>
        <w:jc w:val="thaiDistribute"/>
        <w:rPr>
          <w:rFonts w:asciiTheme="minorHAnsi" w:hAnsiTheme="minorHAnsi" w:cstheme="minorHAnsi"/>
          <w:b/>
          <w:bCs/>
          <w:sz w:val="20"/>
          <w:szCs w:val="20"/>
        </w:rPr>
      </w:pPr>
    </w:p>
    <w:p w14:paraId="2DBA2BA5" w14:textId="5A291735" w:rsidR="00200AFA" w:rsidRDefault="00200AFA" w:rsidP="007A4CCD">
      <w:pPr>
        <w:spacing w:line="160" w:lineRule="atLeast"/>
        <w:jc w:val="thaiDistribute"/>
        <w:rPr>
          <w:rFonts w:asciiTheme="minorHAnsi" w:hAnsiTheme="minorHAnsi" w:cstheme="minorHAnsi"/>
          <w:b/>
          <w:bCs/>
          <w:sz w:val="20"/>
          <w:szCs w:val="20"/>
        </w:rPr>
      </w:pPr>
    </w:p>
    <w:p w14:paraId="756C23EB" w14:textId="50AADC24" w:rsidR="00200AFA" w:rsidRDefault="00200AFA" w:rsidP="007A4CCD">
      <w:pPr>
        <w:spacing w:line="160" w:lineRule="atLeast"/>
        <w:jc w:val="thaiDistribute"/>
        <w:rPr>
          <w:rFonts w:asciiTheme="minorHAnsi" w:hAnsiTheme="minorHAnsi" w:cstheme="minorHAnsi"/>
          <w:b/>
          <w:bCs/>
          <w:sz w:val="20"/>
          <w:szCs w:val="20"/>
        </w:rPr>
      </w:pPr>
    </w:p>
    <w:p w14:paraId="45CC2EF7" w14:textId="4532840F" w:rsidR="00200AFA" w:rsidRDefault="00200AFA" w:rsidP="007A4CCD">
      <w:pPr>
        <w:spacing w:line="160" w:lineRule="atLeast"/>
        <w:jc w:val="thaiDistribute"/>
        <w:rPr>
          <w:rFonts w:asciiTheme="minorHAnsi" w:hAnsiTheme="minorHAnsi" w:cstheme="minorHAnsi"/>
          <w:b/>
          <w:bCs/>
          <w:sz w:val="20"/>
          <w:szCs w:val="20"/>
        </w:rPr>
      </w:pPr>
    </w:p>
    <w:p w14:paraId="3E01147B" w14:textId="4A7B9524" w:rsidR="00200AFA" w:rsidRDefault="00200AFA" w:rsidP="007A4CCD">
      <w:pPr>
        <w:spacing w:line="160" w:lineRule="atLeast"/>
        <w:jc w:val="thaiDistribute"/>
        <w:rPr>
          <w:rFonts w:asciiTheme="minorHAnsi" w:hAnsiTheme="minorHAnsi" w:cstheme="minorHAnsi"/>
          <w:b/>
          <w:bCs/>
          <w:sz w:val="20"/>
          <w:szCs w:val="20"/>
        </w:rPr>
      </w:pPr>
    </w:p>
    <w:p w14:paraId="0215537C" w14:textId="07306184" w:rsidR="00200AFA" w:rsidRDefault="00200AFA" w:rsidP="007A4CCD">
      <w:pPr>
        <w:spacing w:line="160" w:lineRule="atLeast"/>
        <w:jc w:val="thaiDistribute"/>
        <w:rPr>
          <w:rFonts w:asciiTheme="minorHAnsi" w:hAnsiTheme="minorHAnsi" w:cstheme="minorHAnsi"/>
          <w:b/>
          <w:bCs/>
          <w:sz w:val="20"/>
          <w:szCs w:val="20"/>
        </w:rPr>
      </w:pPr>
    </w:p>
    <w:p w14:paraId="6619B189" w14:textId="77777777" w:rsidR="00200AFA" w:rsidRDefault="00200AFA" w:rsidP="007A4CCD">
      <w:pPr>
        <w:spacing w:line="160" w:lineRule="atLeast"/>
        <w:jc w:val="thaiDistribute"/>
        <w:rPr>
          <w:rFonts w:asciiTheme="minorHAnsi" w:hAnsiTheme="minorHAnsi" w:cstheme="minorHAnsi"/>
          <w:b/>
          <w:bCs/>
          <w:sz w:val="20"/>
          <w:szCs w:val="20"/>
        </w:rPr>
      </w:pPr>
    </w:p>
    <w:tbl>
      <w:tblPr>
        <w:tblW w:w="9498" w:type="dxa"/>
        <w:tblLayout w:type="fixed"/>
        <w:tblLook w:val="04A0" w:firstRow="1" w:lastRow="0" w:firstColumn="1" w:lastColumn="0" w:noHBand="0" w:noVBand="1"/>
      </w:tblPr>
      <w:tblGrid>
        <w:gridCol w:w="4230"/>
        <w:gridCol w:w="1350"/>
        <w:gridCol w:w="11"/>
        <w:gridCol w:w="1339"/>
        <w:gridCol w:w="11"/>
        <w:gridCol w:w="1249"/>
        <w:gridCol w:w="11"/>
        <w:gridCol w:w="1297"/>
      </w:tblGrid>
      <w:tr w:rsidR="006A38E7" w:rsidRPr="005127FC" w14:paraId="7F4C5983" w14:textId="77777777" w:rsidTr="00133EF4">
        <w:tc>
          <w:tcPr>
            <w:tcW w:w="4230" w:type="dxa"/>
            <w:vAlign w:val="bottom"/>
          </w:tcPr>
          <w:p w14:paraId="260AB0F9"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03340FBC"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Pr="005127FC">
              <w:rPr>
                <w:rFonts w:asciiTheme="minorHAnsi" w:hAnsiTheme="minorHAnsi" w:cstheme="minorHAnsi"/>
                <w:kern w:val="2"/>
                <w:sz w:val="20"/>
                <w:szCs w:val="20"/>
              </w:rPr>
              <w:t>Thousand Baht</w:t>
            </w:r>
          </w:p>
        </w:tc>
      </w:tr>
      <w:tr w:rsidR="006A38E7" w:rsidRPr="005127FC" w14:paraId="20D113E3" w14:textId="77777777" w:rsidTr="00133EF4">
        <w:tc>
          <w:tcPr>
            <w:tcW w:w="4230" w:type="dxa"/>
            <w:vAlign w:val="bottom"/>
          </w:tcPr>
          <w:p w14:paraId="2F12FBF7"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06590994"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6A38E7" w:rsidRPr="005127FC" w14:paraId="2534A923" w14:textId="77777777" w:rsidTr="00133EF4">
        <w:tc>
          <w:tcPr>
            <w:tcW w:w="4230" w:type="dxa"/>
            <w:vAlign w:val="bottom"/>
          </w:tcPr>
          <w:p w14:paraId="0FF4A9E2"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38260258"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5127FC">
              <w:rPr>
                <w:rFonts w:asciiTheme="minorHAnsi" w:hAnsiTheme="minorHAnsi" w:cstheme="minorHAnsi"/>
                <w:kern w:val="2"/>
                <w:sz w:val="20"/>
                <w:szCs w:val="20"/>
              </w:rPr>
              <w:t>20</w:t>
            </w:r>
            <w:r>
              <w:rPr>
                <w:rFonts w:asciiTheme="minorHAnsi" w:hAnsiTheme="minorHAnsi" w:cstheme="minorHAnsi"/>
                <w:kern w:val="2"/>
                <w:sz w:val="20"/>
                <w:szCs w:val="20"/>
              </w:rPr>
              <w:t>20</w:t>
            </w:r>
          </w:p>
        </w:tc>
      </w:tr>
      <w:tr w:rsidR="006A38E7" w:rsidRPr="005127FC" w14:paraId="4AAC3E88" w14:textId="77777777" w:rsidTr="00133EF4">
        <w:tc>
          <w:tcPr>
            <w:tcW w:w="4230" w:type="dxa"/>
            <w:vAlign w:val="bottom"/>
          </w:tcPr>
          <w:p w14:paraId="70495BE9"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4957DC53"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6A38E7" w:rsidRPr="005127FC" w14:paraId="03431372" w14:textId="77777777" w:rsidTr="00133EF4">
        <w:tc>
          <w:tcPr>
            <w:tcW w:w="4230" w:type="dxa"/>
          </w:tcPr>
          <w:p w14:paraId="4CE7D434"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cs/>
              </w:rPr>
            </w:pPr>
          </w:p>
        </w:tc>
        <w:tc>
          <w:tcPr>
            <w:tcW w:w="1350" w:type="dxa"/>
            <w:vAlign w:val="bottom"/>
            <w:hideMark/>
          </w:tcPr>
          <w:p w14:paraId="74C49ED6"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350" w:type="dxa"/>
            <w:gridSpan w:val="2"/>
            <w:vAlign w:val="bottom"/>
            <w:hideMark/>
          </w:tcPr>
          <w:p w14:paraId="360E70AD"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60" w:type="dxa"/>
            <w:gridSpan w:val="2"/>
            <w:vAlign w:val="bottom"/>
            <w:hideMark/>
          </w:tcPr>
          <w:p w14:paraId="63057D47"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308" w:type="dxa"/>
            <w:gridSpan w:val="2"/>
            <w:vAlign w:val="bottom"/>
            <w:hideMark/>
          </w:tcPr>
          <w:p w14:paraId="64A4043A"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6A38E7" w:rsidRPr="005127FC" w14:paraId="38421592" w14:textId="77777777" w:rsidTr="00133EF4">
        <w:tc>
          <w:tcPr>
            <w:tcW w:w="4230" w:type="dxa"/>
            <w:vAlign w:val="bottom"/>
            <w:hideMark/>
          </w:tcPr>
          <w:p w14:paraId="3F4D9EE2" w14:textId="77777777" w:rsidR="006A38E7" w:rsidRPr="00A03FE0" w:rsidRDefault="006A38E7" w:rsidP="00133EF4">
            <w:pPr>
              <w:spacing w:line="160" w:lineRule="atLeast"/>
              <w:ind w:right="-43"/>
              <w:jc w:val="thaiDistribute"/>
              <w:outlineLvl w:val="0"/>
              <w:rPr>
                <w:rFonts w:asciiTheme="minorHAnsi" w:hAnsiTheme="minorHAnsi" w:cstheme="minorHAnsi"/>
                <w:b/>
                <w:kern w:val="2"/>
                <w:sz w:val="20"/>
                <w:szCs w:val="20"/>
                <w:cs/>
              </w:rPr>
            </w:pPr>
            <w:r w:rsidRPr="005127FC">
              <w:rPr>
                <w:rFonts w:asciiTheme="minorHAnsi" w:hAnsiTheme="minorHAnsi" w:cstheme="minorHAnsi"/>
                <w:b/>
                <w:bCs/>
                <w:sz w:val="20"/>
                <w:szCs w:val="20"/>
              </w:rPr>
              <w:t xml:space="preserve">Debt instruments </w:t>
            </w:r>
            <w:r w:rsidRPr="00B25B3F">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350" w:type="dxa"/>
            <w:vAlign w:val="bottom"/>
          </w:tcPr>
          <w:p w14:paraId="1FD50CDD"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rPr>
            </w:pPr>
          </w:p>
        </w:tc>
        <w:tc>
          <w:tcPr>
            <w:tcW w:w="1350" w:type="dxa"/>
            <w:gridSpan w:val="2"/>
            <w:vAlign w:val="bottom"/>
          </w:tcPr>
          <w:p w14:paraId="4B5B2CB6"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cs/>
              </w:rPr>
            </w:pPr>
          </w:p>
        </w:tc>
        <w:tc>
          <w:tcPr>
            <w:tcW w:w="1260" w:type="dxa"/>
            <w:gridSpan w:val="2"/>
            <w:vAlign w:val="bottom"/>
          </w:tcPr>
          <w:p w14:paraId="03CF2554"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rPr>
            </w:pPr>
          </w:p>
        </w:tc>
        <w:tc>
          <w:tcPr>
            <w:tcW w:w="1308" w:type="dxa"/>
            <w:gridSpan w:val="2"/>
            <w:vAlign w:val="bottom"/>
          </w:tcPr>
          <w:p w14:paraId="3CD7A783"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rPr>
            </w:pPr>
          </w:p>
        </w:tc>
      </w:tr>
      <w:tr w:rsidR="006A38E7" w:rsidRPr="005127FC" w14:paraId="5B6B463C" w14:textId="77777777" w:rsidTr="00133EF4">
        <w:tc>
          <w:tcPr>
            <w:tcW w:w="4230" w:type="dxa"/>
            <w:vAlign w:val="bottom"/>
          </w:tcPr>
          <w:p w14:paraId="5A4258BB"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381C9E">
              <w:rPr>
                <w:rFonts w:asciiTheme="minorHAnsi" w:hAnsiTheme="minorHAnsi" w:cstheme="minorHAnsi"/>
                <w:sz w:val="20"/>
                <w:szCs w:val="20"/>
              </w:rPr>
              <w:t>Certificate of Deposit</w:t>
            </w:r>
          </w:p>
        </w:tc>
        <w:tc>
          <w:tcPr>
            <w:tcW w:w="1350" w:type="dxa"/>
            <w:vAlign w:val="bottom"/>
          </w:tcPr>
          <w:p w14:paraId="3E52DDD8" w14:textId="77777777" w:rsidR="006A38E7" w:rsidRPr="000751B2" w:rsidRDefault="006A38E7" w:rsidP="00133EF4">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50" w:type="dxa"/>
            <w:gridSpan w:val="2"/>
            <w:vAlign w:val="bottom"/>
          </w:tcPr>
          <w:p w14:paraId="0C156E21"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260" w:type="dxa"/>
            <w:gridSpan w:val="2"/>
            <w:vAlign w:val="bottom"/>
          </w:tcPr>
          <w:p w14:paraId="2D2EA67B"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08" w:type="dxa"/>
            <w:gridSpan w:val="2"/>
            <w:vAlign w:val="bottom"/>
          </w:tcPr>
          <w:p w14:paraId="71B582E4" w14:textId="77777777" w:rsidR="006A38E7" w:rsidRPr="000751B2"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6A38E7" w:rsidRPr="005127FC" w14:paraId="1E3DE68C" w14:textId="77777777" w:rsidTr="00133EF4">
        <w:tc>
          <w:tcPr>
            <w:tcW w:w="4230" w:type="dxa"/>
            <w:vAlign w:val="bottom"/>
          </w:tcPr>
          <w:p w14:paraId="3D724ABB"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Fixed deposits</w:t>
            </w:r>
          </w:p>
        </w:tc>
        <w:tc>
          <w:tcPr>
            <w:tcW w:w="1350" w:type="dxa"/>
            <w:vAlign w:val="bottom"/>
          </w:tcPr>
          <w:p w14:paraId="64A9C717"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Pr="000751B2">
              <w:rPr>
                <w:rFonts w:asciiTheme="minorHAnsi" w:hAnsiTheme="minorHAnsi" w:cstheme="minorHAnsi"/>
                <w:sz w:val="20"/>
                <w:szCs w:val="20"/>
              </w:rPr>
              <w:t>1,600</w:t>
            </w:r>
          </w:p>
        </w:tc>
        <w:tc>
          <w:tcPr>
            <w:tcW w:w="1350" w:type="dxa"/>
            <w:gridSpan w:val="2"/>
            <w:vAlign w:val="bottom"/>
          </w:tcPr>
          <w:p w14:paraId="6047B16B"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396E3D93"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553CF2DD"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Pr="000751B2">
              <w:rPr>
                <w:rFonts w:asciiTheme="minorHAnsi" w:hAnsiTheme="minorHAnsi" w:cstheme="minorHAnsi"/>
                <w:sz w:val="20"/>
                <w:szCs w:val="20"/>
              </w:rPr>
              <w:t>1,600</w:t>
            </w:r>
          </w:p>
        </w:tc>
      </w:tr>
      <w:tr w:rsidR="006A38E7" w:rsidRPr="005127FC" w14:paraId="4000667C" w14:textId="77777777" w:rsidTr="00133EF4">
        <w:tc>
          <w:tcPr>
            <w:tcW w:w="4230" w:type="dxa"/>
            <w:vAlign w:val="bottom"/>
          </w:tcPr>
          <w:p w14:paraId="47C24FAB"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350" w:type="dxa"/>
            <w:vAlign w:val="bottom"/>
          </w:tcPr>
          <w:p w14:paraId="04771F8D"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c>
          <w:tcPr>
            <w:tcW w:w="1350" w:type="dxa"/>
            <w:gridSpan w:val="2"/>
            <w:vAlign w:val="bottom"/>
          </w:tcPr>
          <w:p w14:paraId="69022230"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11E66D99" w14:textId="77777777" w:rsidR="006A38E7" w:rsidRPr="005127FC" w:rsidRDefault="006A38E7" w:rsidP="00133EF4">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308" w:type="dxa"/>
            <w:gridSpan w:val="2"/>
            <w:vAlign w:val="bottom"/>
          </w:tcPr>
          <w:p w14:paraId="5007381C"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r>
      <w:tr w:rsidR="006A38E7" w:rsidRPr="005127FC" w14:paraId="745B01A2" w14:textId="77777777" w:rsidTr="00133EF4">
        <w:tc>
          <w:tcPr>
            <w:tcW w:w="4230" w:type="dxa"/>
            <w:vAlign w:val="bottom"/>
          </w:tcPr>
          <w:p w14:paraId="6A68747E"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7A4CCD">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Pr>
                <w:rFonts w:asciiTheme="minorHAnsi" w:hAnsiTheme="minorHAnsi" w:cstheme="minorHAnsi"/>
                <w:iCs/>
                <w:kern w:val="2"/>
                <w:sz w:val="20"/>
                <w:szCs w:val="20"/>
              </w:rPr>
              <w:t>expected credit</w:t>
            </w:r>
            <w:r w:rsidRPr="005127FC">
              <w:rPr>
                <w:rFonts w:asciiTheme="minorHAnsi" w:hAnsiTheme="minorHAnsi" w:cstheme="minorHAnsi"/>
                <w:kern w:val="2"/>
                <w:sz w:val="20"/>
                <w:szCs w:val="20"/>
              </w:rPr>
              <w:t xml:space="preserve"> loss</w:t>
            </w:r>
          </w:p>
        </w:tc>
        <w:tc>
          <w:tcPr>
            <w:tcW w:w="1350" w:type="dxa"/>
            <w:vAlign w:val="bottom"/>
          </w:tcPr>
          <w:p w14:paraId="4449F09F" w14:textId="77777777" w:rsidR="006A38E7" w:rsidRPr="005127FC" w:rsidRDefault="006A38E7" w:rsidP="00133EF4">
            <w:pPr>
              <w:pBdr>
                <w:bottom w:val="single" w:sz="4" w:space="1" w:color="auto"/>
              </w:pBdr>
              <w:spacing w:line="160" w:lineRule="atLeast"/>
              <w:ind w:right="-89"/>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c>
          <w:tcPr>
            <w:tcW w:w="1350" w:type="dxa"/>
            <w:gridSpan w:val="2"/>
            <w:vAlign w:val="bottom"/>
          </w:tcPr>
          <w:p w14:paraId="63A0DE59" w14:textId="77777777" w:rsidR="006A38E7" w:rsidRPr="005127FC" w:rsidRDefault="006A38E7" w:rsidP="00133EF4">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2D7EED53" w14:textId="77777777" w:rsidR="006A38E7" w:rsidRPr="005127FC" w:rsidRDefault="006A38E7" w:rsidP="00133EF4">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79635FB1" w14:textId="77777777" w:rsidR="006A38E7" w:rsidRPr="005127FC" w:rsidRDefault="006A38E7" w:rsidP="00133EF4">
            <w:pPr>
              <w:pBdr>
                <w:bottom w:val="single" w:sz="4" w:space="1" w:color="auto"/>
              </w:pBdr>
              <w:spacing w:line="160" w:lineRule="atLeast"/>
              <w:ind w:right="-91"/>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r>
      <w:tr w:rsidR="006A38E7" w:rsidRPr="005127FC" w14:paraId="585F52CE" w14:textId="77777777" w:rsidTr="00133EF4">
        <w:tc>
          <w:tcPr>
            <w:tcW w:w="4230" w:type="dxa"/>
            <w:vAlign w:val="center"/>
            <w:hideMark/>
          </w:tcPr>
          <w:p w14:paraId="625A9943" w14:textId="77777777" w:rsidR="006A38E7" w:rsidRPr="00170891" w:rsidRDefault="006A38E7" w:rsidP="00133EF4">
            <w:pPr>
              <w:spacing w:line="160" w:lineRule="atLeast"/>
              <w:ind w:right="-47"/>
              <w:outlineLvl w:val="0"/>
              <w:rPr>
                <w:rFonts w:asciiTheme="minorHAnsi" w:hAnsiTheme="minorHAnsi" w:cstheme="minorBidi"/>
                <w:bCs/>
                <w:kern w:val="2"/>
                <w:sz w:val="20"/>
                <w:szCs w:val="20"/>
                <w:cs/>
              </w:rPr>
            </w:pPr>
            <w:r w:rsidRPr="00170891">
              <w:rPr>
                <w:rFonts w:asciiTheme="minorHAnsi" w:hAnsiTheme="minorHAnsi" w:cstheme="minorHAnsi"/>
                <w:bCs/>
                <w:kern w:val="2"/>
                <w:sz w:val="20"/>
                <w:szCs w:val="20"/>
              </w:rPr>
              <w:t xml:space="preserve">Total </w:t>
            </w:r>
          </w:p>
        </w:tc>
        <w:tc>
          <w:tcPr>
            <w:tcW w:w="1361" w:type="dxa"/>
            <w:gridSpan w:val="2"/>
            <w:vAlign w:val="bottom"/>
          </w:tcPr>
          <w:p w14:paraId="48B69175" w14:textId="77777777" w:rsidR="006A38E7" w:rsidRPr="00170891" w:rsidRDefault="006A38E7" w:rsidP="00133EF4">
            <w:pPr>
              <w:pBdr>
                <w:bottom w:val="double" w:sz="4" w:space="1" w:color="auto"/>
              </w:pBdr>
              <w:spacing w:line="160" w:lineRule="atLeast"/>
              <w:ind w:right="-40"/>
              <w:jc w:val="right"/>
              <w:outlineLvl w:val="0"/>
              <w:rPr>
                <w:rFonts w:asciiTheme="minorHAnsi" w:hAnsiTheme="minorHAnsi" w:cstheme="minorHAnsi"/>
                <w:bCs/>
                <w:sz w:val="20"/>
                <w:szCs w:val="20"/>
              </w:rPr>
            </w:pPr>
            <w:r>
              <w:rPr>
                <w:rFonts w:asciiTheme="minorHAnsi" w:hAnsiTheme="minorHAnsi" w:cstheme="minorHAnsi"/>
                <w:bCs/>
                <w:sz w:val="20"/>
                <w:szCs w:val="20"/>
              </w:rPr>
              <w:t>126,241</w:t>
            </w:r>
          </w:p>
        </w:tc>
        <w:tc>
          <w:tcPr>
            <w:tcW w:w="1350" w:type="dxa"/>
            <w:gridSpan w:val="2"/>
            <w:vAlign w:val="bottom"/>
          </w:tcPr>
          <w:p w14:paraId="1EF7017C" w14:textId="77777777" w:rsidR="006A38E7" w:rsidRPr="00170891" w:rsidRDefault="006A38E7" w:rsidP="00133EF4">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50,000</w:t>
            </w:r>
          </w:p>
        </w:tc>
        <w:tc>
          <w:tcPr>
            <w:tcW w:w="1260" w:type="dxa"/>
            <w:gridSpan w:val="2"/>
            <w:vAlign w:val="bottom"/>
          </w:tcPr>
          <w:p w14:paraId="0500AC92" w14:textId="77777777" w:rsidR="006A38E7" w:rsidRPr="00170891" w:rsidRDefault="006A38E7" w:rsidP="00133EF4">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297" w:type="dxa"/>
            <w:vAlign w:val="bottom"/>
          </w:tcPr>
          <w:p w14:paraId="05E90B33" w14:textId="77777777" w:rsidR="006A38E7" w:rsidRPr="00170891" w:rsidRDefault="006A38E7" w:rsidP="00133EF4">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tbl>
    <w:p w14:paraId="401F71C0" w14:textId="77777777" w:rsidR="006A38E7" w:rsidRPr="00E40D6A" w:rsidRDefault="006A38E7" w:rsidP="007A4CCD">
      <w:pPr>
        <w:spacing w:line="160" w:lineRule="atLeast"/>
        <w:jc w:val="thaiDistribute"/>
        <w:rPr>
          <w:rFonts w:asciiTheme="minorHAnsi" w:hAnsiTheme="minorHAnsi" w:cstheme="minorHAnsi"/>
          <w:b/>
          <w:bCs/>
          <w:sz w:val="14"/>
          <w:szCs w:val="14"/>
        </w:rPr>
      </w:pPr>
    </w:p>
    <w:tbl>
      <w:tblPr>
        <w:tblW w:w="9498" w:type="dxa"/>
        <w:tblLayout w:type="fixed"/>
        <w:tblLook w:val="04A0" w:firstRow="1" w:lastRow="0" w:firstColumn="1" w:lastColumn="0" w:noHBand="0" w:noVBand="1"/>
      </w:tblPr>
      <w:tblGrid>
        <w:gridCol w:w="4230"/>
        <w:gridCol w:w="1283"/>
        <w:gridCol w:w="1284"/>
        <w:gridCol w:w="1284"/>
        <w:gridCol w:w="1417"/>
      </w:tblGrid>
      <w:tr w:rsidR="006A38E7" w:rsidRPr="005127FC" w14:paraId="20D49BF7" w14:textId="77777777" w:rsidTr="00133EF4">
        <w:tc>
          <w:tcPr>
            <w:tcW w:w="4230" w:type="dxa"/>
            <w:vAlign w:val="bottom"/>
          </w:tcPr>
          <w:p w14:paraId="1AB83B66"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28CB7858"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Pr="005127FC">
              <w:rPr>
                <w:rFonts w:asciiTheme="minorHAnsi" w:hAnsiTheme="minorHAnsi" w:cstheme="minorHAnsi"/>
                <w:kern w:val="2"/>
                <w:sz w:val="20"/>
                <w:szCs w:val="20"/>
              </w:rPr>
              <w:t>Thousand Baht</w:t>
            </w:r>
          </w:p>
        </w:tc>
      </w:tr>
      <w:tr w:rsidR="006A38E7" w:rsidRPr="005127FC" w14:paraId="291AACD4" w14:textId="77777777" w:rsidTr="00133EF4">
        <w:tc>
          <w:tcPr>
            <w:tcW w:w="4230" w:type="dxa"/>
            <w:vAlign w:val="bottom"/>
          </w:tcPr>
          <w:p w14:paraId="17701DF6"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433A27EE"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6A38E7" w:rsidRPr="005127FC" w14:paraId="2847796A" w14:textId="77777777" w:rsidTr="00133EF4">
        <w:tc>
          <w:tcPr>
            <w:tcW w:w="4230" w:type="dxa"/>
            <w:vAlign w:val="bottom"/>
          </w:tcPr>
          <w:p w14:paraId="7F6512E9"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639362F0"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December</w:t>
            </w:r>
            <w:r>
              <w:rPr>
                <w:rFonts w:asciiTheme="minorHAnsi" w:hAnsiTheme="minorHAnsi" w:cstheme="minorHAnsi"/>
                <w:kern w:val="2"/>
                <w:sz w:val="20"/>
                <w:szCs w:val="20"/>
              </w:rPr>
              <w:t xml:space="preserve"> 31,</w:t>
            </w:r>
            <w:r w:rsidRPr="005127FC">
              <w:rPr>
                <w:rFonts w:asciiTheme="minorHAnsi" w:hAnsiTheme="minorHAnsi" w:cstheme="minorHAnsi"/>
                <w:kern w:val="2"/>
                <w:sz w:val="20"/>
                <w:szCs w:val="20"/>
              </w:rPr>
              <w:t xml:space="preserve"> 20</w:t>
            </w:r>
            <w:r>
              <w:rPr>
                <w:rFonts w:asciiTheme="minorHAnsi" w:hAnsiTheme="minorHAnsi" w:cstheme="minorHAnsi"/>
                <w:kern w:val="2"/>
                <w:sz w:val="20"/>
                <w:szCs w:val="20"/>
              </w:rPr>
              <w:t>20</w:t>
            </w:r>
          </w:p>
        </w:tc>
      </w:tr>
      <w:tr w:rsidR="006A38E7" w:rsidRPr="005127FC" w14:paraId="6F30F1AA" w14:textId="77777777" w:rsidTr="00133EF4">
        <w:tc>
          <w:tcPr>
            <w:tcW w:w="4230" w:type="dxa"/>
            <w:vAlign w:val="bottom"/>
          </w:tcPr>
          <w:p w14:paraId="5909A462"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61F42B60"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6A38E7" w:rsidRPr="005127FC" w14:paraId="761DC585" w14:textId="77777777" w:rsidTr="00133EF4">
        <w:tc>
          <w:tcPr>
            <w:tcW w:w="4230" w:type="dxa"/>
          </w:tcPr>
          <w:p w14:paraId="43B40743"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cs/>
              </w:rPr>
            </w:pPr>
          </w:p>
        </w:tc>
        <w:tc>
          <w:tcPr>
            <w:tcW w:w="1283" w:type="dxa"/>
            <w:vAlign w:val="bottom"/>
            <w:hideMark/>
          </w:tcPr>
          <w:p w14:paraId="6C875C98"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284" w:type="dxa"/>
            <w:vAlign w:val="bottom"/>
            <w:hideMark/>
          </w:tcPr>
          <w:p w14:paraId="1FF82975"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84" w:type="dxa"/>
            <w:vAlign w:val="bottom"/>
            <w:hideMark/>
          </w:tcPr>
          <w:p w14:paraId="0E5B3943"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417" w:type="dxa"/>
            <w:vAlign w:val="bottom"/>
            <w:hideMark/>
          </w:tcPr>
          <w:p w14:paraId="5CB064F4" w14:textId="77777777" w:rsidR="006A38E7" w:rsidRPr="005127FC" w:rsidRDefault="006A38E7" w:rsidP="00133EF4">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6A38E7" w:rsidRPr="005127FC" w14:paraId="0E5070FB" w14:textId="77777777" w:rsidTr="00133EF4">
        <w:tc>
          <w:tcPr>
            <w:tcW w:w="4230" w:type="dxa"/>
            <w:vAlign w:val="bottom"/>
            <w:hideMark/>
          </w:tcPr>
          <w:p w14:paraId="6F2F7A32" w14:textId="77777777" w:rsidR="006A38E7" w:rsidRPr="00A03FE0" w:rsidRDefault="006A38E7" w:rsidP="00133EF4">
            <w:pPr>
              <w:spacing w:line="160" w:lineRule="atLeast"/>
              <w:ind w:right="-43"/>
              <w:jc w:val="thaiDistribute"/>
              <w:outlineLvl w:val="0"/>
              <w:rPr>
                <w:rFonts w:asciiTheme="minorHAnsi" w:hAnsiTheme="minorHAnsi" w:cstheme="minorBidi"/>
                <w:b/>
                <w:kern w:val="2"/>
                <w:sz w:val="20"/>
                <w:szCs w:val="20"/>
                <w:cs/>
              </w:rPr>
            </w:pPr>
            <w:r w:rsidRPr="005127FC">
              <w:rPr>
                <w:rFonts w:asciiTheme="minorHAnsi" w:hAnsiTheme="minorHAnsi" w:cstheme="minorHAnsi"/>
                <w:b/>
                <w:bCs/>
                <w:sz w:val="20"/>
                <w:szCs w:val="20"/>
              </w:rPr>
              <w:t xml:space="preserve">Debt instruments </w:t>
            </w:r>
            <w:r w:rsidRPr="00465EF2">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283" w:type="dxa"/>
            <w:vAlign w:val="bottom"/>
          </w:tcPr>
          <w:p w14:paraId="0B6FCC2D"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rPr>
            </w:pPr>
          </w:p>
        </w:tc>
        <w:tc>
          <w:tcPr>
            <w:tcW w:w="1284" w:type="dxa"/>
            <w:vAlign w:val="bottom"/>
          </w:tcPr>
          <w:p w14:paraId="5AF87F23"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cs/>
              </w:rPr>
            </w:pPr>
          </w:p>
        </w:tc>
        <w:tc>
          <w:tcPr>
            <w:tcW w:w="1284" w:type="dxa"/>
            <w:vAlign w:val="bottom"/>
          </w:tcPr>
          <w:p w14:paraId="0A3242AD"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rPr>
            </w:pPr>
          </w:p>
        </w:tc>
        <w:tc>
          <w:tcPr>
            <w:tcW w:w="1417" w:type="dxa"/>
            <w:vAlign w:val="bottom"/>
          </w:tcPr>
          <w:p w14:paraId="45349BF9" w14:textId="77777777" w:rsidR="006A38E7" w:rsidRPr="005127FC" w:rsidRDefault="006A38E7" w:rsidP="00133EF4">
            <w:pPr>
              <w:tabs>
                <w:tab w:val="decimal" w:pos="1062"/>
              </w:tabs>
              <w:spacing w:line="160" w:lineRule="atLeast"/>
              <w:ind w:right="-43"/>
              <w:outlineLvl w:val="0"/>
              <w:rPr>
                <w:rFonts w:asciiTheme="minorHAnsi" w:hAnsiTheme="minorHAnsi" w:cstheme="minorHAnsi"/>
                <w:kern w:val="2"/>
                <w:sz w:val="20"/>
                <w:szCs w:val="20"/>
              </w:rPr>
            </w:pPr>
          </w:p>
        </w:tc>
      </w:tr>
      <w:tr w:rsidR="006A38E7" w:rsidRPr="005127FC" w14:paraId="2AB94F86" w14:textId="77777777" w:rsidTr="00133EF4">
        <w:tc>
          <w:tcPr>
            <w:tcW w:w="4230" w:type="dxa"/>
            <w:vAlign w:val="bottom"/>
          </w:tcPr>
          <w:p w14:paraId="3F0B18A3"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381C9E">
              <w:rPr>
                <w:rFonts w:asciiTheme="minorHAnsi" w:hAnsiTheme="minorHAnsi" w:cstheme="minorHAnsi"/>
                <w:sz w:val="20"/>
                <w:szCs w:val="20"/>
              </w:rPr>
              <w:t>Certificate of Deposit</w:t>
            </w:r>
          </w:p>
        </w:tc>
        <w:tc>
          <w:tcPr>
            <w:tcW w:w="1283" w:type="dxa"/>
            <w:vAlign w:val="bottom"/>
          </w:tcPr>
          <w:p w14:paraId="27BCFBAF" w14:textId="77777777" w:rsidR="006A38E7" w:rsidRPr="000751B2" w:rsidRDefault="006A38E7" w:rsidP="00133EF4">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284" w:type="dxa"/>
            <w:vAlign w:val="bottom"/>
          </w:tcPr>
          <w:p w14:paraId="18103395"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284" w:type="dxa"/>
            <w:vAlign w:val="bottom"/>
          </w:tcPr>
          <w:p w14:paraId="409787C9"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10410DC1" w14:textId="77777777" w:rsidR="006A38E7" w:rsidRPr="000751B2"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6A38E7" w:rsidRPr="005127FC" w14:paraId="1D8BA34F" w14:textId="77777777" w:rsidTr="00133EF4">
        <w:tc>
          <w:tcPr>
            <w:tcW w:w="4230" w:type="dxa"/>
            <w:vAlign w:val="bottom"/>
          </w:tcPr>
          <w:p w14:paraId="222C9A2E" w14:textId="77777777" w:rsidR="006A38E7" w:rsidRPr="00FD78B0" w:rsidRDefault="006A38E7" w:rsidP="00133EF4">
            <w:pPr>
              <w:spacing w:line="160" w:lineRule="atLeast"/>
              <w:ind w:right="-43"/>
              <w:jc w:val="thaiDistribute"/>
              <w:outlineLvl w:val="0"/>
              <w:rPr>
                <w:rFonts w:asciiTheme="minorHAnsi" w:hAnsiTheme="minorHAnsi" w:cstheme="minorBidi"/>
                <w:kern w:val="2"/>
                <w:sz w:val="20"/>
                <w:szCs w:val="20"/>
                <w:cs/>
              </w:rPr>
            </w:pPr>
            <w:r w:rsidRPr="005127FC">
              <w:rPr>
                <w:rFonts w:asciiTheme="minorHAnsi" w:hAnsiTheme="minorHAnsi" w:cstheme="minorHAnsi"/>
                <w:kern w:val="2"/>
                <w:sz w:val="20"/>
                <w:szCs w:val="20"/>
              </w:rPr>
              <w:t>Fixed deposits</w:t>
            </w:r>
          </w:p>
        </w:tc>
        <w:tc>
          <w:tcPr>
            <w:tcW w:w="1283" w:type="dxa"/>
            <w:vAlign w:val="bottom"/>
          </w:tcPr>
          <w:p w14:paraId="242389AA"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Pr="000751B2">
              <w:rPr>
                <w:rFonts w:asciiTheme="minorHAnsi" w:hAnsiTheme="minorHAnsi" w:cstheme="minorHAnsi"/>
                <w:sz w:val="20"/>
                <w:szCs w:val="20"/>
              </w:rPr>
              <w:t>1,600</w:t>
            </w:r>
          </w:p>
        </w:tc>
        <w:tc>
          <w:tcPr>
            <w:tcW w:w="1284" w:type="dxa"/>
            <w:vAlign w:val="bottom"/>
          </w:tcPr>
          <w:p w14:paraId="02650605"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78A49753"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5D4E3D1F"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Pr="000751B2">
              <w:rPr>
                <w:rFonts w:asciiTheme="minorHAnsi" w:hAnsiTheme="minorHAnsi" w:cstheme="minorHAnsi"/>
                <w:sz w:val="20"/>
                <w:szCs w:val="20"/>
              </w:rPr>
              <w:t>1,600</w:t>
            </w:r>
          </w:p>
        </w:tc>
      </w:tr>
      <w:tr w:rsidR="006A38E7" w:rsidRPr="005127FC" w14:paraId="4F6068C5" w14:textId="77777777" w:rsidTr="00133EF4">
        <w:tc>
          <w:tcPr>
            <w:tcW w:w="4230" w:type="dxa"/>
            <w:vAlign w:val="bottom"/>
          </w:tcPr>
          <w:p w14:paraId="1104C766"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283" w:type="dxa"/>
            <w:vAlign w:val="bottom"/>
          </w:tcPr>
          <w:p w14:paraId="7F624248"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c>
          <w:tcPr>
            <w:tcW w:w="1284" w:type="dxa"/>
            <w:vAlign w:val="bottom"/>
          </w:tcPr>
          <w:p w14:paraId="7795C721" w14:textId="77777777" w:rsidR="006A38E7" w:rsidRPr="005127FC" w:rsidRDefault="006A38E7" w:rsidP="00133EF4">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48052A4F" w14:textId="77777777" w:rsidR="006A38E7" w:rsidRPr="005127FC" w:rsidRDefault="006A38E7" w:rsidP="00133EF4">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417" w:type="dxa"/>
            <w:vAlign w:val="bottom"/>
          </w:tcPr>
          <w:p w14:paraId="0934F324" w14:textId="77777777" w:rsidR="006A38E7" w:rsidRPr="005127FC" w:rsidRDefault="006A38E7" w:rsidP="00133EF4">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r>
      <w:tr w:rsidR="006A38E7" w:rsidRPr="005127FC" w14:paraId="299E1030" w14:textId="77777777" w:rsidTr="00133EF4">
        <w:tc>
          <w:tcPr>
            <w:tcW w:w="4230" w:type="dxa"/>
            <w:vAlign w:val="bottom"/>
          </w:tcPr>
          <w:p w14:paraId="40A02C5A" w14:textId="77777777" w:rsidR="006A38E7" w:rsidRPr="005127FC" w:rsidRDefault="006A38E7" w:rsidP="00133EF4">
            <w:pPr>
              <w:spacing w:line="160" w:lineRule="atLeast"/>
              <w:ind w:right="-43"/>
              <w:jc w:val="thaiDistribute"/>
              <w:outlineLvl w:val="0"/>
              <w:rPr>
                <w:rFonts w:asciiTheme="minorHAnsi" w:hAnsiTheme="minorHAnsi" w:cstheme="minorHAnsi"/>
                <w:kern w:val="2"/>
                <w:sz w:val="20"/>
                <w:szCs w:val="20"/>
              </w:rPr>
            </w:pPr>
            <w:r w:rsidRPr="00F50960">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Pr>
                <w:rFonts w:asciiTheme="minorHAnsi" w:hAnsiTheme="minorHAnsi" w:cstheme="minorHAnsi"/>
                <w:iCs/>
                <w:kern w:val="2"/>
                <w:sz w:val="20"/>
                <w:szCs w:val="20"/>
              </w:rPr>
              <w:t>expected credit</w:t>
            </w:r>
            <w:r w:rsidRPr="005127FC">
              <w:rPr>
                <w:rFonts w:asciiTheme="minorHAnsi" w:hAnsiTheme="minorHAnsi" w:cstheme="minorHAnsi"/>
                <w:kern w:val="2"/>
                <w:sz w:val="20"/>
                <w:szCs w:val="20"/>
              </w:rPr>
              <w:t xml:space="preserve"> loss</w:t>
            </w:r>
          </w:p>
        </w:tc>
        <w:tc>
          <w:tcPr>
            <w:tcW w:w="1283" w:type="dxa"/>
            <w:vAlign w:val="bottom"/>
          </w:tcPr>
          <w:p w14:paraId="5BD249EB" w14:textId="77777777" w:rsidR="006A38E7" w:rsidRPr="005127FC" w:rsidRDefault="006A38E7" w:rsidP="00133EF4">
            <w:pPr>
              <w:pBdr>
                <w:bottom w:val="single" w:sz="4" w:space="1" w:color="auto"/>
              </w:pBdr>
              <w:spacing w:line="160" w:lineRule="atLeast"/>
              <w:ind w:right="-8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c>
          <w:tcPr>
            <w:tcW w:w="1284" w:type="dxa"/>
            <w:vAlign w:val="bottom"/>
          </w:tcPr>
          <w:p w14:paraId="2D6A9251" w14:textId="77777777" w:rsidR="006A38E7" w:rsidRPr="005127FC" w:rsidRDefault="006A38E7" w:rsidP="00133EF4">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6C7BEE03" w14:textId="77777777" w:rsidR="006A38E7" w:rsidRPr="005127FC" w:rsidRDefault="006A38E7" w:rsidP="00133EF4">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6966D8F5" w14:textId="77777777" w:rsidR="006A38E7" w:rsidRPr="005127FC" w:rsidRDefault="006A38E7" w:rsidP="00133EF4">
            <w:pPr>
              <w:pBdr>
                <w:bottom w:val="single" w:sz="4" w:space="1" w:color="auto"/>
              </w:pBdr>
              <w:spacing w:line="160" w:lineRule="atLeast"/>
              <w:ind w:right="-9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r>
      <w:tr w:rsidR="006A38E7" w:rsidRPr="005127FC" w14:paraId="799AF479" w14:textId="77777777" w:rsidTr="00133EF4">
        <w:tc>
          <w:tcPr>
            <w:tcW w:w="4230" w:type="dxa"/>
            <w:vAlign w:val="center"/>
            <w:hideMark/>
          </w:tcPr>
          <w:p w14:paraId="2FDFCB78" w14:textId="77777777" w:rsidR="006A38E7" w:rsidRPr="00170891" w:rsidRDefault="006A38E7" w:rsidP="00133EF4">
            <w:pPr>
              <w:spacing w:line="160" w:lineRule="atLeast"/>
              <w:ind w:right="-47"/>
              <w:outlineLvl w:val="0"/>
              <w:rPr>
                <w:rFonts w:asciiTheme="minorHAnsi" w:hAnsiTheme="minorHAnsi" w:cstheme="minorHAnsi"/>
                <w:bCs/>
                <w:kern w:val="2"/>
                <w:sz w:val="20"/>
                <w:szCs w:val="20"/>
                <w:cs/>
              </w:rPr>
            </w:pPr>
            <w:r w:rsidRPr="00170891">
              <w:rPr>
                <w:rFonts w:asciiTheme="minorHAnsi" w:hAnsiTheme="minorHAnsi" w:cstheme="minorHAnsi"/>
                <w:bCs/>
                <w:kern w:val="2"/>
                <w:sz w:val="20"/>
                <w:szCs w:val="20"/>
              </w:rPr>
              <w:t xml:space="preserve">Total </w:t>
            </w:r>
          </w:p>
        </w:tc>
        <w:tc>
          <w:tcPr>
            <w:tcW w:w="1283" w:type="dxa"/>
            <w:vAlign w:val="bottom"/>
          </w:tcPr>
          <w:p w14:paraId="378D7FC1" w14:textId="77777777" w:rsidR="006A38E7" w:rsidRPr="00170891" w:rsidRDefault="006A38E7" w:rsidP="00133EF4">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126,241</w:t>
            </w:r>
          </w:p>
        </w:tc>
        <w:tc>
          <w:tcPr>
            <w:tcW w:w="1284" w:type="dxa"/>
            <w:vAlign w:val="bottom"/>
          </w:tcPr>
          <w:p w14:paraId="4A6ADBB1" w14:textId="77777777" w:rsidR="006A38E7" w:rsidRPr="00170891" w:rsidRDefault="006A38E7" w:rsidP="00133EF4">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50,000</w:t>
            </w:r>
          </w:p>
        </w:tc>
        <w:tc>
          <w:tcPr>
            <w:tcW w:w="1284" w:type="dxa"/>
            <w:vAlign w:val="bottom"/>
          </w:tcPr>
          <w:p w14:paraId="007AE135" w14:textId="77777777" w:rsidR="006A38E7" w:rsidRPr="00170891" w:rsidRDefault="006A38E7" w:rsidP="00133EF4">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417" w:type="dxa"/>
            <w:vAlign w:val="bottom"/>
          </w:tcPr>
          <w:p w14:paraId="051E61CF" w14:textId="77777777" w:rsidR="006A38E7" w:rsidRPr="00170891" w:rsidRDefault="006A38E7" w:rsidP="00133EF4">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tbl>
    <w:p w14:paraId="2810EC65" w14:textId="77777777" w:rsidR="009D2D5E" w:rsidRPr="00E40D6A" w:rsidRDefault="009D2D5E">
      <w:pPr>
        <w:rPr>
          <w:rFonts w:asciiTheme="minorHAnsi" w:hAnsiTheme="minorHAnsi" w:cstheme="minorHAnsi"/>
          <w:sz w:val="12"/>
          <w:szCs w:val="14"/>
        </w:rPr>
      </w:pPr>
    </w:p>
    <w:p w14:paraId="1558B2E5" w14:textId="1E6A139C" w:rsidR="00F57B3D" w:rsidRPr="0063777B" w:rsidRDefault="00297DF8" w:rsidP="0063777B">
      <w:pPr>
        <w:pStyle w:val="ListParagraph"/>
        <w:numPr>
          <w:ilvl w:val="1"/>
          <w:numId w:val="3"/>
        </w:numPr>
        <w:tabs>
          <w:tab w:val="left" w:pos="567"/>
        </w:tabs>
        <w:spacing w:line="160" w:lineRule="atLeast"/>
        <w:ind w:left="0" w:firstLine="0"/>
        <w:jc w:val="thaiDistribute"/>
        <w:rPr>
          <w:rFonts w:asciiTheme="minorHAnsi" w:hAnsiTheme="minorHAnsi" w:cstheme="minorHAnsi"/>
          <w:b/>
          <w:bCs/>
          <w:sz w:val="20"/>
          <w:szCs w:val="20"/>
        </w:rPr>
      </w:pPr>
      <w:r w:rsidRPr="0063777B">
        <w:rPr>
          <w:rFonts w:asciiTheme="minorHAnsi" w:hAnsiTheme="minorHAnsi" w:cstheme="minorHAnsi"/>
          <w:b/>
          <w:bCs/>
          <w:sz w:val="20"/>
          <w:szCs w:val="20"/>
        </w:rPr>
        <w:t>Investments in equity instruments that are determined at fair value through other comprehensive income are disclosed as follows:</w:t>
      </w:r>
    </w:p>
    <w:p w14:paraId="7138F0CD" w14:textId="75215B54" w:rsidR="007A4CCD" w:rsidRPr="00E40D6A" w:rsidRDefault="007A4CCD" w:rsidP="007A4CCD">
      <w:pPr>
        <w:spacing w:line="160" w:lineRule="atLeast"/>
        <w:jc w:val="thaiDistribute"/>
        <w:rPr>
          <w:rFonts w:asciiTheme="minorHAnsi" w:hAnsiTheme="minorHAnsi" w:cstheme="minorHAnsi"/>
          <w:b/>
          <w:bCs/>
          <w:sz w:val="12"/>
          <w:szCs w:val="12"/>
        </w:rPr>
      </w:pPr>
    </w:p>
    <w:tbl>
      <w:tblPr>
        <w:tblW w:w="10438" w:type="dxa"/>
        <w:tblLayout w:type="fixed"/>
        <w:tblLook w:val="04A0" w:firstRow="1" w:lastRow="0" w:firstColumn="1" w:lastColumn="0" w:noHBand="0" w:noVBand="1"/>
      </w:tblPr>
      <w:tblGrid>
        <w:gridCol w:w="2410"/>
        <w:gridCol w:w="2268"/>
        <w:gridCol w:w="1134"/>
        <w:gridCol w:w="1080"/>
        <w:gridCol w:w="1703"/>
        <w:gridCol w:w="1843"/>
      </w:tblGrid>
      <w:tr w:rsidR="00A00FB5" w:rsidRPr="005127FC" w14:paraId="69FB978A" w14:textId="77777777" w:rsidTr="00133EF4">
        <w:trPr>
          <w:tblHeader/>
        </w:trPr>
        <w:tc>
          <w:tcPr>
            <w:tcW w:w="2410" w:type="dxa"/>
            <w:vAlign w:val="bottom"/>
          </w:tcPr>
          <w:p w14:paraId="68E04F77" w14:textId="77777777" w:rsidR="00A00FB5" w:rsidRPr="005127FC" w:rsidRDefault="00A00FB5" w:rsidP="00133EF4">
            <w:pPr>
              <w:spacing w:line="160" w:lineRule="atLeast"/>
              <w:ind w:right="-43"/>
              <w:jc w:val="center"/>
              <w:outlineLvl w:val="0"/>
              <w:rPr>
                <w:rFonts w:asciiTheme="minorHAnsi" w:hAnsiTheme="minorHAnsi" w:cstheme="minorHAnsi"/>
                <w:sz w:val="20"/>
                <w:szCs w:val="20"/>
                <w:highlight w:val="yellow"/>
                <w:cs/>
              </w:rPr>
            </w:pPr>
          </w:p>
        </w:tc>
        <w:tc>
          <w:tcPr>
            <w:tcW w:w="8025" w:type="dxa"/>
            <w:gridSpan w:val="5"/>
            <w:tcBorders>
              <w:bottom w:val="single" w:sz="4" w:space="0" w:color="auto"/>
            </w:tcBorders>
          </w:tcPr>
          <w:p w14:paraId="0055787A" w14:textId="77777777" w:rsidR="00A00FB5" w:rsidRPr="0013191C" w:rsidRDefault="00A00FB5" w:rsidP="00133EF4">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A00FB5" w:rsidRPr="005127FC" w14:paraId="5EEB6792" w14:textId="77777777" w:rsidTr="00133EF4">
        <w:trPr>
          <w:tblHeader/>
        </w:trPr>
        <w:tc>
          <w:tcPr>
            <w:tcW w:w="2410" w:type="dxa"/>
            <w:vAlign w:val="bottom"/>
          </w:tcPr>
          <w:p w14:paraId="73F18450" w14:textId="77777777" w:rsidR="00A00FB5" w:rsidRPr="005127FC" w:rsidRDefault="00A00FB5" w:rsidP="00133EF4">
            <w:pPr>
              <w:spacing w:line="160" w:lineRule="atLeast"/>
              <w:ind w:right="-43"/>
              <w:jc w:val="center"/>
              <w:outlineLvl w:val="0"/>
              <w:rPr>
                <w:rFonts w:asciiTheme="minorHAnsi" w:hAnsiTheme="minorHAnsi" w:cstheme="minorHAnsi"/>
                <w:sz w:val="20"/>
                <w:szCs w:val="20"/>
                <w:highlight w:val="yellow"/>
                <w:cs/>
              </w:rPr>
            </w:pPr>
          </w:p>
        </w:tc>
        <w:tc>
          <w:tcPr>
            <w:tcW w:w="8025" w:type="dxa"/>
            <w:gridSpan w:val="5"/>
            <w:tcBorders>
              <w:top w:val="single" w:sz="4" w:space="0" w:color="auto"/>
              <w:bottom w:val="single" w:sz="4" w:space="0" w:color="auto"/>
            </w:tcBorders>
          </w:tcPr>
          <w:p w14:paraId="136DF0F8" w14:textId="77777777" w:rsidR="00A00FB5" w:rsidRDefault="00A00FB5" w:rsidP="00133EF4">
            <w:pPr>
              <w:spacing w:line="160" w:lineRule="atLeast"/>
              <w:ind w:right="-108"/>
              <w:jc w:val="center"/>
              <w:outlineLvl w:val="0"/>
              <w:rPr>
                <w:rFonts w:asciiTheme="minorHAnsi" w:hAnsiTheme="minorHAnsi" w:cstheme="minorHAnsi"/>
                <w:kern w:val="2"/>
                <w:sz w:val="20"/>
                <w:szCs w:val="20"/>
              </w:rPr>
            </w:pPr>
            <w:r w:rsidRPr="00E10D3B">
              <w:rPr>
                <w:rFonts w:asciiTheme="minorHAnsi" w:hAnsiTheme="minorHAnsi" w:cstheme="minorHAnsi"/>
                <w:kern w:val="2"/>
                <w:sz w:val="20"/>
                <w:szCs w:val="20"/>
              </w:rPr>
              <w:t>Financial statements in which the equity method is applied</w:t>
            </w:r>
            <w:r w:rsidRPr="005127FC">
              <w:rPr>
                <w:rFonts w:asciiTheme="minorHAnsi" w:hAnsiTheme="minorHAnsi" w:cstheme="minorHAnsi"/>
                <w:kern w:val="2"/>
                <w:sz w:val="20"/>
                <w:szCs w:val="20"/>
              </w:rPr>
              <w:t xml:space="preserve"> </w:t>
            </w:r>
          </w:p>
          <w:p w14:paraId="7BC20FF7" w14:textId="77777777" w:rsidR="00A00FB5" w:rsidRPr="005127FC" w:rsidRDefault="00A00FB5" w:rsidP="00133EF4">
            <w:pPr>
              <w:spacing w:line="160" w:lineRule="atLeast"/>
              <w:ind w:right="-108"/>
              <w:jc w:val="center"/>
              <w:outlineLvl w:val="0"/>
              <w:rPr>
                <w:rFonts w:asciiTheme="minorHAnsi" w:hAnsiTheme="minorHAnsi" w:cstheme="minorHAnsi"/>
                <w:sz w:val="20"/>
                <w:szCs w:val="20"/>
                <w:cs/>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A00FB5" w:rsidRPr="005127FC" w14:paraId="191EE07C" w14:textId="77777777" w:rsidTr="00133EF4">
        <w:trPr>
          <w:tblHeader/>
        </w:trPr>
        <w:tc>
          <w:tcPr>
            <w:tcW w:w="2410" w:type="dxa"/>
            <w:vAlign w:val="bottom"/>
          </w:tcPr>
          <w:p w14:paraId="07F13B29" w14:textId="77777777" w:rsidR="00A00FB5" w:rsidRPr="005127FC" w:rsidRDefault="00A00FB5" w:rsidP="00133EF4">
            <w:pPr>
              <w:spacing w:line="160" w:lineRule="atLeast"/>
              <w:ind w:right="-43"/>
              <w:jc w:val="center"/>
              <w:outlineLvl w:val="0"/>
              <w:rPr>
                <w:rFonts w:asciiTheme="minorHAnsi" w:hAnsiTheme="minorHAnsi" w:cstheme="minorHAnsi"/>
                <w:sz w:val="20"/>
                <w:szCs w:val="20"/>
                <w:highlight w:val="yellow"/>
                <w:cs/>
              </w:rPr>
            </w:pPr>
          </w:p>
        </w:tc>
        <w:tc>
          <w:tcPr>
            <w:tcW w:w="8025" w:type="dxa"/>
            <w:gridSpan w:val="5"/>
            <w:tcBorders>
              <w:bottom w:val="single" w:sz="4" w:space="0" w:color="auto"/>
            </w:tcBorders>
          </w:tcPr>
          <w:p w14:paraId="4C7755AE" w14:textId="3E445B82" w:rsidR="00A00FB5" w:rsidRPr="000751B2" w:rsidRDefault="00A00FB5" w:rsidP="00133EF4">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September</w:t>
            </w:r>
            <w:r w:rsidRPr="005127FC">
              <w:rPr>
                <w:rFonts w:asciiTheme="minorHAnsi" w:hAnsiTheme="minorHAnsi" w:cstheme="minorHAnsi"/>
                <w:sz w:val="20"/>
                <w:szCs w:val="20"/>
              </w:rPr>
              <w:t xml:space="preserve"> </w:t>
            </w:r>
            <w:r>
              <w:rPr>
                <w:rFonts w:asciiTheme="minorHAnsi" w:hAnsiTheme="minorHAnsi" w:cstheme="minorHAnsi"/>
                <w:sz w:val="20"/>
                <w:szCs w:val="20"/>
              </w:rPr>
              <w:t xml:space="preserve">30,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A00FB5" w:rsidRPr="005127FC" w14:paraId="09DC52BE" w14:textId="77777777" w:rsidTr="00133EF4">
        <w:trPr>
          <w:tblHeader/>
        </w:trPr>
        <w:tc>
          <w:tcPr>
            <w:tcW w:w="2410" w:type="dxa"/>
            <w:vAlign w:val="bottom"/>
          </w:tcPr>
          <w:p w14:paraId="5096BA94" w14:textId="77777777" w:rsidR="00A00FB5" w:rsidRPr="005127FC" w:rsidRDefault="00A00FB5" w:rsidP="00133EF4">
            <w:pPr>
              <w:spacing w:line="160" w:lineRule="atLeast"/>
              <w:ind w:right="-43"/>
              <w:jc w:val="center"/>
              <w:outlineLvl w:val="0"/>
              <w:rPr>
                <w:rFonts w:asciiTheme="minorHAnsi" w:hAnsiTheme="minorHAnsi" w:cstheme="minorHAnsi"/>
                <w:sz w:val="20"/>
                <w:szCs w:val="20"/>
                <w:highlight w:val="yellow"/>
                <w:cs/>
              </w:rPr>
            </w:pPr>
          </w:p>
        </w:tc>
        <w:tc>
          <w:tcPr>
            <w:tcW w:w="2268" w:type="dxa"/>
            <w:tcBorders>
              <w:top w:val="single" w:sz="4" w:space="0" w:color="auto"/>
            </w:tcBorders>
          </w:tcPr>
          <w:p w14:paraId="4180AF2F" w14:textId="77777777" w:rsidR="00A00FB5" w:rsidRDefault="00A00FB5" w:rsidP="00133EF4">
            <w:pPr>
              <w:pBdr>
                <w:bottom w:val="single" w:sz="4" w:space="1" w:color="auto"/>
              </w:pBdr>
              <w:spacing w:line="160" w:lineRule="atLeast"/>
              <w:ind w:right="-41"/>
              <w:jc w:val="center"/>
              <w:outlineLvl w:val="0"/>
              <w:rPr>
                <w:rFonts w:asciiTheme="minorHAnsi" w:hAnsiTheme="minorHAnsi" w:cstheme="minorHAnsi"/>
                <w:sz w:val="20"/>
                <w:szCs w:val="20"/>
              </w:rPr>
            </w:pPr>
          </w:p>
          <w:p w14:paraId="00CD7BBD" w14:textId="77777777" w:rsidR="00A00FB5" w:rsidRPr="005127FC" w:rsidRDefault="00A00FB5" w:rsidP="00133EF4">
            <w:pPr>
              <w:pBdr>
                <w:bottom w:val="single" w:sz="4" w:space="1" w:color="auto"/>
              </w:pBd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Reasons for using alternatives to present this transaction</w:t>
            </w:r>
          </w:p>
        </w:tc>
        <w:tc>
          <w:tcPr>
            <w:tcW w:w="1134" w:type="dxa"/>
            <w:tcBorders>
              <w:top w:val="single" w:sz="4" w:space="0" w:color="auto"/>
            </w:tcBorders>
            <w:hideMark/>
          </w:tcPr>
          <w:p w14:paraId="6610B715"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2A4C8E07"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55F168F9"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29550EC5" w14:textId="77777777" w:rsidR="00A00FB5" w:rsidRPr="005127FC" w:rsidRDefault="00A00FB5" w:rsidP="00133EF4">
            <w:pPr>
              <w:pBdr>
                <w:bottom w:val="single" w:sz="4" w:space="1" w:color="auto"/>
              </w:pBdr>
              <w:spacing w:line="160" w:lineRule="atLeast"/>
              <w:jc w:val="center"/>
              <w:outlineLvl w:val="0"/>
              <w:rPr>
                <w:rFonts w:asciiTheme="minorHAnsi" w:hAnsiTheme="minorHAnsi" w:cstheme="minorHAnsi"/>
                <w:sz w:val="20"/>
                <w:szCs w:val="20"/>
                <w:cs/>
              </w:rPr>
            </w:pPr>
            <w:r w:rsidRPr="005127FC">
              <w:rPr>
                <w:rFonts w:asciiTheme="minorHAnsi" w:hAnsiTheme="minorHAnsi" w:cstheme="minorHAnsi"/>
                <w:sz w:val="20"/>
                <w:szCs w:val="20"/>
              </w:rPr>
              <w:t>Fair Value</w:t>
            </w:r>
          </w:p>
        </w:tc>
        <w:tc>
          <w:tcPr>
            <w:tcW w:w="1080" w:type="dxa"/>
            <w:tcBorders>
              <w:top w:val="single" w:sz="4" w:space="0" w:color="auto"/>
            </w:tcBorders>
            <w:hideMark/>
          </w:tcPr>
          <w:p w14:paraId="3F246E23"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73A214FF"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2C0C6423" w14:textId="77777777" w:rsidR="00A00FB5" w:rsidRPr="00F40A5A" w:rsidRDefault="00A00FB5" w:rsidP="00133EF4">
            <w:pPr>
              <w:pBdr>
                <w:bottom w:val="single" w:sz="4" w:space="1" w:color="auto"/>
              </w:pBdr>
              <w:spacing w:line="160" w:lineRule="atLeast"/>
              <w:jc w:val="center"/>
              <w:outlineLvl w:val="0"/>
              <w:rPr>
                <w:rFonts w:asciiTheme="minorHAnsi" w:hAnsiTheme="minorHAnsi" w:cstheme="minorBidi"/>
                <w:sz w:val="20"/>
                <w:szCs w:val="20"/>
              </w:rPr>
            </w:pPr>
            <w:r w:rsidRPr="005127FC">
              <w:rPr>
                <w:rFonts w:asciiTheme="minorHAnsi" w:hAnsiTheme="minorHAnsi" w:cstheme="minorHAnsi"/>
                <w:sz w:val="20"/>
                <w:szCs w:val="20"/>
              </w:rPr>
              <w:t>Dividend Receive</w:t>
            </w:r>
            <w:r>
              <w:rPr>
                <w:rFonts w:asciiTheme="minorHAnsi" w:hAnsiTheme="minorHAnsi" w:cstheme="minorBidi"/>
                <w:sz w:val="20"/>
                <w:szCs w:val="20"/>
              </w:rPr>
              <w:t>d</w:t>
            </w:r>
          </w:p>
        </w:tc>
        <w:tc>
          <w:tcPr>
            <w:tcW w:w="1703" w:type="dxa"/>
            <w:tcBorders>
              <w:top w:val="single" w:sz="4" w:space="0" w:color="auto"/>
            </w:tcBorders>
            <w:hideMark/>
          </w:tcPr>
          <w:p w14:paraId="726A62F6" w14:textId="77777777" w:rsidR="00A00FB5" w:rsidRPr="005127FC" w:rsidRDefault="00A00FB5" w:rsidP="00133EF4">
            <w:pPr>
              <w:pBdr>
                <w:bottom w:val="single" w:sz="4" w:space="1" w:color="auto"/>
              </w:pBdr>
              <w:spacing w:line="160" w:lineRule="atLeast"/>
              <w:jc w:val="center"/>
              <w:outlineLvl w:val="0"/>
              <w:rPr>
                <w:rFonts w:asciiTheme="minorHAnsi" w:hAnsiTheme="minorHAnsi" w:cstheme="minorHAnsi"/>
                <w:sz w:val="20"/>
                <w:szCs w:val="20"/>
              </w:rPr>
            </w:pPr>
            <w:r w:rsidRPr="005127FC">
              <w:rPr>
                <w:rFonts w:asciiTheme="minorHAnsi" w:hAnsiTheme="minorHAnsi" w:cstheme="minorHAnsi"/>
                <w:sz w:val="20"/>
                <w:szCs w:val="20"/>
              </w:rPr>
              <w:t>Accumulated profit or loss transferred within Owner</w:t>
            </w:r>
            <w:r>
              <w:rPr>
                <w:rFonts w:asciiTheme="minorHAnsi" w:hAnsiTheme="minorHAnsi" w:cstheme="minorHAnsi"/>
                <w:sz w:val="20"/>
                <w:szCs w:val="20"/>
              </w:rPr>
              <w:t>’</w:t>
            </w:r>
            <w:r w:rsidRPr="005127FC">
              <w:rPr>
                <w:rFonts w:asciiTheme="minorHAnsi" w:hAnsiTheme="minorHAnsi" w:cstheme="minorHAnsi"/>
                <w:sz w:val="20"/>
                <w:szCs w:val="20"/>
              </w:rPr>
              <w:t>s equity</w:t>
            </w:r>
          </w:p>
        </w:tc>
        <w:tc>
          <w:tcPr>
            <w:tcW w:w="1843" w:type="dxa"/>
            <w:tcBorders>
              <w:top w:val="single" w:sz="4" w:space="0" w:color="auto"/>
            </w:tcBorders>
            <w:hideMark/>
          </w:tcPr>
          <w:p w14:paraId="766365CF"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5E45AC82"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31F7F03D" w14:textId="77777777" w:rsidR="00A00FB5" w:rsidRDefault="00A00FB5" w:rsidP="00133EF4">
            <w:pPr>
              <w:pBdr>
                <w:bottom w:val="single" w:sz="4" w:space="1" w:color="auto"/>
              </w:pBdr>
              <w:spacing w:line="160" w:lineRule="atLeast"/>
              <w:jc w:val="center"/>
              <w:outlineLvl w:val="0"/>
              <w:rPr>
                <w:rFonts w:asciiTheme="minorHAnsi" w:hAnsiTheme="minorHAnsi" w:cstheme="minorHAnsi"/>
                <w:sz w:val="20"/>
                <w:szCs w:val="20"/>
              </w:rPr>
            </w:pPr>
          </w:p>
          <w:p w14:paraId="0FC8150D" w14:textId="77777777" w:rsidR="00A00FB5" w:rsidRPr="005127FC" w:rsidRDefault="00A00FB5" w:rsidP="00133EF4">
            <w:pPr>
              <w:pBdr>
                <w:bottom w:val="single" w:sz="4" w:space="1" w:color="auto"/>
              </w:pBdr>
              <w:spacing w:line="160" w:lineRule="atLeast"/>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 of transfer</w:t>
            </w:r>
          </w:p>
        </w:tc>
      </w:tr>
      <w:tr w:rsidR="00A00FB5" w:rsidRPr="005127FC" w14:paraId="0EE8C7C0" w14:textId="77777777" w:rsidTr="00133EF4">
        <w:tc>
          <w:tcPr>
            <w:tcW w:w="2410" w:type="dxa"/>
          </w:tcPr>
          <w:p w14:paraId="645EED48" w14:textId="77777777" w:rsidR="00A00FB5" w:rsidRPr="005127FC" w:rsidRDefault="00A00FB5" w:rsidP="00133EF4">
            <w:pPr>
              <w:spacing w:line="160" w:lineRule="atLeast"/>
              <w:ind w:right="-47"/>
              <w:outlineLvl w:val="0"/>
              <w:rPr>
                <w:rFonts w:asciiTheme="minorHAnsi" w:hAnsiTheme="minorHAnsi" w:cstheme="minorHAnsi"/>
                <w:b/>
                <w:bCs/>
                <w:sz w:val="20"/>
                <w:szCs w:val="20"/>
              </w:rPr>
            </w:pPr>
            <w:r w:rsidRPr="005127FC">
              <w:rPr>
                <w:rFonts w:asciiTheme="minorHAnsi" w:hAnsiTheme="minorHAnsi" w:cstheme="minorHAnsi"/>
                <w:b/>
                <w:bCs/>
                <w:sz w:val="20"/>
                <w:szCs w:val="20"/>
              </w:rPr>
              <w:t>Investments</w:t>
            </w:r>
          </w:p>
        </w:tc>
        <w:tc>
          <w:tcPr>
            <w:tcW w:w="2268" w:type="dxa"/>
          </w:tcPr>
          <w:p w14:paraId="28C1CE15" w14:textId="77777777" w:rsidR="00A00FB5" w:rsidRPr="005127FC" w:rsidRDefault="00A00FB5" w:rsidP="00133EF4">
            <w:pPr>
              <w:spacing w:line="160" w:lineRule="atLeast"/>
              <w:ind w:right="-47"/>
              <w:outlineLvl w:val="0"/>
              <w:rPr>
                <w:rFonts w:asciiTheme="minorHAnsi" w:hAnsiTheme="minorHAnsi" w:cstheme="minorHAnsi"/>
                <w:b/>
                <w:bCs/>
                <w:sz w:val="20"/>
                <w:szCs w:val="20"/>
                <w:cs/>
              </w:rPr>
            </w:pPr>
          </w:p>
        </w:tc>
        <w:tc>
          <w:tcPr>
            <w:tcW w:w="1134" w:type="dxa"/>
            <w:vAlign w:val="bottom"/>
          </w:tcPr>
          <w:p w14:paraId="2E0BB6D3" w14:textId="77777777" w:rsidR="00A00FB5" w:rsidRPr="005127FC" w:rsidRDefault="00A00FB5" w:rsidP="00133EF4">
            <w:pPr>
              <w:spacing w:line="160" w:lineRule="atLeast"/>
              <w:ind w:right="-47"/>
              <w:outlineLvl w:val="0"/>
              <w:rPr>
                <w:rFonts w:asciiTheme="minorHAnsi" w:hAnsiTheme="minorHAnsi" w:cstheme="minorHAnsi"/>
                <w:b/>
                <w:bCs/>
                <w:sz w:val="20"/>
                <w:szCs w:val="20"/>
                <w:cs/>
              </w:rPr>
            </w:pPr>
          </w:p>
        </w:tc>
        <w:tc>
          <w:tcPr>
            <w:tcW w:w="1080" w:type="dxa"/>
            <w:vAlign w:val="bottom"/>
          </w:tcPr>
          <w:p w14:paraId="1271832A" w14:textId="77777777" w:rsidR="00A00FB5" w:rsidRPr="005127FC" w:rsidRDefault="00A00FB5" w:rsidP="00133EF4">
            <w:pPr>
              <w:spacing w:line="160" w:lineRule="atLeast"/>
              <w:ind w:right="-47"/>
              <w:outlineLvl w:val="0"/>
              <w:rPr>
                <w:rFonts w:asciiTheme="minorHAnsi" w:hAnsiTheme="minorHAnsi" w:cstheme="minorHAnsi"/>
                <w:b/>
                <w:bCs/>
                <w:sz w:val="20"/>
                <w:szCs w:val="20"/>
                <w:cs/>
              </w:rPr>
            </w:pPr>
          </w:p>
        </w:tc>
        <w:tc>
          <w:tcPr>
            <w:tcW w:w="1703" w:type="dxa"/>
            <w:vAlign w:val="bottom"/>
          </w:tcPr>
          <w:p w14:paraId="27C192D0" w14:textId="77777777" w:rsidR="00A00FB5" w:rsidRPr="005127FC" w:rsidRDefault="00A00FB5" w:rsidP="00133EF4">
            <w:pPr>
              <w:spacing w:line="160" w:lineRule="atLeast"/>
              <w:ind w:right="-47"/>
              <w:outlineLvl w:val="0"/>
              <w:rPr>
                <w:rFonts w:asciiTheme="minorHAnsi" w:hAnsiTheme="minorHAnsi" w:cstheme="minorHAnsi"/>
                <w:b/>
                <w:bCs/>
                <w:sz w:val="20"/>
                <w:szCs w:val="20"/>
                <w:cs/>
              </w:rPr>
            </w:pPr>
          </w:p>
        </w:tc>
        <w:tc>
          <w:tcPr>
            <w:tcW w:w="1843" w:type="dxa"/>
            <w:vAlign w:val="bottom"/>
          </w:tcPr>
          <w:p w14:paraId="482A0403" w14:textId="77777777" w:rsidR="00A00FB5" w:rsidRPr="005127FC" w:rsidRDefault="00A00FB5" w:rsidP="00133EF4">
            <w:pPr>
              <w:spacing w:line="160" w:lineRule="atLeast"/>
              <w:ind w:right="-47"/>
              <w:outlineLvl w:val="0"/>
              <w:rPr>
                <w:rFonts w:asciiTheme="minorHAnsi" w:hAnsiTheme="minorHAnsi" w:cstheme="minorHAnsi"/>
                <w:b/>
                <w:bCs/>
                <w:sz w:val="20"/>
                <w:szCs w:val="20"/>
                <w:cs/>
              </w:rPr>
            </w:pPr>
          </w:p>
        </w:tc>
      </w:tr>
      <w:tr w:rsidR="00A00FB5" w:rsidRPr="005127FC" w14:paraId="2A23EAEF" w14:textId="77777777" w:rsidTr="00133EF4">
        <w:tc>
          <w:tcPr>
            <w:tcW w:w="2410" w:type="dxa"/>
          </w:tcPr>
          <w:p w14:paraId="1343D05E" w14:textId="77777777" w:rsidR="00A00FB5" w:rsidRPr="005127FC" w:rsidRDefault="00A00FB5" w:rsidP="00133EF4">
            <w:pPr>
              <w:spacing w:line="160" w:lineRule="atLeast"/>
              <w:ind w:right="-43"/>
              <w:jc w:val="thaiDistribute"/>
              <w:outlineLvl w:val="0"/>
              <w:rPr>
                <w:rFonts w:asciiTheme="minorHAnsi" w:hAnsiTheme="minorHAnsi" w:cstheme="minorHAnsi"/>
                <w:i/>
                <w:iCs/>
                <w:sz w:val="20"/>
                <w:szCs w:val="20"/>
              </w:rPr>
            </w:pPr>
            <w:r w:rsidRPr="005127FC">
              <w:rPr>
                <w:rFonts w:asciiTheme="minorHAnsi" w:hAnsiTheme="minorHAnsi" w:cstheme="minorHAnsi"/>
                <w:i/>
                <w:iCs/>
                <w:sz w:val="20"/>
                <w:szCs w:val="20"/>
              </w:rPr>
              <w:t>Listed securities</w:t>
            </w:r>
          </w:p>
        </w:tc>
        <w:tc>
          <w:tcPr>
            <w:tcW w:w="2268" w:type="dxa"/>
          </w:tcPr>
          <w:p w14:paraId="2B9D61CB" w14:textId="77777777" w:rsidR="00A00FB5" w:rsidRPr="005127FC" w:rsidRDefault="00A00FB5" w:rsidP="00133EF4">
            <w:pPr>
              <w:tabs>
                <w:tab w:val="decimal" w:pos="1005"/>
              </w:tabs>
              <w:spacing w:line="160" w:lineRule="atLeast"/>
              <w:ind w:right="-41"/>
              <w:outlineLvl w:val="0"/>
              <w:rPr>
                <w:rFonts w:asciiTheme="minorHAnsi" w:hAnsiTheme="minorHAnsi" w:cstheme="minorHAnsi"/>
                <w:sz w:val="20"/>
                <w:szCs w:val="20"/>
              </w:rPr>
            </w:pPr>
          </w:p>
        </w:tc>
        <w:tc>
          <w:tcPr>
            <w:tcW w:w="1134" w:type="dxa"/>
            <w:vAlign w:val="bottom"/>
          </w:tcPr>
          <w:p w14:paraId="4FBD72B3" w14:textId="77777777" w:rsidR="00A00FB5" w:rsidRPr="005127FC" w:rsidRDefault="00A00FB5" w:rsidP="00133EF4">
            <w:pPr>
              <w:tabs>
                <w:tab w:val="decimal" w:pos="1005"/>
              </w:tabs>
              <w:spacing w:line="160" w:lineRule="atLeast"/>
              <w:ind w:right="-41"/>
              <w:outlineLvl w:val="0"/>
              <w:rPr>
                <w:rFonts w:asciiTheme="minorHAnsi" w:hAnsiTheme="minorHAnsi" w:cstheme="minorHAnsi"/>
                <w:sz w:val="20"/>
                <w:szCs w:val="20"/>
              </w:rPr>
            </w:pPr>
          </w:p>
        </w:tc>
        <w:tc>
          <w:tcPr>
            <w:tcW w:w="1080" w:type="dxa"/>
            <w:vAlign w:val="bottom"/>
          </w:tcPr>
          <w:p w14:paraId="31E62195" w14:textId="77777777" w:rsidR="00A00FB5" w:rsidRPr="005127FC" w:rsidRDefault="00A00FB5" w:rsidP="00133EF4">
            <w:pPr>
              <w:tabs>
                <w:tab w:val="decimal" w:pos="941"/>
              </w:tabs>
              <w:spacing w:line="160" w:lineRule="atLeast"/>
              <w:ind w:right="-41"/>
              <w:outlineLvl w:val="0"/>
              <w:rPr>
                <w:rFonts w:asciiTheme="minorHAnsi" w:hAnsiTheme="minorHAnsi" w:cstheme="minorHAnsi"/>
                <w:sz w:val="20"/>
                <w:szCs w:val="20"/>
              </w:rPr>
            </w:pPr>
          </w:p>
        </w:tc>
        <w:tc>
          <w:tcPr>
            <w:tcW w:w="1703" w:type="dxa"/>
            <w:vAlign w:val="bottom"/>
          </w:tcPr>
          <w:p w14:paraId="64A321D3" w14:textId="77777777" w:rsidR="00A00FB5" w:rsidRPr="005127FC" w:rsidRDefault="00A00FB5" w:rsidP="00133EF4">
            <w:pPr>
              <w:tabs>
                <w:tab w:val="decimal" w:pos="989"/>
              </w:tabs>
              <w:spacing w:line="160" w:lineRule="atLeast"/>
              <w:ind w:right="-41"/>
              <w:outlineLvl w:val="0"/>
              <w:rPr>
                <w:rFonts w:asciiTheme="minorHAnsi" w:hAnsiTheme="minorHAnsi" w:cstheme="minorHAnsi"/>
                <w:sz w:val="20"/>
                <w:szCs w:val="20"/>
              </w:rPr>
            </w:pPr>
          </w:p>
        </w:tc>
        <w:tc>
          <w:tcPr>
            <w:tcW w:w="1843" w:type="dxa"/>
            <w:vAlign w:val="bottom"/>
          </w:tcPr>
          <w:p w14:paraId="61558D8B" w14:textId="77777777" w:rsidR="00A00FB5" w:rsidRPr="005127FC" w:rsidRDefault="00A00FB5" w:rsidP="00133EF4">
            <w:pPr>
              <w:tabs>
                <w:tab w:val="decimal" w:pos="1009"/>
              </w:tabs>
              <w:spacing w:line="160" w:lineRule="atLeast"/>
              <w:ind w:right="-41"/>
              <w:outlineLvl w:val="0"/>
              <w:rPr>
                <w:rFonts w:asciiTheme="minorHAnsi" w:hAnsiTheme="minorHAnsi" w:cstheme="minorHAnsi"/>
                <w:sz w:val="20"/>
                <w:szCs w:val="20"/>
              </w:rPr>
            </w:pPr>
          </w:p>
        </w:tc>
      </w:tr>
      <w:tr w:rsidR="00A00FB5" w:rsidRPr="005127FC" w14:paraId="67361DC4" w14:textId="77777777" w:rsidTr="00133EF4">
        <w:tc>
          <w:tcPr>
            <w:tcW w:w="2410" w:type="dxa"/>
          </w:tcPr>
          <w:p w14:paraId="3EF899B5" w14:textId="77777777" w:rsidR="00A00FB5" w:rsidRPr="00F57D00" w:rsidRDefault="00A00FB5" w:rsidP="00133EF4">
            <w:pPr>
              <w:spacing w:line="160" w:lineRule="atLeast"/>
              <w:ind w:right="-43"/>
              <w:outlineLvl w:val="0"/>
              <w:rPr>
                <w:rFonts w:asciiTheme="minorHAnsi" w:hAnsiTheme="minorHAnsi" w:cstheme="minorBidi"/>
                <w:sz w:val="20"/>
                <w:szCs w:val="20"/>
              </w:rPr>
            </w:pPr>
            <w:r w:rsidRPr="005127FC">
              <w:rPr>
                <w:rFonts w:asciiTheme="minorHAnsi" w:hAnsiTheme="minorHAnsi" w:cstheme="minorHAnsi"/>
                <w:sz w:val="20"/>
                <w:szCs w:val="20"/>
              </w:rPr>
              <w:t>Star Universal Network Public Company Limited</w:t>
            </w:r>
          </w:p>
        </w:tc>
        <w:tc>
          <w:tcPr>
            <w:tcW w:w="2268" w:type="dxa"/>
            <w:vAlign w:val="bottom"/>
          </w:tcPr>
          <w:p w14:paraId="622D8826" w14:textId="77777777" w:rsidR="00A00FB5" w:rsidRPr="005127FC" w:rsidRDefault="00A00FB5" w:rsidP="00133EF4">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07CCFA04" w14:textId="73365A87" w:rsidR="00A00FB5" w:rsidRPr="00E40D6A" w:rsidRDefault="00E40D6A" w:rsidP="00133EF4">
            <w:pPr>
              <w:tabs>
                <w:tab w:val="decimal" w:pos="1005"/>
              </w:tabs>
              <w:spacing w:line="160" w:lineRule="atLeast"/>
              <w:ind w:right="-41"/>
              <w:jc w:val="right"/>
              <w:outlineLvl w:val="0"/>
              <w:rPr>
                <w:rFonts w:asciiTheme="minorHAnsi" w:hAnsiTheme="minorHAnsi" w:cstheme="minorHAnsi"/>
                <w:sz w:val="20"/>
                <w:szCs w:val="20"/>
              </w:rPr>
            </w:pPr>
            <w:r w:rsidRPr="00E40D6A">
              <w:rPr>
                <w:rFonts w:asciiTheme="minorHAnsi" w:hAnsiTheme="minorHAnsi" w:cstheme="minorHAnsi"/>
                <w:sz w:val="20"/>
                <w:szCs w:val="20"/>
              </w:rPr>
              <w:t>1,039</w:t>
            </w:r>
          </w:p>
        </w:tc>
        <w:tc>
          <w:tcPr>
            <w:tcW w:w="1080" w:type="dxa"/>
            <w:vAlign w:val="bottom"/>
          </w:tcPr>
          <w:p w14:paraId="5DA0279E" w14:textId="77777777" w:rsidR="00A00FB5" w:rsidRPr="00E40D6A" w:rsidRDefault="00A00FB5" w:rsidP="00133EF4">
            <w:pPr>
              <w:tabs>
                <w:tab w:val="decimal" w:pos="66"/>
              </w:tabs>
              <w:spacing w:line="160" w:lineRule="atLeast"/>
              <w:ind w:right="-41"/>
              <w:jc w:val="center"/>
              <w:outlineLvl w:val="0"/>
              <w:rPr>
                <w:rFonts w:asciiTheme="minorHAnsi" w:hAnsiTheme="minorHAnsi" w:cstheme="minorBidi"/>
                <w:sz w:val="20"/>
                <w:szCs w:val="20"/>
                <w:cs/>
              </w:rPr>
            </w:pPr>
            <w:r w:rsidRPr="00E40D6A">
              <w:rPr>
                <w:rFonts w:asciiTheme="minorHAnsi" w:hAnsiTheme="minorHAnsi" w:cstheme="minorBidi"/>
                <w:sz w:val="20"/>
                <w:szCs w:val="20"/>
              </w:rPr>
              <w:t>-</w:t>
            </w:r>
          </w:p>
        </w:tc>
        <w:tc>
          <w:tcPr>
            <w:tcW w:w="1703" w:type="dxa"/>
            <w:vAlign w:val="bottom"/>
          </w:tcPr>
          <w:p w14:paraId="641CD321" w14:textId="77777777" w:rsidR="00A00FB5" w:rsidRPr="00E40D6A" w:rsidRDefault="00A00FB5" w:rsidP="00133EF4">
            <w:pPr>
              <w:tabs>
                <w:tab w:val="decimal" w:pos="66"/>
                <w:tab w:val="decimal" w:pos="989"/>
              </w:tabs>
              <w:spacing w:line="160" w:lineRule="atLeast"/>
              <w:ind w:right="-41"/>
              <w:jc w:val="center"/>
              <w:outlineLvl w:val="0"/>
              <w:rPr>
                <w:rFonts w:asciiTheme="minorHAnsi" w:hAnsiTheme="minorHAnsi" w:cstheme="minorHAnsi"/>
                <w:sz w:val="20"/>
                <w:szCs w:val="20"/>
                <w:cs/>
              </w:rPr>
            </w:pPr>
            <w:r w:rsidRPr="00E40D6A">
              <w:rPr>
                <w:rFonts w:asciiTheme="minorHAnsi" w:hAnsiTheme="minorHAnsi" w:cstheme="minorHAnsi"/>
                <w:sz w:val="20"/>
                <w:szCs w:val="20"/>
              </w:rPr>
              <w:t>-</w:t>
            </w:r>
          </w:p>
        </w:tc>
        <w:tc>
          <w:tcPr>
            <w:tcW w:w="1843" w:type="dxa"/>
            <w:vAlign w:val="bottom"/>
          </w:tcPr>
          <w:p w14:paraId="40DC870F"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HAnsi"/>
                <w:sz w:val="20"/>
                <w:szCs w:val="20"/>
              </w:rPr>
            </w:pPr>
            <w:r w:rsidRPr="00E40D6A">
              <w:rPr>
                <w:rFonts w:asciiTheme="minorHAnsi" w:hAnsiTheme="minorHAnsi" w:cstheme="minorHAnsi"/>
                <w:sz w:val="20"/>
                <w:szCs w:val="20"/>
              </w:rPr>
              <w:t>-</w:t>
            </w:r>
          </w:p>
        </w:tc>
      </w:tr>
      <w:tr w:rsidR="00A00FB5" w:rsidRPr="005127FC" w14:paraId="0340392C" w14:textId="77777777" w:rsidTr="00133EF4">
        <w:tc>
          <w:tcPr>
            <w:tcW w:w="2410" w:type="dxa"/>
          </w:tcPr>
          <w:p w14:paraId="2220E7CF" w14:textId="77777777" w:rsidR="00A00FB5" w:rsidRPr="005127FC" w:rsidRDefault="00A00FB5"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PP Prime Public Company Limited</w:t>
            </w:r>
          </w:p>
        </w:tc>
        <w:tc>
          <w:tcPr>
            <w:tcW w:w="2268" w:type="dxa"/>
            <w:vAlign w:val="bottom"/>
          </w:tcPr>
          <w:p w14:paraId="6369B07C" w14:textId="77777777" w:rsidR="00A00FB5" w:rsidRPr="005127FC" w:rsidRDefault="00A00FB5" w:rsidP="00133EF4">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68A47F67" w14:textId="07D78FE9" w:rsidR="00A00FB5" w:rsidRPr="00E40D6A" w:rsidRDefault="00E40D6A" w:rsidP="00133EF4">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4,638</w:t>
            </w:r>
          </w:p>
        </w:tc>
        <w:tc>
          <w:tcPr>
            <w:tcW w:w="1080" w:type="dxa"/>
            <w:vAlign w:val="bottom"/>
          </w:tcPr>
          <w:p w14:paraId="09B88403" w14:textId="77777777" w:rsidR="00A00FB5" w:rsidRPr="00E40D6A" w:rsidRDefault="00A00FB5" w:rsidP="00133EF4">
            <w:pP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703" w:type="dxa"/>
            <w:vAlign w:val="bottom"/>
          </w:tcPr>
          <w:p w14:paraId="06AD28A8" w14:textId="77777777" w:rsidR="00A00FB5" w:rsidRPr="00E40D6A" w:rsidRDefault="00A00FB5" w:rsidP="00133EF4">
            <w:pPr>
              <w:tabs>
                <w:tab w:val="decimal" w:pos="66"/>
                <w:tab w:val="decimal" w:pos="98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843" w:type="dxa"/>
            <w:vAlign w:val="bottom"/>
          </w:tcPr>
          <w:p w14:paraId="3BFD6609"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r>
      <w:tr w:rsidR="00A00FB5" w:rsidRPr="005127FC" w14:paraId="5AB1D522" w14:textId="77777777" w:rsidTr="00133EF4">
        <w:tc>
          <w:tcPr>
            <w:tcW w:w="2410" w:type="dxa"/>
          </w:tcPr>
          <w:p w14:paraId="51DDEE8D" w14:textId="77777777" w:rsidR="00A00FB5" w:rsidRPr="005127FC" w:rsidRDefault="00A00FB5"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Asia Capital Group Public Company Limited</w:t>
            </w:r>
            <w:r>
              <w:rPr>
                <w:rFonts w:asciiTheme="minorHAnsi" w:hAnsiTheme="minorHAnsi" w:cstheme="minorHAnsi"/>
                <w:sz w:val="20"/>
                <w:szCs w:val="20"/>
              </w:rPr>
              <w:t xml:space="preserve"> </w:t>
            </w:r>
            <w:r w:rsidRPr="00D126FC">
              <w:rPr>
                <w:rFonts w:asciiTheme="minorHAnsi" w:hAnsiTheme="minorHAnsi" w:cstheme="minorHAnsi"/>
                <w:sz w:val="20"/>
                <w:szCs w:val="20"/>
                <w:vertAlign w:val="superscript"/>
              </w:rPr>
              <w:t>(1)</w:t>
            </w:r>
          </w:p>
        </w:tc>
        <w:tc>
          <w:tcPr>
            <w:tcW w:w="2268" w:type="dxa"/>
            <w:vAlign w:val="bottom"/>
          </w:tcPr>
          <w:p w14:paraId="4A157F73" w14:textId="77777777" w:rsidR="00A00FB5" w:rsidRPr="005127FC" w:rsidRDefault="00A00FB5" w:rsidP="00133EF4">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35C742A8" w14:textId="39CFB850" w:rsidR="00A00FB5" w:rsidRPr="00E40D6A" w:rsidRDefault="00E40D6A" w:rsidP="00133EF4">
            <w:pPr>
              <w:tabs>
                <w:tab w:val="decimal" w:pos="1005"/>
              </w:tabs>
              <w:spacing w:line="160" w:lineRule="atLeast"/>
              <w:ind w:right="-41"/>
              <w:jc w:val="right"/>
              <w:outlineLvl w:val="0"/>
              <w:rPr>
                <w:rFonts w:asciiTheme="minorHAnsi" w:hAnsiTheme="minorHAnsi" w:cstheme="minorBidi"/>
                <w:sz w:val="20"/>
                <w:szCs w:val="20"/>
              </w:rPr>
            </w:pPr>
            <w:r>
              <w:rPr>
                <w:rFonts w:asciiTheme="minorHAnsi" w:hAnsiTheme="minorHAnsi" w:cstheme="minorBidi"/>
                <w:sz w:val="20"/>
                <w:szCs w:val="20"/>
              </w:rPr>
              <w:t>7,090</w:t>
            </w:r>
          </w:p>
        </w:tc>
        <w:tc>
          <w:tcPr>
            <w:tcW w:w="1080" w:type="dxa"/>
            <w:vAlign w:val="bottom"/>
          </w:tcPr>
          <w:p w14:paraId="385505BE" w14:textId="77777777" w:rsidR="00A00FB5" w:rsidRPr="00E40D6A" w:rsidRDefault="00A00FB5" w:rsidP="00133EF4">
            <w:pP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703" w:type="dxa"/>
            <w:vAlign w:val="bottom"/>
          </w:tcPr>
          <w:p w14:paraId="30CA1447" w14:textId="77777777" w:rsidR="00A00FB5" w:rsidRPr="00E40D6A" w:rsidRDefault="00A00FB5" w:rsidP="00133EF4">
            <w:pPr>
              <w:tabs>
                <w:tab w:val="decimal" w:pos="66"/>
                <w:tab w:val="decimal" w:pos="98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843" w:type="dxa"/>
            <w:vAlign w:val="bottom"/>
          </w:tcPr>
          <w:p w14:paraId="5378C1DB"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r>
      <w:tr w:rsidR="00A00FB5" w:rsidRPr="005127FC" w14:paraId="0F66C413" w14:textId="77777777" w:rsidTr="00133EF4">
        <w:tc>
          <w:tcPr>
            <w:tcW w:w="2410" w:type="dxa"/>
          </w:tcPr>
          <w:p w14:paraId="734A6CBD" w14:textId="77777777" w:rsidR="00A00FB5" w:rsidRPr="005127FC" w:rsidRDefault="00A00FB5" w:rsidP="00133EF4">
            <w:pPr>
              <w:spacing w:line="160" w:lineRule="atLeast"/>
              <w:ind w:right="-43"/>
              <w:outlineLvl w:val="0"/>
              <w:rPr>
                <w:rFonts w:asciiTheme="minorHAnsi" w:hAnsiTheme="minorHAnsi" w:cstheme="minorHAnsi"/>
                <w:i/>
                <w:iCs/>
                <w:sz w:val="20"/>
                <w:szCs w:val="20"/>
              </w:rPr>
            </w:pPr>
            <w:r w:rsidRPr="005127FC">
              <w:rPr>
                <w:rFonts w:asciiTheme="minorHAnsi" w:hAnsiTheme="minorHAnsi" w:cstheme="minorHAnsi"/>
                <w:i/>
                <w:iCs/>
                <w:sz w:val="20"/>
                <w:szCs w:val="20"/>
              </w:rPr>
              <w:t>Non-marketable securities</w:t>
            </w:r>
          </w:p>
        </w:tc>
        <w:tc>
          <w:tcPr>
            <w:tcW w:w="2268" w:type="dxa"/>
            <w:vAlign w:val="bottom"/>
          </w:tcPr>
          <w:p w14:paraId="093A8460" w14:textId="77777777" w:rsidR="00A00FB5" w:rsidRPr="005127FC" w:rsidRDefault="00A00FB5" w:rsidP="00133EF4">
            <w:pPr>
              <w:tabs>
                <w:tab w:val="decimal" w:pos="1005"/>
              </w:tabs>
              <w:spacing w:line="160" w:lineRule="atLeast"/>
              <w:ind w:left="-28" w:right="-28"/>
              <w:jc w:val="center"/>
              <w:outlineLvl w:val="0"/>
              <w:rPr>
                <w:rFonts w:asciiTheme="minorHAnsi" w:hAnsiTheme="minorHAnsi" w:cstheme="minorHAnsi"/>
                <w:sz w:val="20"/>
                <w:szCs w:val="20"/>
              </w:rPr>
            </w:pPr>
          </w:p>
        </w:tc>
        <w:tc>
          <w:tcPr>
            <w:tcW w:w="1134" w:type="dxa"/>
            <w:vAlign w:val="bottom"/>
          </w:tcPr>
          <w:p w14:paraId="24F51824" w14:textId="77777777" w:rsidR="00A00FB5" w:rsidRPr="00E40D6A" w:rsidRDefault="00A00FB5" w:rsidP="00133EF4">
            <w:pPr>
              <w:tabs>
                <w:tab w:val="decimal" w:pos="1005"/>
              </w:tabs>
              <w:spacing w:line="160" w:lineRule="atLeast"/>
              <w:ind w:right="-41"/>
              <w:jc w:val="right"/>
              <w:outlineLvl w:val="0"/>
              <w:rPr>
                <w:rFonts w:asciiTheme="minorHAnsi" w:hAnsiTheme="minorHAnsi" w:cstheme="minorHAnsi"/>
                <w:sz w:val="20"/>
                <w:szCs w:val="20"/>
              </w:rPr>
            </w:pPr>
          </w:p>
        </w:tc>
        <w:tc>
          <w:tcPr>
            <w:tcW w:w="1080" w:type="dxa"/>
            <w:vAlign w:val="bottom"/>
          </w:tcPr>
          <w:p w14:paraId="69ABD892" w14:textId="77777777" w:rsidR="00A00FB5" w:rsidRPr="00E40D6A" w:rsidRDefault="00A00FB5" w:rsidP="00133EF4">
            <w:pPr>
              <w:tabs>
                <w:tab w:val="decimal" w:pos="66"/>
              </w:tabs>
              <w:spacing w:line="160" w:lineRule="atLeast"/>
              <w:ind w:right="-41"/>
              <w:jc w:val="center"/>
              <w:outlineLvl w:val="0"/>
              <w:rPr>
                <w:rFonts w:asciiTheme="minorHAnsi" w:hAnsiTheme="minorHAnsi" w:cstheme="minorBidi"/>
                <w:sz w:val="20"/>
                <w:szCs w:val="20"/>
              </w:rPr>
            </w:pPr>
          </w:p>
        </w:tc>
        <w:tc>
          <w:tcPr>
            <w:tcW w:w="1703" w:type="dxa"/>
            <w:vAlign w:val="bottom"/>
          </w:tcPr>
          <w:p w14:paraId="00A03B6D" w14:textId="77777777" w:rsidR="00A00FB5" w:rsidRPr="00E40D6A" w:rsidRDefault="00A00FB5" w:rsidP="00133EF4">
            <w:pPr>
              <w:tabs>
                <w:tab w:val="decimal" w:pos="66"/>
                <w:tab w:val="decimal" w:pos="989"/>
              </w:tabs>
              <w:spacing w:line="160" w:lineRule="atLeast"/>
              <w:ind w:right="-41"/>
              <w:jc w:val="center"/>
              <w:outlineLvl w:val="0"/>
              <w:rPr>
                <w:rFonts w:asciiTheme="minorHAnsi" w:hAnsiTheme="minorHAnsi" w:cstheme="minorBidi"/>
                <w:sz w:val="20"/>
                <w:szCs w:val="20"/>
              </w:rPr>
            </w:pPr>
          </w:p>
        </w:tc>
        <w:tc>
          <w:tcPr>
            <w:tcW w:w="1843" w:type="dxa"/>
            <w:vAlign w:val="bottom"/>
          </w:tcPr>
          <w:p w14:paraId="1E1464AB"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Bidi"/>
                <w:sz w:val="20"/>
                <w:szCs w:val="20"/>
              </w:rPr>
            </w:pPr>
          </w:p>
        </w:tc>
      </w:tr>
      <w:tr w:rsidR="00A00FB5" w:rsidRPr="005127FC" w14:paraId="5E079DB3" w14:textId="77777777" w:rsidTr="00133EF4">
        <w:tc>
          <w:tcPr>
            <w:tcW w:w="2410" w:type="dxa"/>
          </w:tcPr>
          <w:p w14:paraId="747CC49C" w14:textId="77777777" w:rsidR="00A00FB5" w:rsidRPr="005127FC" w:rsidRDefault="00A00FB5"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ASCO Business Promotion Company Limited</w:t>
            </w:r>
          </w:p>
        </w:tc>
        <w:tc>
          <w:tcPr>
            <w:tcW w:w="2268" w:type="dxa"/>
            <w:vAlign w:val="bottom"/>
          </w:tcPr>
          <w:p w14:paraId="718F839A" w14:textId="77777777" w:rsidR="00A00FB5" w:rsidRPr="005127FC" w:rsidRDefault="00A00FB5" w:rsidP="00133EF4">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regulations of the Securities Association</w:t>
            </w:r>
          </w:p>
        </w:tc>
        <w:tc>
          <w:tcPr>
            <w:tcW w:w="1134" w:type="dxa"/>
            <w:vAlign w:val="bottom"/>
          </w:tcPr>
          <w:p w14:paraId="29B894F8" w14:textId="37EA7825" w:rsidR="00A00FB5" w:rsidRPr="00E40D6A" w:rsidRDefault="00E40D6A" w:rsidP="00133EF4">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668</w:t>
            </w:r>
          </w:p>
        </w:tc>
        <w:tc>
          <w:tcPr>
            <w:tcW w:w="1080" w:type="dxa"/>
            <w:vAlign w:val="bottom"/>
          </w:tcPr>
          <w:p w14:paraId="2937C8D5" w14:textId="77777777" w:rsidR="00A00FB5" w:rsidRPr="00E40D6A" w:rsidRDefault="00A00FB5" w:rsidP="00133EF4">
            <w:pP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703" w:type="dxa"/>
            <w:vAlign w:val="bottom"/>
          </w:tcPr>
          <w:p w14:paraId="5C206BF1" w14:textId="77777777" w:rsidR="00A00FB5" w:rsidRPr="00E40D6A" w:rsidRDefault="00A00FB5" w:rsidP="00133EF4">
            <w:pPr>
              <w:tabs>
                <w:tab w:val="decimal" w:pos="66"/>
                <w:tab w:val="decimal" w:pos="98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843" w:type="dxa"/>
            <w:vAlign w:val="bottom"/>
          </w:tcPr>
          <w:p w14:paraId="62D9F136"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r>
      <w:tr w:rsidR="00A00FB5" w:rsidRPr="005127FC" w14:paraId="1FE8A525" w14:textId="77777777" w:rsidTr="00133EF4">
        <w:tc>
          <w:tcPr>
            <w:tcW w:w="2410" w:type="dxa"/>
          </w:tcPr>
          <w:p w14:paraId="6539CA3F" w14:textId="77777777" w:rsidR="00A00FB5" w:rsidRPr="005127FC" w:rsidRDefault="00A00FB5"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Navavej International Public Company Limited</w:t>
            </w:r>
          </w:p>
        </w:tc>
        <w:tc>
          <w:tcPr>
            <w:tcW w:w="2268" w:type="dxa"/>
            <w:vAlign w:val="bottom"/>
          </w:tcPr>
          <w:p w14:paraId="7510B424" w14:textId="77777777" w:rsidR="00A00FB5" w:rsidRPr="005127FC" w:rsidRDefault="00A00FB5" w:rsidP="00133EF4">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1CDBC071" w14:textId="24236DD2" w:rsidR="00A00FB5" w:rsidRPr="00E40D6A" w:rsidRDefault="00E40D6A" w:rsidP="00133EF4">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63,004</w:t>
            </w:r>
          </w:p>
        </w:tc>
        <w:tc>
          <w:tcPr>
            <w:tcW w:w="1080" w:type="dxa"/>
            <w:vAlign w:val="bottom"/>
          </w:tcPr>
          <w:p w14:paraId="3572702A" w14:textId="77777777" w:rsidR="00A00FB5" w:rsidRPr="00E40D6A" w:rsidRDefault="00A00FB5" w:rsidP="00133EF4">
            <w:pP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703" w:type="dxa"/>
            <w:vAlign w:val="bottom"/>
          </w:tcPr>
          <w:p w14:paraId="0245CF2E" w14:textId="77777777" w:rsidR="00A00FB5" w:rsidRPr="00E40D6A" w:rsidRDefault="00A00FB5" w:rsidP="00133EF4">
            <w:pPr>
              <w:tabs>
                <w:tab w:val="decimal" w:pos="66"/>
                <w:tab w:val="decimal" w:pos="98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843" w:type="dxa"/>
            <w:vAlign w:val="bottom"/>
          </w:tcPr>
          <w:p w14:paraId="4B29DBF8"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r>
      <w:tr w:rsidR="00A00FB5" w:rsidRPr="005127FC" w14:paraId="559F8FD1" w14:textId="77777777" w:rsidTr="00324739">
        <w:tc>
          <w:tcPr>
            <w:tcW w:w="2410" w:type="dxa"/>
          </w:tcPr>
          <w:p w14:paraId="3B144413" w14:textId="77777777" w:rsidR="00A00FB5" w:rsidRPr="005127FC" w:rsidRDefault="00A00FB5" w:rsidP="00133EF4">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Zipmex Asia Pte Limited</w:t>
            </w:r>
          </w:p>
        </w:tc>
        <w:tc>
          <w:tcPr>
            <w:tcW w:w="2268" w:type="dxa"/>
            <w:vAlign w:val="bottom"/>
          </w:tcPr>
          <w:p w14:paraId="13845942" w14:textId="77777777" w:rsidR="00A00FB5" w:rsidRPr="005127FC" w:rsidRDefault="00A00FB5" w:rsidP="00133EF4">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tcPr>
          <w:p w14:paraId="04193531" w14:textId="77777777" w:rsidR="00A00FB5" w:rsidRDefault="00A00FB5" w:rsidP="00324739">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p w14:paraId="5760EFF9" w14:textId="0BCAF4AD" w:rsidR="00324739" w:rsidRPr="00E40D6A" w:rsidRDefault="00324739" w:rsidP="00324739">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p>
        </w:tc>
        <w:tc>
          <w:tcPr>
            <w:tcW w:w="1080" w:type="dxa"/>
          </w:tcPr>
          <w:p w14:paraId="4A79EB21" w14:textId="77777777" w:rsidR="00A00FB5" w:rsidRDefault="00A00FB5" w:rsidP="00324739">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p w14:paraId="3CE309BC" w14:textId="561A4FF2" w:rsidR="00324739" w:rsidRPr="00E40D6A" w:rsidRDefault="00324739" w:rsidP="00324739">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p>
        </w:tc>
        <w:tc>
          <w:tcPr>
            <w:tcW w:w="1703" w:type="dxa"/>
          </w:tcPr>
          <w:p w14:paraId="64688AEC" w14:textId="2D6B3943" w:rsidR="00A00FB5" w:rsidRDefault="00A00FB5" w:rsidP="00324739">
            <w:pPr>
              <w:pBdr>
                <w:bottom w:val="sing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r w:rsidRPr="00E40D6A">
              <w:rPr>
                <w:rFonts w:asciiTheme="minorHAnsi" w:hAnsiTheme="minorHAnsi" w:cstheme="minorBidi"/>
                <w:sz w:val="20"/>
                <w:szCs w:val="20"/>
              </w:rPr>
              <w:t>16,31</w:t>
            </w:r>
            <w:r w:rsidR="006C056F">
              <w:rPr>
                <w:rFonts w:asciiTheme="minorHAnsi" w:hAnsiTheme="minorHAnsi" w:cstheme="minorBidi"/>
                <w:sz w:val="20"/>
                <w:szCs w:val="20"/>
              </w:rPr>
              <w:t>2</w:t>
            </w:r>
          </w:p>
          <w:p w14:paraId="6CF948D0" w14:textId="423E2043" w:rsidR="00324739" w:rsidRPr="00E40D6A" w:rsidRDefault="00324739" w:rsidP="00324739">
            <w:pPr>
              <w:pBdr>
                <w:bottom w:val="sing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p>
        </w:tc>
        <w:tc>
          <w:tcPr>
            <w:tcW w:w="1843" w:type="dxa"/>
            <w:vAlign w:val="center"/>
          </w:tcPr>
          <w:p w14:paraId="326B3366" w14:textId="4B7254B0" w:rsidR="00A00FB5" w:rsidRPr="00E40D6A" w:rsidRDefault="00771146" w:rsidP="00133EF4">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HAnsi"/>
                <w:sz w:val="20"/>
                <w:szCs w:val="20"/>
              </w:rPr>
              <w:t>R</w:t>
            </w:r>
            <w:r w:rsidR="001D7B5E">
              <w:rPr>
                <w:rFonts w:asciiTheme="minorHAnsi" w:hAnsiTheme="minorHAnsi" w:cstheme="minorHAnsi"/>
                <w:sz w:val="20"/>
                <w:szCs w:val="20"/>
              </w:rPr>
              <w:t>evise the business</w:t>
            </w:r>
            <w:r w:rsidR="00A00FB5" w:rsidRPr="00E40D6A">
              <w:rPr>
                <w:rFonts w:asciiTheme="minorHAnsi" w:hAnsiTheme="minorHAnsi" w:cstheme="minorHAnsi"/>
                <w:sz w:val="20"/>
                <w:szCs w:val="20"/>
              </w:rPr>
              <w:t xml:space="preserve"> strategy</w:t>
            </w:r>
          </w:p>
        </w:tc>
      </w:tr>
      <w:tr w:rsidR="00A00FB5" w:rsidRPr="005127FC" w14:paraId="3BA7B6F4" w14:textId="77777777" w:rsidTr="00133EF4">
        <w:tc>
          <w:tcPr>
            <w:tcW w:w="2410" w:type="dxa"/>
            <w:hideMark/>
          </w:tcPr>
          <w:p w14:paraId="655D34DE" w14:textId="77777777" w:rsidR="00A00FB5" w:rsidRPr="00170891" w:rsidRDefault="00A00FB5" w:rsidP="00133EF4">
            <w:pPr>
              <w:spacing w:line="160" w:lineRule="atLeast"/>
              <w:ind w:right="-47"/>
              <w:jc w:val="thaiDistribute"/>
              <w:outlineLvl w:val="0"/>
              <w:rPr>
                <w:rFonts w:asciiTheme="minorHAnsi" w:hAnsiTheme="minorHAnsi" w:cstheme="minorHAnsi"/>
                <w:sz w:val="20"/>
                <w:szCs w:val="20"/>
                <w:cs/>
              </w:rPr>
            </w:pPr>
            <w:r w:rsidRPr="00170891">
              <w:rPr>
                <w:rFonts w:asciiTheme="minorHAnsi" w:hAnsiTheme="minorHAnsi" w:cstheme="minorHAnsi"/>
                <w:sz w:val="20"/>
                <w:szCs w:val="20"/>
              </w:rPr>
              <w:t>Total</w:t>
            </w:r>
          </w:p>
        </w:tc>
        <w:tc>
          <w:tcPr>
            <w:tcW w:w="2268" w:type="dxa"/>
          </w:tcPr>
          <w:p w14:paraId="43C210B9" w14:textId="77777777" w:rsidR="00A00FB5" w:rsidRPr="00170891" w:rsidRDefault="00A00FB5" w:rsidP="00133EF4">
            <w:pPr>
              <w:tabs>
                <w:tab w:val="decimal" w:pos="1005"/>
              </w:tabs>
              <w:spacing w:line="160" w:lineRule="atLeast"/>
              <w:ind w:left="-28" w:right="-28"/>
              <w:outlineLvl w:val="0"/>
              <w:rPr>
                <w:rFonts w:asciiTheme="minorHAnsi" w:hAnsiTheme="minorHAnsi" w:cstheme="minorHAnsi"/>
                <w:sz w:val="20"/>
                <w:szCs w:val="20"/>
              </w:rPr>
            </w:pPr>
          </w:p>
        </w:tc>
        <w:tc>
          <w:tcPr>
            <w:tcW w:w="1134" w:type="dxa"/>
            <w:vAlign w:val="bottom"/>
          </w:tcPr>
          <w:p w14:paraId="07086E84" w14:textId="5967EF47" w:rsidR="00A00FB5" w:rsidRPr="00E40D6A" w:rsidRDefault="00A00FB5" w:rsidP="00133EF4">
            <w:pPr>
              <w:pBdr>
                <w:bottom w:val="double" w:sz="4" w:space="1" w:color="auto"/>
              </w:pBdr>
              <w:tabs>
                <w:tab w:val="decimal" w:pos="1005"/>
              </w:tabs>
              <w:spacing w:line="160" w:lineRule="atLeast"/>
              <w:ind w:right="-41"/>
              <w:jc w:val="right"/>
              <w:outlineLvl w:val="0"/>
              <w:rPr>
                <w:rFonts w:asciiTheme="minorHAnsi" w:hAnsiTheme="minorHAnsi" w:cstheme="minorHAnsi"/>
                <w:sz w:val="20"/>
                <w:szCs w:val="20"/>
              </w:rPr>
            </w:pPr>
            <w:r w:rsidRPr="00E40D6A">
              <w:rPr>
                <w:rFonts w:asciiTheme="minorHAnsi" w:hAnsiTheme="minorHAnsi" w:cstheme="minorHAnsi"/>
                <w:sz w:val="20"/>
                <w:szCs w:val="20"/>
              </w:rPr>
              <w:t>7</w:t>
            </w:r>
            <w:r w:rsidR="00E40D6A">
              <w:rPr>
                <w:rFonts w:asciiTheme="minorHAnsi" w:hAnsiTheme="minorHAnsi" w:cstheme="minorHAnsi"/>
                <w:sz w:val="20"/>
                <w:szCs w:val="20"/>
              </w:rPr>
              <w:t>6,439</w:t>
            </w:r>
          </w:p>
        </w:tc>
        <w:tc>
          <w:tcPr>
            <w:tcW w:w="1080" w:type="dxa"/>
            <w:vAlign w:val="bottom"/>
          </w:tcPr>
          <w:p w14:paraId="6984613E" w14:textId="77777777" w:rsidR="00A00FB5" w:rsidRPr="00E40D6A" w:rsidRDefault="00A00FB5" w:rsidP="00133EF4">
            <w:pPr>
              <w:pBdr>
                <w:bottom w:val="double" w:sz="4" w:space="1" w:color="auto"/>
              </w:pBdr>
              <w:tabs>
                <w:tab w:val="decimal" w:pos="66"/>
              </w:tabs>
              <w:spacing w:line="160" w:lineRule="atLeast"/>
              <w:ind w:right="-41"/>
              <w:jc w:val="center"/>
              <w:outlineLvl w:val="0"/>
              <w:rPr>
                <w:rFonts w:asciiTheme="minorHAnsi" w:hAnsiTheme="minorHAnsi" w:cstheme="minorBidi"/>
                <w:sz w:val="20"/>
                <w:szCs w:val="20"/>
              </w:rPr>
            </w:pPr>
            <w:r w:rsidRPr="00E40D6A">
              <w:rPr>
                <w:rFonts w:asciiTheme="minorHAnsi" w:hAnsiTheme="minorHAnsi" w:cstheme="minorBidi"/>
                <w:sz w:val="20"/>
                <w:szCs w:val="20"/>
              </w:rPr>
              <w:t>-</w:t>
            </w:r>
          </w:p>
        </w:tc>
        <w:tc>
          <w:tcPr>
            <w:tcW w:w="1703" w:type="dxa"/>
            <w:vAlign w:val="bottom"/>
          </w:tcPr>
          <w:p w14:paraId="16937692" w14:textId="31F44636" w:rsidR="00A00FB5" w:rsidRPr="00E40D6A" w:rsidRDefault="00A00FB5" w:rsidP="00133EF4">
            <w:pPr>
              <w:pBdr>
                <w:bottom w:val="doub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r w:rsidRPr="00E40D6A">
              <w:rPr>
                <w:rFonts w:asciiTheme="minorHAnsi" w:hAnsiTheme="minorHAnsi" w:cstheme="minorBidi"/>
                <w:sz w:val="20"/>
                <w:szCs w:val="20"/>
              </w:rPr>
              <w:t>16,31</w:t>
            </w:r>
            <w:r w:rsidR="006C056F">
              <w:rPr>
                <w:rFonts w:asciiTheme="minorHAnsi" w:hAnsiTheme="minorHAnsi" w:cstheme="minorBidi"/>
                <w:sz w:val="20"/>
                <w:szCs w:val="20"/>
              </w:rPr>
              <w:t>2</w:t>
            </w:r>
          </w:p>
        </w:tc>
        <w:tc>
          <w:tcPr>
            <w:tcW w:w="1843" w:type="dxa"/>
            <w:vAlign w:val="bottom"/>
          </w:tcPr>
          <w:p w14:paraId="323879DC" w14:textId="77777777" w:rsidR="00A00FB5" w:rsidRPr="00E40D6A" w:rsidRDefault="00A00FB5" w:rsidP="00133EF4">
            <w:pPr>
              <w:tabs>
                <w:tab w:val="decimal" w:pos="66"/>
                <w:tab w:val="decimal" w:pos="1009"/>
              </w:tabs>
              <w:spacing w:line="160" w:lineRule="atLeast"/>
              <w:ind w:right="-41"/>
              <w:jc w:val="center"/>
              <w:outlineLvl w:val="0"/>
              <w:rPr>
                <w:rFonts w:asciiTheme="minorHAnsi" w:hAnsiTheme="minorHAnsi" w:cstheme="minorBidi"/>
                <w:sz w:val="20"/>
                <w:szCs w:val="20"/>
              </w:rPr>
            </w:pPr>
          </w:p>
        </w:tc>
      </w:tr>
    </w:tbl>
    <w:p w14:paraId="0D39486F" w14:textId="5BF667B0" w:rsidR="0016553E" w:rsidRPr="008C16D8" w:rsidRDefault="00677E19" w:rsidP="00C3188E">
      <w:pPr>
        <w:spacing w:line="160" w:lineRule="atLeast"/>
        <w:rPr>
          <w:rFonts w:asciiTheme="minorHAnsi" w:eastAsia="Arial Unicode MS" w:hAnsiTheme="minorHAnsi" w:cstheme="minorBidi"/>
          <w:b/>
          <w:bCs/>
          <w:sz w:val="12"/>
          <w:szCs w:val="12"/>
        </w:rPr>
      </w:pPr>
      <w:r>
        <w:rPr>
          <w:rFonts w:asciiTheme="minorHAnsi" w:eastAsia="Arial Unicode MS" w:hAnsiTheme="minorHAnsi" w:cstheme="minorBidi" w:hint="cs"/>
          <w:b/>
          <w:bCs/>
          <w:sz w:val="20"/>
          <w:szCs w:val="20"/>
          <w:cs/>
        </w:rPr>
        <w:t xml:space="preserve">  </w:t>
      </w:r>
    </w:p>
    <w:p w14:paraId="16F4A1EF" w14:textId="6B5BA856" w:rsidR="00677E19" w:rsidRPr="003930DB" w:rsidRDefault="00677E19" w:rsidP="00C3188E">
      <w:pPr>
        <w:spacing w:line="160" w:lineRule="atLeast"/>
        <w:rPr>
          <w:rFonts w:asciiTheme="minorHAnsi" w:eastAsia="Arial Unicode MS" w:hAnsiTheme="minorHAnsi" w:cstheme="minorBidi"/>
          <w:b/>
          <w:bCs/>
          <w:sz w:val="20"/>
          <w:szCs w:val="20"/>
        </w:rPr>
      </w:pPr>
      <w:r w:rsidRPr="003930DB">
        <w:rPr>
          <w:rFonts w:asciiTheme="minorHAnsi" w:hAnsiTheme="minorHAnsi"/>
          <w:sz w:val="20"/>
          <w:szCs w:val="20"/>
          <w:vertAlign w:val="superscript"/>
        </w:rPr>
        <w:t>(1</w:t>
      </w:r>
      <w:r w:rsidR="003930DB" w:rsidRPr="003930DB">
        <w:rPr>
          <w:rFonts w:asciiTheme="minorHAnsi" w:hAnsiTheme="minorHAnsi"/>
          <w:sz w:val="20"/>
          <w:szCs w:val="20"/>
          <w:vertAlign w:val="superscript"/>
        </w:rPr>
        <w:t>)</w:t>
      </w:r>
      <w:r w:rsidR="003930DB">
        <w:rPr>
          <w:rFonts w:asciiTheme="minorHAnsi" w:hAnsiTheme="minorHAnsi"/>
          <w:sz w:val="20"/>
          <w:szCs w:val="20"/>
          <w:vertAlign w:val="superscript"/>
        </w:rPr>
        <w:t xml:space="preserve"> </w:t>
      </w:r>
      <w:r w:rsidR="003930DB" w:rsidRPr="003930DB">
        <w:rPr>
          <w:rFonts w:asciiTheme="minorHAnsi" w:hAnsiTheme="minorHAnsi"/>
          <w:sz w:val="20"/>
          <w:szCs w:val="20"/>
        </w:rPr>
        <w:t xml:space="preserve">On February </w:t>
      </w:r>
      <w:r w:rsidR="00A3493F">
        <w:rPr>
          <w:rFonts w:asciiTheme="minorHAnsi" w:hAnsiTheme="minorHAnsi"/>
          <w:sz w:val="20"/>
          <w:szCs w:val="20"/>
        </w:rPr>
        <w:t xml:space="preserve">23, </w:t>
      </w:r>
      <w:r w:rsidR="003930DB" w:rsidRPr="003930DB">
        <w:rPr>
          <w:rFonts w:asciiTheme="minorHAnsi" w:hAnsiTheme="minorHAnsi"/>
          <w:sz w:val="20"/>
          <w:szCs w:val="20"/>
        </w:rPr>
        <w:t>2021, Asia Capital Group Public Company Limited filed for rehabilitation with the Central Bankruptcy Court.</w:t>
      </w:r>
    </w:p>
    <w:p w14:paraId="08AF372A" w14:textId="77777777" w:rsidR="00CA7CBE" w:rsidRPr="006102E5" w:rsidRDefault="00CA7CBE" w:rsidP="00CA7CBE">
      <w:pPr>
        <w:pStyle w:val="ListParagraph"/>
        <w:numPr>
          <w:ilvl w:val="1"/>
          <w:numId w:val="3"/>
        </w:numPr>
        <w:tabs>
          <w:tab w:val="left" w:pos="567"/>
        </w:tabs>
        <w:spacing w:line="160" w:lineRule="atLeast"/>
        <w:ind w:left="0" w:firstLine="0"/>
        <w:rPr>
          <w:rFonts w:asciiTheme="minorHAnsi" w:hAnsiTheme="minorHAnsi" w:cstheme="minorHAnsi"/>
          <w:b/>
          <w:bCs/>
          <w:sz w:val="20"/>
          <w:szCs w:val="20"/>
        </w:rPr>
      </w:pPr>
      <w:r w:rsidRPr="004A7FBB">
        <w:rPr>
          <w:rFonts w:asciiTheme="minorHAnsi" w:hAnsiTheme="minorHAnsi" w:cstheme="minorHAnsi"/>
          <w:b/>
          <w:bCs/>
          <w:sz w:val="20"/>
          <w:szCs w:val="20"/>
        </w:rPr>
        <w:lastRenderedPageBreak/>
        <w:t>Investments in equity instruments that are measured at fair value through other comprehensive income that are eliminated during the period</w:t>
      </w:r>
    </w:p>
    <w:p w14:paraId="31EBBC97" w14:textId="3BAEC3FF" w:rsidR="00CA7CBE" w:rsidRPr="00CA7CBE" w:rsidRDefault="00CA7CBE" w:rsidP="00C3188E">
      <w:pPr>
        <w:spacing w:line="160" w:lineRule="atLeast"/>
        <w:rPr>
          <w:rFonts w:asciiTheme="minorHAnsi" w:eastAsia="Arial Unicode MS" w:hAnsiTheme="minorHAnsi" w:cstheme="minorBidi"/>
          <w:b/>
          <w:bCs/>
          <w:sz w:val="20"/>
          <w:szCs w:val="20"/>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559"/>
        <w:gridCol w:w="1418"/>
        <w:gridCol w:w="2055"/>
        <w:gridCol w:w="2485"/>
      </w:tblGrid>
      <w:tr w:rsidR="00CA7CBE" w14:paraId="767A53AD" w14:textId="77777777" w:rsidTr="00133EF4">
        <w:trPr>
          <w:trHeight w:val="283"/>
        </w:trPr>
        <w:tc>
          <w:tcPr>
            <w:tcW w:w="2689" w:type="dxa"/>
          </w:tcPr>
          <w:p w14:paraId="1FA9B88E" w14:textId="77777777" w:rsidR="00CA7CBE" w:rsidRPr="007359B7" w:rsidRDefault="00CA7CBE" w:rsidP="00133EF4">
            <w:pPr>
              <w:pStyle w:val="ListParagraph"/>
              <w:tabs>
                <w:tab w:val="left" w:pos="567"/>
              </w:tabs>
              <w:ind w:left="0"/>
              <w:rPr>
                <w:rFonts w:asciiTheme="minorHAnsi" w:hAnsiTheme="minorHAnsi" w:cstheme="minorHAnsi"/>
                <w:sz w:val="20"/>
                <w:szCs w:val="20"/>
              </w:rPr>
            </w:pPr>
          </w:p>
        </w:tc>
        <w:tc>
          <w:tcPr>
            <w:tcW w:w="7517" w:type="dxa"/>
            <w:gridSpan w:val="4"/>
            <w:vAlign w:val="bottom"/>
          </w:tcPr>
          <w:p w14:paraId="4D19EBDD" w14:textId="77777777"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CA7CBE" w14:paraId="565C9CFF" w14:textId="77777777" w:rsidTr="00133EF4">
        <w:trPr>
          <w:trHeight w:val="283"/>
        </w:trPr>
        <w:tc>
          <w:tcPr>
            <w:tcW w:w="2689" w:type="dxa"/>
          </w:tcPr>
          <w:p w14:paraId="4DE8FE3F" w14:textId="77777777" w:rsidR="00CA7CBE" w:rsidRPr="007359B7" w:rsidRDefault="00CA7CBE" w:rsidP="00133EF4">
            <w:pPr>
              <w:pStyle w:val="ListParagraph"/>
              <w:tabs>
                <w:tab w:val="left" w:pos="567"/>
              </w:tabs>
              <w:ind w:left="0"/>
              <w:rPr>
                <w:rFonts w:asciiTheme="minorHAnsi" w:hAnsiTheme="minorHAnsi" w:cstheme="minorHAnsi"/>
                <w:sz w:val="20"/>
                <w:szCs w:val="20"/>
              </w:rPr>
            </w:pPr>
          </w:p>
        </w:tc>
        <w:tc>
          <w:tcPr>
            <w:tcW w:w="7517" w:type="dxa"/>
            <w:gridSpan w:val="4"/>
            <w:vAlign w:val="bottom"/>
          </w:tcPr>
          <w:p w14:paraId="7E6E8E06" w14:textId="77777777" w:rsidR="00CA7CBE" w:rsidRDefault="00CA7CBE" w:rsidP="00133EF4">
            <w:pPr>
              <w:pStyle w:val="ListParagraph"/>
              <w:pBdr>
                <w:bottom w:val="single" w:sz="4" w:space="1" w:color="auto"/>
              </w:pBdr>
              <w:tabs>
                <w:tab w:val="left" w:pos="567"/>
              </w:tabs>
              <w:ind w:left="0"/>
              <w:jc w:val="center"/>
              <w:rPr>
                <w:rFonts w:asciiTheme="minorHAnsi" w:hAnsiTheme="minorHAnsi" w:cstheme="minorHAnsi"/>
                <w:kern w:val="2"/>
                <w:sz w:val="20"/>
                <w:szCs w:val="20"/>
              </w:rPr>
            </w:pPr>
            <w:r w:rsidRPr="000644AB">
              <w:rPr>
                <w:rFonts w:asciiTheme="minorHAnsi" w:hAnsiTheme="minorHAnsi" w:cstheme="minorHAnsi"/>
                <w:kern w:val="2"/>
                <w:sz w:val="20"/>
                <w:szCs w:val="20"/>
              </w:rPr>
              <w:t xml:space="preserve">Financial statements in which the equity method is applied </w:t>
            </w:r>
          </w:p>
          <w:p w14:paraId="724B85E5" w14:textId="77777777"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CA7CBE" w14:paraId="7AEA2ADC" w14:textId="77777777" w:rsidTr="00133EF4">
        <w:trPr>
          <w:trHeight w:val="283"/>
        </w:trPr>
        <w:tc>
          <w:tcPr>
            <w:tcW w:w="2689" w:type="dxa"/>
          </w:tcPr>
          <w:p w14:paraId="39FFD7C0" w14:textId="77777777" w:rsidR="00CA7CBE" w:rsidRPr="007359B7" w:rsidRDefault="00CA7CBE" w:rsidP="00133EF4">
            <w:pPr>
              <w:pStyle w:val="ListParagraph"/>
              <w:tabs>
                <w:tab w:val="left" w:pos="567"/>
              </w:tabs>
              <w:ind w:left="0"/>
              <w:rPr>
                <w:rFonts w:asciiTheme="minorHAnsi" w:hAnsiTheme="minorHAnsi" w:cstheme="minorHAnsi"/>
                <w:sz w:val="20"/>
                <w:szCs w:val="20"/>
              </w:rPr>
            </w:pPr>
          </w:p>
        </w:tc>
        <w:tc>
          <w:tcPr>
            <w:tcW w:w="7517" w:type="dxa"/>
            <w:gridSpan w:val="4"/>
            <w:vAlign w:val="bottom"/>
          </w:tcPr>
          <w:p w14:paraId="2704B6EB" w14:textId="4D0BA0C5"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September</w:t>
            </w:r>
            <w:r w:rsidRPr="005127FC">
              <w:rPr>
                <w:rFonts w:asciiTheme="minorHAnsi" w:hAnsiTheme="minorHAnsi" w:cstheme="minorHAnsi"/>
                <w:sz w:val="20"/>
                <w:szCs w:val="20"/>
              </w:rPr>
              <w:t xml:space="preserve"> </w:t>
            </w:r>
            <w:r>
              <w:rPr>
                <w:rFonts w:asciiTheme="minorHAnsi" w:hAnsiTheme="minorHAnsi" w:cstheme="minorHAnsi"/>
                <w:sz w:val="20"/>
                <w:szCs w:val="20"/>
              </w:rPr>
              <w:t xml:space="preserve">30,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CA7CBE" w14:paraId="1F67FB90" w14:textId="77777777" w:rsidTr="00133EF4">
        <w:trPr>
          <w:trHeight w:val="283"/>
        </w:trPr>
        <w:tc>
          <w:tcPr>
            <w:tcW w:w="2689" w:type="dxa"/>
          </w:tcPr>
          <w:p w14:paraId="047B43CB" w14:textId="77777777" w:rsidR="00CA7CBE" w:rsidRPr="007359B7" w:rsidRDefault="00CA7CBE" w:rsidP="00133EF4">
            <w:pPr>
              <w:pStyle w:val="ListParagraph"/>
              <w:tabs>
                <w:tab w:val="left" w:pos="567"/>
              </w:tabs>
              <w:ind w:left="0"/>
              <w:rPr>
                <w:rFonts w:asciiTheme="minorHAnsi" w:hAnsiTheme="minorHAnsi" w:cstheme="minorHAnsi"/>
                <w:sz w:val="20"/>
                <w:szCs w:val="20"/>
              </w:rPr>
            </w:pPr>
          </w:p>
        </w:tc>
        <w:tc>
          <w:tcPr>
            <w:tcW w:w="1559" w:type="dxa"/>
            <w:vAlign w:val="bottom"/>
          </w:tcPr>
          <w:p w14:paraId="07E47E9E" w14:textId="77777777"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Fair value at the</w:t>
            </w:r>
            <w:r>
              <w:rPr>
                <w:rFonts w:asciiTheme="minorHAnsi" w:hAnsiTheme="minorHAnsi" w:cstheme="minorHAnsi"/>
                <w:sz w:val="20"/>
                <w:szCs w:val="20"/>
              </w:rPr>
              <w:t xml:space="preserve"> </w:t>
            </w:r>
            <w:r w:rsidRPr="007359B7">
              <w:rPr>
                <w:rFonts w:asciiTheme="minorHAnsi" w:hAnsiTheme="minorHAnsi" w:cstheme="minorHAnsi"/>
                <w:sz w:val="20"/>
                <w:szCs w:val="20"/>
              </w:rPr>
              <w:t>elimination date</w:t>
            </w:r>
          </w:p>
        </w:tc>
        <w:tc>
          <w:tcPr>
            <w:tcW w:w="1418" w:type="dxa"/>
            <w:vAlign w:val="bottom"/>
          </w:tcPr>
          <w:p w14:paraId="63DA2BE4" w14:textId="77777777"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Dividends receive</w:t>
            </w:r>
          </w:p>
        </w:tc>
        <w:tc>
          <w:tcPr>
            <w:tcW w:w="2055" w:type="dxa"/>
            <w:vAlign w:val="bottom"/>
          </w:tcPr>
          <w:p w14:paraId="43D2C862" w14:textId="77777777"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Accumulated profit (loss) on elimination</w:t>
            </w:r>
          </w:p>
        </w:tc>
        <w:tc>
          <w:tcPr>
            <w:tcW w:w="2485" w:type="dxa"/>
            <w:vAlign w:val="bottom"/>
          </w:tcPr>
          <w:p w14:paraId="085E296D" w14:textId="77777777" w:rsidR="00CA7CBE" w:rsidRPr="007359B7" w:rsidRDefault="00CA7CBE" w:rsidP="00133EF4">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Reason of elimination</w:t>
            </w:r>
          </w:p>
        </w:tc>
      </w:tr>
      <w:tr w:rsidR="00CA7CBE" w14:paraId="102B241C" w14:textId="77777777" w:rsidTr="00133EF4">
        <w:trPr>
          <w:trHeight w:val="283"/>
        </w:trPr>
        <w:tc>
          <w:tcPr>
            <w:tcW w:w="2689" w:type="dxa"/>
            <w:vAlign w:val="center"/>
          </w:tcPr>
          <w:p w14:paraId="732A894B" w14:textId="77777777" w:rsidR="00CA7CBE" w:rsidRPr="008A7814" w:rsidRDefault="00CA7CBE" w:rsidP="00133EF4">
            <w:pPr>
              <w:pStyle w:val="ListParagraph"/>
              <w:tabs>
                <w:tab w:val="left" w:pos="567"/>
              </w:tabs>
              <w:ind w:left="0"/>
              <w:rPr>
                <w:rFonts w:asciiTheme="minorHAnsi" w:hAnsiTheme="minorHAnsi" w:cstheme="minorHAnsi"/>
                <w:b/>
                <w:bCs/>
                <w:sz w:val="20"/>
                <w:szCs w:val="20"/>
              </w:rPr>
            </w:pPr>
            <w:r w:rsidRPr="008A7814">
              <w:rPr>
                <w:rFonts w:asciiTheme="minorHAnsi" w:hAnsiTheme="minorHAnsi" w:cstheme="minorHAnsi"/>
                <w:b/>
                <w:bCs/>
                <w:sz w:val="20"/>
                <w:szCs w:val="20"/>
              </w:rPr>
              <w:t>Investments</w:t>
            </w:r>
          </w:p>
        </w:tc>
        <w:tc>
          <w:tcPr>
            <w:tcW w:w="1559" w:type="dxa"/>
            <w:vAlign w:val="center"/>
          </w:tcPr>
          <w:p w14:paraId="41E1F51D" w14:textId="77777777" w:rsidR="00CA7CBE" w:rsidRPr="007359B7" w:rsidRDefault="00CA7CBE" w:rsidP="00133EF4">
            <w:pPr>
              <w:pStyle w:val="ListParagraph"/>
              <w:tabs>
                <w:tab w:val="left" w:pos="567"/>
              </w:tabs>
              <w:ind w:left="0"/>
              <w:jc w:val="right"/>
              <w:rPr>
                <w:rFonts w:asciiTheme="minorHAnsi" w:hAnsiTheme="minorHAnsi" w:cstheme="minorHAnsi"/>
                <w:sz w:val="20"/>
                <w:szCs w:val="20"/>
              </w:rPr>
            </w:pPr>
          </w:p>
        </w:tc>
        <w:tc>
          <w:tcPr>
            <w:tcW w:w="1418" w:type="dxa"/>
            <w:vAlign w:val="center"/>
          </w:tcPr>
          <w:p w14:paraId="14851E8C" w14:textId="77777777" w:rsidR="00CA7CBE" w:rsidRPr="007359B7" w:rsidRDefault="00CA7CBE" w:rsidP="00133EF4">
            <w:pPr>
              <w:pStyle w:val="ListParagraph"/>
              <w:tabs>
                <w:tab w:val="left" w:pos="567"/>
              </w:tabs>
              <w:ind w:left="0"/>
              <w:jc w:val="right"/>
              <w:rPr>
                <w:rFonts w:asciiTheme="minorHAnsi" w:hAnsiTheme="minorHAnsi" w:cstheme="minorHAnsi"/>
                <w:sz w:val="20"/>
                <w:szCs w:val="20"/>
              </w:rPr>
            </w:pPr>
          </w:p>
        </w:tc>
        <w:tc>
          <w:tcPr>
            <w:tcW w:w="2055" w:type="dxa"/>
            <w:vAlign w:val="center"/>
          </w:tcPr>
          <w:p w14:paraId="51F19F80" w14:textId="77777777" w:rsidR="00CA7CBE" w:rsidRPr="007359B7" w:rsidRDefault="00CA7CBE" w:rsidP="00133EF4">
            <w:pPr>
              <w:pStyle w:val="ListParagraph"/>
              <w:tabs>
                <w:tab w:val="left" w:pos="567"/>
              </w:tabs>
              <w:ind w:left="0"/>
              <w:jc w:val="right"/>
              <w:rPr>
                <w:rFonts w:asciiTheme="minorHAnsi" w:hAnsiTheme="minorHAnsi" w:cstheme="minorHAnsi"/>
                <w:sz w:val="20"/>
                <w:szCs w:val="20"/>
              </w:rPr>
            </w:pPr>
          </w:p>
        </w:tc>
        <w:tc>
          <w:tcPr>
            <w:tcW w:w="2485" w:type="dxa"/>
            <w:vAlign w:val="center"/>
          </w:tcPr>
          <w:p w14:paraId="3D80C5A5" w14:textId="77777777" w:rsidR="00CA7CBE" w:rsidRPr="007359B7" w:rsidRDefault="00CA7CBE" w:rsidP="00133EF4">
            <w:pPr>
              <w:pStyle w:val="ListParagraph"/>
              <w:tabs>
                <w:tab w:val="left" w:pos="567"/>
              </w:tabs>
              <w:ind w:left="0"/>
              <w:rPr>
                <w:rFonts w:asciiTheme="minorHAnsi" w:hAnsiTheme="minorHAnsi" w:cstheme="minorHAnsi"/>
                <w:sz w:val="20"/>
                <w:szCs w:val="20"/>
              </w:rPr>
            </w:pPr>
          </w:p>
        </w:tc>
      </w:tr>
      <w:tr w:rsidR="00CA7CBE" w14:paraId="761F1E20" w14:textId="77777777" w:rsidTr="00133EF4">
        <w:trPr>
          <w:trHeight w:val="283"/>
        </w:trPr>
        <w:tc>
          <w:tcPr>
            <w:tcW w:w="2689" w:type="dxa"/>
            <w:vAlign w:val="center"/>
          </w:tcPr>
          <w:p w14:paraId="6214FF7E" w14:textId="77777777" w:rsidR="00CA7CBE" w:rsidRPr="008A7814" w:rsidRDefault="00CA7CBE" w:rsidP="00133EF4">
            <w:pPr>
              <w:pStyle w:val="ListParagraph"/>
              <w:tabs>
                <w:tab w:val="left" w:pos="567"/>
              </w:tabs>
              <w:ind w:left="0"/>
              <w:rPr>
                <w:rFonts w:asciiTheme="minorHAnsi" w:hAnsiTheme="minorHAnsi" w:cstheme="minorHAnsi"/>
                <w:i/>
                <w:iCs/>
                <w:sz w:val="20"/>
                <w:szCs w:val="20"/>
              </w:rPr>
            </w:pPr>
            <w:r w:rsidRPr="008A7814">
              <w:rPr>
                <w:rFonts w:asciiTheme="minorHAnsi" w:hAnsiTheme="minorHAnsi" w:cstheme="minorHAnsi"/>
                <w:i/>
                <w:iCs/>
                <w:sz w:val="20"/>
                <w:szCs w:val="20"/>
              </w:rPr>
              <w:t>Listed securities</w:t>
            </w:r>
          </w:p>
        </w:tc>
        <w:tc>
          <w:tcPr>
            <w:tcW w:w="1559" w:type="dxa"/>
            <w:vAlign w:val="center"/>
          </w:tcPr>
          <w:p w14:paraId="5A9A5CE3" w14:textId="77777777" w:rsidR="00CA7CBE" w:rsidRPr="007359B7" w:rsidRDefault="00CA7CBE" w:rsidP="00133EF4">
            <w:pPr>
              <w:pStyle w:val="ListParagraph"/>
              <w:tabs>
                <w:tab w:val="left" w:pos="567"/>
              </w:tabs>
              <w:ind w:left="0"/>
              <w:jc w:val="right"/>
              <w:rPr>
                <w:rFonts w:asciiTheme="minorHAnsi" w:hAnsiTheme="minorHAnsi" w:cstheme="minorHAnsi"/>
                <w:sz w:val="20"/>
                <w:szCs w:val="20"/>
              </w:rPr>
            </w:pPr>
          </w:p>
        </w:tc>
        <w:tc>
          <w:tcPr>
            <w:tcW w:w="1418" w:type="dxa"/>
            <w:vAlign w:val="center"/>
          </w:tcPr>
          <w:p w14:paraId="6EEA61AE" w14:textId="77777777" w:rsidR="00CA7CBE" w:rsidRPr="007359B7" w:rsidRDefault="00CA7CBE" w:rsidP="00133EF4">
            <w:pPr>
              <w:pStyle w:val="ListParagraph"/>
              <w:tabs>
                <w:tab w:val="left" w:pos="567"/>
              </w:tabs>
              <w:ind w:left="0"/>
              <w:jc w:val="right"/>
              <w:rPr>
                <w:rFonts w:asciiTheme="minorHAnsi" w:hAnsiTheme="minorHAnsi" w:cstheme="minorHAnsi"/>
                <w:sz w:val="20"/>
                <w:szCs w:val="20"/>
              </w:rPr>
            </w:pPr>
          </w:p>
        </w:tc>
        <w:tc>
          <w:tcPr>
            <w:tcW w:w="2055" w:type="dxa"/>
            <w:vAlign w:val="center"/>
          </w:tcPr>
          <w:p w14:paraId="30B23BA9" w14:textId="77777777" w:rsidR="00CA7CBE" w:rsidRPr="00C30E29" w:rsidRDefault="00CA7CBE" w:rsidP="00133EF4">
            <w:pPr>
              <w:pStyle w:val="ListParagraph"/>
              <w:tabs>
                <w:tab w:val="left" w:pos="567"/>
              </w:tabs>
              <w:ind w:left="0"/>
              <w:jc w:val="right"/>
              <w:rPr>
                <w:rFonts w:asciiTheme="minorHAnsi" w:hAnsiTheme="minorHAnsi" w:cstheme="minorBidi"/>
                <w:sz w:val="20"/>
                <w:szCs w:val="20"/>
                <w:cs/>
              </w:rPr>
            </w:pPr>
          </w:p>
        </w:tc>
        <w:tc>
          <w:tcPr>
            <w:tcW w:w="2485" w:type="dxa"/>
            <w:vAlign w:val="center"/>
          </w:tcPr>
          <w:p w14:paraId="40A78827" w14:textId="77777777" w:rsidR="00CA7CBE" w:rsidRPr="007359B7" w:rsidRDefault="00CA7CBE" w:rsidP="00133EF4">
            <w:pPr>
              <w:pStyle w:val="ListParagraph"/>
              <w:tabs>
                <w:tab w:val="left" w:pos="567"/>
              </w:tabs>
              <w:ind w:left="0"/>
              <w:rPr>
                <w:rFonts w:asciiTheme="minorHAnsi" w:hAnsiTheme="minorHAnsi" w:cstheme="minorHAnsi"/>
                <w:sz w:val="20"/>
                <w:szCs w:val="20"/>
              </w:rPr>
            </w:pPr>
          </w:p>
        </w:tc>
      </w:tr>
      <w:tr w:rsidR="00CA7CBE" w14:paraId="0D1E524F" w14:textId="77777777" w:rsidTr="00133EF4">
        <w:trPr>
          <w:trHeight w:val="283"/>
        </w:trPr>
        <w:tc>
          <w:tcPr>
            <w:tcW w:w="2689" w:type="dxa"/>
            <w:vAlign w:val="center"/>
          </w:tcPr>
          <w:p w14:paraId="22D3A94A" w14:textId="77777777" w:rsidR="00CA7CBE" w:rsidRPr="007359B7" w:rsidRDefault="00CA7CBE" w:rsidP="00133EF4">
            <w:pPr>
              <w:pStyle w:val="ListParagraph"/>
              <w:tabs>
                <w:tab w:val="left" w:pos="567"/>
              </w:tabs>
              <w:ind w:left="0"/>
              <w:rPr>
                <w:rFonts w:asciiTheme="minorHAnsi" w:hAnsiTheme="minorHAnsi" w:cstheme="minorHAnsi"/>
                <w:sz w:val="20"/>
                <w:szCs w:val="20"/>
              </w:rPr>
            </w:pPr>
            <w:r w:rsidRPr="005127FC">
              <w:rPr>
                <w:rFonts w:asciiTheme="minorHAnsi" w:hAnsiTheme="minorHAnsi" w:cstheme="minorHAnsi"/>
                <w:sz w:val="20"/>
                <w:szCs w:val="20"/>
              </w:rPr>
              <w:t>Zipmex Asia Pte Limited</w:t>
            </w:r>
          </w:p>
        </w:tc>
        <w:tc>
          <w:tcPr>
            <w:tcW w:w="1559" w:type="dxa"/>
            <w:vAlign w:val="center"/>
          </w:tcPr>
          <w:p w14:paraId="2D123282" w14:textId="77777777" w:rsidR="00CA7CBE" w:rsidRPr="007842A1" w:rsidRDefault="00CA7CBE" w:rsidP="00133EF4">
            <w:pPr>
              <w:pStyle w:val="ListParagraph"/>
              <w:pBdr>
                <w:bottom w:val="double" w:sz="4" w:space="1" w:color="auto"/>
              </w:pBdr>
              <w:tabs>
                <w:tab w:val="left" w:pos="567"/>
              </w:tabs>
              <w:ind w:left="0"/>
              <w:jc w:val="right"/>
              <w:rPr>
                <w:rFonts w:asciiTheme="minorHAnsi" w:hAnsiTheme="minorHAnsi" w:cstheme="minorBidi"/>
                <w:sz w:val="20"/>
                <w:szCs w:val="20"/>
              </w:rPr>
            </w:pPr>
            <w:r>
              <w:rPr>
                <w:rFonts w:asciiTheme="minorHAnsi" w:hAnsiTheme="minorHAnsi" w:cstheme="minorBidi"/>
                <w:sz w:val="20"/>
                <w:szCs w:val="20"/>
              </w:rPr>
              <w:t>34,000</w:t>
            </w:r>
          </w:p>
        </w:tc>
        <w:tc>
          <w:tcPr>
            <w:tcW w:w="1418" w:type="dxa"/>
            <w:vAlign w:val="bottom"/>
          </w:tcPr>
          <w:p w14:paraId="2E2868AA" w14:textId="77777777" w:rsidR="00CA7CBE" w:rsidRPr="007359B7" w:rsidRDefault="00CA7CBE" w:rsidP="00133EF4">
            <w:pPr>
              <w:pStyle w:val="ListParagraph"/>
              <w:pBdr>
                <w:bottom w:val="doub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w:t>
            </w:r>
          </w:p>
        </w:tc>
        <w:tc>
          <w:tcPr>
            <w:tcW w:w="2055" w:type="dxa"/>
            <w:vAlign w:val="center"/>
          </w:tcPr>
          <w:p w14:paraId="5F440784" w14:textId="012617DB" w:rsidR="00CA7CBE" w:rsidRPr="007359B7" w:rsidRDefault="00CA7CBE" w:rsidP="00133EF4">
            <w:pPr>
              <w:pStyle w:val="ListParagraph"/>
              <w:pBdr>
                <w:bottom w:val="double" w:sz="4" w:space="1" w:color="auto"/>
              </w:pBdr>
              <w:tabs>
                <w:tab w:val="left" w:pos="567"/>
              </w:tabs>
              <w:ind w:left="0"/>
              <w:jc w:val="right"/>
              <w:rPr>
                <w:rFonts w:asciiTheme="minorHAnsi" w:hAnsiTheme="minorHAnsi" w:cstheme="minorHAnsi"/>
                <w:sz w:val="20"/>
                <w:szCs w:val="20"/>
              </w:rPr>
            </w:pPr>
            <w:r>
              <w:rPr>
                <w:rFonts w:asciiTheme="minorHAnsi" w:hAnsiTheme="minorHAnsi" w:cstheme="minorHAnsi"/>
                <w:sz w:val="20"/>
                <w:szCs w:val="20"/>
              </w:rPr>
              <w:t>16,31</w:t>
            </w:r>
            <w:r w:rsidR="006C056F">
              <w:rPr>
                <w:rFonts w:asciiTheme="minorHAnsi" w:hAnsiTheme="minorHAnsi" w:cstheme="minorHAnsi"/>
                <w:sz w:val="20"/>
                <w:szCs w:val="20"/>
              </w:rPr>
              <w:t>2</w:t>
            </w:r>
          </w:p>
        </w:tc>
        <w:tc>
          <w:tcPr>
            <w:tcW w:w="2485" w:type="dxa"/>
            <w:vAlign w:val="center"/>
          </w:tcPr>
          <w:p w14:paraId="4FE130EA" w14:textId="1FFD4930" w:rsidR="00CA7CBE" w:rsidRPr="001D7B5E" w:rsidRDefault="00771146" w:rsidP="00133EF4">
            <w:pPr>
              <w:pStyle w:val="ListParagraph"/>
              <w:tabs>
                <w:tab w:val="left" w:pos="567"/>
              </w:tabs>
              <w:ind w:left="0"/>
              <w:jc w:val="center"/>
              <w:rPr>
                <w:rFonts w:asciiTheme="minorHAnsi" w:hAnsiTheme="minorHAnsi" w:cstheme="minorHAnsi"/>
                <w:spacing w:val="-2"/>
                <w:sz w:val="20"/>
                <w:szCs w:val="20"/>
              </w:rPr>
            </w:pPr>
            <w:r>
              <w:rPr>
                <w:rFonts w:asciiTheme="minorHAnsi" w:hAnsiTheme="minorHAnsi" w:cstheme="minorHAnsi"/>
                <w:spacing w:val="-2"/>
                <w:sz w:val="20"/>
                <w:szCs w:val="20"/>
              </w:rPr>
              <w:t>R</w:t>
            </w:r>
            <w:r w:rsidR="001D7B5E" w:rsidRPr="001D7B5E">
              <w:rPr>
                <w:rFonts w:asciiTheme="minorHAnsi" w:hAnsiTheme="minorHAnsi" w:cstheme="minorHAnsi"/>
                <w:spacing w:val="-2"/>
                <w:sz w:val="20"/>
                <w:szCs w:val="20"/>
              </w:rPr>
              <w:t>evise the business strategy</w:t>
            </w:r>
          </w:p>
        </w:tc>
      </w:tr>
    </w:tbl>
    <w:p w14:paraId="31CCE5C7" w14:textId="77777777" w:rsidR="00CA7CBE" w:rsidRPr="00CA7CBE" w:rsidRDefault="00CA7CBE" w:rsidP="00C3188E">
      <w:pPr>
        <w:spacing w:line="160" w:lineRule="atLeast"/>
        <w:rPr>
          <w:rFonts w:asciiTheme="minorHAnsi" w:eastAsia="Arial Unicode MS" w:hAnsiTheme="minorHAnsi" w:cstheme="minorBidi"/>
          <w:b/>
          <w:bCs/>
          <w:sz w:val="20"/>
          <w:szCs w:val="20"/>
        </w:rPr>
      </w:pPr>
    </w:p>
    <w:p w14:paraId="08B6A605" w14:textId="2470FB39" w:rsidR="004A5470" w:rsidRPr="00D02425" w:rsidRDefault="004A5470" w:rsidP="00D02425">
      <w:pPr>
        <w:pStyle w:val="ListParagraph"/>
        <w:numPr>
          <w:ilvl w:val="1"/>
          <w:numId w:val="3"/>
        </w:numPr>
        <w:tabs>
          <w:tab w:val="left" w:pos="567"/>
        </w:tabs>
        <w:spacing w:line="160" w:lineRule="atLeast"/>
        <w:ind w:left="0" w:firstLine="0"/>
        <w:rPr>
          <w:rFonts w:asciiTheme="minorHAnsi" w:hAnsiTheme="minorHAnsi" w:cstheme="minorHAnsi"/>
          <w:b/>
          <w:bCs/>
          <w:sz w:val="20"/>
          <w:szCs w:val="20"/>
        </w:rPr>
      </w:pPr>
      <w:r w:rsidRPr="00D02425">
        <w:rPr>
          <w:rFonts w:asciiTheme="minorHAnsi" w:hAnsiTheme="minorHAnsi" w:cstheme="minorHAnsi"/>
          <w:b/>
          <w:bCs/>
          <w:sz w:val="20"/>
          <w:szCs w:val="20"/>
        </w:rPr>
        <w:t>Investments in defaulted debentures</w:t>
      </w:r>
    </w:p>
    <w:p w14:paraId="69BA269F" w14:textId="77777777" w:rsidR="00F50960" w:rsidRPr="008C16D8" w:rsidRDefault="00F50960" w:rsidP="00F50960">
      <w:pPr>
        <w:pStyle w:val="ListParagraph"/>
        <w:spacing w:line="160" w:lineRule="atLeast"/>
        <w:ind w:left="360"/>
        <w:rPr>
          <w:rFonts w:asciiTheme="minorHAnsi" w:hAnsiTheme="minorHAnsi" w:cstheme="minorHAnsi"/>
          <w:b/>
          <w:bCs/>
          <w:sz w:val="10"/>
          <w:szCs w:val="10"/>
        </w:rPr>
      </w:pPr>
    </w:p>
    <w:p w14:paraId="7ABD1DC9" w14:textId="02F81720" w:rsidR="00C6346E" w:rsidRPr="00C6346E" w:rsidRDefault="00C6346E" w:rsidP="00C6346E">
      <w:pPr>
        <w:spacing w:line="160" w:lineRule="atLeast"/>
        <w:jc w:val="thaiDistribute"/>
        <w:rPr>
          <w:rFonts w:asciiTheme="minorHAnsi" w:eastAsia="Arial Unicode MS" w:hAnsiTheme="minorHAnsi" w:cstheme="minorHAnsi"/>
          <w:sz w:val="20"/>
          <w:szCs w:val="20"/>
        </w:rPr>
      </w:pPr>
      <w:r w:rsidRPr="00C6346E">
        <w:rPr>
          <w:rFonts w:asciiTheme="minorHAnsi" w:eastAsia="Arial Unicode MS" w:hAnsiTheme="minorHAnsi" w:cstheme="minorHAnsi"/>
          <w:sz w:val="20"/>
          <w:szCs w:val="20"/>
        </w:rPr>
        <w:t xml:space="preserve">The Company invests in debentures of Asia Capital Group Public Company Limited (ACAP), debenture type ACAP207A amounting 4,200 units initial par 1,000 Baht which maturity date July </w:t>
      </w:r>
      <w:r w:rsidR="00FA749B">
        <w:rPr>
          <w:rFonts w:asciiTheme="minorHAnsi" w:eastAsia="Arial Unicode MS" w:hAnsiTheme="minorHAnsi" w:cstheme="minorHAnsi"/>
          <w:sz w:val="20"/>
          <w:szCs w:val="20"/>
        </w:rPr>
        <w:t xml:space="preserve">6, </w:t>
      </w:r>
      <w:r w:rsidRPr="00C6346E">
        <w:rPr>
          <w:rFonts w:asciiTheme="minorHAnsi" w:eastAsia="Arial Unicode MS" w:hAnsiTheme="minorHAnsi" w:cstheme="minorHAnsi"/>
          <w:sz w:val="20"/>
          <w:szCs w:val="20"/>
        </w:rPr>
        <w:t xml:space="preserve">2020. ACAP could not be able to pay interest for all bondholders of ACAP207A dued on April </w:t>
      </w:r>
      <w:r>
        <w:rPr>
          <w:rFonts w:asciiTheme="minorHAnsi" w:eastAsia="Arial Unicode MS" w:hAnsiTheme="minorHAnsi" w:cstheme="minorHAnsi"/>
          <w:sz w:val="20"/>
          <w:szCs w:val="20"/>
        </w:rPr>
        <w:t xml:space="preserve">7, </w:t>
      </w:r>
      <w:r w:rsidRPr="00C6346E">
        <w:rPr>
          <w:rFonts w:asciiTheme="minorHAnsi" w:eastAsia="Arial Unicode MS" w:hAnsiTheme="minorHAnsi" w:cstheme="minorHAnsi"/>
          <w:sz w:val="20"/>
          <w:szCs w:val="20"/>
        </w:rPr>
        <w:t>2020, this caused the ACAP207A debenture to default on debt repayment.</w:t>
      </w:r>
    </w:p>
    <w:p w14:paraId="725F3AFB" w14:textId="77777777" w:rsidR="00C6346E" w:rsidRPr="008C16D8" w:rsidRDefault="00C6346E" w:rsidP="00C6346E">
      <w:pPr>
        <w:spacing w:line="160" w:lineRule="atLeast"/>
        <w:rPr>
          <w:rFonts w:asciiTheme="minorHAnsi" w:eastAsia="Arial Unicode MS" w:hAnsiTheme="minorHAnsi" w:cstheme="minorHAnsi"/>
          <w:sz w:val="8"/>
          <w:szCs w:val="8"/>
        </w:rPr>
      </w:pPr>
    </w:p>
    <w:p w14:paraId="730723A5" w14:textId="2E5E1E1B" w:rsidR="00F50960" w:rsidRPr="005127FC" w:rsidRDefault="00C6346E" w:rsidP="00C6346E">
      <w:pPr>
        <w:spacing w:line="160" w:lineRule="atLeast"/>
        <w:jc w:val="thaiDistribute"/>
        <w:rPr>
          <w:rFonts w:asciiTheme="minorHAnsi" w:eastAsia="Arial Unicode MS" w:hAnsiTheme="minorHAnsi" w:cstheme="minorHAnsi"/>
          <w:sz w:val="20"/>
          <w:szCs w:val="20"/>
        </w:rPr>
      </w:pPr>
      <w:r w:rsidRPr="00C6346E">
        <w:rPr>
          <w:rFonts w:asciiTheme="minorHAnsi" w:eastAsia="Arial Unicode MS" w:hAnsiTheme="minorHAnsi" w:cstheme="minorHAnsi"/>
          <w:sz w:val="20"/>
          <w:szCs w:val="20"/>
        </w:rPr>
        <w:t xml:space="preserve">The Company has invested in the debentures of Thai Airways International Public Company Limited (THAI) which are comprised of 4,500 units of THAI215A, 10,000 units of THAI225A, 10,000 units of THAI26DA, 39,000 units of THAI276A, and 10,000 units of THAI288A. The face value is Baht 1,000 per unit. THAI entered the business rehabilitation process by the Central Bankruptcy Court on May </w:t>
      </w:r>
      <w:r w:rsidR="00FA749B">
        <w:rPr>
          <w:rFonts w:asciiTheme="minorHAnsi" w:eastAsia="Arial Unicode MS" w:hAnsiTheme="minorHAnsi" w:cstheme="minorHAnsi"/>
          <w:sz w:val="20"/>
          <w:szCs w:val="20"/>
        </w:rPr>
        <w:t xml:space="preserve">27, </w:t>
      </w:r>
      <w:r w:rsidRPr="00C6346E">
        <w:rPr>
          <w:rFonts w:asciiTheme="minorHAnsi" w:eastAsia="Arial Unicode MS" w:hAnsiTheme="minorHAnsi" w:cstheme="minorHAnsi"/>
          <w:sz w:val="20"/>
          <w:szCs w:val="20"/>
        </w:rPr>
        <w:t>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p w14:paraId="60970F4F" w14:textId="77777777" w:rsidR="00C6346E" w:rsidRPr="007B0D88" w:rsidRDefault="00C6346E" w:rsidP="00C3188E">
      <w:pPr>
        <w:spacing w:line="160" w:lineRule="atLeast"/>
        <w:rPr>
          <w:rFonts w:asciiTheme="minorHAnsi" w:eastAsia="Arial Unicode MS" w:hAnsiTheme="minorHAnsi" w:cstheme="minorHAnsi"/>
          <w:sz w:val="16"/>
          <w:szCs w:val="16"/>
        </w:rPr>
      </w:pPr>
    </w:p>
    <w:p w14:paraId="40F48B4C" w14:textId="266F1114" w:rsidR="00F50960" w:rsidRDefault="004802F6" w:rsidP="00C3188E">
      <w:pPr>
        <w:spacing w:line="160" w:lineRule="atLeast"/>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As at </w:t>
      </w:r>
      <w:r w:rsidR="007B0D88">
        <w:rPr>
          <w:rFonts w:asciiTheme="minorHAnsi" w:eastAsia="Arial Unicode MS" w:hAnsiTheme="minorHAnsi" w:cstheme="minorHAnsi"/>
          <w:sz w:val="20"/>
          <w:szCs w:val="20"/>
        </w:rPr>
        <w:t>September</w:t>
      </w:r>
      <w:r w:rsidRPr="005127FC">
        <w:rPr>
          <w:rFonts w:asciiTheme="minorHAnsi" w:eastAsia="Arial Unicode MS" w:hAnsiTheme="minorHAnsi" w:cstheme="minorHAnsi"/>
          <w:sz w:val="20"/>
          <w:szCs w:val="20"/>
        </w:rPr>
        <w:t xml:space="preserve"> </w:t>
      </w:r>
      <w:r w:rsidR="00F50960">
        <w:rPr>
          <w:rFonts w:asciiTheme="minorHAnsi" w:eastAsia="Arial Unicode MS" w:hAnsiTheme="minorHAnsi" w:cstheme="minorHAnsi"/>
          <w:sz w:val="20"/>
          <w:szCs w:val="20"/>
        </w:rPr>
        <w:t>3</w:t>
      </w:r>
      <w:r w:rsidR="007B0D88">
        <w:rPr>
          <w:rFonts w:asciiTheme="minorHAnsi" w:eastAsia="Arial Unicode MS" w:hAnsiTheme="minorHAnsi" w:cstheme="minorHAnsi"/>
          <w:sz w:val="20"/>
          <w:szCs w:val="20"/>
        </w:rPr>
        <w:t>0</w:t>
      </w:r>
      <w:r w:rsidR="00F50960">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202</w:t>
      </w:r>
      <w:r w:rsidR="000751B2">
        <w:rPr>
          <w:rFonts w:asciiTheme="minorHAnsi" w:eastAsia="Arial Unicode MS" w:hAnsiTheme="minorHAnsi" w:cstheme="minorHAnsi"/>
          <w:sz w:val="20"/>
          <w:szCs w:val="20"/>
        </w:rPr>
        <w:t>1</w:t>
      </w:r>
      <w:r w:rsidR="005E6D36" w:rsidRPr="005127FC">
        <w:rPr>
          <w:rFonts w:asciiTheme="minorHAnsi" w:eastAsia="Arial Unicode MS" w:hAnsiTheme="minorHAnsi" w:cstheme="minorHAnsi"/>
          <w:sz w:val="20"/>
          <w:szCs w:val="20"/>
        </w:rPr>
        <w:t>,</w:t>
      </w:r>
      <w:r w:rsidRPr="005127FC">
        <w:rPr>
          <w:rFonts w:asciiTheme="minorHAnsi" w:eastAsia="Arial Unicode MS" w:hAnsiTheme="minorHAnsi" w:cstheme="minorHAnsi"/>
          <w:sz w:val="20"/>
          <w:szCs w:val="20"/>
        </w:rPr>
        <w:t xml:space="preserve"> cost and fair value of investments in defaulted debentures </w:t>
      </w:r>
      <w:r w:rsidR="00B7299F" w:rsidRPr="005127FC">
        <w:rPr>
          <w:rFonts w:asciiTheme="minorHAnsi" w:eastAsia="Arial Unicode MS" w:hAnsiTheme="minorHAnsi" w:cstheme="minorHAnsi"/>
          <w:sz w:val="20"/>
          <w:szCs w:val="20"/>
        </w:rPr>
        <w:t xml:space="preserve">are </w:t>
      </w:r>
      <w:r w:rsidRPr="005127FC">
        <w:rPr>
          <w:rFonts w:asciiTheme="minorHAnsi" w:eastAsia="Arial Unicode MS" w:hAnsiTheme="minorHAnsi" w:cstheme="minorHAnsi"/>
          <w:sz w:val="20"/>
          <w:szCs w:val="20"/>
        </w:rPr>
        <w:t>as below.</w:t>
      </w:r>
    </w:p>
    <w:p w14:paraId="64B9E653" w14:textId="3E7DE734" w:rsidR="008C16D8" w:rsidRPr="007B0D88" w:rsidRDefault="008C16D8" w:rsidP="00C3188E">
      <w:pPr>
        <w:spacing w:line="160" w:lineRule="atLeast"/>
        <w:rPr>
          <w:rFonts w:asciiTheme="minorHAnsi" w:eastAsia="Arial Unicode MS" w:hAnsiTheme="minorHAnsi" w:cstheme="minorHAnsi"/>
          <w:sz w:val="16"/>
          <w:szCs w:val="16"/>
        </w:rPr>
      </w:pPr>
    </w:p>
    <w:tbl>
      <w:tblPr>
        <w:tblW w:w="9450" w:type="dxa"/>
        <w:tblLayout w:type="fixed"/>
        <w:tblCellMar>
          <w:left w:w="0" w:type="dxa"/>
          <w:right w:w="0" w:type="dxa"/>
        </w:tblCellMar>
        <w:tblLook w:val="0000" w:firstRow="0" w:lastRow="0" w:firstColumn="0" w:lastColumn="0" w:noHBand="0" w:noVBand="0"/>
      </w:tblPr>
      <w:tblGrid>
        <w:gridCol w:w="6237"/>
        <w:gridCol w:w="3213"/>
      </w:tblGrid>
      <w:tr w:rsidR="007B0D88" w:rsidRPr="005127FC" w14:paraId="6C23ADB6" w14:textId="77777777" w:rsidTr="00133EF4">
        <w:trPr>
          <w:trHeight w:val="283"/>
          <w:tblHeader/>
        </w:trPr>
        <w:tc>
          <w:tcPr>
            <w:tcW w:w="6237" w:type="dxa"/>
            <w:shd w:val="clear" w:color="auto" w:fill="auto"/>
            <w:vAlign w:val="bottom"/>
          </w:tcPr>
          <w:p w14:paraId="7D3BE1CF" w14:textId="77777777" w:rsidR="007B0D88" w:rsidRPr="005127FC" w:rsidRDefault="007B0D88" w:rsidP="00133EF4">
            <w:pPr>
              <w:tabs>
                <w:tab w:val="left" w:pos="1440"/>
              </w:tabs>
              <w:spacing w:line="160" w:lineRule="atLeast"/>
              <w:rPr>
                <w:rFonts w:asciiTheme="minorHAnsi" w:hAnsiTheme="minorHAnsi" w:cstheme="minorHAnsi"/>
                <w:b/>
                <w:bCs/>
                <w:sz w:val="20"/>
                <w:szCs w:val="20"/>
                <w:cs/>
              </w:rPr>
            </w:pPr>
          </w:p>
        </w:tc>
        <w:tc>
          <w:tcPr>
            <w:tcW w:w="3213" w:type="dxa"/>
            <w:tcBorders>
              <w:bottom w:val="single" w:sz="4" w:space="0" w:color="auto"/>
            </w:tcBorders>
            <w:shd w:val="clear" w:color="auto" w:fill="auto"/>
            <w:vAlign w:val="bottom"/>
          </w:tcPr>
          <w:p w14:paraId="7D52CA31" w14:textId="77777777" w:rsidR="007B0D88" w:rsidRPr="0013191C" w:rsidRDefault="007B0D88" w:rsidP="00133EF4">
            <w:pPr>
              <w:spacing w:line="160" w:lineRule="atLeast"/>
              <w:ind w:right="90"/>
              <w:jc w:val="center"/>
              <w:rPr>
                <w:rFonts w:asciiTheme="minorHAnsi" w:hAnsiTheme="minorHAnsi" w:cstheme="minorBidi"/>
                <w:snapToGrid w:val="0"/>
                <w:sz w:val="20"/>
                <w:szCs w:val="20"/>
                <w:cs/>
              </w:rPr>
            </w:pPr>
            <w:r>
              <w:rPr>
                <w:rFonts w:asciiTheme="minorHAnsi" w:hAnsiTheme="minorHAnsi" w:cstheme="minorHAnsi"/>
                <w:snapToGrid w:val="0"/>
                <w:sz w:val="20"/>
                <w:szCs w:val="20"/>
              </w:rPr>
              <w:t xml:space="preserve">In </w:t>
            </w:r>
            <w:r w:rsidRPr="005127FC">
              <w:rPr>
                <w:rFonts w:asciiTheme="minorHAnsi" w:hAnsiTheme="minorHAnsi" w:cstheme="minorHAnsi"/>
                <w:snapToGrid w:val="0"/>
                <w:sz w:val="20"/>
                <w:szCs w:val="20"/>
              </w:rPr>
              <w:t>Thousand Baht</w:t>
            </w:r>
          </w:p>
        </w:tc>
      </w:tr>
      <w:tr w:rsidR="007B0D88" w:rsidRPr="005127FC" w14:paraId="08698E22" w14:textId="77777777" w:rsidTr="00133EF4">
        <w:trPr>
          <w:trHeight w:val="283"/>
          <w:tblHeader/>
        </w:trPr>
        <w:tc>
          <w:tcPr>
            <w:tcW w:w="6237" w:type="dxa"/>
            <w:shd w:val="clear" w:color="auto" w:fill="auto"/>
            <w:vAlign w:val="bottom"/>
          </w:tcPr>
          <w:p w14:paraId="2FCC1F52" w14:textId="77777777" w:rsidR="007B0D88" w:rsidRPr="005127FC" w:rsidRDefault="007B0D88" w:rsidP="00133EF4">
            <w:pPr>
              <w:tabs>
                <w:tab w:val="left" w:pos="1440"/>
              </w:tabs>
              <w:spacing w:line="160" w:lineRule="atLeast"/>
              <w:rPr>
                <w:rFonts w:asciiTheme="minorHAnsi" w:hAnsiTheme="minorHAnsi" w:cstheme="minorHAnsi"/>
                <w:b/>
                <w:bCs/>
                <w:sz w:val="20"/>
                <w:szCs w:val="20"/>
                <w:cs/>
              </w:rPr>
            </w:pPr>
          </w:p>
        </w:tc>
        <w:tc>
          <w:tcPr>
            <w:tcW w:w="3213" w:type="dxa"/>
            <w:tcBorders>
              <w:top w:val="single" w:sz="4" w:space="0" w:color="auto"/>
              <w:bottom w:val="single" w:sz="4" w:space="0" w:color="auto"/>
            </w:tcBorders>
            <w:shd w:val="clear" w:color="auto" w:fill="auto"/>
            <w:vAlign w:val="bottom"/>
          </w:tcPr>
          <w:p w14:paraId="44DA5E89" w14:textId="77777777" w:rsidR="007B0D88" w:rsidRPr="005127FC" w:rsidRDefault="007B0D88" w:rsidP="00133EF4">
            <w:pPr>
              <w:spacing w:line="160" w:lineRule="atLeast"/>
              <w:ind w:right="90"/>
              <w:jc w:val="center"/>
              <w:rPr>
                <w:rFonts w:asciiTheme="minorHAnsi" w:hAnsiTheme="minorHAnsi" w:cstheme="minorHAnsi"/>
                <w:sz w:val="20"/>
                <w:szCs w:val="20"/>
                <w:cs/>
              </w:rPr>
            </w:pPr>
            <w:r w:rsidRPr="006F6D16">
              <w:rPr>
                <w:rFonts w:asciiTheme="minorHAnsi" w:hAnsiTheme="minorHAnsi" w:cstheme="minorHAnsi"/>
                <w:snapToGrid w:val="0"/>
                <w:sz w:val="20"/>
                <w:szCs w:val="20"/>
              </w:rPr>
              <w:t xml:space="preserve">Financial statements in which the equity method is applied </w:t>
            </w:r>
            <w:r w:rsidRPr="005127FC">
              <w:rPr>
                <w:rFonts w:asciiTheme="minorHAnsi" w:hAnsiTheme="minorHAnsi" w:cstheme="minorHAnsi"/>
                <w:snapToGrid w:val="0"/>
                <w:sz w:val="20"/>
                <w:szCs w:val="20"/>
              </w:rPr>
              <w:t xml:space="preserve">and </w:t>
            </w:r>
            <w:r>
              <w:rPr>
                <w:rFonts w:asciiTheme="minorHAnsi" w:hAnsiTheme="minorHAnsi" w:cstheme="minorHAnsi"/>
                <w:snapToGrid w:val="0"/>
                <w:sz w:val="20"/>
                <w:szCs w:val="20"/>
              </w:rPr>
              <w:t>S</w:t>
            </w:r>
            <w:r w:rsidRPr="005127FC">
              <w:rPr>
                <w:rFonts w:asciiTheme="minorHAnsi" w:hAnsiTheme="minorHAnsi" w:cstheme="minorHAnsi"/>
                <w:snapToGrid w:val="0"/>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7B0D88" w:rsidRPr="005127FC" w14:paraId="26B2034A" w14:textId="77777777" w:rsidTr="00133EF4">
        <w:trPr>
          <w:trHeight w:val="283"/>
          <w:tblHeader/>
        </w:trPr>
        <w:tc>
          <w:tcPr>
            <w:tcW w:w="6237" w:type="dxa"/>
            <w:shd w:val="clear" w:color="auto" w:fill="auto"/>
            <w:vAlign w:val="bottom"/>
          </w:tcPr>
          <w:p w14:paraId="547E5217" w14:textId="77777777" w:rsidR="007B0D88" w:rsidRPr="005127FC" w:rsidRDefault="007B0D88" w:rsidP="00133EF4">
            <w:pPr>
              <w:tabs>
                <w:tab w:val="left" w:pos="1440"/>
              </w:tabs>
              <w:spacing w:line="160" w:lineRule="atLeast"/>
              <w:rPr>
                <w:rFonts w:asciiTheme="minorHAnsi" w:hAnsiTheme="minorHAnsi" w:cstheme="minorHAnsi"/>
                <w:b/>
                <w:bCs/>
                <w:sz w:val="20"/>
                <w:szCs w:val="20"/>
                <w:cs/>
              </w:rPr>
            </w:pPr>
          </w:p>
        </w:tc>
        <w:tc>
          <w:tcPr>
            <w:tcW w:w="3213" w:type="dxa"/>
            <w:tcBorders>
              <w:top w:val="single" w:sz="4" w:space="0" w:color="auto"/>
              <w:bottom w:val="single" w:sz="4" w:space="0" w:color="auto"/>
            </w:tcBorders>
            <w:shd w:val="clear" w:color="auto" w:fill="auto"/>
            <w:vAlign w:val="center"/>
          </w:tcPr>
          <w:p w14:paraId="0D202ED9" w14:textId="77777777" w:rsidR="007B0D88" w:rsidRPr="005127FC" w:rsidRDefault="007B0D88" w:rsidP="00133EF4">
            <w:pPr>
              <w:spacing w:line="160" w:lineRule="atLeast"/>
              <w:ind w:right="90"/>
              <w:jc w:val="center"/>
              <w:rPr>
                <w:rFonts w:asciiTheme="minorHAnsi" w:hAnsiTheme="minorHAnsi" w:cstheme="minorHAnsi"/>
                <w:sz w:val="20"/>
                <w:szCs w:val="20"/>
                <w:cs/>
              </w:rPr>
            </w:pPr>
            <w:r w:rsidRPr="005127FC">
              <w:rPr>
                <w:rFonts w:asciiTheme="minorHAnsi" w:hAnsiTheme="minorHAnsi" w:cstheme="minorHAnsi"/>
                <w:sz w:val="20"/>
                <w:szCs w:val="20"/>
              </w:rPr>
              <w:t>Fair Value</w:t>
            </w:r>
          </w:p>
        </w:tc>
      </w:tr>
      <w:tr w:rsidR="007B0D88" w:rsidRPr="005127FC" w14:paraId="546953EB" w14:textId="77777777" w:rsidTr="00133EF4">
        <w:trPr>
          <w:trHeight w:val="340"/>
        </w:trPr>
        <w:tc>
          <w:tcPr>
            <w:tcW w:w="6237" w:type="dxa"/>
            <w:shd w:val="clear" w:color="auto" w:fill="auto"/>
            <w:vAlign w:val="bottom"/>
          </w:tcPr>
          <w:p w14:paraId="1634FA2A" w14:textId="77777777" w:rsidR="007B0D88" w:rsidRPr="005127FC" w:rsidRDefault="007B0D88" w:rsidP="00133EF4">
            <w:pPr>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Pr="006F6D16">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profit or loss</w:t>
            </w:r>
          </w:p>
        </w:tc>
        <w:tc>
          <w:tcPr>
            <w:tcW w:w="3213" w:type="dxa"/>
            <w:tcBorders>
              <w:top w:val="single" w:sz="4" w:space="0" w:color="auto"/>
            </w:tcBorders>
            <w:shd w:val="clear" w:color="auto" w:fill="auto"/>
            <w:vAlign w:val="bottom"/>
          </w:tcPr>
          <w:p w14:paraId="096DCD4A" w14:textId="77777777" w:rsidR="007B0D88" w:rsidRPr="005127FC" w:rsidRDefault="007B0D88" w:rsidP="00133EF4">
            <w:pPr>
              <w:tabs>
                <w:tab w:val="decimal" w:pos="1170"/>
              </w:tabs>
              <w:spacing w:line="160" w:lineRule="atLeast"/>
              <w:ind w:right="90"/>
              <w:rPr>
                <w:rFonts w:asciiTheme="minorHAnsi" w:hAnsiTheme="minorHAnsi" w:cstheme="minorHAnsi"/>
                <w:b/>
                <w:bCs/>
                <w:sz w:val="20"/>
                <w:szCs w:val="20"/>
                <w:cs/>
              </w:rPr>
            </w:pPr>
          </w:p>
        </w:tc>
      </w:tr>
      <w:tr w:rsidR="007B0D88" w:rsidRPr="005127FC" w14:paraId="6690A935" w14:textId="77777777" w:rsidTr="00133EF4">
        <w:trPr>
          <w:trHeight w:val="340"/>
        </w:trPr>
        <w:tc>
          <w:tcPr>
            <w:tcW w:w="6237" w:type="dxa"/>
            <w:shd w:val="clear" w:color="auto" w:fill="auto"/>
            <w:vAlign w:val="bottom"/>
          </w:tcPr>
          <w:p w14:paraId="67C53583" w14:textId="77777777" w:rsidR="007B0D88" w:rsidRPr="005127FC" w:rsidRDefault="007B0D88" w:rsidP="00133EF4">
            <w:pPr>
              <w:spacing w:line="160" w:lineRule="atLeast"/>
              <w:rPr>
                <w:rFonts w:asciiTheme="minorHAnsi" w:hAnsiTheme="minorHAnsi" w:cstheme="minorHAnsi"/>
                <w:sz w:val="20"/>
                <w:szCs w:val="20"/>
              </w:rPr>
            </w:pPr>
            <w:r w:rsidRPr="005127FC">
              <w:rPr>
                <w:rFonts w:asciiTheme="minorHAnsi" w:hAnsiTheme="minorHAnsi" w:cstheme="minorHAnsi"/>
                <w:i/>
                <w:iCs/>
                <w:sz w:val="20"/>
                <w:szCs w:val="20"/>
              </w:rPr>
              <w:t xml:space="preserve">Trading securities </w:t>
            </w:r>
          </w:p>
        </w:tc>
        <w:tc>
          <w:tcPr>
            <w:tcW w:w="3213" w:type="dxa"/>
            <w:shd w:val="clear" w:color="auto" w:fill="auto"/>
            <w:vAlign w:val="bottom"/>
          </w:tcPr>
          <w:p w14:paraId="13A2C5F3" w14:textId="77777777" w:rsidR="007B0D88" w:rsidRPr="005127FC" w:rsidRDefault="007B0D88" w:rsidP="00133EF4">
            <w:pPr>
              <w:tabs>
                <w:tab w:val="decimal" w:pos="1068"/>
              </w:tabs>
              <w:spacing w:line="160" w:lineRule="atLeast"/>
              <w:ind w:right="90"/>
              <w:jc w:val="right"/>
              <w:rPr>
                <w:rFonts w:asciiTheme="minorHAnsi" w:hAnsiTheme="minorHAnsi" w:cstheme="minorHAnsi"/>
                <w:sz w:val="20"/>
                <w:szCs w:val="20"/>
                <w:cs/>
              </w:rPr>
            </w:pPr>
          </w:p>
        </w:tc>
      </w:tr>
      <w:tr w:rsidR="007B0D88" w:rsidRPr="005127FC" w14:paraId="008B3E5F" w14:textId="77777777" w:rsidTr="00133EF4">
        <w:trPr>
          <w:trHeight w:val="340"/>
        </w:trPr>
        <w:tc>
          <w:tcPr>
            <w:tcW w:w="6237" w:type="dxa"/>
            <w:shd w:val="clear" w:color="auto" w:fill="auto"/>
            <w:vAlign w:val="bottom"/>
          </w:tcPr>
          <w:p w14:paraId="56B83D5B" w14:textId="77777777" w:rsidR="007B0D88" w:rsidRPr="005127FC" w:rsidRDefault="007B0D88" w:rsidP="00133EF4">
            <w:pPr>
              <w:spacing w:line="160" w:lineRule="atLeast"/>
              <w:rPr>
                <w:rFonts w:asciiTheme="minorHAnsi" w:hAnsiTheme="minorHAnsi" w:cstheme="minorHAnsi"/>
                <w:sz w:val="20"/>
                <w:szCs w:val="20"/>
                <w:cs/>
              </w:rPr>
            </w:pPr>
            <w:r w:rsidRPr="005127FC">
              <w:rPr>
                <w:rFonts w:asciiTheme="minorHAnsi" w:hAnsiTheme="minorHAnsi" w:cstheme="minorHAnsi"/>
                <w:sz w:val="20"/>
                <w:szCs w:val="20"/>
              </w:rPr>
              <w:t xml:space="preserve">Private debt securities – at cost </w:t>
            </w:r>
          </w:p>
        </w:tc>
        <w:tc>
          <w:tcPr>
            <w:tcW w:w="3213" w:type="dxa"/>
            <w:shd w:val="clear" w:color="auto" w:fill="auto"/>
            <w:vAlign w:val="bottom"/>
          </w:tcPr>
          <w:p w14:paraId="7516A37F" w14:textId="6DFD7CEC" w:rsidR="007B0D88" w:rsidRPr="005127FC" w:rsidRDefault="000E63BD" w:rsidP="00133EF4">
            <w:pPr>
              <w:tabs>
                <w:tab w:val="decimal" w:pos="620"/>
              </w:tabs>
              <w:spacing w:line="160" w:lineRule="atLeast"/>
              <w:ind w:right="90"/>
              <w:jc w:val="right"/>
              <w:rPr>
                <w:rFonts w:asciiTheme="minorHAnsi" w:hAnsiTheme="minorHAnsi" w:cstheme="minorHAnsi"/>
                <w:sz w:val="20"/>
                <w:szCs w:val="20"/>
                <w:cs/>
              </w:rPr>
            </w:pPr>
            <w:r>
              <w:rPr>
                <w:rFonts w:asciiTheme="minorHAnsi" w:hAnsiTheme="minorHAnsi" w:cstheme="minorHAnsi"/>
                <w:sz w:val="20"/>
                <w:szCs w:val="20"/>
              </w:rPr>
              <w:t>80,160</w:t>
            </w:r>
          </w:p>
        </w:tc>
      </w:tr>
      <w:tr w:rsidR="007B0D88" w:rsidRPr="005127FC" w14:paraId="1CC33CFC" w14:textId="77777777" w:rsidTr="00133EF4">
        <w:trPr>
          <w:trHeight w:val="340"/>
        </w:trPr>
        <w:tc>
          <w:tcPr>
            <w:tcW w:w="6237" w:type="dxa"/>
            <w:shd w:val="clear" w:color="auto" w:fill="auto"/>
            <w:vAlign w:val="bottom"/>
          </w:tcPr>
          <w:p w14:paraId="78E4601B" w14:textId="77777777" w:rsidR="007B0D88" w:rsidRPr="00897111" w:rsidRDefault="007B0D88" w:rsidP="00133EF4">
            <w:pPr>
              <w:spacing w:line="160" w:lineRule="atLeast"/>
              <w:rPr>
                <w:rFonts w:asciiTheme="minorHAnsi" w:hAnsiTheme="minorHAnsi" w:cstheme="minorHAnsi"/>
                <w:sz w:val="20"/>
                <w:szCs w:val="20"/>
                <w:cs/>
              </w:rPr>
            </w:pPr>
            <w:r w:rsidRPr="00897111">
              <w:rPr>
                <w:rFonts w:asciiTheme="minorHAnsi" w:hAnsiTheme="minorHAnsi" w:cstheme="minorHAnsi"/>
                <w:sz w:val="20"/>
                <w:szCs w:val="20"/>
              </w:rPr>
              <w:t>Less Allowance for revaluation</w:t>
            </w:r>
          </w:p>
        </w:tc>
        <w:tc>
          <w:tcPr>
            <w:tcW w:w="3213" w:type="dxa"/>
            <w:tcBorders>
              <w:bottom w:val="single" w:sz="4" w:space="0" w:color="auto"/>
            </w:tcBorders>
            <w:shd w:val="clear" w:color="auto" w:fill="auto"/>
            <w:vAlign w:val="bottom"/>
          </w:tcPr>
          <w:p w14:paraId="6C47E258" w14:textId="531799FD" w:rsidR="007B0D88" w:rsidRPr="005127FC" w:rsidRDefault="000E63BD" w:rsidP="000E63BD">
            <w:pPr>
              <w:tabs>
                <w:tab w:val="decimal" w:pos="680"/>
              </w:tabs>
              <w:spacing w:line="160" w:lineRule="atLeast"/>
              <w:ind w:right="40"/>
              <w:jc w:val="right"/>
              <w:rPr>
                <w:rFonts w:asciiTheme="minorHAnsi" w:hAnsiTheme="minorHAnsi" w:cstheme="minorHAnsi"/>
                <w:sz w:val="20"/>
                <w:szCs w:val="20"/>
              </w:rPr>
            </w:pPr>
            <w:r>
              <w:rPr>
                <w:rFonts w:asciiTheme="minorHAnsi" w:hAnsiTheme="minorHAnsi" w:cstheme="minorHAnsi"/>
                <w:sz w:val="20"/>
                <w:szCs w:val="20"/>
              </w:rPr>
              <w:t>(44,336)</w:t>
            </w:r>
          </w:p>
        </w:tc>
      </w:tr>
      <w:tr w:rsidR="007B0D88" w:rsidRPr="005127FC" w14:paraId="540354AA" w14:textId="77777777" w:rsidTr="00133EF4">
        <w:trPr>
          <w:trHeight w:val="340"/>
        </w:trPr>
        <w:tc>
          <w:tcPr>
            <w:tcW w:w="6237" w:type="dxa"/>
            <w:shd w:val="clear" w:color="auto" w:fill="auto"/>
            <w:vAlign w:val="bottom"/>
          </w:tcPr>
          <w:p w14:paraId="0907627F" w14:textId="77777777" w:rsidR="007B0D88" w:rsidRPr="00F33829" w:rsidRDefault="007B0D88" w:rsidP="00133EF4">
            <w:pPr>
              <w:spacing w:line="160" w:lineRule="atLeast"/>
              <w:rPr>
                <w:rFonts w:asciiTheme="minorHAnsi" w:hAnsiTheme="minorHAnsi" w:cstheme="minorBidi"/>
                <w:i/>
                <w:iCs/>
                <w:sz w:val="20"/>
                <w:szCs w:val="20"/>
                <w:cs/>
              </w:rPr>
            </w:pPr>
            <w:r w:rsidRPr="00170891">
              <w:rPr>
                <w:rFonts w:asciiTheme="minorHAnsi" w:hAnsiTheme="minorHAnsi" w:cstheme="minorHAnsi"/>
                <w:sz w:val="20"/>
                <w:szCs w:val="20"/>
              </w:rPr>
              <w:t xml:space="preserve">Investments in defaulted debentures – net </w:t>
            </w:r>
          </w:p>
        </w:tc>
        <w:tc>
          <w:tcPr>
            <w:tcW w:w="3213" w:type="dxa"/>
            <w:tcBorders>
              <w:top w:val="single" w:sz="4" w:space="0" w:color="auto"/>
              <w:bottom w:val="double" w:sz="4" w:space="0" w:color="auto"/>
            </w:tcBorders>
            <w:shd w:val="clear" w:color="auto" w:fill="auto"/>
            <w:vAlign w:val="bottom"/>
          </w:tcPr>
          <w:p w14:paraId="7B5A5888" w14:textId="302BC75E" w:rsidR="007B0D88" w:rsidRPr="00170891" w:rsidRDefault="000E63BD" w:rsidP="00133EF4">
            <w:pPr>
              <w:tabs>
                <w:tab w:val="decimal" w:pos="620"/>
              </w:tabs>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35,824</w:t>
            </w:r>
          </w:p>
        </w:tc>
      </w:tr>
    </w:tbl>
    <w:p w14:paraId="6E39DDD9" w14:textId="77777777" w:rsidR="0009534A" w:rsidRDefault="0009534A" w:rsidP="0009534A">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20"/>
          <w:szCs w:val="20"/>
        </w:rPr>
      </w:pPr>
    </w:p>
    <w:p w14:paraId="226E3A54" w14:textId="207CC90E" w:rsidR="00F33829" w:rsidRPr="00D02425" w:rsidRDefault="00F33829" w:rsidP="00F33829">
      <w:pPr>
        <w:pStyle w:val="ListParagraph"/>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t>L</w:t>
      </w:r>
      <w:r>
        <w:rPr>
          <w:rFonts w:asciiTheme="minorHAnsi" w:eastAsia="Arial Unicode MS" w:hAnsiTheme="minorHAnsi" w:cstheme="minorHAnsi"/>
          <w:b/>
          <w:bCs/>
          <w:sz w:val="20"/>
          <w:szCs w:val="20"/>
        </w:rPr>
        <w:t>OANS</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TO</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THIRD</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PARTIES</w:t>
      </w:r>
    </w:p>
    <w:p w14:paraId="16176982" w14:textId="5F8B6F9E" w:rsidR="00F33829" w:rsidRDefault="00F33829" w:rsidP="00F33829">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10"/>
          <w:szCs w:val="10"/>
        </w:rPr>
      </w:pPr>
    </w:p>
    <w:tbl>
      <w:tblPr>
        <w:tblpPr w:leftFromText="180" w:rightFromText="180" w:vertAnchor="text" w:horzAnchor="margin" w:tblpY="106"/>
        <w:tblW w:w="9927" w:type="dxa"/>
        <w:tblLayout w:type="fixed"/>
        <w:tblLook w:val="0000" w:firstRow="0" w:lastRow="0" w:firstColumn="0" w:lastColumn="0" w:noHBand="0" w:noVBand="0"/>
      </w:tblPr>
      <w:tblGrid>
        <w:gridCol w:w="2127"/>
        <w:gridCol w:w="1063"/>
        <w:gridCol w:w="1063"/>
        <w:gridCol w:w="1984"/>
        <w:gridCol w:w="1418"/>
        <w:gridCol w:w="1134"/>
        <w:gridCol w:w="1138"/>
      </w:tblGrid>
      <w:tr w:rsidR="006A15D9" w:rsidRPr="005127FC" w14:paraId="6CD82CB1" w14:textId="77777777" w:rsidTr="00E7603F">
        <w:trPr>
          <w:trHeight w:val="283"/>
        </w:trPr>
        <w:tc>
          <w:tcPr>
            <w:tcW w:w="2127" w:type="dxa"/>
            <w:vAlign w:val="bottom"/>
          </w:tcPr>
          <w:p w14:paraId="103E5AFF" w14:textId="77777777" w:rsidR="006A15D9" w:rsidRPr="005127FC" w:rsidRDefault="006A15D9" w:rsidP="00E7603F">
            <w:pPr>
              <w:spacing w:line="160" w:lineRule="atLeast"/>
              <w:jc w:val="center"/>
              <w:rPr>
                <w:rFonts w:asciiTheme="minorHAnsi" w:hAnsiTheme="minorHAnsi" w:cstheme="minorHAnsi"/>
                <w:sz w:val="20"/>
                <w:szCs w:val="20"/>
              </w:rPr>
            </w:pPr>
          </w:p>
        </w:tc>
        <w:tc>
          <w:tcPr>
            <w:tcW w:w="2126" w:type="dxa"/>
            <w:gridSpan w:val="2"/>
          </w:tcPr>
          <w:p w14:paraId="4335A2EE" w14:textId="77777777" w:rsidR="006A15D9" w:rsidRPr="005127FC" w:rsidRDefault="006A15D9" w:rsidP="00E7603F">
            <w:pPr>
              <w:spacing w:line="160" w:lineRule="atLeast"/>
              <w:jc w:val="center"/>
              <w:rPr>
                <w:rFonts w:asciiTheme="minorHAnsi" w:hAnsiTheme="minorHAnsi" w:cstheme="minorHAnsi"/>
                <w:sz w:val="20"/>
                <w:szCs w:val="20"/>
                <w:cs/>
              </w:rPr>
            </w:pPr>
          </w:p>
        </w:tc>
        <w:tc>
          <w:tcPr>
            <w:tcW w:w="5674" w:type="dxa"/>
            <w:gridSpan w:val="4"/>
            <w:vAlign w:val="bottom"/>
          </w:tcPr>
          <w:p w14:paraId="7BB86A6F" w14:textId="77777777" w:rsidR="006A15D9" w:rsidRPr="00897111" w:rsidRDefault="006A15D9" w:rsidP="00E7603F">
            <w:pPr>
              <w:pBdr>
                <w:bottom w:val="single" w:sz="4" w:space="1" w:color="auto"/>
              </w:pBdr>
              <w:spacing w:line="160" w:lineRule="atLeast"/>
              <w:ind w:right="90"/>
              <w:jc w:val="center"/>
              <w:rPr>
                <w:rFonts w:asciiTheme="minorHAnsi" w:hAnsiTheme="minorHAnsi" w:cstheme="minorHAnsi"/>
                <w:sz w:val="20"/>
                <w:szCs w:val="20"/>
              </w:rPr>
            </w:pPr>
            <w:r w:rsidRPr="00897111">
              <w:rPr>
                <w:rFonts w:asciiTheme="minorHAnsi" w:hAnsiTheme="minorHAnsi" w:cstheme="minorHAnsi"/>
                <w:sz w:val="20"/>
                <w:szCs w:val="20"/>
              </w:rPr>
              <w:t>In Thousand Baht</w:t>
            </w:r>
          </w:p>
        </w:tc>
      </w:tr>
      <w:tr w:rsidR="006A15D9" w:rsidRPr="005127FC" w14:paraId="1B83B902" w14:textId="77777777" w:rsidTr="00E7603F">
        <w:trPr>
          <w:trHeight w:val="283"/>
        </w:trPr>
        <w:tc>
          <w:tcPr>
            <w:tcW w:w="2127" w:type="dxa"/>
            <w:vAlign w:val="bottom"/>
          </w:tcPr>
          <w:p w14:paraId="3C37729E" w14:textId="77777777" w:rsidR="006A15D9" w:rsidRPr="005127FC" w:rsidRDefault="006A15D9" w:rsidP="00E7603F">
            <w:pPr>
              <w:spacing w:line="160" w:lineRule="atLeast"/>
              <w:jc w:val="center"/>
              <w:rPr>
                <w:rFonts w:asciiTheme="minorHAnsi" w:hAnsiTheme="minorHAnsi" w:cstheme="minorHAnsi"/>
                <w:sz w:val="20"/>
                <w:szCs w:val="20"/>
              </w:rPr>
            </w:pPr>
          </w:p>
        </w:tc>
        <w:tc>
          <w:tcPr>
            <w:tcW w:w="2126" w:type="dxa"/>
            <w:gridSpan w:val="2"/>
            <w:vAlign w:val="bottom"/>
          </w:tcPr>
          <w:p w14:paraId="3634FC07" w14:textId="77777777" w:rsidR="006A15D9" w:rsidRPr="005127FC" w:rsidRDefault="006A15D9" w:rsidP="00E7603F">
            <w:pPr>
              <w:spacing w:line="160" w:lineRule="atLeast"/>
              <w:ind w:right="90"/>
              <w:jc w:val="center"/>
              <w:rPr>
                <w:rFonts w:asciiTheme="minorHAnsi" w:hAnsiTheme="minorHAnsi" w:cstheme="minorHAnsi"/>
                <w:snapToGrid w:val="0"/>
                <w:sz w:val="20"/>
                <w:szCs w:val="20"/>
              </w:rPr>
            </w:pPr>
          </w:p>
        </w:tc>
        <w:tc>
          <w:tcPr>
            <w:tcW w:w="1984" w:type="dxa"/>
            <w:vAlign w:val="bottom"/>
          </w:tcPr>
          <w:p w14:paraId="29B57036" w14:textId="77777777" w:rsidR="006A15D9" w:rsidRPr="005127FC"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sidRPr="00A121B5">
              <w:rPr>
                <w:rFonts w:asciiTheme="minorHAnsi" w:hAnsiTheme="minorHAnsi" w:cstheme="minorHAnsi"/>
                <w:snapToGrid w:val="0"/>
                <w:sz w:val="20"/>
                <w:szCs w:val="20"/>
              </w:rPr>
              <w:t>Financial statements in which the equity method is applied</w:t>
            </w:r>
          </w:p>
        </w:tc>
        <w:tc>
          <w:tcPr>
            <w:tcW w:w="1418" w:type="dxa"/>
            <w:vAlign w:val="bottom"/>
          </w:tcPr>
          <w:p w14:paraId="309E8F06" w14:textId="77777777" w:rsidR="006A15D9" w:rsidRPr="005127FC" w:rsidRDefault="006A15D9" w:rsidP="00E7603F">
            <w:pPr>
              <w:pBdr>
                <w:bottom w:val="single" w:sz="4" w:space="1" w:color="auto"/>
              </w:pBdr>
              <w:spacing w:line="160" w:lineRule="atLeast"/>
              <w:ind w:right="90"/>
              <w:jc w:val="center"/>
              <w:rPr>
                <w:rFonts w:asciiTheme="minorHAnsi" w:hAnsiTheme="minorHAnsi" w:cstheme="minorHAnsi"/>
                <w:snapToGrid w:val="0"/>
                <w:sz w:val="20"/>
                <w:szCs w:val="20"/>
              </w:rPr>
            </w:pPr>
            <w:r w:rsidRPr="005127FC">
              <w:rPr>
                <w:rFonts w:asciiTheme="minorHAnsi" w:hAnsiTheme="minorHAnsi" w:cstheme="minorHAnsi"/>
                <w:sz w:val="20"/>
                <w:szCs w:val="20"/>
              </w:rPr>
              <w:t xml:space="preserve">Consolidate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272" w:type="dxa"/>
            <w:gridSpan w:val="2"/>
            <w:vAlign w:val="bottom"/>
          </w:tcPr>
          <w:p w14:paraId="4DE1B6FD" w14:textId="77777777" w:rsidR="006A15D9" w:rsidRDefault="006A15D9" w:rsidP="00E7603F">
            <w:pPr>
              <w:pBdr>
                <w:bottom w:val="single" w:sz="4" w:space="1" w:color="auto"/>
              </w:pBdr>
              <w:spacing w:line="160" w:lineRule="atLeast"/>
              <w:ind w:right="90"/>
              <w:jc w:val="center"/>
              <w:rPr>
                <w:rFonts w:asciiTheme="minorHAnsi" w:hAnsiTheme="minorHAnsi" w:cstheme="minorHAnsi"/>
                <w:sz w:val="20"/>
                <w:szCs w:val="20"/>
              </w:rPr>
            </w:pPr>
            <w:r w:rsidRPr="00AB7778">
              <w:rPr>
                <w:rFonts w:asciiTheme="minorHAnsi" w:hAnsiTheme="minorHAnsi" w:cstheme="minorHAnsi"/>
                <w:sz w:val="20"/>
                <w:szCs w:val="20"/>
              </w:rPr>
              <w:t>Separate Financial</w:t>
            </w:r>
          </w:p>
          <w:p w14:paraId="6735F1A2" w14:textId="77777777" w:rsidR="006A15D9" w:rsidRPr="005127FC" w:rsidRDefault="006A15D9" w:rsidP="00E7603F">
            <w:pPr>
              <w:pBdr>
                <w:bottom w:val="single" w:sz="4" w:space="1" w:color="auto"/>
              </w:pBdr>
              <w:spacing w:line="160" w:lineRule="atLeast"/>
              <w:ind w:right="90"/>
              <w:jc w:val="center"/>
              <w:rPr>
                <w:rFonts w:asciiTheme="minorHAnsi" w:hAnsiTheme="minorHAnsi" w:cstheme="minorHAnsi"/>
                <w:sz w:val="20"/>
                <w:szCs w:val="20"/>
              </w:rPr>
            </w:pPr>
            <w:r w:rsidRPr="00AB7778">
              <w:rPr>
                <w:rFonts w:asciiTheme="minorHAnsi" w:hAnsiTheme="minorHAnsi" w:cstheme="minorHAnsi"/>
                <w:sz w:val="20"/>
                <w:szCs w:val="20"/>
              </w:rPr>
              <w:t>Statements</w:t>
            </w:r>
          </w:p>
        </w:tc>
      </w:tr>
      <w:tr w:rsidR="006A15D9" w:rsidRPr="005127FC" w14:paraId="36160B51" w14:textId="77777777" w:rsidTr="00E7603F">
        <w:trPr>
          <w:trHeight w:val="283"/>
        </w:trPr>
        <w:tc>
          <w:tcPr>
            <w:tcW w:w="2127" w:type="dxa"/>
            <w:vAlign w:val="bottom"/>
          </w:tcPr>
          <w:p w14:paraId="275D3D72" w14:textId="77777777" w:rsidR="006A15D9" w:rsidRPr="005127FC" w:rsidRDefault="006A15D9" w:rsidP="00E7603F">
            <w:pPr>
              <w:spacing w:line="160" w:lineRule="atLeast"/>
              <w:jc w:val="center"/>
              <w:rPr>
                <w:rFonts w:asciiTheme="minorHAnsi" w:hAnsiTheme="minorHAnsi" w:cstheme="minorHAnsi"/>
                <w:sz w:val="20"/>
                <w:szCs w:val="20"/>
              </w:rPr>
            </w:pPr>
          </w:p>
        </w:tc>
        <w:tc>
          <w:tcPr>
            <w:tcW w:w="2126" w:type="dxa"/>
            <w:gridSpan w:val="2"/>
            <w:vAlign w:val="bottom"/>
          </w:tcPr>
          <w:p w14:paraId="3F0B0F56" w14:textId="77777777" w:rsidR="006A15D9" w:rsidRPr="005127FC"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z w:val="20"/>
                <w:szCs w:val="20"/>
              </w:rPr>
              <w:t>Interest rate (%)</w:t>
            </w:r>
          </w:p>
        </w:tc>
        <w:tc>
          <w:tcPr>
            <w:tcW w:w="1984" w:type="dxa"/>
            <w:vAlign w:val="bottom"/>
          </w:tcPr>
          <w:p w14:paraId="265836AD" w14:textId="711FD5FC" w:rsidR="006A15D9" w:rsidRDefault="006A15D9" w:rsidP="00E7603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September</w:t>
            </w:r>
          </w:p>
        </w:tc>
        <w:tc>
          <w:tcPr>
            <w:tcW w:w="1418" w:type="dxa"/>
            <w:vAlign w:val="bottom"/>
          </w:tcPr>
          <w:p w14:paraId="21365BEC" w14:textId="77777777" w:rsidR="006A15D9" w:rsidRPr="005127FC" w:rsidRDefault="006A15D9" w:rsidP="00E7603F">
            <w:pP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December</w:t>
            </w:r>
          </w:p>
        </w:tc>
        <w:tc>
          <w:tcPr>
            <w:tcW w:w="1134" w:type="dxa"/>
            <w:vAlign w:val="bottom"/>
          </w:tcPr>
          <w:p w14:paraId="3D7134BE" w14:textId="3F1CD5EB" w:rsidR="006A15D9" w:rsidRDefault="006A15D9" w:rsidP="00E7603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September</w:t>
            </w:r>
          </w:p>
        </w:tc>
        <w:tc>
          <w:tcPr>
            <w:tcW w:w="1138" w:type="dxa"/>
            <w:vAlign w:val="bottom"/>
          </w:tcPr>
          <w:p w14:paraId="3B0125DB" w14:textId="77777777" w:rsidR="006A15D9" w:rsidRPr="005127FC" w:rsidRDefault="006A15D9" w:rsidP="00E7603F">
            <w:pP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December</w:t>
            </w:r>
          </w:p>
        </w:tc>
      </w:tr>
      <w:tr w:rsidR="006A15D9" w:rsidRPr="005127FC" w14:paraId="23EE56DF" w14:textId="77777777" w:rsidTr="00E7603F">
        <w:trPr>
          <w:trHeight w:val="283"/>
        </w:trPr>
        <w:tc>
          <w:tcPr>
            <w:tcW w:w="2127" w:type="dxa"/>
            <w:vAlign w:val="bottom"/>
          </w:tcPr>
          <w:p w14:paraId="06BCE437" w14:textId="77777777" w:rsidR="006A15D9" w:rsidRPr="005127FC" w:rsidRDefault="006A15D9" w:rsidP="00E7603F">
            <w:pPr>
              <w:spacing w:line="160" w:lineRule="atLeast"/>
              <w:jc w:val="center"/>
              <w:rPr>
                <w:rFonts w:asciiTheme="minorHAnsi" w:hAnsiTheme="minorHAnsi" w:cstheme="minorHAnsi"/>
                <w:sz w:val="20"/>
                <w:szCs w:val="20"/>
              </w:rPr>
            </w:pPr>
          </w:p>
        </w:tc>
        <w:tc>
          <w:tcPr>
            <w:tcW w:w="1063" w:type="dxa"/>
            <w:vAlign w:val="bottom"/>
          </w:tcPr>
          <w:p w14:paraId="178BD7E4" w14:textId="3D745094" w:rsidR="006A15D9" w:rsidRPr="00DE1D8F" w:rsidRDefault="006A15D9" w:rsidP="006A15D9">
            <w:pPr>
              <w:spacing w:line="160" w:lineRule="atLeast"/>
              <w:ind w:left="-57" w:right="-57"/>
              <w:jc w:val="center"/>
              <w:rPr>
                <w:rFonts w:asciiTheme="minorHAnsi" w:hAnsiTheme="minorHAnsi" w:cstheme="minorHAnsi"/>
                <w:snapToGrid w:val="0"/>
                <w:sz w:val="20"/>
                <w:szCs w:val="20"/>
              </w:rPr>
            </w:pPr>
            <w:r>
              <w:rPr>
                <w:rFonts w:asciiTheme="minorHAnsi" w:hAnsiTheme="minorHAnsi" w:cstheme="minorHAnsi"/>
                <w:snapToGrid w:val="0"/>
                <w:sz w:val="20"/>
                <w:szCs w:val="20"/>
              </w:rPr>
              <w:t>September</w:t>
            </w:r>
            <w:r w:rsidRPr="005127FC">
              <w:rPr>
                <w:rFonts w:asciiTheme="minorHAnsi" w:hAnsiTheme="minorHAnsi" w:cstheme="minorHAnsi"/>
                <w:snapToGrid w:val="0"/>
                <w:sz w:val="20"/>
                <w:szCs w:val="20"/>
              </w:rPr>
              <w:t xml:space="preserve"> </w:t>
            </w:r>
          </w:p>
        </w:tc>
        <w:tc>
          <w:tcPr>
            <w:tcW w:w="1063" w:type="dxa"/>
            <w:vAlign w:val="bottom"/>
          </w:tcPr>
          <w:p w14:paraId="6AE60B5C" w14:textId="77777777" w:rsidR="006A15D9" w:rsidRPr="00DE1D8F" w:rsidRDefault="006A15D9" w:rsidP="00E7603F">
            <w:pP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December </w:t>
            </w:r>
          </w:p>
        </w:tc>
        <w:tc>
          <w:tcPr>
            <w:tcW w:w="1984" w:type="dxa"/>
            <w:vAlign w:val="bottom"/>
          </w:tcPr>
          <w:p w14:paraId="164EB7D8" w14:textId="77777777" w:rsidR="006A15D9" w:rsidRPr="004A77CC" w:rsidRDefault="006A15D9" w:rsidP="00E7603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 xml:space="preserve">30,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418" w:type="dxa"/>
            <w:vAlign w:val="bottom"/>
          </w:tcPr>
          <w:p w14:paraId="64EF90D7" w14:textId="77777777" w:rsidR="006A15D9" w:rsidRPr="005127FC" w:rsidRDefault="006A15D9" w:rsidP="00E7603F">
            <w:pP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134" w:type="dxa"/>
            <w:vAlign w:val="bottom"/>
          </w:tcPr>
          <w:p w14:paraId="55946ADC" w14:textId="77777777" w:rsidR="006A15D9" w:rsidRPr="005127FC" w:rsidRDefault="006A15D9" w:rsidP="006A15D9">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 xml:space="preserve">30,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138" w:type="dxa"/>
            <w:vAlign w:val="bottom"/>
          </w:tcPr>
          <w:p w14:paraId="39D46332" w14:textId="77777777" w:rsidR="006A15D9" w:rsidRPr="005127FC" w:rsidRDefault="006A15D9" w:rsidP="00E7603F">
            <w:pPr>
              <w:spacing w:line="160" w:lineRule="atLeast"/>
              <w:rPr>
                <w:rFonts w:asciiTheme="minorHAnsi" w:hAnsiTheme="minorHAnsi" w:cstheme="minorHAnsi"/>
                <w:snapToGrid w:val="0"/>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r>
      <w:tr w:rsidR="006A15D9" w:rsidRPr="005127FC" w14:paraId="2E068CD4" w14:textId="77777777" w:rsidTr="00E7603F">
        <w:trPr>
          <w:trHeight w:val="283"/>
        </w:trPr>
        <w:tc>
          <w:tcPr>
            <w:tcW w:w="2127" w:type="dxa"/>
            <w:vAlign w:val="bottom"/>
          </w:tcPr>
          <w:p w14:paraId="09877D76" w14:textId="77777777" w:rsidR="006A15D9" w:rsidRPr="005127FC" w:rsidRDefault="006A15D9" w:rsidP="00E7603F">
            <w:pPr>
              <w:spacing w:line="160" w:lineRule="atLeast"/>
              <w:jc w:val="center"/>
              <w:rPr>
                <w:rFonts w:asciiTheme="minorHAnsi" w:hAnsiTheme="minorHAnsi" w:cstheme="minorHAnsi"/>
                <w:sz w:val="20"/>
                <w:szCs w:val="20"/>
              </w:rPr>
            </w:pPr>
          </w:p>
        </w:tc>
        <w:tc>
          <w:tcPr>
            <w:tcW w:w="1063" w:type="dxa"/>
            <w:vAlign w:val="bottom"/>
          </w:tcPr>
          <w:p w14:paraId="2DE4C02E" w14:textId="77777777" w:rsidR="006A15D9" w:rsidRPr="004A77CC" w:rsidRDefault="006A15D9"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30,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063" w:type="dxa"/>
            <w:vAlign w:val="bottom"/>
          </w:tcPr>
          <w:p w14:paraId="3BAD73E9" w14:textId="77777777" w:rsidR="006A15D9" w:rsidRPr="005127FC"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984" w:type="dxa"/>
            <w:vAlign w:val="bottom"/>
          </w:tcPr>
          <w:p w14:paraId="08448B43" w14:textId="77777777" w:rsidR="006A15D9" w:rsidRDefault="006A15D9" w:rsidP="00E7603F">
            <w:pPr>
              <w:pBdr>
                <w:bottom w:val="single" w:sz="4" w:space="1" w:color="auto"/>
              </w:pBdr>
              <w:spacing w:line="160" w:lineRule="atLeast"/>
              <w:jc w:val="center"/>
              <w:rPr>
                <w:rFonts w:asciiTheme="minorHAnsi" w:hAnsiTheme="minorHAnsi" w:cstheme="minorHAnsi"/>
                <w:snapToGrid w:val="0"/>
                <w:sz w:val="20"/>
                <w:szCs w:val="20"/>
              </w:rPr>
            </w:pPr>
          </w:p>
        </w:tc>
        <w:tc>
          <w:tcPr>
            <w:tcW w:w="1418" w:type="dxa"/>
            <w:vAlign w:val="bottom"/>
          </w:tcPr>
          <w:p w14:paraId="489F461B" w14:textId="77777777" w:rsidR="006A15D9" w:rsidRPr="005127FC"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z w:val="20"/>
                <w:szCs w:val="20"/>
              </w:rPr>
              <w:t>“Restated”</w:t>
            </w:r>
          </w:p>
        </w:tc>
        <w:tc>
          <w:tcPr>
            <w:tcW w:w="1134" w:type="dxa"/>
            <w:vAlign w:val="bottom"/>
          </w:tcPr>
          <w:p w14:paraId="21515F90" w14:textId="77777777" w:rsidR="006A15D9" w:rsidRDefault="006A15D9" w:rsidP="00E7603F">
            <w:pPr>
              <w:pBdr>
                <w:bottom w:val="single" w:sz="4" w:space="1" w:color="auto"/>
              </w:pBdr>
              <w:spacing w:line="160" w:lineRule="atLeast"/>
              <w:jc w:val="center"/>
              <w:rPr>
                <w:rFonts w:asciiTheme="minorHAnsi" w:hAnsiTheme="minorHAnsi" w:cstheme="minorHAnsi"/>
                <w:snapToGrid w:val="0"/>
                <w:sz w:val="20"/>
                <w:szCs w:val="20"/>
              </w:rPr>
            </w:pPr>
          </w:p>
        </w:tc>
        <w:tc>
          <w:tcPr>
            <w:tcW w:w="1138" w:type="dxa"/>
            <w:vAlign w:val="bottom"/>
          </w:tcPr>
          <w:p w14:paraId="49CBE46A" w14:textId="77777777" w:rsidR="006A15D9" w:rsidRPr="005127FC"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z w:val="20"/>
                <w:szCs w:val="20"/>
              </w:rPr>
              <w:t>“Restated”</w:t>
            </w:r>
          </w:p>
        </w:tc>
      </w:tr>
      <w:tr w:rsidR="006A15D9" w:rsidRPr="005127FC" w14:paraId="5B5DA226" w14:textId="77777777" w:rsidTr="00E7603F">
        <w:trPr>
          <w:trHeight w:val="283"/>
        </w:trPr>
        <w:tc>
          <w:tcPr>
            <w:tcW w:w="2127" w:type="dxa"/>
            <w:vAlign w:val="bottom"/>
          </w:tcPr>
          <w:p w14:paraId="4C555E15" w14:textId="77777777" w:rsidR="006A15D9" w:rsidRPr="005127FC" w:rsidRDefault="006A15D9" w:rsidP="00E7603F">
            <w:pPr>
              <w:tabs>
                <w:tab w:val="left" w:pos="342"/>
              </w:tabs>
              <w:spacing w:line="160" w:lineRule="atLeast"/>
              <w:ind w:left="-108"/>
              <w:rPr>
                <w:rFonts w:asciiTheme="minorHAnsi" w:hAnsiTheme="minorHAnsi" w:cstheme="minorHAnsi"/>
                <w:sz w:val="20"/>
                <w:szCs w:val="20"/>
              </w:rPr>
            </w:pPr>
            <w:r w:rsidRPr="005127FC">
              <w:rPr>
                <w:rFonts w:asciiTheme="minorHAnsi" w:hAnsiTheme="minorHAnsi" w:cstheme="minorHAnsi"/>
                <w:sz w:val="20"/>
                <w:szCs w:val="20"/>
              </w:rPr>
              <w:t xml:space="preserve">Loan to </w:t>
            </w:r>
            <w:r>
              <w:rPr>
                <w:rFonts w:asciiTheme="minorHAnsi" w:hAnsiTheme="minorHAnsi" w:cstheme="minorHAnsi"/>
                <w:sz w:val="20"/>
                <w:szCs w:val="20"/>
              </w:rPr>
              <w:t>other</w:t>
            </w:r>
            <w:r w:rsidRPr="005127FC">
              <w:rPr>
                <w:rFonts w:asciiTheme="minorHAnsi" w:hAnsiTheme="minorHAnsi" w:cstheme="minorHAnsi"/>
                <w:sz w:val="20"/>
                <w:szCs w:val="20"/>
              </w:rPr>
              <w:t xml:space="preserve"> parties</w:t>
            </w:r>
          </w:p>
        </w:tc>
        <w:tc>
          <w:tcPr>
            <w:tcW w:w="1063" w:type="dxa"/>
            <w:vAlign w:val="bottom"/>
          </w:tcPr>
          <w:p w14:paraId="020726E5" w14:textId="77777777" w:rsidR="006A15D9" w:rsidRPr="00832180" w:rsidRDefault="006A15D9" w:rsidP="00E7603F">
            <w:pPr>
              <w:spacing w:line="160" w:lineRule="atLeast"/>
              <w:ind w:right="-108"/>
              <w:jc w:val="center"/>
              <w:rPr>
                <w:rFonts w:asciiTheme="minorHAnsi" w:hAnsiTheme="minorHAnsi" w:cstheme="minorBidi"/>
                <w:sz w:val="20"/>
                <w:szCs w:val="20"/>
                <w:cs/>
              </w:rPr>
            </w:pPr>
            <w:r w:rsidRPr="000E63BD">
              <w:rPr>
                <w:rFonts w:asciiTheme="minorHAnsi" w:hAnsiTheme="minorHAnsi" w:cstheme="minorBidi"/>
                <w:sz w:val="20"/>
                <w:szCs w:val="20"/>
              </w:rPr>
              <w:t>7.25</w:t>
            </w:r>
          </w:p>
        </w:tc>
        <w:tc>
          <w:tcPr>
            <w:tcW w:w="1063" w:type="dxa"/>
            <w:vAlign w:val="bottom"/>
          </w:tcPr>
          <w:p w14:paraId="676BDBCE" w14:textId="77777777" w:rsidR="006A15D9" w:rsidRPr="005127FC" w:rsidRDefault="006A15D9" w:rsidP="00E7603F">
            <w:pPr>
              <w:spacing w:line="160" w:lineRule="atLeast"/>
              <w:ind w:right="-108"/>
              <w:jc w:val="center"/>
              <w:rPr>
                <w:rFonts w:asciiTheme="minorHAnsi" w:hAnsiTheme="minorHAnsi" w:cstheme="minorHAnsi"/>
                <w:sz w:val="20"/>
                <w:szCs w:val="20"/>
              </w:rPr>
            </w:pPr>
            <w:r w:rsidRPr="005127FC">
              <w:rPr>
                <w:rFonts w:asciiTheme="minorHAnsi" w:hAnsiTheme="minorHAnsi" w:cstheme="minorHAnsi"/>
                <w:sz w:val="20"/>
                <w:szCs w:val="20"/>
              </w:rPr>
              <w:t>7.25</w:t>
            </w:r>
          </w:p>
        </w:tc>
        <w:tc>
          <w:tcPr>
            <w:tcW w:w="1984" w:type="dxa"/>
            <w:vAlign w:val="bottom"/>
          </w:tcPr>
          <w:p w14:paraId="2FDC6C05" w14:textId="6A9C8375" w:rsidR="006A15D9" w:rsidRPr="005127FC" w:rsidRDefault="000E63BD" w:rsidP="00E7603F">
            <w:pPr>
              <w:tabs>
                <w:tab w:val="decimal" w:pos="612"/>
              </w:tabs>
              <w:spacing w:line="160" w:lineRule="atLeast"/>
              <w:jc w:val="right"/>
              <w:rPr>
                <w:rFonts w:asciiTheme="minorHAnsi" w:hAnsiTheme="minorHAnsi" w:cstheme="minorHAnsi"/>
                <w:sz w:val="20"/>
                <w:szCs w:val="20"/>
                <w:cs/>
              </w:rPr>
            </w:pPr>
            <w:r>
              <w:rPr>
                <w:rFonts w:asciiTheme="minorHAnsi" w:hAnsiTheme="minorHAnsi" w:cstheme="minorHAnsi"/>
                <w:sz w:val="20"/>
                <w:szCs w:val="20"/>
              </w:rPr>
              <w:t>41,446</w:t>
            </w:r>
          </w:p>
        </w:tc>
        <w:tc>
          <w:tcPr>
            <w:tcW w:w="1418" w:type="dxa"/>
            <w:shd w:val="clear" w:color="auto" w:fill="auto"/>
            <w:vAlign w:val="bottom"/>
          </w:tcPr>
          <w:p w14:paraId="3628C1CD" w14:textId="77777777" w:rsidR="006A15D9" w:rsidRPr="005127FC" w:rsidRDefault="006A15D9"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91,891</w:t>
            </w:r>
          </w:p>
        </w:tc>
        <w:tc>
          <w:tcPr>
            <w:tcW w:w="1134" w:type="dxa"/>
            <w:vAlign w:val="bottom"/>
          </w:tcPr>
          <w:p w14:paraId="549FA1F9" w14:textId="6CABD521" w:rsidR="006A15D9" w:rsidRPr="00832180" w:rsidRDefault="000E63BD"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138" w:type="dxa"/>
            <w:vAlign w:val="bottom"/>
          </w:tcPr>
          <w:p w14:paraId="0B15B8C2" w14:textId="77777777" w:rsidR="006A15D9" w:rsidRPr="00832180" w:rsidRDefault="006A15D9"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A15D9" w:rsidRPr="005127FC" w14:paraId="07E41357" w14:textId="77777777" w:rsidTr="00E7603F">
        <w:trPr>
          <w:trHeight w:val="388"/>
        </w:trPr>
        <w:tc>
          <w:tcPr>
            <w:tcW w:w="2127" w:type="dxa"/>
            <w:vAlign w:val="bottom"/>
          </w:tcPr>
          <w:p w14:paraId="32226412" w14:textId="77777777" w:rsidR="006A15D9" w:rsidRPr="005127FC" w:rsidRDefault="006A15D9" w:rsidP="00E7603F">
            <w:pPr>
              <w:spacing w:line="160" w:lineRule="atLeast"/>
              <w:ind w:left="-108"/>
              <w:rPr>
                <w:rFonts w:asciiTheme="minorHAnsi" w:hAnsiTheme="minorHAnsi" w:cstheme="minorHAnsi"/>
                <w:sz w:val="20"/>
                <w:szCs w:val="20"/>
                <w:cs/>
              </w:rPr>
            </w:pPr>
            <w:r w:rsidRPr="00897111">
              <w:rPr>
                <w:rFonts w:asciiTheme="minorHAnsi" w:hAnsiTheme="minorHAnsi" w:cstheme="minorHAnsi"/>
                <w:sz w:val="20"/>
                <w:szCs w:val="20"/>
              </w:rPr>
              <w:t>Less</w:t>
            </w:r>
            <w:r w:rsidRPr="005127FC">
              <w:rPr>
                <w:rFonts w:asciiTheme="minorHAnsi" w:hAnsiTheme="minorHAnsi" w:cstheme="minorHAnsi"/>
                <w:sz w:val="20"/>
                <w:szCs w:val="20"/>
              </w:rPr>
              <w:t xml:space="preserve"> allowance for expected credit loss</w:t>
            </w:r>
          </w:p>
        </w:tc>
        <w:tc>
          <w:tcPr>
            <w:tcW w:w="1063" w:type="dxa"/>
            <w:vAlign w:val="bottom"/>
          </w:tcPr>
          <w:p w14:paraId="6C65DF54" w14:textId="77777777" w:rsidR="006A15D9" w:rsidRPr="005127FC" w:rsidRDefault="006A15D9" w:rsidP="00E7603F">
            <w:pPr>
              <w:spacing w:line="160" w:lineRule="atLeast"/>
              <w:rPr>
                <w:rFonts w:asciiTheme="minorHAnsi" w:hAnsiTheme="minorHAnsi" w:cstheme="minorHAnsi"/>
                <w:sz w:val="20"/>
                <w:szCs w:val="20"/>
                <w:u w:val="single"/>
              </w:rPr>
            </w:pPr>
          </w:p>
        </w:tc>
        <w:tc>
          <w:tcPr>
            <w:tcW w:w="1063" w:type="dxa"/>
            <w:vAlign w:val="bottom"/>
          </w:tcPr>
          <w:p w14:paraId="1B357CB9" w14:textId="77777777" w:rsidR="006A15D9" w:rsidRPr="00B7797D" w:rsidRDefault="006A15D9" w:rsidP="00E7603F">
            <w:pPr>
              <w:spacing w:line="160" w:lineRule="atLeast"/>
              <w:ind w:right="162"/>
              <w:rPr>
                <w:rFonts w:asciiTheme="minorHAnsi" w:hAnsiTheme="minorHAnsi" w:cstheme="minorBidi"/>
                <w:sz w:val="20"/>
                <w:szCs w:val="20"/>
                <w:u w:val="single"/>
                <w:cs/>
              </w:rPr>
            </w:pPr>
          </w:p>
        </w:tc>
        <w:tc>
          <w:tcPr>
            <w:tcW w:w="1984" w:type="dxa"/>
            <w:vAlign w:val="bottom"/>
          </w:tcPr>
          <w:p w14:paraId="6DFE8B90" w14:textId="60E9A301" w:rsidR="006A15D9" w:rsidRPr="005127FC" w:rsidRDefault="000E63BD" w:rsidP="00E7603F">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(41,446)</w:t>
            </w:r>
          </w:p>
        </w:tc>
        <w:tc>
          <w:tcPr>
            <w:tcW w:w="1418" w:type="dxa"/>
            <w:vAlign w:val="bottom"/>
          </w:tcPr>
          <w:p w14:paraId="593D02A8" w14:textId="77777777" w:rsidR="006A15D9" w:rsidRPr="005127FC" w:rsidRDefault="006A15D9" w:rsidP="00E7603F">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(91,841)</w:t>
            </w:r>
          </w:p>
        </w:tc>
        <w:tc>
          <w:tcPr>
            <w:tcW w:w="1134" w:type="dxa"/>
            <w:vAlign w:val="bottom"/>
          </w:tcPr>
          <w:p w14:paraId="149BBDE0" w14:textId="0A1DFB5F" w:rsidR="006A15D9" w:rsidRPr="00832180" w:rsidRDefault="000E63BD" w:rsidP="00E7603F">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(41,446)</w:t>
            </w:r>
          </w:p>
        </w:tc>
        <w:tc>
          <w:tcPr>
            <w:tcW w:w="1138" w:type="dxa"/>
            <w:vAlign w:val="bottom"/>
          </w:tcPr>
          <w:p w14:paraId="35D001DC" w14:textId="77777777" w:rsidR="006A15D9" w:rsidRPr="00832180" w:rsidRDefault="006A15D9" w:rsidP="00E7603F">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(41,446)</w:t>
            </w:r>
          </w:p>
        </w:tc>
      </w:tr>
      <w:tr w:rsidR="006A15D9" w:rsidRPr="005127FC" w14:paraId="75FB2B0E" w14:textId="77777777" w:rsidTr="00E7603F">
        <w:trPr>
          <w:trHeight w:val="283"/>
        </w:trPr>
        <w:tc>
          <w:tcPr>
            <w:tcW w:w="2127" w:type="dxa"/>
            <w:vAlign w:val="bottom"/>
          </w:tcPr>
          <w:p w14:paraId="53C6AFD8" w14:textId="77777777" w:rsidR="006A15D9" w:rsidRPr="00170891" w:rsidRDefault="006A15D9" w:rsidP="00E7603F">
            <w:pPr>
              <w:tabs>
                <w:tab w:val="left" w:pos="342"/>
              </w:tabs>
              <w:spacing w:line="160" w:lineRule="atLeast"/>
              <w:ind w:left="-108"/>
              <w:rPr>
                <w:rFonts w:asciiTheme="minorHAnsi" w:hAnsiTheme="minorHAnsi" w:cstheme="minorBidi"/>
                <w:sz w:val="20"/>
                <w:szCs w:val="20"/>
                <w:cs/>
              </w:rPr>
            </w:pPr>
            <w:r w:rsidRPr="005127FC">
              <w:rPr>
                <w:rFonts w:asciiTheme="minorHAnsi" w:hAnsiTheme="minorHAnsi" w:cstheme="minorHAnsi"/>
                <w:sz w:val="20"/>
                <w:szCs w:val="20"/>
              </w:rPr>
              <w:t xml:space="preserve">Loan </w:t>
            </w:r>
            <w:r>
              <w:rPr>
                <w:rFonts w:asciiTheme="minorHAnsi" w:hAnsiTheme="minorHAnsi" w:cstheme="minorHAnsi"/>
                <w:sz w:val="20"/>
                <w:szCs w:val="20"/>
              </w:rPr>
              <w:t>- n</w:t>
            </w:r>
            <w:r w:rsidRPr="00170891">
              <w:rPr>
                <w:rFonts w:asciiTheme="minorHAnsi" w:hAnsiTheme="minorHAnsi" w:cstheme="minorHAnsi"/>
                <w:sz w:val="20"/>
                <w:szCs w:val="20"/>
              </w:rPr>
              <w:t>et</w:t>
            </w:r>
          </w:p>
        </w:tc>
        <w:tc>
          <w:tcPr>
            <w:tcW w:w="1063" w:type="dxa"/>
            <w:vAlign w:val="bottom"/>
          </w:tcPr>
          <w:p w14:paraId="0854D700" w14:textId="77777777" w:rsidR="006A15D9" w:rsidRPr="00170891" w:rsidRDefault="006A15D9" w:rsidP="00E7603F">
            <w:pPr>
              <w:tabs>
                <w:tab w:val="decimal" w:pos="1152"/>
              </w:tabs>
              <w:spacing w:line="160" w:lineRule="atLeast"/>
              <w:rPr>
                <w:rFonts w:asciiTheme="minorHAnsi" w:hAnsiTheme="minorHAnsi" w:cstheme="minorHAnsi"/>
                <w:sz w:val="20"/>
                <w:szCs w:val="20"/>
              </w:rPr>
            </w:pPr>
          </w:p>
        </w:tc>
        <w:tc>
          <w:tcPr>
            <w:tcW w:w="1063" w:type="dxa"/>
            <w:vAlign w:val="bottom"/>
          </w:tcPr>
          <w:p w14:paraId="39C8D332" w14:textId="77777777" w:rsidR="006A15D9" w:rsidRPr="00170891" w:rsidRDefault="006A15D9" w:rsidP="00E7603F">
            <w:pPr>
              <w:tabs>
                <w:tab w:val="decimal" w:pos="1152"/>
              </w:tabs>
              <w:spacing w:line="160" w:lineRule="atLeast"/>
              <w:ind w:right="162"/>
              <w:rPr>
                <w:rFonts w:asciiTheme="minorHAnsi" w:hAnsiTheme="minorHAnsi" w:cstheme="minorHAnsi"/>
                <w:sz w:val="20"/>
                <w:szCs w:val="20"/>
              </w:rPr>
            </w:pPr>
          </w:p>
        </w:tc>
        <w:tc>
          <w:tcPr>
            <w:tcW w:w="1984" w:type="dxa"/>
            <w:vAlign w:val="bottom"/>
          </w:tcPr>
          <w:p w14:paraId="685B07D8" w14:textId="7E1F5638" w:rsidR="006A15D9" w:rsidRPr="00170891" w:rsidRDefault="000E63BD" w:rsidP="00E7603F">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18" w:type="dxa"/>
            <w:vAlign w:val="bottom"/>
          </w:tcPr>
          <w:p w14:paraId="0748CBC7" w14:textId="77777777" w:rsidR="006A15D9" w:rsidRPr="00170891" w:rsidRDefault="006A15D9" w:rsidP="00E7603F">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50</w:t>
            </w:r>
          </w:p>
        </w:tc>
        <w:tc>
          <w:tcPr>
            <w:tcW w:w="1134" w:type="dxa"/>
            <w:vAlign w:val="bottom"/>
          </w:tcPr>
          <w:p w14:paraId="0EBE50C3" w14:textId="3B413312" w:rsidR="006A15D9" w:rsidRPr="00170891" w:rsidRDefault="000E63BD" w:rsidP="00E7603F">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138" w:type="dxa"/>
            <w:vAlign w:val="bottom"/>
          </w:tcPr>
          <w:p w14:paraId="362CF68C" w14:textId="77777777" w:rsidR="006A15D9" w:rsidRPr="00170891" w:rsidRDefault="006A15D9" w:rsidP="00E7603F">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bl>
    <w:p w14:paraId="0345E508" w14:textId="2B701536" w:rsidR="006A15D9" w:rsidRPr="006A15D9" w:rsidRDefault="006A15D9" w:rsidP="00F33829">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20"/>
          <w:szCs w:val="20"/>
        </w:rPr>
      </w:pPr>
    </w:p>
    <w:tbl>
      <w:tblPr>
        <w:tblW w:w="9923" w:type="dxa"/>
        <w:tblLayout w:type="fixed"/>
        <w:tblLook w:val="0000" w:firstRow="0" w:lastRow="0" w:firstColumn="0" w:lastColumn="0" w:noHBand="0" w:noVBand="0"/>
      </w:tblPr>
      <w:tblGrid>
        <w:gridCol w:w="4253"/>
        <w:gridCol w:w="1984"/>
        <w:gridCol w:w="1418"/>
        <w:gridCol w:w="1134"/>
        <w:gridCol w:w="1134"/>
      </w:tblGrid>
      <w:tr w:rsidR="006A15D9" w:rsidRPr="009D2D5E" w14:paraId="6E188D07" w14:textId="77777777" w:rsidTr="00E7603F">
        <w:trPr>
          <w:trHeight w:val="283"/>
        </w:trPr>
        <w:tc>
          <w:tcPr>
            <w:tcW w:w="4253" w:type="dxa"/>
          </w:tcPr>
          <w:p w14:paraId="17763996" w14:textId="77777777" w:rsidR="006A15D9" w:rsidRPr="005127FC" w:rsidRDefault="006A15D9" w:rsidP="00E7603F">
            <w:pPr>
              <w:spacing w:line="160" w:lineRule="atLeast"/>
              <w:ind w:right="-318"/>
              <w:jc w:val="both"/>
              <w:rPr>
                <w:rFonts w:asciiTheme="minorHAnsi" w:hAnsiTheme="minorHAnsi" w:cstheme="minorHAnsi"/>
                <w:sz w:val="20"/>
                <w:szCs w:val="20"/>
                <w:cs/>
              </w:rPr>
            </w:pPr>
          </w:p>
        </w:tc>
        <w:tc>
          <w:tcPr>
            <w:tcW w:w="5670" w:type="dxa"/>
            <w:gridSpan w:val="4"/>
            <w:vAlign w:val="bottom"/>
          </w:tcPr>
          <w:p w14:paraId="2D8BFA92" w14:textId="77777777" w:rsidR="006A15D9" w:rsidRPr="009D2D5E" w:rsidRDefault="006A15D9" w:rsidP="00E7603F">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In Thousand Baht</w:t>
            </w:r>
          </w:p>
        </w:tc>
      </w:tr>
      <w:tr w:rsidR="006A15D9" w:rsidRPr="009D2D5E" w14:paraId="050C84B7" w14:textId="77777777" w:rsidTr="00E7603F">
        <w:trPr>
          <w:trHeight w:val="283"/>
        </w:trPr>
        <w:tc>
          <w:tcPr>
            <w:tcW w:w="4253" w:type="dxa"/>
          </w:tcPr>
          <w:p w14:paraId="3EE72527" w14:textId="77777777" w:rsidR="006A15D9" w:rsidRPr="009D2D5E" w:rsidRDefault="006A15D9" w:rsidP="00E7603F">
            <w:pPr>
              <w:spacing w:line="160" w:lineRule="atLeast"/>
              <w:ind w:right="-318"/>
              <w:jc w:val="both"/>
              <w:rPr>
                <w:rFonts w:asciiTheme="minorHAnsi" w:hAnsiTheme="minorHAnsi" w:cstheme="minorHAnsi"/>
                <w:sz w:val="20"/>
                <w:szCs w:val="20"/>
                <w:cs/>
              </w:rPr>
            </w:pPr>
          </w:p>
        </w:tc>
        <w:tc>
          <w:tcPr>
            <w:tcW w:w="1984" w:type="dxa"/>
            <w:vAlign w:val="bottom"/>
          </w:tcPr>
          <w:p w14:paraId="44891A51" w14:textId="77777777" w:rsidR="006A15D9" w:rsidRPr="00AF002F" w:rsidRDefault="006A15D9" w:rsidP="00E7603F">
            <w:pPr>
              <w:pBdr>
                <w:bottom w:val="single" w:sz="4" w:space="1" w:color="auto"/>
              </w:pBdr>
              <w:spacing w:line="160" w:lineRule="atLeast"/>
              <w:jc w:val="center"/>
              <w:rPr>
                <w:rFonts w:asciiTheme="minorHAnsi" w:hAnsiTheme="minorHAnsi" w:cstheme="minorHAnsi"/>
                <w:sz w:val="20"/>
                <w:szCs w:val="20"/>
                <w:cs/>
              </w:rPr>
            </w:pPr>
            <w:r w:rsidRPr="00A121B5">
              <w:rPr>
                <w:rFonts w:asciiTheme="minorHAnsi" w:hAnsiTheme="minorHAnsi" w:cstheme="minorHAnsi"/>
                <w:snapToGrid w:val="0"/>
                <w:sz w:val="20"/>
                <w:szCs w:val="20"/>
              </w:rPr>
              <w:t>Financial statements in which the equity method is applied</w:t>
            </w:r>
          </w:p>
        </w:tc>
        <w:tc>
          <w:tcPr>
            <w:tcW w:w="1418" w:type="dxa"/>
            <w:vAlign w:val="bottom"/>
          </w:tcPr>
          <w:p w14:paraId="5AC36466" w14:textId="77777777" w:rsidR="006A15D9" w:rsidRPr="009D2D5E" w:rsidRDefault="006A15D9" w:rsidP="00E7603F">
            <w:pPr>
              <w:pBdr>
                <w:bottom w:val="single" w:sz="4" w:space="1" w:color="auto"/>
              </w:pBdr>
              <w:spacing w:line="160" w:lineRule="atLeast"/>
              <w:jc w:val="center"/>
              <w:rPr>
                <w:rFonts w:asciiTheme="minorHAnsi" w:hAnsiTheme="minorHAnsi" w:cstheme="minorHAnsi"/>
                <w:sz w:val="20"/>
                <w:szCs w:val="20"/>
                <w:cs/>
              </w:rPr>
            </w:pPr>
            <w:r w:rsidRPr="009D2D5E">
              <w:rPr>
                <w:rFonts w:asciiTheme="minorHAnsi" w:hAnsiTheme="minorHAnsi" w:cstheme="minorHAnsi"/>
                <w:kern w:val="2"/>
                <w:sz w:val="20"/>
                <w:szCs w:val="20"/>
              </w:rPr>
              <w:t xml:space="preserve">Consolidated </w:t>
            </w:r>
            <w:r w:rsidRPr="009D2D5E">
              <w:rPr>
                <w:rFonts w:asciiTheme="minorHAnsi" w:hAnsiTheme="minorHAnsi" w:cstheme="minorHAnsi"/>
                <w:sz w:val="20"/>
                <w:szCs w:val="20"/>
              </w:rPr>
              <w:t>Financial Statements</w:t>
            </w:r>
          </w:p>
        </w:tc>
        <w:tc>
          <w:tcPr>
            <w:tcW w:w="2268" w:type="dxa"/>
            <w:gridSpan w:val="2"/>
            <w:vAlign w:val="bottom"/>
          </w:tcPr>
          <w:p w14:paraId="14EF8821" w14:textId="77777777" w:rsidR="006A15D9" w:rsidRDefault="006A15D9" w:rsidP="00E7603F">
            <w:pPr>
              <w:pBdr>
                <w:bottom w:val="single" w:sz="4" w:space="1" w:color="auto"/>
              </w:pBdr>
              <w:spacing w:line="160" w:lineRule="atLeast"/>
              <w:jc w:val="center"/>
              <w:rPr>
                <w:rFonts w:asciiTheme="minorHAnsi" w:hAnsiTheme="minorHAnsi" w:cstheme="minorHAnsi"/>
                <w:kern w:val="2"/>
                <w:sz w:val="20"/>
                <w:szCs w:val="20"/>
              </w:rPr>
            </w:pPr>
          </w:p>
          <w:p w14:paraId="4446231E" w14:textId="77777777" w:rsidR="006A15D9" w:rsidRDefault="006A15D9" w:rsidP="00E7603F">
            <w:pPr>
              <w:pBdr>
                <w:bottom w:val="single" w:sz="4" w:space="1" w:color="auto"/>
              </w:pBdr>
              <w:spacing w:line="160" w:lineRule="atLeast"/>
              <w:jc w:val="center"/>
              <w:rPr>
                <w:rFonts w:asciiTheme="minorHAnsi" w:hAnsiTheme="minorHAnsi" w:cstheme="minorHAnsi"/>
                <w:kern w:val="2"/>
                <w:sz w:val="20"/>
                <w:szCs w:val="20"/>
              </w:rPr>
            </w:pPr>
            <w:r w:rsidRPr="009D2D5E">
              <w:rPr>
                <w:rFonts w:asciiTheme="minorHAnsi" w:hAnsiTheme="minorHAnsi" w:cstheme="minorHAnsi"/>
                <w:kern w:val="2"/>
                <w:sz w:val="20"/>
                <w:szCs w:val="20"/>
              </w:rPr>
              <w:t>Separate Financial</w:t>
            </w:r>
          </w:p>
          <w:p w14:paraId="51BE1A87" w14:textId="77777777" w:rsidR="006A15D9" w:rsidRPr="009D2D5E" w:rsidRDefault="006A15D9" w:rsidP="00E7603F">
            <w:pPr>
              <w:pBdr>
                <w:bottom w:val="single" w:sz="4" w:space="1" w:color="auto"/>
              </w:pBdr>
              <w:spacing w:line="160" w:lineRule="atLeast"/>
              <w:jc w:val="center"/>
              <w:rPr>
                <w:rFonts w:asciiTheme="minorHAnsi" w:hAnsiTheme="minorHAnsi" w:cstheme="minorHAnsi"/>
                <w:kern w:val="2"/>
                <w:sz w:val="20"/>
                <w:szCs w:val="20"/>
              </w:rPr>
            </w:pPr>
            <w:r w:rsidRPr="009D2D5E">
              <w:rPr>
                <w:rFonts w:asciiTheme="minorHAnsi" w:hAnsiTheme="minorHAnsi" w:cstheme="minorHAnsi"/>
                <w:kern w:val="2"/>
                <w:sz w:val="20"/>
                <w:szCs w:val="20"/>
              </w:rPr>
              <w:t>Statements</w:t>
            </w:r>
          </w:p>
        </w:tc>
      </w:tr>
      <w:tr w:rsidR="006A15D9" w:rsidRPr="009D2D5E" w14:paraId="2C25F0B7" w14:textId="77777777" w:rsidTr="00E7603F">
        <w:trPr>
          <w:trHeight w:val="283"/>
        </w:trPr>
        <w:tc>
          <w:tcPr>
            <w:tcW w:w="4253" w:type="dxa"/>
          </w:tcPr>
          <w:p w14:paraId="4C4C0186" w14:textId="77777777" w:rsidR="006A15D9" w:rsidRPr="009D2D5E" w:rsidRDefault="006A15D9" w:rsidP="00E7603F">
            <w:pPr>
              <w:spacing w:line="160" w:lineRule="atLeast"/>
              <w:ind w:right="-318"/>
              <w:jc w:val="both"/>
              <w:rPr>
                <w:rFonts w:asciiTheme="minorHAnsi" w:hAnsiTheme="minorHAnsi" w:cstheme="minorHAnsi"/>
                <w:sz w:val="20"/>
                <w:szCs w:val="20"/>
                <w:cs/>
              </w:rPr>
            </w:pPr>
          </w:p>
        </w:tc>
        <w:tc>
          <w:tcPr>
            <w:tcW w:w="1984" w:type="dxa"/>
            <w:vAlign w:val="bottom"/>
          </w:tcPr>
          <w:p w14:paraId="1AE34F7E" w14:textId="7F5828D7" w:rsidR="006A15D9"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September</w:t>
            </w:r>
            <w:r w:rsidRPr="005127FC">
              <w:rPr>
                <w:rFonts w:asciiTheme="minorHAnsi" w:hAnsiTheme="minorHAnsi" w:cstheme="minorHAnsi"/>
                <w:snapToGrid w:val="0"/>
                <w:sz w:val="20"/>
                <w:szCs w:val="20"/>
              </w:rPr>
              <w:t xml:space="preserve"> </w:t>
            </w:r>
          </w:p>
          <w:p w14:paraId="1D6D5823" w14:textId="77777777" w:rsidR="006A15D9" w:rsidRDefault="006A15D9"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30, </w:t>
            </w:r>
            <w:r w:rsidRPr="009D2D5E">
              <w:rPr>
                <w:rFonts w:asciiTheme="minorHAnsi" w:hAnsiTheme="minorHAnsi" w:cstheme="minorHAnsi"/>
                <w:snapToGrid w:val="0"/>
                <w:sz w:val="20"/>
                <w:szCs w:val="20"/>
              </w:rPr>
              <w:t>2021</w:t>
            </w:r>
          </w:p>
          <w:p w14:paraId="06DAF582" w14:textId="77777777" w:rsidR="006A15D9" w:rsidRPr="009D2D5E" w:rsidRDefault="006A15D9" w:rsidP="00E7603F">
            <w:pPr>
              <w:pBdr>
                <w:bottom w:val="single" w:sz="4" w:space="1" w:color="auto"/>
              </w:pBdr>
              <w:spacing w:line="160" w:lineRule="atLeast"/>
              <w:jc w:val="center"/>
              <w:rPr>
                <w:rFonts w:asciiTheme="minorHAnsi" w:hAnsiTheme="minorHAnsi" w:cstheme="minorHAnsi"/>
                <w:sz w:val="20"/>
                <w:szCs w:val="20"/>
              </w:rPr>
            </w:pPr>
          </w:p>
        </w:tc>
        <w:tc>
          <w:tcPr>
            <w:tcW w:w="1418" w:type="dxa"/>
            <w:vAlign w:val="bottom"/>
          </w:tcPr>
          <w:p w14:paraId="190937F2" w14:textId="77777777" w:rsidR="006A15D9" w:rsidRDefault="006A15D9" w:rsidP="00E7603F">
            <w:pPr>
              <w:pBdr>
                <w:bottom w:val="single" w:sz="4" w:space="1" w:color="auto"/>
              </w:pBdr>
              <w:spacing w:line="160" w:lineRule="atLeast"/>
              <w:jc w:val="center"/>
              <w:rPr>
                <w:rFonts w:asciiTheme="minorHAnsi" w:hAnsiTheme="minorHAnsi" w:cstheme="minorBidi"/>
                <w:sz w:val="20"/>
                <w:szCs w:val="20"/>
              </w:rPr>
            </w:pPr>
            <w:r w:rsidRPr="009D2D5E">
              <w:rPr>
                <w:rFonts w:asciiTheme="minorHAnsi" w:hAnsiTheme="minorHAnsi" w:cstheme="minorHAnsi"/>
                <w:sz w:val="20"/>
                <w:szCs w:val="20"/>
              </w:rPr>
              <w:t xml:space="preserve">December </w:t>
            </w:r>
            <w:r w:rsidRPr="009D2D5E">
              <w:rPr>
                <w:rFonts w:asciiTheme="minorHAnsi" w:hAnsiTheme="minorHAnsi" w:cstheme="minorHAnsi"/>
                <w:sz w:val="20"/>
                <w:szCs w:val="20"/>
              </w:rPr>
              <w:br/>
              <w:t>31, 20</w:t>
            </w:r>
            <w:r w:rsidRPr="009D2D5E">
              <w:rPr>
                <w:rFonts w:asciiTheme="minorHAnsi" w:hAnsiTheme="minorHAnsi" w:cstheme="minorBidi"/>
                <w:sz w:val="20"/>
                <w:szCs w:val="20"/>
              </w:rPr>
              <w:t>20</w:t>
            </w:r>
          </w:p>
          <w:p w14:paraId="11B40FD7" w14:textId="77777777" w:rsidR="006A15D9" w:rsidRPr="009D2D5E" w:rsidRDefault="006A15D9" w:rsidP="00E7603F">
            <w:pPr>
              <w:pBdr>
                <w:bottom w:val="single" w:sz="4" w:space="1" w:color="auto"/>
              </w:pBdr>
              <w:spacing w:line="160" w:lineRule="atLeast"/>
              <w:jc w:val="center"/>
              <w:rPr>
                <w:rFonts w:asciiTheme="minorHAnsi" w:hAnsiTheme="minorHAnsi" w:cstheme="minorBidi"/>
                <w:sz w:val="20"/>
                <w:szCs w:val="20"/>
              </w:rPr>
            </w:pPr>
            <w:r>
              <w:rPr>
                <w:rFonts w:asciiTheme="minorHAnsi" w:hAnsiTheme="minorHAnsi" w:cstheme="minorHAnsi"/>
                <w:sz w:val="20"/>
                <w:szCs w:val="20"/>
              </w:rPr>
              <w:t>“Restated”</w:t>
            </w:r>
          </w:p>
        </w:tc>
        <w:tc>
          <w:tcPr>
            <w:tcW w:w="1134" w:type="dxa"/>
            <w:vAlign w:val="bottom"/>
          </w:tcPr>
          <w:p w14:paraId="43D0652D" w14:textId="1C9F2103" w:rsidR="006A15D9" w:rsidRDefault="006A15D9" w:rsidP="00E7603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September</w:t>
            </w:r>
            <w:r w:rsidRPr="005127FC">
              <w:rPr>
                <w:rFonts w:asciiTheme="minorHAnsi" w:hAnsiTheme="minorHAnsi" w:cstheme="minorHAnsi"/>
                <w:snapToGrid w:val="0"/>
                <w:sz w:val="20"/>
                <w:szCs w:val="20"/>
              </w:rPr>
              <w:t xml:space="preserve"> </w:t>
            </w:r>
          </w:p>
          <w:p w14:paraId="2CC6406C" w14:textId="77777777" w:rsidR="006A15D9" w:rsidRDefault="006A15D9"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30, </w:t>
            </w:r>
            <w:r w:rsidRPr="009D2D5E">
              <w:rPr>
                <w:rFonts w:asciiTheme="minorHAnsi" w:hAnsiTheme="minorHAnsi" w:cstheme="minorHAnsi"/>
                <w:snapToGrid w:val="0"/>
                <w:sz w:val="20"/>
                <w:szCs w:val="20"/>
              </w:rPr>
              <w:t>2021</w:t>
            </w:r>
          </w:p>
          <w:p w14:paraId="4CA2373D" w14:textId="77777777" w:rsidR="006A15D9" w:rsidRPr="009D2D5E" w:rsidRDefault="006A15D9" w:rsidP="00E7603F">
            <w:pPr>
              <w:pBdr>
                <w:bottom w:val="single" w:sz="4" w:space="1" w:color="auto"/>
              </w:pBdr>
              <w:spacing w:line="160" w:lineRule="atLeast"/>
              <w:jc w:val="center"/>
              <w:rPr>
                <w:rFonts w:asciiTheme="minorHAnsi" w:hAnsiTheme="minorHAnsi" w:cstheme="minorHAnsi"/>
                <w:sz w:val="20"/>
                <w:szCs w:val="20"/>
              </w:rPr>
            </w:pPr>
          </w:p>
        </w:tc>
        <w:tc>
          <w:tcPr>
            <w:tcW w:w="1134" w:type="dxa"/>
            <w:vAlign w:val="bottom"/>
          </w:tcPr>
          <w:p w14:paraId="062E0E5C" w14:textId="77777777" w:rsidR="006A15D9" w:rsidRDefault="006A15D9" w:rsidP="00E7603F">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 xml:space="preserve">December </w:t>
            </w:r>
            <w:r w:rsidRPr="009D2D5E">
              <w:rPr>
                <w:rFonts w:asciiTheme="minorHAnsi" w:hAnsiTheme="minorHAnsi" w:cstheme="minorHAnsi"/>
                <w:sz w:val="20"/>
                <w:szCs w:val="20"/>
              </w:rPr>
              <w:br/>
              <w:t>31, 20</w:t>
            </w:r>
            <w:r w:rsidRPr="009D2D5E">
              <w:rPr>
                <w:rFonts w:asciiTheme="minorHAnsi" w:hAnsiTheme="minorHAnsi" w:cstheme="minorBidi"/>
                <w:sz w:val="20"/>
                <w:szCs w:val="20"/>
              </w:rPr>
              <w:t>20</w:t>
            </w:r>
          </w:p>
          <w:p w14:paraId="2FE981D1" w14:textId="77777777" w:rsidR="006A15D9" w:rsidRPr="009D2D5E" w:rsidRDefault="006A15D9"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“Restated”</w:t>
            </w:r>
          </w:p>
        </w:tc>
      </w:tr>
      <w:tr w:rsidR="006A15D9" w:rsidRPr="009D2D5E" w14:paraId="4B7831CE" w14:textId="77777777" w:rsidTr="00E7603F">
        <w:trPr>
          <w:trHeight w:val="283"/>
        </w:trPr>
        <w:tc>
          <w:tcPr>
            <w:tcW w:w="4253" w:type="dxa"/>
            <w:vAlign w:val="bottom"/>
          </w:tcPr>
          <w:p w14:paraId="46906263" w14:textId="77777777" w:rsidR="006A15D9" w:rsidRPr="009D2D5E" w:rsidRDefault="006A15D9" w:rsidP="00E7603F">
            <w:pPr>
              <w:spacing w:line="160" w:lineRule="atLeast"/>
              <w:ind w:left="-108"/>
              <w:rPr>
                <w:rFonts w:asciiTheme="minorHAnsi" w:hAnsiTheme="minorHAnsi" w:cstheme="minorHAnsi"/>
                <w:sz w:val="20"/>
                <w:szCs w:val="20"/>
              </w:rPr>
            </w:pPr>
            <w:r w:rsidRPr="009D2D5E">
              <w:rPr>
                <w:rFonts w:asciiTheme="minorHAnsi" w:hAnsiTheme="minorHAnsi" w:cstheme="minorHAnsi"/>
                <w:sz w:val="20"/>
                <w:szCs w:val="20"/>
              </w:rPr>
              <w:t>Not over 1 year</w:t>
            </w:r>
          </w:p>
        </w:tc>
        <w:tc>
          <w:tcPr>
            <w:tcW w:w="1984" w:type="dxa"/>
            <w:vAlign w:val="bottom"/>
          </w:tcPr>
          <w:p w14:paraId="2C1B5BDD" w14:textId="10F5127C" w:rsidR="006A15D9" w:rsidRPr="009D2D5E" w:rsidRDefault="00AB43BB"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40,000</w:t>
            </w:r>
          </w:p>
        </w:tc>
        <w:tc>
          <w:tcPr>
            <w:tcW w:w="1418" w:type="dxa"/>
            <w:vAlign w:val="bottom"/>
          </w:tcPr>
          <w:p w14:paraId="309FF657" w14:textId="77777777" w:rsidR="006A15D9" w:rsidRPr="009D2D5E" w:rsidRDefault="006A15D9" w:rsidP="00E7603F">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88,800</w:t>
            </w:r>
          </w:p>
        </w:tc>
        <w:tc>
          <w:tcPr>
            <w:tcW w:w="1134" w:type="dxa"/>
            <w:vAlign w:val="bottom"/>
          </w:tcPr>
          <w:p w14:paraId="03BA4545" w14:textId="6D86C858" w:rsidR="006A15D9" w:rsidRPr="009D2D5E" w:rsidRDefault="000E63BD"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40,000</w:t>
            </w:r>
          </w:p>
        </w:tc>
        <w:tc>
          <w:tcPr>
            <w:tcW w:w="1134" w:type="dxa"/>
            <w:vAlign w:val="bottom"/>
          </w:tcPr>
          <w:p w14:paraId="1C001D7E" w14:textId="77777777" w:rsidR="006A15D9" w:rsidRPr="009D2D5E" w:rsidRDefault="006A15D9" w:rsidP="00E7603F">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40,000</w:t>
            </w:r>
          </w:p>
        </w:tc>
      </w:tr>
      <w:tr w:rsidR="006A15D9" w:rsidRPr="009D2D5E" w14:paraId="5689E4CF" w14:textId="77777777" w:rsidTr="00E7603F">
        <w:trPr>
          <w:trHeight w:val="283"/>
        </w:trPr>
        <w:tc>
          <w:tcPr>
            <w:tcW w:w="4253" w:type="dxa"/>
            <w:vAlign w:val="bottom"/>
          </w:tcPr>
          <w:p w14:paraId="5D1B8D2B" w14:textId="77777777" w:rsidR="006A15D9" w:rsidRPr="009D2D5E" w:rsidRDefault="006A15D9" w:rsidP="00E7603F">
            <w:pPr>
              <w:spacing w:line="160" w:lineRule="atLeast"/>
              <w:ind w:left="-108"/>
              <w:rPr>
                <w:rFonts w:asciiTheme="minorHAnsi" w:hAnsiTheme="minorHAnsi" w:cstheme="minorBidi"/>
                <w:i/>
                <w:iCs/>
                <w:sz w:val="20"/>
                <w:szCs w:val="20"/>
                <w:cs/>
              </w:rPr>
            </w:pPr>
            <w:r w:rsidRPr="00D126FC">
              <w:rPr>
                <w:rFonts w:asciiTheme="minorHAnsi" w:hAnsiTheme="minorHAnsi" w:cstheme="minorHAnsi"/>
                <w:sz w:val="20"/>
                <w:szCs w:val="20"/>
              </w:rPr>
              <w:t>Add Accrued interest and accrued interest</w:t>
            </w:r>
            <w:r w:rsidRPr="00D126FC">
              <w:rPr>
                <w:rFonts w:asciiTheme="minorHAnsi" w:hAnsiTheme="minorHAnsi" w:cstheme="minorHAnsi"/>
                <w:sz w:val="20"/>
                <w:szCs w:val="20"/>
              </w:rPr>
              <w:br/>
              <w:t>income with non-maturity date</w:t>
            </w:r>
          </w:p>
        </w:tc>
        <w:tc>
          <w:tcPr>
            <w:tcW w:w="1984" w:type="dxa"/>
            <w:vAlign w:val="bottom"/>
          </w:tcPr>
          <w:p w14:paraId="05038297" w14:textId="07F5DC44" w:rsidR="006A15D9" w:rsidRPr="009D2D5E" w:rsidRDefault="00AB43BB"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1,446</w:t>
            </w:r>
          </w:p>
        </w:tc>
        <w:tc>
          <w:tcPr>
            <w:tcW w:w="1418" w:type="dxa"/>
            <w:vAlign w:val="bottom"/>
          </w:tcPr>
          <w:p w14:paraId="72B597C5" w14:textId="77777777" w:rsidR="006A15D9" w:rsidRPr="009D2D5E" w:rsidRDefault="006A15D9" w:rsidP="00E7603F">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3,091</w:t>
            </w:r>
          </w:p>
        </w:tc>
        <w:tc>
          <w:tcPr>
            <w:tcW w:w="1134" w:type="dxa"/>
            <w:vAlign w:val="bottom"/>
          </w:tcPr>
          <w:p w14:paraId="3B8C5442" w14:textId="651F65F1" w:rsidR="006A15D9" w:rsidRPr="009D2D5E" w:rsidRDefault="000E63BD"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1,446</w:t>
            </w:r>
          </w:p>
        </w:tc>
        <w:tc>
          <w:tcPr>
            <w:tcW w:w="1134" w:type="dxa"/>
            <w:vAlign w:val="bottom"/>
          </w:tcPr>
          <w:p w14:paraId="11892CD7" w14:textId="77777777" w:rsidR="006A15D9" w:rsidRPr="009D2D5E" w:rsidRDefault="006A15D9" w:rsidP="00E7603F">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1,446</w:t>
            </w:r>
          </w:p>
        </w:tc>
      </w:tr>
      <w:tr w:rsidR="006A15D9" w:rsidRPr="009D2D5E" w14:paraId="2C4DEC85" w14:textId="77777777" w:rsidTr="00E7603F">
        <w:trPr>
          <w:trHeight w:val="283"/>
        </w:trPr>
        <w:tc>
          <w:tcPr>
            <w:tcW w:w="4253" w:type="dxa"/>
            <w:vAlign w:val="bottom"/>
          </w:tcPr>
          <w:p w14:paraId="031BB597" w14:textId="77777777" w:rsidR="006A15D9" w:rsidRPr="009D2D5E" w:rsidRDefault="006A15D9" w:rsidP="00E7603F">
            <w:pPr>
              <w:spacing w:line="160" w:lineRule="atLeast"/>
              <w:ind w:left="-108"/>
              <w:rPr>
                <w:rFonts w:asciiTheme="minorHAnsi" w:hAnsiTheme="minorHAnsi" w:cstheme="minorHAnsi"/>
                <w:sz w:val="20"/>
                <w:szCs w:val="20"/>
                <w:cs/>
              </w:rPr>
            </w:pPr>
            <w:r w:rsidRPr="009D2D5E">
              <w:rPr>
                <w:rFonts w:asciiTheme="minorHAnsi" w:hAnsiTheme="minorHAnsi" w:cstheme="minorHAnsi"/>
                <w:sz w:val="20"/>
                <w:szCs w:val="20"/>
              </w:rPr>
              <w:t>Less Allowance for expected credit losses</w:t>
            </w:r>
          </w:p>
        </w:tc>
        <w:tc>
          <w:tcPr>
            <w:tcW w:w="1984" w:type="dxa"/>
            <w:vAlign w:val="bottom"/>
          </w:tcPr>
          <w:p w14:paraId="591213E8" w14:textId="6E022283" w:rsidR="006A15D9" w:rsidRPr="009D2D5E" w:rsidRDefault="00AB43BB" w:rsidP="00E7603F">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(41,446)</w:t>
            </w:r>
          </w:p>
        </w:tc>
        <w:tc>
          <w:tcPr>
            <w:tcW w:w="1418" w:type="dxa"/>
            <w:vAlign w:val="bottom"/>
          </w:tcPr>
          <w:p w14:paraId="25929203" w14:textId="77777777" w:rsidR="006A15D9" w:rsidRPr="009D2D5E" w:rsidRDefault="006A15D9" w:rsidP="00E7603F">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(91,841)</w:t>
            </w:r>
          </w:p>
        </w:tc>
        <w:tc>
          <w:tcPr>
            <w:tcW w:w="1134" w:type="dxa"/>
            <w:vAlign w:val="bottom"/>
          </w:tcPr>
          <w:p w14:paraId="02F848B2" w14:textId="3A40F88F" w:rsidR="006A15D9" w:rsidRPr="009D2D5E" w:rsidRDefault="000E63BD" w:rsidP="00E7603F">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(41,446)</w:t>
            </w:r>
          </w:p>
        </w:tc>
        <w:tc>
          <w:tcPr>
            <w:tcW w:w="1134" w:type="dxa"/>
            <w:vAlign w:val="bottom"/>
          </w:tcPr>
          <w:p w14:paraId="0A0992B5" w14:textId="77777777" w:rsidR="006A15D9" w:rsidRPr="009D2D5E" w:rsidRDefault="006A15D9" w:rsidP="00E7603F">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(41,446)</w:t>
            </w:r>
          </w:p>
        </w:tc>
      </w:tr>
      <w:tr w:rsidR="006A15D9" w:rsidRPr="005127FC" w14:paraId="17704954" w14:textId="77777777" w:rsidTr="00E7603F">
        <w:trPr>
          <w:trHeight w:val="344"/>
        </w:trPr>
        <w:tc>
          <w:tcPr>
            <w:tcW w:w="4253" w:type="dxa"/>
            <w:vAlign w:val="bottom"/>
          </w:tcPr>
          <w:p w14:paraId="44776EB7" w14:textId="77777777" w:rsidR="006A15D9" w:rsidRPr="009D2D5E" w:rsidRDefault="006A15D9" w:rsidP="00E7603F">
            <w:pPr>
              <w:spacing w:line="160" w:lineRule="atLeast"/>
              <w:ind w:left="-108"/>
              <w:rPr>
                <w:rFonts w:asciiTheme="minorHAnsi" w:hAnsiTheme="minorHAnsi" w:cstheme="minorBidi"/>
                <w:sz w:val="20"/>
                <w:szCs w:val="20"/>
              </w:rPr>
            </w:pPr>
            <w:r w:rsidRPr="009D2D5E">
              <w:rPr>
                <w:rFonts w:asciiTheme="minorHAnsi" w:hAnsiTheme="minorHAnsi" w:cstheme="minorHAnsi"/>
                <w:sz w:val="20"/>
                <w:szCs w:val="20"/>
              </w:rPr>
              <w:t>Loans</w:t>
            </w:r>
            <w:r>
              <w:rPr>
                <w:rFonts w:asciiTheme="minorHAnsi" w:hAnsiTheme="minorHAnsi" w:cstheme="minorBidi" w:hint="cs"/>
                <w:sz w:val="20"/>
                <w:szCs w:val="20"/>
                <w:cs/>
              </w:rPr>
              <w:t xml:space="preserve"> - </w:t>
            </w:r>
            <w:r>
              <w:rPr>
                <w:rFonts w:asciiTheme="minorHAnsi" w:hAnsiTheme="minorHAnsi" w:cstheme="minorBidi"/>
                <w:sz w:val="20"/>
                <w:szCs w:val="20"/>
              </w:rPr>
              <w:t>net</w:t>
            </w:r>
          </w:p>
        </w:tc>
        <w:tc>
          <w:tcPr>
            <w:tcW w:w="1984" w:type="dxa"/>
          </w:tcPr>
          <w:p w14:paraId="34DF4D38" w14:textId="62F2EB75" w:rsidR="006A15D9" w:rsidRPr="00D538C9" w:rsidRDefault="00AB43BB" w:rsidP="00E7603F">
            <w:pPr>
              <w:pBdr>
                <w:top w:val="single" w:sz="4" w:space="1" w:color="auto"/>
                <w:bottom w:val="double" w:sz="4" w:space="1" w:color="auto"/>
              </w:pBdr>
              <w:spacing w:line="160" w:lineRule="atLeast"/>
              <w:jc w:val="center"/>
              <w:rPr>
                <w:rFonts w:asciiTheme="minorHAnsi" w:hAnsiTheme="minorHAnsi" w:cstheme="minorHAnsi"/>
                <w:sz w:val="20"/>
                <w:szCs w:val="20"/>
                <w:cs/>
              </w:rPr>
            </w:pPr>
            <w:r>
              <w:rPr>
                <w:rFonts w:asciiTheme="minorHAnsi" w:hAnsiTheme="minorHAnsi" w:cstheme="minorHAnsi"/>
                <w:sz w:val="20"/>
                <w:szCs w:val="20"/>
              </w:rPr>
              <w:t>-</w:t>
            </w:r>
          </w:p>
        </w:tc>
        <w:tc>
          <w:tcPr>
            <w:tcW w:w="1418" w:type="dxa"/>
          </w:tcPr>
          <w:p w14:paraId="75A21A55" w14:textId="77777777" w:rsidR="006A15D9" w:rsidRPr="009D2D5E" w:rsidRDefault="006A15D9" w:rsidP="00E7603F">
            <w:pPr>
              <w:pBdr>
                <w:top w:val="single" w:sz="4" w:space="1" w:color="auto"/>
                <w:bottom w:val="double" w:sz="4" w:space="1" w:color="auto"/>
              </w:pBdr>
              <w:spacing w:line="160" w:lineRule="atLeast"/>
              <w:jc w:val="right"/>
              <w:rPr>
                <w:rFonts w:asciiTheme="minorHAnsi" w:hAnsiTheme="minorHAnsi" w:cstheme="minorBidi"/>
                <w:sz w:val="20"/>
                <w:szCs w:val="20"/>
                <w:cs/>
              </w:rPr>
            </w:pPr>
            <w:r w:rsidRPr="009D2D5E">
              <w:rPr>
                <w:rFonts w:asciiTheme="minorHAnsi" w:hAnsiTheme="minorHAnsi" w:cstheme="minorHAnsi"/>
                <w:sz w:val="20"/>
                <w:szCs w:val="20"/>
              </w:rPr>
              <w:t>50</w:t>
            </w:r>
          </w:p>
        </w:tc>
        <w:tc>
          <w:tcPr>
            <w:tcW w:w="1134" w:type="dxa"/>
          </w:tcPr>
          <w:p w14:paraId="66D92989" w14:textId="698C5419" w:rsidR="006A15D9" w:rsidRPr="00AB43BB" w:rsidRDefault="000E63BD" w:rsidP="00E7603F">
            <w:pPr>
              <w:pBdr>
                <w:top w:val="single" w:sz="4" w:space="1" w:color="auto"/>
                <w:bottom w:val="doub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w:t>
            </w:r>
          </w:p>
        </w:tc>
        <w:tc>
          <w:tcPr>
            <w:tcW w:w="1134" w:type="dxa"/>
          </w:tcPr>
          <w:p w14:paraId="341B53F2" w14:textId="77777777" w:rsidR="006A15D9" w:rsidRPr="00C76A2D" w:rsidRDefault="006A15D9" w:rsidP="00E7603F">
            <w:pPr>
              <w:pBdr>
                <w:top w:val="single" w:sz="4" w:space="1" w:color="auto"/>
                <w:bottom w:val="doub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w:t>
            </w:r>
          </w:p>
        </w:tc>
      </w:tr>
    </w:tbl>
    <w:p w14:paraId="39582256" w14:textId="77777777" w:rsidR="00DC4ACD" w:rsidRDefault="00DC4ACD" w:rsidP="00D02425">
      <w:pPr>
        <w:pStyle w:val="ListParagraph"/>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sectPr w:rsidR="00DC4ACD" w:rsidSect="00AF2E7A">
          <w:type w:val="continuous"/>
          <w:pgSz w:w="11909" w:h="16834" w:code="9"/>
          <w:pgMar w:top="1985" w:right="749" w:bottom="1080" w:left="1267" w:header="864" w:footer="432" w:gutter="0"/>
          <w:cols w:space="720"/>
        </w:sectPr>
      </w:pPr>
    </w:p>
    <w:p w14:paraId="724346D1" w14:textId="06274182" w:rsidR="005837FD" w:rsidRPr="00D02425" w:rsidRDefault="005837FD" w:rsidP="00D02425">
      <w:pPr>
        <w:pStyle w:val="ListParagraph"/>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lastRenderedPageBreak/>
        <w:t>I</w:t>
      </w:r>
      <w:r w:rsidR="00932041">
        <w:rPr>
          <w:rFonts w:asciiTheme="minorHAnsi" w:eastAsia="Arial Unicode MS" w:hAnsiTheme="minorHAnsi" w:cstheme="minorHAnsi"/>
          <w:b/>
          <w:bCs/>
          <w:sz w:val="20"/>
          <w:szCs w:val="20"/>
        </w:rPr>
        <w:t xml:space="preserve">NVESTMENTS IN </w:t>
      </w:r>
      <w:r w:rsidR="00AF4841">
        <w:rPr>
          <w:rFonts w:asciiTheme="minorHAnsi" w:eastAsia="Arial Unicode MS" w:hAnsiTheme="minorHAnsi" w:cstheme="minorHAnsi"/>
          <w:b/>
          <w:bCs/>
          <w:sz w:val="20"/>
          <w:szCs w:val="20"/>
        </w:rPr>
        <w:t xml:space="preserve">ASSOCIATE </w:t>
      </w:r>
      <w:r w:rsidR="00C66AEB">
        <w:rPr>
          <w:rFonts w:asciiTheme="minorHAnsi" w:eastAsia="Arial Unicode MS" w:hAnsiTheme="minorHAnsi" w:cstheme="minorHAnsi"/>
          <w:b/>
          <w:bCs/>
          <w:sz w:val="20"/>
          <w:szCs w:val="20"/>
        </w:rPr>
        <w:t>AND</w:t>
      </w:r>
      <w:r w:rsidR="00C66AEB" w:rsidRPr="00D02425">
        <w:rPr>
          <w:rFonts w:asciiTheme="minorHAnsi" w:eastAsia="Arial Unicode MS" w:hAnsiTheme="minorHAnsi" w:cstheme="minorHAnsi"/>
          <w:b/>
          <w:bCs/>
          <w:sz w:val="20"/>
          <w:szCs w:val="20"/>
        </w:rPr>
        <w:t xml:space="preserve"> </w:t>
      </w:r>
      <w:r w:rsidR="00932041">
        <w:rPr>
          <w:rFonts w:asciiTheme="minorHAnsi" w:eastAsia="Arial Unicode MS" w:hAnsiTheme="minorHAnsi" w:cstheme="minorHAnsi"/>
          <w:b/>
          <w:bCs/>
          <w:sz w:val="20"/>
          <w:szCs w:val="20"/>
        </w:rPr>
        <w:t>SUBSIDIAR</w:t>
      </w:r>
      <w:r w:rsidR="0090467F">
        <w:rPr>
          <w:rFonts w:asciiTheme="minorHAnsi" w:eastAsia="Arial Unicode MS" w:hAnsiTheme="minorHAnsi" w:cstheme="minorHAnsi"/>
          <w:b/>
          <w:bCs/>
          <w:sz w:val="20"/>
          <w:szCs w:val="20"/>
        </w:rPr>
        <w:t>Y</w:t>
      </w:r>
    </w:p>
    <w:p w14:paraId="737E45D6" w14:textId="0E4522FE" w:rsidR="00897111" w:rsidRPr="005127FC" w:rsidRDefault="00897111" w:rsidP="00897111">
      <w:pPr>
        <w:keepNext/>
        <w:spacing w:line="160" w:lineRule="atLeast"/>
        <w:ind w:right="-86"/>
        <w:jc w:val="thaiDistribute"/>
        <w:outlineLvl w:val="0"/>
        <w:rPr>
          <w:rFonts w:asciiTheme="minorHAnsi" w:eastAsia="Arial Unicode MS" w:hAnsiTheme="minorHAnsi" w:cstheme="minorHAnsi"/>
          <w:b/>
          <w:bCs/>
          <w:sz w:val="20"/>
          <w:szCs w:val="20"/>
        </w:rPr>
      </w:pPr>
    </w:p>
    <w:p w14:paraId="1FE01817" w14:textId="061E8F8D" w:rsidR="00897111" w:rsidRDefault="00AB6405" w:rsidP="00897111">
      <w:pPr>
        <w:pStyle w:val="ListParagraph"/>
        <w:widowControl w:val="0"/>
        <w:numPr>
          <w:ilvl w:val="1"/>
          <w:numId w:val="3"/>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81292A">
        <w:rPr>
          <w:rFonts w:asciiTheme="minorHAnsi" w:hAnsiTheme="minorHAnsi" w:cstheme="minorHAnsi"/>
          <w:b/>
          <w:bCs/>
          <w:sz w:val="20"/>
          <w:szCs w:val="20"/>
        </w:rPr>
        <w:t xml:space="preserve">Investment in </w:t>
      </w:r>
      <w:r w:rsidRPr="0081292A">
        <w:rPr>
          <w:rFonts w:asciiTheme="minorHAnsi" w:eastAsia="Arial Unicode MS" w:hAnsiTheme="minorHAnsi" w:cstheme="minorHAnsi"/>
          <w:b/>
          <w:bCs/>
          <w:sz w:val="20"/>
          <w:szCs w:val="20"/>
        </w:rPr>
        <w:t>associate</w:t>
      </w:r>
    </w:p>
    <w:p w14:paraId="5D75C620" w14:textId="49E0357B" w:rsidR="00F43166" w:rsidRDefault="00F43166" w:rsidP="00F43166">
      <w:pPr>
        <w:widowControl w:val="0"/>
        <w:tabs>
          <w:tab w:val="left" w:pos="567"/>
        </w:tabs>
        <w:overflowPunct w:val="0"/>
        <w:autoSpaceDE w:val="0"/>
        <w:autoSpaceDN w:val="0"/>
        <w:adjustRightInd w:val="0"/>
        <w:spacing w:line="160" w:lineRule="atLeast"/>
        <w:textAlignment w:val="baseline"/>
        <w:rPr>
          <w:rFonts w:asciiTheme="minorHAnsi" w:hAnsiTheme="minorHAnsi" w:cstheme="minorHAnsi"/>
          <w:b/>
          <w:bCs/>
          <w:sz w:val="20"/>
          <w:szCs w:val="20"/>
        </w:rPr>
      </w:pPr>
    </w:p>
    <w:tbl>
      <w:tblPr>
        <w:tblpPr w:leftFromText="180" w:rightFromText="180" w:vertAnchor="page" w:horzAnchor="margin" w:tblpY="2965"/>
        <w:tblW w:w="15451" w:type="dxa"/>
        <w:tblLayout w:type="fixed"/>
        <w:tblLook w:val="0000" w:firstRow="0" w:lastRow="0" w:firstColumn="0" w:lastColumn="0" w:noHBand="0" w:noVBand="0"/>
      </w:tblPr>
      <w:tblGrid>
        <w:gridCol w:w="1639"/>
        <w:gridCol w:w="1189"/>
        <w:gridCol w:w="1697"/>
        <w:gridCol w:w="884"/>
        <w:gridCol w:w="964"/>
        <w:gridCol w:w="884"/>
        <w:gridCol w:w="964"/>
        <w:gridCol w:w="886"/>
        <w:gridCol w:w="958"/>
        <w:gridCol w:w="6"/>
        <w:gridCol w:w="884"/>
        <w:gridCol w:w="952"/>
        <w:gridCol w:w="896"/>
        <w:gridCol w:w="947"/>
        <w:gridCol w:w="851"/>
        <w:gridCol w:w="850"/>
      </w:tblGrid>
      <w:tr w:rsidR="00F43166" w:rsidRPr="001073DF" w14:paraId="06EB7E07" w14:textId="77777777" w:rsidTr="00F321BD">
        <w:trPr>
          <w:trHeight w:val="324"/>
        </w:trPr>
        <w:tc>
          <w:tcPr>
            <w:tcW w:w="1639" w:type="dxa"/>
            <w:vMerge w:val="restart"/>
            <w:vAlign w:val="bottom"/>
          </w:tcPr>
          <w:p w14:paraId="30388A3F" w14:textId="77777777" w:rsidR="00F43166" w:rsidRPr="00743724" w:rsidRDefault="00F43166" w:rsidP="00E7603F">
            <w:pPr>
              <w:pStyle w:val="a0"/>
              <w:tabs>
                <w:tab w:val="right" w:pos="9810"/>
              </w:tabs>
              <w:ind w:left="549" w:right="0"/>
              <w:rPr>
                <w:rFonts w:asciiTheme="minorHAnsi" w:eastAsia="Angsana New" w:hAnsiTheme="minorHAnsi" w:cstheme="minorHAnsi"/>
                <w:sz w:val="18"/>
                <w:szCs w:val="18"/>
                <w:cs/>
              </w:rPr>
            </w:pPr>
          </w:p>
        </w:tc>
        <w:tc>
          <w:tcPr>
            <w:tcW w:w="1189" w:type="dxa"/>
            <w:vMerge w:val="restart"/>
            <w:vAlign w:val="bottom"/>
          </w:tcPr>
          <w:p w14:paraId="041C5919" w14:textId="77777777" w:rsidR="00F43166" w:rsidRPr="00743724" w:rsidRDefault="00F43166" w:rsidP="00E7603F">
            <w:pPr>
              <w:ind w:left="-43" w:right="-72"/>
              <w:jc w:val="center"/>
              <w:rPr>
                <w:rFonts w:asciiTheme="minorHAnsi" w:hAnsiTheme="minorHAnsi" w:cstheme="minorHAnsi"/>
                <w:caps/>
                <w:sz w:val="18"/>
                <w:szCs w:val="18"/>
                <w:cs/>
              </w:rPr>
            </w:pPr>
          </w:p>
        </w:tc>
        <w:tc>
          <w:tcPr>
            <w:tcW w:w="1697" w:type="dxa"/>
            <w:vMerge w:val="restart"/>
          </w:tcPr>
          <w:p w14:paraId="4E92CF20" w14:textId="77777777" w:rsidR="00F43166" w:rsidRPr="00743724" w:rsidRDefault="00F43166" w:rsidP="00E7603F">
            <w:pPr>
              <w:ind w:right="-97"/>
              <w:jc w:val="center"/>
              <w:rPr>
                <w:rFonts w:asciiTheme="minorHAnsi" w:hAnsiTheme="minorHAnsi" w:cstheme="minorHAnsi"/>
                <w:caps/>
                <w:sz w:val="18"/>
                <w:szCs w:val="18"/>
                <w:cs/>
              </w:rPr>
            </w:pPr>
          </w:p>
        </w:tc>
        <w:tc>
          <w:tcPr>
            <w:tcW w:w="1848" w:type="dxa"/>
            <w:gridSpan w:val="2"/>
          </w:tcPr>
          <w:p w14:paraId="7120DD8E" w14:textId="77777777" w:rsidR="00F43166" w:rsidRPr="00743724" w:rsidRDefault="00F43166" w:rsidP="00E7603F">
            <w:pPr>
              <w:ind w:left="-43" w:right="-21"/>
              <w:jc w:val="center"/>
              <w:rPr>
                <w:rFonts w:asciiTheme="minorHAnsi" w:hAnsiTheme="minorHAnsi" w:cstheme="minorHAnsi"/>
                <w:caps/>
                <w:sz w:val="18"/>
                <w:szCs w:val="18"/>
              </w:rPr>
            </w:pPr>
          </w:p>
        </w:tc>
        <w:tc>
          <w:tcPr>
            <w:tcW w:w="9078" w:type="dxa"/>
            <w:gridSpan w:val="11"/>
            <w:vAlign w:val="bottom"/>
          </w:tcPr>
          <w:p w14:paraId="14E0961C" w14:textId="77777777" w:rsidR="00F43166" w:rsidRPr="00743724" w:rsidRDefault="00F43166" w:rsidP="00E7603F">
            <w:pPr>
              <w:pBdr>
                <w:bottom w:val="single" w:sz="4" w:space="1" w:color="auto"/>
              </w:pBdr>
              <w:jc w:val="center"/>
              <w:rPr>
                <w:rFonts w:ascii="Calibri" w:eastAsia="Arial Unicode MS" w:hAnsi="Calibri" w:cs="Calibri"/>
                <w:sz w:val="18"/>
                <w:szCs w:val="18"/>
              </w:rPr>
            </w:pPr>
            <w:r w:rsidRPr="00743724">
              <w:rPr>
                <w:rFonts w:ascii="Calibri" w:eastAsia="Arial Unicode MS" w:hAnsi="Calibri" w:cs="Calibri"/>
                <w:sz w:val="18"/>
                <w:szCs w:val="18"/>
              </w:rPr>
              <w:t>In Thousand Baht</w:t>
            </w:r>
          </w:p>
        </w:tc>
      </w:tr>
      <w:tr w:rsidR="00F43166" w:rsidRPr="001073DF" w14:paraId="638CD9F9" w14:textId="77777777" w:rsidTr="00F321BD">
        <w:trPr>
          <w:trHeight w:val="247"/>
        </w:trPr>
        <w:tc>
          <w:tcPr>
            <w:tcW w:w="1639" w:type="dxa"/>
            <w:vMerge/>
            <w:vAlign w:val="bottom"/>
          </w:tcPr>
          <w:p w14:paraId="134E7B75" w14:textId="77777777" w:rsidR="00F43166" w:rsidRPr="00743724" w:rsidRDefault="00F43166" w:rsidP="00E7603F">
            <w:pPr>
              <w:pStyle w:val="a0"/>
              <w:tabs>
                <w:tab w:val="right" w:pos="9810"/>
              </w:tabs>
              <w:ind w:left="549" w:right="0"/>
              <w:rPr>
                <w:rFonts w:asciiTheme="minorHAnsi" w:eastAsia="Angsana New" w:hAnsiTheme="minorHAnsi" w:cstheme="minorHAnsi"/>
                <w:sz w:val="18"/>
                <w:szCs w:val="18"/>
                <w:cs/>
              </w:rPr>
            </w:pPr>
          </w:p>
        </w:tc>
        <w:tc>
          <w:tcPr>
            <w:tcW w:w="1189" w:type="dxa"/>
            <w:vMerge/>
            <w:vAlign w:val="bottom"/>
          </w:tcPr>
          <w:p w14:paraId="44E2F1B9" w14:textId="77777777" w:rsidR="00F43166" w:rsidRPr="00743724" w:rsidRDefault="00F43166" w:rsidP="00E7603F">
            <w:pPr>
              <w:ind w:left="-43" w:right="-72"/>
              <w:jc w:val="center"/>
              <w:rPr>
                <w:rFonts w:asciiTheme="minorHAnsi" w:hAnsiTheme="minorHAnsi" w:cstheme="minorHAnsi"/>
                <w:caps/>
                <w:sz w:val="18"/>
                <w:szCs w:val="18"/>
                <w:cs/>
              </w:rPr>
            </w:pPr>
          </w:p>
        </w:tc>
        <w:tc>
          <w:tcPr>
            <w:tcW w:w="1697" w:type="dxa"/>
            <w:vMerge/>
          </w:tcPr>
          <w:p w14:paraId="51602537" w14:textId="77777777" w:rsidR="00F43166" w:rsidRPr="00743724" w:rsidRDefault="00F43166" w:rsidP="00E7603F">
            <w:pPr>
              <w:ind w:right="-97"/>
              <w:jc w:val="center"/>
              <w:rPr>
                <w:rFonts w:asciiTheme="minorHAnsi" w:hAnsiTheme="minorHAnsi" w:cstheme="minorHAnsi"/>
                <w:caps/>
                <w:sz w:val="18"/>
                <w:szCs w:val="18"/>
                <w:cs/>
              </w:rPr>
            </w:pPr>
          </w:p>
        </w:tc>
        <w:tc>
          <w:tcPr>
            <w:tcW w:w="1848" w:type="dxa"/>
            <w:gridSpan w:val="2"/>
            <w:vAlign w:val="bottom"/>
          </w:tcPr>
          <w:p w14:paraId="7080951B" w14:textId="77777777" w:rsidR="00F43166" w:rsidRPr="00743724" w:rsidRDefault="00F43166" w:rsidP="00E7603F">
            <w:pPr>
              <w:ind w:right="-21"/>
              <w:jc w:val="center"/>
              <w:rPr>
                <w:rFonts w:ascii="Calibri" w:eastAsia="Arial Unicode MS" w:hAnsi="Calibri" w:cs="Calibri"/>
                <w:sz w:val="18"/>
                <w:szCs w:val="18"/>
              </w:rPr>
            </w:pPr>
          </w:p>
        </w:tc>
        <w:tc>
          <w:tcPr>
            <w:tcW w:w="9078" w:type="dxa"/>
            <w:gridSpan w:val="11"/>
            <w:vAlign w:val="bottom"/>
          </w:tcPr>
          <w:p w14:paraId="0FE51CC1" w14:textId="77777777" w:rsidR="00F43166" w:rsidRPr="00743724" w:rsidRDefault="00F43166" w:rsidP="00E7603F">
            <w:pPr>
              <w:pBdr>
                <w:bottom w:val="single" w:sz="4" w:space="1" w:color="auto"/>
              </w:pBdr>
              <w:jc w:val="center"/>
              <w:rPr>
                <w:rFonts w:asciiTheme="minorHAnsi" w:eastAsia="Angsana New" w:hAnsiTheme="minorHAnsi" w:cstheme="minorBidi"/>
                <w:sz w:val="18"/>
                <w:szCs w:val="18"/>
              </w:rPr>
            </w:pPr>
            <w:r w:rsidRPr="00AA548A">
              <w:rPr>
                <w:rFonts w:asciiTheme="minorHAnsi" w:eastAsia="Angsana New" w:hAnsiTheme="minorHAnsi" w:cstheme="minorBidi"/>
                <w:sz w:val="18"/>
                <w:szCs w:val="18"/>
              </w:rPr>
              <w:t>Financial statements in which the equity method is applied</w:t>
            </w:r>
            <w:r>
              <w:rPr>
                <w:rFonts w:asciiTheme="minorHAnsi" w:eastAsia="Angsana New" w:hAnsiTheme="minorHAnsi" w:cstheme="minorBidi"/>
                <w:sz w:val="18"/>
                <w:szCs w:val="18"/>
              </w:rPr>
              <w:t xml:space="preserve"> / </w:t>
            </w:r>
            <w:r w:rsidRPr="00AA548A">
              <w:rPr>
                <w:rFonts w:asciiTheme="minorHAnsi" w:eastAsia="Angsana New" w:hAnsiTheme="minorHAnsi" w:cstheme="minorBidi"/>
                <w:sz w:val="18"/>
                <w:szCs w:val="18"/>
              </w:rPr>
              <w:t>Consolidated Financial Statements</w:t>
            </w:r>
          </w:p>
        </w:tc>
      </w:tr>
      <w:tr w:rsidR="00F43166" w:rsidRPr="001073DF" w14:paraId="205BE0E4" w14:textId="77777777" w:rsidTr="00F321BD">
        <w:trPr>
          <w:trHeight w:val="247"/>
        </w:trPr>
        <w:tc>
          <w:tcPr>
            <w:tcW w:w="1639" w:type="dxa"/>
            <w:vMerge/>
            <w:vAlign w:val="bottom"/>
          </w:tcPr>
          <w:p w14:paraId="2D9318B3" w14:textId="77777777" w:rsidR="00F43166" w:rsidRPr="00743724" w:rsidRDefault="00F43166" w:rsidP="00E7603F">
            <w:pPr>
              <w:pStyle w:val="a0"/>
              <w:tabs>
                <w:tab w:val="right" w:pos="9810"/>
              </w:tabs>
              <w:ind w:left="549" w:right="0"/>
              <w:rPr>
                <w:rFonts w:asciiTheme="minorHAnsi" w:eastAsia="Angsana New" w:hAnsiTheme="minorHAnsi" w:cstheme="minorHAnsi"/>
                <w:sz w:val="18"/>
                <w:szCs w:val="18"/>
                <w:cs/>
              </w:rPr>
            </w:pPr>
          </w:p>
        </w:tc>
        <w:tc>
          <w:tcPr>
            <w:tcW w:w="1189" w:type="dxa"/>
            <w:vMerge/>
            <w:vAlign w:val="bottom"/>
          </w:tcPr>
          <w:p w14:paraId="7F274C70" w14:textId="77777777" w:rsidR="00F43166" w:rsidRPr="00743724" w:rsidRDefault="00F43166" w:rsidP="00E7603F">
            <w:pPr>
              <w:ind w:left="-43" w:right="-72"/>
              <w:jc w:val="center"/>
              <w:rPr>
                <w:rFonts w:asciiTheme="minorHAnsi" w:hAnsiTheme="minorHAnsi" w:cstheme="minorHAnsi"/>
                <w:caps/>
                <w:sz w:val="18"/>
                <w:szCs w:val="18"/>
                <w:cs/>
              </w:rPr>
            </w:pPr>
          </w:p>
        </w:tc>
        <w:tc>
          <w:tcPr>
            <w:tcW w:w="1697" w:type="dxa"/>
            <w:vMerge/>
          </w:tcPr>
          <w:p w14:paraId="21AC547C" w14:textId="77777777" w:rsidR="00F43166" w:rsidRPr="00743724" w:rsidRDefault="00F43166" w:rsidP="00E7603F">
            <w:pPr>
              <w:ind w:right="-97"/>
              <w:jc w:val="center"/>
              <w:rPr>
                <w:rFonts w:asciiTheme="minorHAnsi" w:hAnsiTheme="minorHAnsi" w:cstheme="minorHAnsi"/>
                <w:caps/>
                <w:sz w:val="18"/>
                <w:szCs w:val="18"/>
                <w:cs/>
              </w:rPr>
            </w:pPr>
          </w:p>
        </w:tc>
        <w:tc>
          <w:tcPr>
            <w:tcW w:w="1848" w:type="dxa"/>
            <w:gridSpan w:val="2"/>
            <w:vMerge w:val="restart"/>
            <w:vAlign w:val="bottom"/>
          </w:tcPr>
          <w:p w14:paraId="6B31CCD2" w14:textId="77777777" w:rsidR="00F43166" w:rsidRPr="00743724" w:rsidRDefault="00F43166" w:rsidP="00E7603F">
            <w:pPr>
              <w:pBdr>
                <w:bottom w:val="single" w:sz="4" w:space="1" w:color="auto"/>
              </w:pBdr>
              <w:ind w:right="-21"/>
              <w:jc w:val="center"/>
              <w:rPr>
                <w:rFonts w:asciiTheme="minorHAnsi" w:hAnsiTheme="minorHAnsi" w:cstheme="minorHAnsi"/>
                <w:caps/>
                <w:sz w:val="18"/>
                <w:szCs w:val="18"/>
                <w:cs/>
              </w:rPr>
            </w:pPr>
            <w:r w:rsidRPr="00743724">
              <w:rPr>
                <w:rFonts w:ascii="Calibri" w:eastAsia="Arial Unicode MS" w:hAnsi="Calibri" w:cs="Calibri"/>
                <w:sz w:val="18"/>
                <w:szCs w:val="18"/>
              </w:rPr>
              <w:t>Percentages (%) of direct and indirect holdings</w:t>
            </w:r>
          </w:p>
        </w:tc>
        <w:tc>
          <w:tcPr>
            <w:tcW w:w="5534" w:type="dxa"/>
            <w:gridSpan w:val="7"/>
            <w:vAlign w:val="bottom"/>
          </w:tcPr>
          <w:p w14:paraId="708B81D5" w14:textId="77777777" w:rsidR="00F43166" w:rsidRPr="00743724" w:rsidRDefault="00F43166" w:rsidP="00E7603F">
            <w:pPr>
              <w:pBdr>
                <w:bottom w:val="single" w:sz="4" w:space="1" w:color="auto"/>
              </w:pBdr>
              <w:jc w:val="center"/>
              <w:rPr>
                <w:rFonts w:asciiTheme="minorHAnsi" w:hAnsiTheme="minorHAnsi" w:cstheme="minorBidi"/>
                <w:caps/>
                <w:sz w:val="18"/>
                <w:szCs w:val="18"/>
                <w:cs/>
              </w:rPr>
            </w:pPr>
            <w:r w:rsidRPr="00743724">
              <w:rPr>
                <w:rFonts w:asciiTheme="minorHAnsi" w:eastAsia="Angsana New" w:hAnsiTheme="minorHAnsi" w:cstheme="minorHAnsi"/>
                <w:sz w:val="18"/>
                <w:szCs w:val="18"/>
              </w:rPr>
              <w:t>Cost</w:t>
            </w:r>
          </w:p>
        </w:tc>
        <w:tc>
          <w:tcPr>
            <w:tcW w:w="1843" w:type="dxa"/>
            <w:gridSpan w:val="2"/>
            <w:vMerge w:val="restart"/>
            <w:vAlign w:val="bottom"/>
          </w:tcPr>
          <w:p w14:paraId="3300B7CC" w14:textId="77777777" w:rsidR="00F43166" w:rsidRPr="00743724" w:rsidRDefault="00F43166" w:rsidP="00E7603F">
            <w:pPr>
              <w:pBdr>
                <w:bottom w:val="single" w:sz="4" w:space="1" w:color="auto"/>
              </w:pBdr>
              <w:jc w:val="center"/>
              <w:rPr>
                <w:rFonts w:asciiTheme="minorHAnsi" w:hAnsiTheme="minorHAnsi" w:cstheme="minorBidi"/>
                <w:caps/>
                <w:sz w:val="18"/>
                <w:szCs w:val="18"/>
                <w:cs/>
              </w:rPr>
            </w:pPr>
            <w:r w:rsidRPr="00743724">
              <w:rPr>
                <w:rFonts w:asciiTheme="minorHAnsi" w:hAnsiTheme="minorHAnsi" w:cstheme="minorHAnsi"/>
                <w:caps/>
                <w:sz w:val="18"/>
                <w:szCs w:val="18"/>
              </w:rPr>
              <w:t>N</w:t>
            </w:r>
            <w:r w:rsidRPr="00743724">
              <w:rPr>
                <w:rFonts w:asciiTheme="minorHAnsi" w:hAnsiTheme="minorHAnsi" w:cstheme="minorHAnsi"/>
                <w:sz w:val="18"/>
                <w:szCs w:val="18"/>
              </w:rPr>
              <w:t>et book value by equity method</w:t>
            </w:r>
          </w:p>
        </w:tc>
        <w:tc>
          <w:tcPr>
            <w:tcW w:w="1701" w:type="dxa"/>
            <w:gridSpan w:val="2"/>
            <w:vMerge w:val="restart"/>
            <w:vAlign w:val="bottom"/>
          </w:tcPr>
          <w:p w14:paraId="3D97EAD8" w14:textId="77777777" w:rsidR="00F43166" w:rsidRPr="00743724" w:rsidRDefault="00F43166" w:rsidP="00E7603F">
            <w:pPr>
              <w:pBdr>
                <w:bottom w:val="single" w:sz="4" w:space="1" w:color="auto"/>
              </w:pBdr>
              <w:jc w:val="center"/>
              <w:rPr>
                <w:rFonts w:asciiTheme="minorHAnsi" w:eastAsia="Angsana New" w:hAnsiTheme="minorHAnsi" w:cstheme="minorBidi"/>
                <w:sz w:val="18"/>
                <w:szCs w:val="18"/>
              </w:rPr>
            </w:pPr>
          </w:p>
          <w:p w14:paraId="0819433A" w14:textId="77777777" w:rsidR="00F43166" w:rsidRPr="00743724" w:rsidRDefault="00F43166" w:rsidP="00E7603F">
            <w:pPr>
              <w:pBdr>
                <w:bottom w:val="single" w:sz="4" w:space="1" w:color="auto"/>
              </w:pBdr>
              <w:jc w:val="center"/>
              <w:rPr>
                <w:rFonts w:asciiTheme="minorHAnsi" w:eastAsia="Angsana New" w:hAnsiTheme="minorHAnsi" w:cstheme="minorBidi"/>
                <w:sz w:val="18"/>
                <w:szCs w:val="18"/>
              </w:rPr>
            </w:pPr>
          </w:p>
          <w:p w14:paraId="4C34CAFB" w14:textId="77777777" w:rsidR="00F43166" w:rsidRPr="00743724" w:rsidRDefault="00F43166" w:rsidP="00E7603F">
            <w:pPr>
              <w:pBdr>
                <w:bottom w:val="single" w:sz="4" w:space="1" w:color="auto"/>
              </w:pBdr>
              <w:jc w:val="center"/>
              <w:rPr>
                <w:rFonts w:asciiTheme="minorHAnsi" w:hAnsiTheme="minorHAnsi" w:cstheme="minorHAnsi"/>
                <w:caps/>
                <w:sz w:val="18"/>
                <w:szCs w:val="18"/>
              </w:rPr>
            </w:pPr>
            <w:r w:rsidRPr="00743724">
              <w:rPr>
                <w:rFonts w:asciiTheme="minorHAnsi" w:eastAsia="Angsana New" w:hAnsiTheme="minorHAnsi" w:cstheme="minorBidi"/>
                <w:sz w:val="18"/>
                <w:szCs w:val="18"/>
              </w:rPr>
              <w:t>Dividends</w:t>
            </w:r>
          </w:p>
        </w:tc>
      </w:tr>
      <w:tr w:rsidR="00F43166" w:rsidRPr="001073DF" w14:paraId="27AFB34F" w14:textId="77777777" w:rsidTr="00F321BD">
        <w:trPr>
          <w:trHeight w:val="363"/>
        </w:trPr>
        <w:tc>
          <w:tcPr>
            <w:tcW w:w="1639" w:type="dxa"/>
            <w:vMerge/>
            <w:vAlign w:val="bottom"/>
          </w:tcPr>
          <w:p w14:paraId="7FCF5F45" w14:textId="77777777" w:rsidR="00F43166" w:rsidRPr="00743724" w:rsidRDefault="00F43166" w:rsidP="00E7603F">
            <w:pPr>
              <w:pStyle w:val="a0"/>
              <w:tabs>
                <w:tab w:val="right" w:pos="9810"/>
              </w:tabs>
              <w:ind w:left="549" w:right="0"/>
              <w:rPr>
                <w:rFonts w:asciiTheme="minorHAnsi" w:eastAsia="Angsana New" w:hAnsiTheme="minorHAnsi" w:cstheme="minorHAnsi"/>
                <w:sz w:val="18"/>
                <w:szCs w:val="18"/>
                <w:cs/>
              </w:rPr>
            </w:pPr>
          </w:p>
        </w:tc>
        <w:tc>
          <w:tcPr>
            <w:tcW w:w="1189" w:type="dxa"/>
            <w:vMerge/>
            <w:vAlign w:val="bottom"/>
          </w:tcPr>
          <w:p w14:paraId="5186CF1B" w14:textId="77777777" w:rsidR="00F43166" w:rsidRPr="00743724" w:rsidRDefault="00F43166" w:rsidP="00E7603F">
            <w:pPr>
              <w:ind w:left="-43" w:right="-72"/>
              <w:jc w:val="center"/>
              <w:rPr>
                <w:rFonts w:asciiTheme="minorHAnsi" w:hAnsiTheme="minorHAnsi" w:cstheme="minorHAnsi"/>
                <w:caps/>
                <w:sz w:val="18"/>
                <w:szCs w:val="18"/>
                <w:cs/>
              </w:rPr>
            </w:pPr>
          </w:p>
        </w:tc>
        <w:tc>
          <w:tcPr>
            <w:tcW w:w="1697" w:type="dxa"/>
            <w:vMerge/>
          </w:tcPr>
          <w:p w14:paraId="3BC40E29" w14:textId="77777777" w:rsidR="00F43166" w:rsidRPr="00743724" w:rsidRDefault="00F43166" w:rsidP="00E7603F">
            <w:pPr>
              <w:ind w:right="-97"/>
              <w:jc w:val="center"/>
              <w:rPr>
                <w:rFonts w:asciiTheme="minorHAnsi" w:hAnsiTheme="minorHAnsi" w:cstheme="minorHAnsi"/>
                <w:caps/>
                <w:sz w:val="18"/>
                <w:szCs w:val="18"/>
                <w:cs/>
              </w:rPr>
            </w:pPr>
          </w:p>
        </w:tc>
        <w:tc>
          <w:tcPr>
            <w:tcW w:w="1848" w:type="dxa"/>
            <w:gridSpan w:val="2"/>
            <w:vMerge/>
          </w:tcPr>
          <w:p w14:paraId="6B5FFC14" w14:textId="77777777" w:rsidR="00F43166" w:rsidRPr="00743724" w:rsidRDefault="00F43166" w:rsidP="00E7603F">
            <w:pPr>
              <w:ind w:left="-43" w:right="-72"/>
              <w:jc w:val="center"/>
              <w:rPr>
                <w:rFonts w:asciiTheme="minorHAnsi" w:hAnsiTheme="minorHAnsi" w:cstheme="minorHAnsi"/>
                <w:caps/>
                <w:sz w:val="18"/>
                <w:szCs w:val="18"/>
                <w:cs/>
              </w:rPr>
            </w:pPr>
          </w:p>
        </w:tc>
        <w:tc>
          <w:tcPr>
            <w:tcW w:w="1848" w:type="dxa"/>
            <w:gridSpan w:val="2"/>
            <w:vAlign w:val="bottom"/>
          </w:tcPr>
          <w:p w14:paraId="5C568C84" w14:textId="77777777" w:rsidR="00F43166" w:rsidRPr="00743724" w:rsidRDefault="00F43166" w:rsidP="00E7603F">
            <w:pPr>
              <w:pBdr>
                <w:bottom w:val="single" w:sz="4" w:space="1" w:color="auto"/>
              </w:pBdr>
              <w:jc w:val="center"/>
              <w:rPr>
                <w:rFonts w:asciiTheme="minorHAnsi" w:hAnsiTheme="minorHAnsi" w:cstheme="minorBidi"/>
                <w:caps/>
                <w:sz w:val="18"/>
                <w:szCs w:val="18"/>
                <w:cs/>
              </w:rPr>
            </w:pPr>
            <w:r w:rsidRPr="00743724">
              <w:rPr>
                <w:rFonts w:ascii="Calibri" w:eastAsia="Arial Unicode MS" w:hAnsi="Calibri" w:cs="Calibri"/>
                <w:sz w:val="18"/>
                <w:szCs w:val="18"/>
              </w:rPr>
              <w:t>At Cost</w:t>
            </w:r>
          </w:p>
        </w:tc>
        <w:tc>
          <w:tcPr>
            <w:tcW w:w="1844" w:type="dxa"/>
            <w:gridSpan w:val="2"/>
            <w:vAlign w:val="bottom"/>
          </w:tcPr>
          <w:p w14:paraId="7F598A87" w14:textId="77777777" w:rsidR="00F43166" w:rsidRPr="004A693C" w:rsidRDefault="00F43166" w:rsidP="00E7603F">
            <w:pPr>
              <w:pBdr>
                <w:bottom w:val="single" w:sz="4" w:space="1" w:color="auto"/>
              </w:pBdr>
              <w:jc w:val="center"/>
              <w:rPr>
                <w:rFonts w:asciiTheme="minorHAnsi" w:hAnsiTheme="minorHAnsi" w:cstheme="minorBidi"/>
                <w:caps/>
                <w:sz w:val="18"/>
                <w:szCs w:val="18"/>
              </w:rPr>
            </w:pPr>
            <w:r w:rsidRPr="00743724">
              <w:rPr>
                <w:rFonts w:asciiTheme="minorHAnsi" w:eastAsia="Angsana New" w:hAnsiTheme="minorHAnsi" w:cstheme="minorHAnsi"/>
                <w:sz w:val="18"/>
                <w:szCs w:val="18"/>
              </w:rPr>
              <w:t>Allowance for</w:t>
            </w:r>
            <w:r>
              <w:rPr>
                <w:rFonts w:asciiTheme="minorHAnsi" w:eastAsia="Angsana New" w:hAnsiTheme="minorHAnsi" w:cstheme="minorHAnsi"/>
                <w:sz w:val="18"/>
                <w:szCs w:val="18"/>
              </w:rPr>
              <w:t xml:space="preserve"> revaluation</w:t>
            </w:r>
          </w:p>
        </w:tc>
        <w:tc>
          <w:tcPr>
            <w:tcW w:w="1842" w:type="dxa"/>
            <w:gridSpan w:val="3"/>
            <w:vAlign w:val="bottom"/>
          </w:tcPr>
          <w:p w14:paraId="2924506F" w14:textId="77777777" w:rsidR="00F43166" w:rsidRPr="00743724" w:rsidRDefault="00F43166" w:rsidP="00E7603F">
            <w:pPr>
              <w:pBdr>
                <w:bottom w:val="single" w:sz="4" w:space="1" w:color="auto"/>
              </w:pBdr>
              <w:jc w:val="center"/>
              <w:rPr>
                <w:rFonts w:asciiTheme="minorHAnsi" w:hAnsiTheme="minorHAnsi" w:cstheme="minorBidi"/>
                <w:caps/>
                <w:sz w:val="18"/>
                <w:szCs w:val="18"/>
                <w:cs/>
              </w:rPr>
            </w:pPr>
            <w:r w:rsidRPr="00743724">
              <w:rPr>
                <w:rFonts w:asciiTheme="minorHAnsi" w:eastAsia="Angsana New" w:hAnsiTheme="minorHAnsi" w:cstheme="minorHAnsi"/>
                <w:sz w:val="18"/>
                <w:szCs w:val="18"/>
              </w:rPr>
              <w:t>Net</w:t>
            </w:r>
          </w:p>
        </w:tc>
        <w:tc>
          <w:tcPr>
            <w:tcW w:w="1843" w:type="dxa"/>
            <w:gridSpan w:val="2"/>
            <w:vMerge/>
            <w:vAlign w:val="bottom"/>
          </w:tcPr>
          <w:p w14:paraId="712E81AC" w14:textId="77777777" w:rsidR="00F43166" w:rsidRPr="00743724" w:rsidRDefault="00F43166" w:rsidP="00E7603F">
            <w:pPr>
              <w:pBdr>
                <w:bottom w:val="single" w:sz="4" w:space="1" w:color="auto"/>
              </w:pBdr>
              <w:ind w:right="-72"/>
              <w:rPr>
                <w:rFonts w:asciiTheme="minorHAnsi" w:hAnsiTheme="minorHAnsi" w:cstheme="minorHAnsi"/>
                <w:caps/>
                <w:sz w:val="18"/>
                <w:szCs w:val="18"/>
                <w:cs/>
              </w:rPr>
            </w:pPr>
          </w:p>
        </w:tc>
        <w:tc>
          <w:tcPr>
            <w:tcW w:w="1701" w:type="dxa"/>
            <w:gridSpan w:val="2"/>
            <w:vMerge/>
          </w:tcPr>
          <w:p w14:paraId="20318B0A" w14:textId="77777777" w:rsidR="00F43166" w:rsidRPr="00743724" w:rsidRDefault="00F43166" w:rsidP="00E7603F">
            <w:pPr>
              <w:pBdr>
                <w:bottom w:val="single" w:sz="4" w:space="1" w:color="auto"/>
              </w:pBdr>
              <w:ind w:left="-43" w:right="-72"/>
              <w:jc w:val="center"/>
              <w:rPr>
                <w:rFonts w:asciiTheme="minorHAnsi" w:hAnsiTheme="minorHAnsi" w:cstheme="minorHAnsi"/>
                <w:caps/>
                <w:sz w:val="18"/>
                <w:szCs w:val="18"/>
                <w:cs/>
              </w:rPr>
            </w:pPr>
          </w:p>
        </w:tc>
      </w:tr>
      <w:tr w:rsidR="00F43166" w:rsidRPr="001073DF" w14:paraId="679EE86B" w14:textId="77777777" w:rsidTr="00F321BD">
        <w:tc>
          <w:tcPr>
            <w:tcW w:w="1639" w:type="dxa"/>
            <w:vAlign w:val="bottom"/>
          </w:tcPr>
          <w:p w14:paraId="1A7EABC7" w14:textId="77777777" w:rsidR="00F43166" w:rsidRPr="00743724" w:rsidRDefault="00F43166" w:rsidP="00E7603F">
            <w:pPr>
              <w:pStyle w:val="a0"/>
              <w:pBdr>
                <w:bottom w:val="single" w:sz="4" w:space="1" w:color="auto"/>
              </w:pBdr>
              <w:tabs>
                <w:tab w:val="right" w:pos="9810"/>
              </w:tabs>
              <w:ind w:left="6" w:right="0"/>
              <w:jc w:val="center"/>
              <w:rPr>
                <w:rFonts w:asciiTheme="minorHAnsi" w:eastAsia="Angsana New" w:hAnsiTheme="minorHAnsi" w:cstheme="minorBidi"/>
                <w:sz w:val="18"/>
                <w:szCs w:val="18"/>
                <w:cs/>
              </w:rPr>
            </w:pPr>
            <w:r w:rsidRPr="00743724">
              <w:rPr>
                <w:rFonts w:asciiTheme="minorHAnsi" w:eastAsia="Angsana New" w:hAnsiTheme="minorHAnsi" w:cstheme="minorHAnsi"/>
                <w:sz w:val="18"/>
                <w:szCs w:val="18"/>
              </w:rPr>
              <w:t>Company's name</w:t>
            </w:r>
          </w:p>
        </w:tc>
        <w:tc>
          <w:tcPr>
            <w:tcW w:w="1189" w:type="dxa"/>
            <w:vAlign w:val="bottom"/>
          </w:tcPr>
          <w:p w14:paraId="0890AF1D" w14:textId="77777777" w:rsidR="00F43166" w:rsidRPr="00743724" w:rsidRDefault="00F43166" w:rsidP="00E7603F">
            <w:pPr>
              <w:pBdr>
                <w:bottom w:val="single" w:sz="4" w:space="1" w:color="auto"/>
              </w:pBdr>
              <w:ind w:left="-43" w:right="-72"/>
              <w:jc w:val="center"/>
              <w:rPr>
                <w:rFonts w:asciiTheme="minorHAnsi" w:hAnsiTheme="minorHAnsi" w:cstheme="minorHAnsi"/>
                <w:caps/>
                <w:sz w:val="18"/>
                <w:szCs w:val="18"/>
                <w:cs/>
              </w:rPr>
            </w:pPr>
            <w:r w:rsidRPr="00743724">
              <w:rPr>
                <w:rFonts w:asciiTheme="minorHAnsi" w:eastAsia="Angsana New" w:hAnsiTheme="minorHAnsi" w:cstheme="minorHAnsi"/>
                <w:sz w:val="18"/>
                <w:szCs w:val="18"/>
              </w:rPr>
              <w:t>Country of Incorporation</w:t>
            </w:r>
          </w:p>
        </w:tc>
        <w:tc>
          <w:tcPr>
            <w:tcW w:w="1697" w:type="dxa"/>
            <w:vAlign w:val="bottom"/>
          </w:tcPr>
          <w:p w14:paraId="319A9964" w14:textId="77777777" w:rsidR="00F43166" w:rsidRPr="00743724" w:rsidRDefault="00F43166" w:rsidP="00E7603F">
            <w:pPr>
              <w:pStyle w:val="a0"/>
              <w:pBdr>
                <w:bottom w:val="single" w:sz="4" w:space="1" w:color="auto"/>
              </w:pBdr>
              <w:ind w:right="0"/>
              <w:jc w:val="center"/>
              <w:rPr>
                <w:rFonts w:asciiTheme="minorHAnsi" w:eastAsia="Angsana New" w:hAnsiTheme="minorHAnsi" w:cstheme="minorHAnsi"/>
                <w:sz w:val="18"/>
                <w:szCs w:val="18"/>
                <w:cs/>
              </w:rPr>
            </w:pPr>
            <w:r w:rsidRPr="00743724">
              <w:rPr>
                <w:rFonts w:asciiTheme="minorHAnsi" w:eastAsia="Angsana New" w:hAnsiTheme="minorHAnsi" w:cstheme="minorHAnsi"/>
                <w:sz w:val="18"/>
                <w:szCs w:val="18"/>
              </w:rPr>
              <w:t>Nature of business</w:t>
            </w:r>
          </w:p>
        </w:tc>
        <w:tc>
          <w:tcPr>
            <w:tcW w:w="884" w:type="dxa"/>
            <w:vAlign w:val="bottom"/>
          </w:tcPr>
          <w:p w14:paraId="12FB7177" w14:textId="5D60447F" w:rsidR="00F43166" w:rsidRPr="00743724" w:rsidRDefault="00F43166" w:rsidP="00F43166">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p>
          <w:p w14:paraId="533C976E" w14:textId="77777777" w:rsidR="00F43166"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30, 2021</w:t>
            </w:r>
          </w:p>
          <w:p w14:paraId="568A2F73" w14:textId="77777777" w:rsidR="00F43166" w:rsidRPr="00743724"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p>
        </w:tc>
        <w:tc>
          <w:tcPr>
            <w:tcW w:w="964" w:type="dxa"/>
            <w:vAlign w:val="bottom"/>
          </w:tcPr>
          <w:p w14:paraId="0E4B3C7A" w14:textId="77777777" w:rsidR="00F43166" w:rsidRDefault="00F43166" w:rsidP="00E7603F">
            <w:pPr>
              <w:pStyle w:val="a0"/>
              <w:pBdr>
                <w:bottom w:val="single" w:sz="4" w:space="1" w:color="auto"/>
              </w:pBdr>
              <w:ind w:left="-43" w:right="-21"/>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775BC4CC" w14:textId="77777777" w:rsidR="00F43166" w:rsidRPr="00743724" w:rsidRDefault="00F43166" w:rsidP="00E7603F">
            <w:pPr>
              <w:pStyle w:val="a0"/>
              <w:pBdr>
                <w:bottom w:val="single" w:sz="4" w:space="1" w:color="auto"/>
              </w:pBdr>
              <w:ind w:left="-43" w:right="-21"/>
              <w:jc w:val="center"/>
              <w:rPr>
                <w:rFonts w:asciiTheme="minorHAnsi" w:eastAsia="Angsana New" w:hAnsiTheme="minorHAnsi" w:cstheme="minorHAnsi"/>
                <w:sz w:val="18"/>
                <w:szCs w:val="18"/>
              </w:rPr>
            </w:pPr>
          </w:p>
        </w:tc>
        <w:tc>
          <w:tcPr>
            <w:tcW w:w="884" w:type="dxa"/>
            <w:vAlign w:val="bottom"/>
          </w:tcPr>
          <w:p w14:paraId="59A260E6" w14:textId="77777777" w:rsidR="00F321BD" w:rsidRPr="00743724" w:rsidRDefault="00F321BD" w:rsidP="00F321BD">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p>
          <w:p w14:paraId="21997C92" w14:textId="77777777" w:rsidR="00F43166"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30, 2021</w:t>
            </w:r>
          </w:p>
          <w:p w14:paraId="184CBA38" w14:textId="77777777" w:rsidR="00F43166" w:rsidRPr="00743724"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p>
        </w:tc>
        <w:tc>
          <w:tcPr>
            <w:tcW w:w="964" w:type="dxa"/>
            <w:vAlign w:val="bottom"/>
          </w:tcPr>
          <w:p w14:paraId="5290AD44" w14:textId="77777777" w:rsidR="00F43166"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1353E904"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86" w:type="dxa"/>
            <w:vAlign w:val="bottom"/>
          </w:tcPr>
          <w:p w14:paraId="456C3764" w14:textId="77777777" w:rsidR="00F321BD" w:rsidRPr="00743724" w:rsidRDefault="00F321BD" w:rsidP="00F321BD">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p>
          <w:p w14:paraId="5F790607" w14:textId="77777777" w:rsidR="00F43166"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30, 2021</w:t>
            </w:r>
          </w:p>
          <w:p w14:paraId="40E9241E" w14:textId="77777777" w:rsidR="00F43166" w:rsidRPr="00743724"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p>
        </w:tc>
        <w:tc>
          <w:tcPr>
            <w:tcW w:w="964" w:type="dxa"/>
            <w:gridSpan w:val="2"/>
            <w:vAlign w:val="bottom"/>
          </w:tcPr>
          <w:p w14:paraId="4B1B6A1D" w14:textId="77777777" w:rsidR="00F43166"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75C2C4DB"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84" w:type="dxa"/>
            <w:vAlign w:val="bottom"/>
          </w:tcPr>
          <w:p w14:paraId="6395CE05" w14:textId="77777777" w:rsidR="00F321BD" w:rsidRPr="00743724" w:rsidRDefault="00F321BD" w:rsidP="00F321BD">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p>
          <w:p w14:paraId="43020C58" w14:textId="77777777" w:rsidR="00F43166"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30, 2021</w:t>
            </w:r>
          </w:p>
          <w:p w14:paraId="40A06DD3" w14:textId="77777777" w:rsidR="00F43166" w:rsidRPr="00743724" w:rsidRDefault="00F43166" w:rsidP="00E7603F">
            <w:pPr>
              <w:pStyle w:val="a0"/>
              <w:pBdr>
                <w:bottom w:val="single" w:sz="4" w:space="1" w:color="auto"/>
              </w:pBdr>
              <w:ind w:left="-43" w:right="-15"/>
              <w:jc w:val="center"/>
              <w:rPr>
                <w:rFonts w:asciiTheme="minorHAnsi" w:eastAsia="Angsana New" w:hAnsiTheme="minorHAnsi" w:cstheme="minorHAnsi"/>
                <w:sz w:val="18"/>
                <w:szCs w:val="18"/>
              </w:rPr>
            </w:pPr>
          </w:p>
        </w:tc>
        <w:tc>
          <w:tcPr>
            <w:tcW w:w="952" w:type="dxa"/>
            <w:vAlign w:val="bottom"/>
          </w:tcPr>
          <w:p w14:paraId="65A21A08" w14:textId="77777777" w:rsidR="00F43166"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16CD91B4"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96" w:type="dxa"/>
            <w:vAlign w:val="bottom"/>
          </w:tcPr>
          <w:p w14:paraId="675B7656" w14:textId="61490A74" w:rsidR="00F43166" w:rsidRPr="00743724" w:rsidRDefault="00F321BD" w:rsidP="00F321BD">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p>
          <w:p w14:paraId="3AD7BA2D" w14:textId="77777777" w:rsidR="00F43166"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30, 2021</w:t>
            </w:r>
          </w:p>
          <w:p w14:paraId="010E30A2"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p>
        </w:tc>
        <w:tc>
          <w:tcPr>
            <w:tcW w:w="947" w:type="dxa"/>
            <w:vAlign w:val="bottom"/>
          </w:tcPr>
          <w:p w14:paraId="186C79FD" w14:textId="77777777" w:rsidR="00F43166"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1490AF2A"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51" w:type="dxa"/>
            <w:vAlign w:val="bottom"/>
          </w:tcPr>
          <w:p w14:paraId="0D9C8B7B" w14:textId="6F4CDC91" w:rsidR="00F43166" w:rsidRPr="00743724" w:rsidRDefault="00F321BD" w:rsidP="00F321BD">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r w:rsidR="00F43166" w:rsidRPr="00743724">
              <w:rPr>
                <w:rFonts w:asciiTheme="minorHAnsi" w:eastAsia="Angsana New" w:hAnsiTheme="minorHAnsi" w:cstheme="minorHAnsi"/>
                <w:sz w:val="18"/>
                <w:szCs w:val="18"/>
              </w:rPr>
              <w:t xml:space="preserve"> </w:t>
            </w:r>
          </w:p>
          <w:p w14:paraId="499FA5C4" w14:textId="77777777" w:rsidR="00F43166"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30, 2021</w:t>
            </w:r>
          </w:p>
          <w:p w14:paraId="0CA73B9E"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p>
        </w:tc>
        <w:tc>
          <w:tcPr>
            <w:tcW w:w="850" w:type="dxa"/>
            <w:vAlign w:val="bottom"/>
          </w:tcPr>
          <w:p w14:paraId="06A6CB4F" w14:textId="60E9AC78" w:rsidR="00F43166" w:rsidRDefault="00F321BD" w:rsidP="00F321BD">
            <w:pPr>
              <w:pStyle w:val="a0"/>
              <w:ind w:left="-113" w:right="-113"/>
              <w:jc w:val="center"/>
              <w:rPr>
                <w:rFonts w:asciiTheme="minorHAnsi" w:eastAsia="Angsana New" w:hAnsiTheme="minorHAnsi" w:cstheme="minorHAnsi"/>
                <w:sz w:val="18"/>
                <w:szCs w:val="18"/>
              </w:rPr>
            </w:pPr>
            <w:r>
              <w:rPr>
                <w:rFonts w:asciiTheme="minorHAnsi" w:eastAsia="Angsana New" w:hAnsiTheme="minorHAnsi" w:cstheme="minorHAnsi"/>
                <w:sz w:val="18"/>
                <w:szCs w:val="18"/>
              </w:rPr>
              <w:t>September</w:t>
            </w:r>
            <w:r w:rsidR="00F43166" w:rsidRPr="00743724">
              <w:rPr>
                <w:rFonts w:asciiTheme="minorHAnsi" w:eastAsia="Angsana New" w:hAnsiTheme="minorHAnsi" w:cstheme="minorHAnsi"/>
                <w:sz w:val="18"/>
                <w:szCs w:val="18"/>
              </w:rPr>
              <w:t xml:space="preserve"> </w:t>
            </w:r>
            <w:r w:rsidR="00F43166" w:rsidRPr="00743724">
              <w:rPr>
                <w:rFonts w:asciiTheme="minorHAnsi" w:eastAsia="Angsana New" w:hAnsiTheme="minorHAnsi" w:cstheme="minorHAnsi"/>
                <w:sz w:val="18"/>
                <w:szCs w:val="18"/>
              </w:rPr>
              <w:br/>
              <w:t>30, 2020</w:t>
            </w:r>
          </w:p>
          <w:p w14:paraId="47D23DF0" w14:textId="77777777" w:rsidR="00F43166" w:rsidRPr="00743724" w:rsidRDefault="00F43166" w:rsidP="00E7603F">
            <w:pPr>
              <w:pStyle w:val="a0"/>
              <w:pBdr>
                <w:bottom w:val="single" w:sz="4" w:space="1" w:color="auto"/>
              </w:pBdr>
              <w:ind w:left="-57" w:right="-57"/>
              <w:jc w:val="center"/>
              <w:rPr>
                <w:rFonts w:asciiTheme="minorHAnsi" w:eastAsia="Angsana New" w:hAnsiTheme="minorHAnsi" w:cstheme="minorHAnsi"/>
                <w:sz w:val="18"/>
                <w:szCs w:val="18"/>
              </w:rPr>
            </w:pPr>
          </w:p>
        </w:tc>
      </w:tr>
      <w:tr w:rsidR="00F43166" w:rsidRPr="001073DF" w14:paraId="11BC9A0A" w14:textId="77777777" w:rsidTr="00F321BD">
        <w:tc>
          <w:tcPr>
            <w:tcW w:w="1639" w:type="dxa"/>
          </w:tcPr>
          <w:p w14:paraId="56472E9B" w14:textId="77777777" w:rsidR="00F43166" w:rsidRPr="00743724" w:rsidRDefault="00F43166" w:rsidP="00E7603F">
            <w:pPr>
              <w:ind w:left="175" w:hanging="175"/>
              <w:rPr>
                <w:rFonts w:asciiTheme="minorHAnsi" w:eastAsia="Angsana New" w:hAnsiTheme="minorHAnsi" w:cstheme="minorBidi"/>
                <w:sz w:val="18"/>
                <w:szCs w:val="18"/>
                <w:cs/>
              </w:rPr>
            </w:pPr>
            <w:r w:rsidRPr="00743724">
              <w:rPr>
                <w:rFonts w:asciiTheme="minorHAnsi" w:hAnsiTheme="minorHAnsi" w:cstheme="minorHAnsi"/>
                <w:kern w:val="2"/>
                <w:sz w:val="18"/>
                <w:szCs w:val="18"/>
              </w:rPr>
              <w:t>Zipmex Co., Ltd.</w:t>
            </w:r>
          </w:p>
        </w:tc>
        <w:tc>
          <w:tcPr>
            <w:tcW w:w="1189" w:type="dxa"/>
          </w:tcPr>
          <w:p w14:paraId="03D3D311" w14:textId="77777777" w:rsidR="00F43166" w:rsidRPr="00743724" w:rsidRDefault="00F43166" w:rsidP="00E7603F">
            <w:pPr>
              <w:jc w:val="center"/>
              <w:rPr>
                <w:rFonts w:asciiTheme="minorHAnsi" w:hAnsiTheme="minorHAnsi" w:cstheme="minorHAnsi"/>
                <w:sz w:val="18"/>
                <w:szCs w:val="18"/>
              </w:rPr>
            </w:pPr>
            <w:r w:rsidRPr="00743724">
              <w:rPr>
                <w:rFonts w:asciiTheme="minorHAnsi" w:hAnsiTheme="minorHAnsi" w:cstheme="minorHAnsi"/>
                <w:noProof/>
                <w:sz w:val="18"/>
                <w:szCs w:val="18"/>
              </w:rPr>
              <w:t>Thailand</w:t>
            </w:r>
          </w:p>
        </w:tc>
        <w:tc>
          <w:tcPr>
            <w:tcW w:w="1697" w:type="dxa"/>
          </w:tcPr>
          <w:p w14:paraId="7054F616" w14:textId="77777777" w:rsidR="00F43166" w:rsidRPr="00743724" w:rsidRDefault="00F43166" w:rsidP="00E7603F">
            <w:pPr>
              <w:rPr>
                <w:rFonts w:asciiTheme="minorHAnsi" w:hAnsiTheme="minorHAnsi" w:cstheme="minorHAnsi"/>
                <w:noProof/>
                <w:sz w:val="18"/>
                <w:szCs w:val="18"/>
              </w:rPr>
            </w:pPr>
            <w:r w:rsidRPr="00743724">
              <w:rPr>
                <w:rFonts w:asciiTheme="minorHAnsi" w:hAnsiTheme="minorHAnsi" w:cstheme="minorHAnsi"/>
                <w:noProof/>
                <w:sz w:val="18"/>
                <w:szCs w:val="18"/>
              </w:rPr>
              <w:t xml:space="preserve">Digital asset trading </w:t>
            </w:r>
          </w:p>
          <w:p w14:paraId="06718BB4" w14:textId="77777777" w:rsidR="00F43166" w:rsidRPr="00743724" w:rsidRDefault="00F43166" w:rsidP="00E7603F">
            <w:pPr>
              <w:rPr>
                <w:rFonts w:asciiTheme="minorHAnsi" w:eastAsia="Angsana New" w:hAnsiTheme="minorHAnsi" w:cstheme="minorHAnsi"/>
                <w:sz w:val="18"/>
                <w:szCs w:val="18"/>
              </w:rPr>
            </w:pPr>
            <w:r w:rsidRPr="00743724">
              <w:rPr>
                <w:rFonts w:asciiTheme="minorHAnsi" w:hAnsiTheme="minorHAnsi" w:cstheme="minorHAnsi"/>
                <w:noProof/>
                <w:sz w:val="18"/>
                <w:szCs w:val="18"/>
              </w:rPr>
              <w:t>Business Cryptocurrencies and digital tokens</w:t>
            </w:r>
          </w:p>
        </w:tc>
        <w:tc>
          <w:tcPr>
            <w:tcW w:w="884" w:type="dxa"/>
          </w:tcPr>
          <w:p w14:paraId="4D092679" w14:textId="77777777" w:rsidR="00F43166" w:rsidRPr="00AB43BB" w:rsidRDefault="00F43166" w:rsidP="00E7603F">
            <w:pPr>
              <w:ind w:left="-43"/>
              <w:jc w:val="center"/>
              <w:rPr>
                <w:rFonts w:asciiTheme="minorHAnsi" w:hAnsiTheme="minorHAnsi" w:cstheme="minorHAnsi"/>
                <w:sz w:val="18"/>
                <w:szCs w:val="18"/>
              </w:rPr>
            </w:pPr>
            <w:r w:rsidRPr="00AB43BB">
              <w:rPr>
                <w:rFonts w:asciiTheme="minorHAnsi" w:hAnsiTheme="minorHAnsi" w:cstheme="minorHAnsi"/>
                <w:noProof/>
                <w:sz w:val="18"/>
                <w:szCs w:val="18"/>
              </w:rPr>
              <w:t>-</w:t>
            </w:r>
          </w:p>
        </w:tc>
        <w:tc>
          <w:tcPr>
            <w:tcW w:w="964" w:type="dxa"/>
          </w:tcPr>
          <w:p w14:paraId="7315BEA1" w14:textId="77777777" w:rsidR="00F43166" w:rsidRPr="00AB43BB" w:rsidRDefault="00F43166" w:rsidP="00E7603F">
            <w:pPr>
              <w:ind w:left="-43"/>
              <w:jc w:val="center"/>
              <w:rPr>
                <w:rFonts w:asciiTheme="minorHAnsi" w:hAnsiTheme="minorHAnsi" w:cstheme="minorHAnsi"/>
                <w:sz w:val="18"/>
                <w:szCs w:val="18"/>
              </w:rPr>
            </w:pPr>
            <w:r w:rsidRPr="00AB43BB">
              <w:rPr>
                <w:rFonts w:asciiTheme="minorHAnsi" w:hAnsiTheme="minorHAnsi" w:cstheme="minorHAnsi"/>
                <w:noProof/>
                <w:sz w:val="18"/>
                <w:szCs w:val="18"/>
              </w:rPr>
              <w:t>28.9</w:t>
            </w:r>
          </w:p>
        </w:tc>
        <w:tc>
          <w:tcPr>
            <w:tcW w:w="884" w:type="dxa"/>
          </w:tcPr>
          <w:p w14:paraId="243F1C0E" w14:textId="77777777" w:rsidR="00F43166" w:rsidRPr="00AB43BB" w:rsidRDefault="00F43166" w:rsidP="00E7603F">
            <w:pPr>
              <w:ind w:left="-43" w:right="-6"/>
              <w:jc w:val="center"/>
              <w:rPr>
                <w:rFonts w:asciiTheme="minorHAnsi" w:hAnsiTheme="minorHAnsi" w:cstheme="minorHAnsi"/>
                <w:sz w:val="18"/>
                <w:szCs w:val="18"/>
              </w:rPr>
            </w:pPr>
            <w:r w:rsidRPr="00AB43BB">
              <w:rPr>
                <w:rFonts w:asciiTheme="minorHAnsi" w:hAnsiTheme="minorHAnsi" w:cstheme="minorHAnsi"/>
                <w:sz w:val="18"/>
                <w:szCs w:val="18"/>
              </w:rPr>
              <w:t>-</w:t>
            </w:r>
          </w:p>
        </w:tc>
        <w:tc>
          <w:tcPr>
            <w:tcW w:w="964" w:type="dxa"/>
          </w:tcPr>
          <w:p w14:paraId="2423F86A" w14:textId="77777777" w:rsidR="00F43166" w:rsidRPr="00AB43BB" w:rsidRDefault="00F43166" w:rsidP="00E7603F">
            <w:pPr>
              <w:ind w:left="-43" w:right="-26"/>
              <w:jc w:val="right"/>
              <w:rPr>
                <w:rFonts w:asciiTheme="minorHAnsi" w:hAnsiTheme="minorHAnsi" w:cstheme="minorHAnsi"/>
                <w:sz w:val="18"/>
                <w:szCs w:val="18"/>
              </w:rPr>
            </w:pPr>
            <w:r w:rsidRPr="00AB43BB">
              <w:rPr>
                <w:rFonts w:asciiTheme="minorHAnsi" w:hAnsiTheme="minorHAnsi" w:cstheme="minorHAnsi"/>
                <w:sz w:val="18"/>
                <w:szCs w:val="18"/>
              </w:rPr>
              <w:t>15,000</w:t>
            </w:r>
          </w:p>
        </w:tc>
        <w:tc>
          <w:tcPr>
            <w:tcW w:w="886" w:type="dxa"/>
          </w:tcPr>
          <w:p w14:paraId="12FDBE3F" w14:textId="77777777" w:rsidR="00F43166" w:rsidRPr="00AB43BB" w:rsidRDefault="00F43166" w:rsidP="00E7603F">
            <w:pPr>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964" w:type="dxa"/>
            <w:gridSpan w:val="2"/>
          </w:tcPr>
          <w:p w14:paraId="2B783228" w14:textId="77777777" w:rsidR="00F43166" w:rsidRPr="00AB43BB" w:rsidRDefault="00F43166" w:rsidP="00E7603F">
            <w:pPr>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884" w:type="dxa"/>
          </w:tcPr>
          <w:p w14:paraId="3D28F602" w14:textId="77777777" w:rsidR="00F43166" w:rsidRPr="00AB43BB" w:rsidRDefault="00F43166" w:rsidP="00E7603F">
            <w:pPr>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952" w:type="dxa"/>
          </w:tcPr>
          <w:p w14:paraId="67727D85" w14:textId="77777777" w:rsidR="00F43166" w:rsidRPr="00743724" w:rsidRDefault="00F43166" w:rsidP="00E7603F">
            <w:pPr>
              <w:ind w:left="-43" w:right="-5"/>
              <w:jc w:val="right"/>
              <w:rPr>
                <w:rFonts w:asciiTheme="minorHAnsi" w:hAnsiTheme="minorHAnsi" w:cstheme="minorHAnsi"/>
                <w:noProof/>
                <w:sz w:val="18"/>
                <w:szCs w:val="18"/>
              </w:rPr>
            </w:pPr>
            <w:r w:rsidRPr="00743724">
              <w:rPr>
                <w:rFonts w:asciiTheme="minorHAnsi" w:hAnsiTheme="minorHAnsi" w:cstheme="minorHAnsi"/>
                <w:noProof/>
                <w:sz w:val="18"/>
                <w:szCs w:val="18"/>
              </w:rPr>
              <w:t>15,000</w:t>
            </w:r>
          </w:p>
        </w:tc>
        <w:tc>
          <w:tcPr>
            <w:tcW w:w="896" w:type="dxa"/>
            <w:shd w:val="clear" w:color="auto" w:fill="auto"/>
          </w:tcPr>
          <w:p w14:paraId="2E464C81" w14:textId="77777777" w:rsidR="00F43166" w:rsidRPr="00AB43BB" w:rsidRDefault="00F43166" w:rsidP="00E7603F">
            <w:pPr>
              <w:jc w:val="center"/>
              <w:rPr>
                <w:rFonts w:asciiTheme="minorHAnsi" w:hAnsiTheme="minorHAnsi" w:cstheme="minorBidi"/>
                <w:sz w:val="18"/>
                <w:szCs w:val="18"/>
                <w:cs/>
              </w:rPr>
            </w:pPr>
            <w:r w:rsidRPr="00AB43BB">
              <w:rPr>
                <w:rFonts w:asciiTheme="minorHAnsi" w:hAnsiTheme="minorHAnsi" w:cstheme="minorBidi"/>
                <w:sz w:val="18"/>
                <w:szCs w:val="18"/>
              </w:rPr>
              <w:t>-</w:t>
            </w:r>
          </w:p>
        </w:tc>
        <w:tc>
          <w:tcPr>
            <w:tcW w:w="947" w:type="dxa"/>
          </w:tcPr>
          <w:p w14:paraId="59F1CDFF" w14:textId="77777777" w:rsidR="00F43166" w:rsidRPr="00AB43BB" w:rsidRDefault="00F43166" w:rsidP="00E7603F">
            <w:pPr>
              <w:ind w:left="-43" w:right="-5"/>
              <w:jc w:val="right"/>
              <w:rPr>
                <w:rFonts w:asciiTheme="minorHAnsi" w:hAnsiTheme="minorHAnsi" w:cstheme="minorHAnsi"/>
                <w:sz w:val="18"/>
                <w:szCs w:val="18"/>
              </w:rPr>
            </w:pPr>
            <w:r w:rsidRPr="00AB43BB">
              <w:rPr>
                <w:rFonts w:asciiTheme="minorHAnsi" w:hAnsiTheme="minorHAnsi" w:cstheme="minorHAnsi"/>
                <w:noProof/>
                <w:sz w:val="18"/>
                <w:szCs w:val="18"/>
              </w:rPr>
              <w:t>9,057</w:t>
            </w:r>
          </w:p>
        </w:tc>
        <w:tc>
          <w:tcPr>
            <w:tcW w:w="851" w:type="dxa"/>
          </w:tcPr>
          <w:p w14:paraId="2C78A760" w14:textId="77777777" w:rsidR="00F43166" w:rsidRPr="00AB43BB" w:rsidRDefault="00F43166" w:rsidP="00E7603F">
            <w:pPr>
              <w:ind w:left="-43" w:right="-5"/>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850" w:type="dxa"/>
          </w:tcPr>
          <w:p w14:paraId="2BB9CB65" w14:textId="77777777" w:rsidR="00F43166" w:rsidRPr="00AB43BB" w:rsidRDefault="00F43166" w:rsidP="00E7603F">
            <w:pPr>
              <w:ind w:left="-43" w:right="-5"/>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r>
      <w:tr w:rsidR="00F43166" w:rsidRPr="001073DF" w14:paraId="4792DE59" w14:textId="77777777" w:rsidTr="00F321BD">
        <w:tc>
          <w:tcPr>
            <w:tcW w:w="1639" w:type="dxa"/>
          </w:tcPr>
          <w:p w14:paraId="0B6E3BE4" w14:textId="77777777" w:rsidR="00F43166" w:rsidRPr="00743724" w:rsidRDefault="00F43166" w:rsidP="00E7603F">
            <w:pPr>
              <w:ind w:left="34"/>
              <w:rPr>
                <w:rFonts w:asciiTheme="minorHAnsi" w:hAnsiTheme="minorHAnsi" w:cstheme="minorHAnsi"/>
                <w:kern w:val="2"/>
                <w:sz w:val="18"/>
                <w:szCs w:val="18"/>
              </w:rPr>
            </w:pPr>
            <w:r w:rsidRPr="00743724">
              <w:rPr>
                <w:rFonts w:asciiTheme="minorHAnsi" w:hAnsiTheme="minorHAnsi" w:cstheme="minorHAnsi"/>
                <w:kern w:val="2"/>
                <w:sz w:val="18"/>
                <w:szCs w:val="18"/>
              </w:rPr>
              <w:t>ACE Incorporation Co., Ltd.</w:t>
            </w:r>
          </w:p>
        </w:tc>
        <w:tc>
          <w:tcPr>
            <w:tcW w:w="1189" w:type="dxa"/>
          </w:tcPr>
          <w:p w14:paraId="1EFC4D88" w14:textId="77777777" w:rsidR="00F43166" w:rsidRPr="00743724" w:rsidRDefault="00F43166" w:rsidP="00E7603F">
            <w:pPr>
              <w:jc w:val="center"/>
              <w:rPr>
                <w:rFonts w:asciiTheme="minorHAnsi" w:hAnsiTheme="minorHAnsi" w:cstheme="minorHAnsi"/>
                <w:kern w:val="2"/>
                <w:sz w:val="18"/>
                <w:szCs w:val="18"/>
              </w:rPr>
            </w:pPr>
            <w:r w:rsidRPr="00743724">
              <w:rPr>
                <w:rFonts w:asciiTheme="minorHAnsi" w:hAnsiTheme="minorHAnsi" w:cstheme="minorHAnsi"/>
                <w:kern w:val="2"/>
                <w:sz w:val="18"/>
                <w:szCs w:val="18"/>
              </w:rPr>
              <w:t>Thailand</w:t>
            </w:r>
          </w:p>
        </w:tc>
        <w:tc>
          <w:tcPr>
            <w:tcW w:w="1697" w:type="dxa"/>
          </w:tcPr>
          <w:p w14:paraId="50371A9E" w14:textId="684091FE" w:rsidR="00F43166" w:rsidRPr="00743724" w:rsidRDefault="00F43166" w:rsidP="006C056F">
            <w:pPr>
              <w:rPr>
                <w:rFonts w:asciiTheme="minorHAnsi" w:hAnsiTheme="minorHAnsi" w:cstheme="minorHAnsi"/>
                <w:kern w:val="2"/>
                <w:sz w:val="18"/>
                <w:szCs w:val="18"/>
              </w:rPr>
            </w:pPr>
            <w:r w:rsidRPr="00743724">
              <w:rPr>
                <w:rFonts w:asciiTheme="minorHAnsi" w:hAnsiTheme="minorHAnsi" w:cstheme="minorHAnsi"/>
                <w:kern w:val="2"/>
                <w:sz w:val="18"/>
                <w:szCs w:val="18"/>
              </w:rPr>
              <w:t>Invest in other companies in Thailand</w:t>
            </w:r>
            <w:r w:rsidR="006C056F">
              <w:rPr>
                <w:rFonts w:asciiTheme="minorHAnsi" w:hAnsiTheme="minorHAnsi" w:cstheme="minorHAnsi"/>
                <w:kern w:val="2"/>
                <w:sz w:val="18"/>
                <w:szCs w:val="18"/>
              </w:rPr>
              <w:t xml:space="preserve"> and movable property rental</w:t>
            </w:r>
          </w:p>
        </w:tc>
        <w:tc>
          <w:tcPr>
            <w:tcW w:w="884" w:type="dxa"/>
          </w:tcPr>
          <w:p w14:paraId="6D0512C9" w14:textId="4F1CBC96" w:rsidR="00F43166" w:rsidRPr="004307F2" w:rsidRDefault="00F43166" w:rsidP="00E7603F">
            <w:pPr>
              <w:ind w:left="-43"/>
              <w:jc w:val="center"/>
              <w:rPr>
                <w:rFonts w:asciiTheme="minorHAnsi" w:hAnsiTheme="minorHAnsi" w:cs="Browallia New"/>
                <w:noProof/>
                <w:sz w:val="18"/>
                <w:szCs w:val="22"/>
              </w:rPr>
            </w:pPr>
            <w:r w:rsidRPr="00AB43BB">
              <w:rPr>
                <w:rFonts w:asciiTheme="minorHAnsi" w:hAnsiTheme="minorHAnsi" w:cstheme="minorHAnsi"/>
                <w:noProof/>
                <w:sz w:val="18"/>
                <w:szCs w:val="18"/>
              </w:rPr>
              <w:t>4</w:t>
            </w:r>
            <w:r w:rsidR="006C056F">
              <w:rPr>
                <w:rFonts w:asciiTheme="minorHAnsi" w:hAnsiTheme="minorHAnsi" w:cstheme="minorHAnsi"/>
                <w:noProof/>
                <w:sz w:val="18"/>
                <w:szCs w:val="18"/>
              </w:rPr>
              <w:t>9.0</w:t>
            </w:r>
          </w:p>
        </w:tc>
        <w:tc>
          <w:tcPr>
            <w:tcW w:w="964" w:type="dxa"/>
          </w:tcPr>
          <w:p w14:paraId="76AE9EBB" w14:textId="77777777" w:rsidR="00F43166" w:rsidRPr="00AB43BB" w:rsidRDefault="00F43166" w:rsidP="00E7603F">
            <w:pPr>
              <w:ind w:left="-43"/>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884" w:type="dxa"/>
          </w:tcPr>
          <w:p w14:paraId="240C5390" w14:textId="00E56AD0" w:rsidR="00F43166" w:rsidRPr="004307F2" w:rsidRDefault="00AB43BB" w:rsidP="00E7603F">
            <w:pPr>
              <w:jc w:val="right"/>
              <w:rPr>
                <w:rFonts w:asciiTheme="minorHAnsi" w:hAnsiTheme="minorHAnsi" w:cstheme="minorHAnsi"/>
                <w:sz w:val="18"/>
                <w:szCs w:val="18"/>
              </w:rPr>
            </w:pPr>
            <w:r w:rsidRPr="004307F2">
              <w:rPr>
                <w:rFonts w:asciiTheme="minorHAnsi" w:hAnsiTheme="minorHAnsi" w:cstheme="minorHAnsi"/>
                <w:sz w:val="18"/>
                <w:szCs w:val="18"/>
              </w:rPr>
              <w:t>122,496</w:t>
            </w:r>
          </w:p>
        </w:tc>
        <w:tc>
          <w:tcPr>
            <w:tcW w:w="964" w:type="dxa"/>
          </w:tcPr>
          <w:p w14:paraId="07EE76E2" w14:textId="77777777" w:rsidR="00F43166" w:rsidRPr="00743724" w:rsidRDefault="00F43166" w:rsidP="00E7603F">
            <w:pPr>
              <w:ind w:left="-43" w:right="-26"/>
              <w:jc w:val="center"/>
              <w:rPr>
                <w:rFonts w:asciiTheme="minorHAnsi" w:hAnsiTheme="minorHAnsi" w:cstheme="minorHAnsi"/>
                <w:sz w:val="18"/>
                <w:szCs w:val="18"/>
              </w:rPr>
            </w:pPr>
            <w:r w:rsidRPr="00743724">
              <w:rPr>
                <w:rFonts w:asciiTheme="minorHAnsi" w:hAnsiTheme="minorHAnsi" w:cstheme="minorHAnsi"/>
                <w:sz w:val="18"/>
                <w:szCs w:val="18"/>
              </w:rPr>
              <w:t>-</w:t>
            </w:r>
          </w:p>
        </w:tc>
        <w:tc>
          <w:tcPr>
            <w:tcW w:w="886" w:type="dxa"/>
          </w:tcPr>
          <w:p w14:paraId="62537F16" w14:textId="77777777" w:rsidR="00F43166" w:rsidRPr="004307F2" w:rsidRDefault="00F43166" w:rsidP="00E7603F">
            <w:pPr>
              <w:jc w:val="right"/>
              <w:rPr>
                <w:rFonts w:asciiTheme="minorHAnsi" w:hAnsiTheme="minorHAnsi" w:cstheme="minorHAnsi"/>
                <w:noProof/>
                <w:sz w:val="18"/>
                <w:szCs w:val="18"/>
              </w:rPr>
            </w:pPr>
            <w:r w:rsidRPr="004307F2">
              <w:rPr>
                <w:rFonts w:asciiTheme="minorHAnsi" w:hAnsiTheme="minorHAnsi" w:cstheme="minorHAnsi"/>
                <w:noProof/>
                <w:sz w:val="18"/>
                <w:szCs w:val="18"/>
              </w:rPr>
              <w:t>(486)</w:t>
            </w:r>
          </w:p>
        </w:tc>
        <w:tc>
          <w:tcPr>
            <w:tcW w:w="964" w:type="dxa"/>
            <w:gridSpan w:val="2"/>
          </w:tcPr>
          <w:p w14:paraId="383F57AB" w14:textId="77777777" w:rsidR="00F43166" w:rsidRPr="00AB43BB" w:rsidRDefault="00F43166" w:rsidP="00E7603F">
            <w:pPr>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884" w:type="dxa"/>
          </w:tcPr>
          <w:p w14:paraId="71130B71" w14:textId="692BB07E" w:rsidR="00F43166" w:rsidRPr="004307F2" w:rsidRDefault="00AB43BB" w:rsidP="00AB43BB">
            <w:pPr>
              <w:jc w:val="right"/>
              <w:rPr>
                <w:rFonts w:asciiTheme="minorHAnsi" w:hAnsiTheme="minorHAnsi" w:cstheme="minorBidi"/>
                <w:noProof/>
                <w:sz w:val="18"/>
                <w:szCs w:val="18"/>
              </w:rPr>
            </w:pPr>
            <w:r w:rsidRPr="004307F2">
              <w:rPr>
                <w:rFonts w:asciiTheme="minorHAnsi" w:hAnsiTheme="minorHAnsi" w:cstheme="minorHAnsi"/>
                <w:noProof/>
                <w:sz w:val="18"/>
                <w:szCs w:val="18"/>
              </w:rPr>
              <w:t>122,</w:t>
            </w:r>
            <w:r w:rsidR="00A91A8D">
              <w:rPr>
                <w:rFonts w:asciiTheme="minorHAnsi" w:hAnsiTheme="minorHAnsi" w:cstheme="minorHAnsi"/>
                <w:noProof/>
                <w:sz w:val="18"/>
                <w:szCs w:val="18"/>
              </w:rPr>
              <w:t>010</w:t>
            </w:r>
          </w:p>
        </w:tc>
        <w:tc>
          <w:tcPr>
            <w:tcW w:w="952" w:type="dxa"/>
          </w:tcPr>
          <w:p w14:paraId="02AAE378" w14:textId="77777777" w:rsidR="00F43166" w:rsidRPr="00743724" w:rsidRDefault="00F43166" w:rsidP="00E7603F">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96" w:type="dxa"/>
            <w:shd w:val="clear" w:color="auto" w:fill="auto"/>
          </w:tcPr>
          <w:p w14:paraId="70E517FB" w14:textId="41A24A40" w:rsidR="00F43166" w:rsidRPr="004307F2" w:rsidRDefault="004307F2" w:rsidP="004307F2">
            <w:pPr>
              <w:jc w:val="right"/>
              <w:rPr>
                <w:rFonts w:asciiTheme="minorHAnsi" w:hAnsiTheme="minorHAnsi" w:cstheme="minorHAnsi"/>
                <w:noProof/>
                <w:sz w:val="18"/>
                <w:szCs w:val="18"/>
                <w:cs/>
              </w:rPr>
            </w:pPr>
            <w:r w:rsidRPr="004307F2">
              <w:rPr>
                <w:rFonts w:asciiTheme="minorHAnsi" w:hAnsiTheme="minorHAnsi" w:cstheme="minorHAnsi"/>
                <w:noProof/>
                <w:sz w:val="18"/>
                <w:szCs w:val="18"/>
              </w:rPr>
              <w:t>1</w:t>
            </w:r>
            <w:r w:rsidR="00A91A8D">
              <w:rPr>
                <w:rFonts w:asciiTheme="minorHAnsi" w:hAnsiTheme="minorHAnsi" w:cstheme="minorHAnsi"/>
                <w:noProof/>
                <w:sz w:val="18"/>
                <w:szCs w:val="18"/>
              </w:rPr>
              <w:t>08</w:t>
            </w:r>
            <w:r w:rsidRPr="004307F2">
              <w:rPr>
                <w:rFonts w:asciiTheme="minorHAnsi" w:hAnsiTheme="minorHAnsi" w:cstheme="minorHAnsi"/>
                <w:noProof/>
                <w:sz w:val="18"/>
                <w:szCs w:val="18"/>
              </w:rPr>
              <w:t>,</w:t>
            </w:r>
            <w:r w:rsidR="00A91A8D">
              <w:rPr>
                <w:rFonts w:asciiTheme="minorHAnsi" w:hAnsiTheme="minorHAnsi" w:cstheme="minorHAnsi"/>
                <w:noProof/>
                <w:sz w:val="18"/>
                <w:szCs w:val="18"/>
              </w:rPr>
              <w:t>597</w:t>
            </w:r>
          </w:p>
        </w:tc>
        <w:tc>
          <w:tcPr>
            <w:tcW w:w="947" w:type="dxa"/>
          </w:tcPr>
          <w:p w14:paraId="1FD5EA87" w14:textId="77777777" w:rsidR="00F43166" w:rsidRPr="00743724" w:rsidRDefault="00F43166" w:rsidP="00E7603F">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51" w:type="dxa"/>
          </w:tcPr>
          <w:p w14:paraId="6C930EA3" w14:textId="77777777" w:rsidR="00F43166" w:rsidRPr="00AB43BB" w:rsidRDefault="00F43166" w:rsidP="00E7603F">
            <w:pPr>
              <w:ind w:left="-43" w:right="-5"/>
              <w:jc w:val="center"/>
              <w:rPr>
                <w:rFonts w:asciiTheme="minorHAnsi" w:hAnsiTheme="minorHAnsi" w:cstheme="minorBidi"/>
                <w:noProof/>
                <w:sz w:val="18"/>
                <w:szCs w:val="18"/>
              </w:rPr>
            </w:pPr>
            <w:r w:rsidRPr="00AB43BB">
              <w:rPr>
                <w:rFonts w:asciiTheme="minorHAnsi" w:hAnsiTheme="minorHAnsi" w:cstheme="minorBidi"/>
                <w:noProof/>
                <w:sz w:val="18"/>
                <w:szCs w:val="18"/>
              </w:rPr>
              <w:t>-</w:t>
            </w:r>
          </w:p>
        </w:tc>
        <w:tc>
          <w:tcPr>
            <w:tcW w:w="850" w:type="dxa"/>
          </w:tcPr>
          <w:p w14:paraId="60A57BFF" w14:textId="77777777" w:rsidR="00F43166" w:rsidRPr="00AB43BB" w:rsidRDefault="00F43166" w:rsidP="00E7603F">
            <w:pPr>
              <w:ind w:left="-43" w:right="-5"/>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r>
      <w:tr w:rsidR="00F43166" w:rsidRPr="001073DF" w14:paraId="258FCFA8" w14:textId="77777777" w:rsidTr="00F321BD">
        <w:tc>
          <w:tcPr>
            <w:tcW w:w="1639" w:type="dxa"/>
            <w:shd w:val="clear" w:color="auto" w:fill="auto"/>
          </w:tcPr>
          <w:p w14:paraId="6868C7B5" w14:textId="77777777" w:rsidR="00F43166" w:rsidRPr="00743724" w:rsidRDefault="00F43166" w:rsidP="00E7603F">
            <w:pPr>
              <w:ind w:left="175" w:hanging="175"/>
              <w:rPr>
                <w:rFonts w:asciiTheme="minorHAnsi" w:hAnsiTheme="minorHAnsi" w:cstheme="minorHAnsi"/>
                <w:sz w:val="18"/>
                <w:szCs w:val="18"/>
                <w:cs/>
              </w:rPr>
            </w:pPr>
            <w:r w:rsidRPr="00743724">
              <w:rPr>
                <w:rFonts w:asciiTheme="minorHAnsi" w:hAnsiTheme="minorHAnsi" w:cstheme="minorHAnsi"/>
                <w:sz w:val="18"/>
                <w:szCs w:val="18"/>
              </w:rPr>
              <w:t>Total</w:t>
            </w:r>
          </w:p>
        </w:tc>
        <w:tc>
          <w:tcPr>
            <w:tcW w:w="1189" w:type="dxa"/>
          </w:tcPr>
          <w:p w14:paraId="16C2609E" w14:textId="77777777" w:rsidR="00F43166" w:rsidRPr="00743724" w:rsidRDefault="00F43166" w:rsidP="00E7603F">
            <w:pPr>
              <w:jc w:val="center"/>
              <w:rPr>
                <w:rFonts w:asciiTheme="minorHAnsi" w:hAnsiTheme="minorHAnsi" w:cstheme="minorHAnsi"/>
                <w:sz w:val="18"/>
                <w:szCs w:val="18"/>
                <w:cs/>
              </w:rPr>
            </w:pPr>
          </w:p>
        </w:tc>
        <w:tc>
          <w:tcPr>
            <w:tcW w:w="1697" w:type="dxa"/>
          </w:tcPr>
          <w:p w14:paraId="3A015C86" w14:textId="77777777" w:rsidR="00F43166" w:rsidRPr="00743724" w:rsidRDefault="00F43166" w:rsidP="00E7603F">
            <w:pPr>
              <w:jc w:val="center"/>
              <w:rPr>
                <w:rFonts w:asciiTheme="minorHAnsi" w:hAnsiTheme="minorHAnsi" w:cstheme="minorHAnsi"/>
                <w:sz w:val="18"/>
                <w:szCs w:val="18"/>
                <w:cs/>
              </w:rPr>
            </w:pPr>
          </w:p>
        </w:tc>
        <w:tc>
          <w:tcPr>
            <w:tcW w:w="884" w:type="dxa"/>
          </w:tcPr>
          <w:p w14:paraId="61475353" w14:textId="77777777" w:rsidR="00F43166" w:rsidRPr="00743724" w:rsidRDefault="00F43166" w:rsidP="00E7603F">
            <w:pPr>
              <w:ind w:left="-43" w:right="-72"/>
              <w:jc w:val="right"/>
              <w:rPr>
                <w:rFonts w:asciiTheme="minorHAnsi" w:hAnsiTheme="minorHAnsi" w:cstheme="minorHAnsi"/>
                <w:sz w:val="18"/>
                <w:szCs w:val="18"/>
              </w:rPr>
            </w:pPr>
          </w:p>
        </w:tc>
        <w:tc>
          <w:tcPr>
            <w:tcW w:w="964" w:type="dxa"/>
          </w:tcPr>
          <w:p w14:paraId="08547E68" w14:textId="77777777" w:rsidR="00F43166" w:rsidRPr="00743724" w:rsidRDefault="00F43166" w:rsidP="00E7603F">
            <w:pPr>
              <w:ind w:left="-43" w:right="-72"/>
              <w:jc w:val="right"/>
              <w:rPr>
                <w:rFonts w:asciiTheme="minorHAnsi" w:hAnsiTheme="minorHAnsi" w:cstheme="minorHAnsi"/>
                <w:sz w:val="18"/>
                <w:szCs w:val="18"/>
              </w:rPr>
            </w:pPr>
          </w:p>
        </w:tc>
        <w:tc>
          <w:tcPr>
            <w:tcW w:w="884" w:type="dxa"/>
          </w:tcPr>
          <w:p w14:paraId="2C821ACC" w14:textId="7C434586" w:rsidR="00F43166" w:rsidRPr="004307F2" w:rsidRDefault="00AB43BB" w:rsidP="00E7603F">
            <w:pPr>
              <w:pBdr>
                <w:top w:val="single" w:sz="4" w:space="1" w:color="auto"/>
                <w:bottom w:val="double" w:sz="4" w:space="1" w:color="auto"/>
              </w:pBdr>
              <w:tabs>
                <w:tab w:val="decimal" w:pos="886"/>
              </w:tabs>
              <w:outlineLvl w:val="0"/>
              <w:rPr>
                <w:rFonts w:asciiTheme="minorHAnsi" w:hAnsiTheme="minorHAnsi" w:cstheme="minorBidi"/>
                <w:sz w:val="18"/>
                <w:szCs w:val="18"/>
              </w:rPr>
            </w:pPr>
            <w:r w:rsidRPr="004307F2">
              <w:rPr>
                <w:rFonts w:asciiTheme="minorHAnsi" w:hAnsiTheme="minorHAnsi" w:cstheme="minorBidi"/>
                <w:sz w:val="18"/>
                <w:szCs w:val="18"/>
              </w:rPr>
              <w:t>122,496</w:t>
            </w:r>
          </w:p>
        </w:tc>
        <w:tc>
          <w:tcPr>
            <w:tcW w:w="964" w:type="dxa"/>
          </w:tcPr>
          <w:p w14:paraId="164AD4BC" w14:textId="77777777" w:rsidR="00F43166" w:rsidRPr="00743724" w:rsidRDefault="00F43166" w:rsidP="00E7603F">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743724">
              <w:rPr>
                <w:rFonts w:asciiTheme="minorHAnsi" w:hAnsiTheme="minorHAnsi" w:cstheme="minorHAnsi"/>
                <w:sz w:val="18"/>
                <w:szCs w:val="18"/>
              </w:rPr>
              <w:t>15,000</w:t>
            </w:r>
          </w:p>
        </w:tc>
        <w:tc>
          <w:tcPr>
            <w:tcW w:w="886" w:type="dxa"/>
          </w:tcPr>
          <w:p w14:paraId="4FCFF4DB" w14:textId="77777777" w:rsidR="00F43166" w:rsidRPr="004307F2" w:rsidRDefault="00F43166" w:rsidP="00E7603F">
            <w:pPr>
              <w:pBdr>
                <w:top w:val="single" w:sz="4" w:space="1" w:color="auto"/>
                <w:bottom w:val="double" w:sz="4" w:space="1" w:color="auto"/>
              </w:pBdr>
              <w:jc w:val="right"/>
              <w:rPr>
                <w:rFonts w:asciiTheme="minorHAnsi" w:hAnsiTheme="minorHAnsi" w:cstheme="minorHAnsi"/>
                <w:noProof/>
                <w:sz w:val="18"/>
                <w:szCs w:val="18"/>
              </w:rPr>
            </w:pPr>
            <w:r w:rsidRPr="004307F2">
              <w:rPr>
                <w:rFonts w:asciiTheme="minorHAnsi" w:hAnsiTheme="minorHAnsi" w:cstheme="minorHAnsi"/>
                <w:noProof/>
                <w:sz w:val="18"/>
                <w:szCs w:val="18"/>
              </w:rPr>
              <w:t>(486)</w:t>
            </w:r>
          </w:p>
        </w:tc>
        <w:tc>
          <w:tcPr>
            <w:tcW w:w="964" w:type="dxa"/>
            <w:gridSpan w:val="2"/>
          </w:tcPr>
          <w:p w14:paraId="77F1571D" w14:textId="77777777" w:rsidR="00F43166" w:rsidRPr="00743724" w:rsidRDefault="00F43166" w:rsidP="00E7603F">
            <w:pPr>
              <w:pBdr>
                <w:top w:val="single" w:sz="4" w:space="1" w:color="auto"/>
                <w:bottom w:val="double" w:sz="4" w:space="1" w:color="auto"/>
              </w:pBdr>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84" w:type="dxa"/>
          </w:tcPr>
          <w:p w14:paraId="00A7E069" w14:textId="700A2EA8" w:rsidR="00F43166" w:rsidRPr="004307F2" w:rsidRDefault="00AB43BB" w:rsidP="00AB43BB">
            <w:pPr>
              <w:pBdr>
                <w:top w:val="single" w:sz="4" w:space="1" w:color="auto"/>
                <w:bottom w:val="double" w:sz="4" w:space="1" w:color="auto"/>
              </w:pBdr>
              <w:jc w:val="right"/>
              <w:outlineLvl w:val="0"/>
              <w:rPr>
                <w:rFonts w:asciiTheme="minorHAnsi" w:hAnsiTheme="minorHAnsi" w:cstheme="minorHAnsi"/>
                <w:sz w:val="18"/>
                <w:szCs w:val="18"/>
              </w:rPr>
            </w:pPr>
            <w:r w:rsidRPr="004307F2">
              <w:rPr>
                <w:rFonts w:asciiTheme="minorHAnsi" w:hAnsiTheme="minorHAnsi" w:cstheme="minorHAnsi"/>
                <w:noProof/>
                <w:sz w:val="18"/>
                <w:szCs w:val="18"/>
              </w:rPr>
              <w:t>122,</w:t>
            </w:r>
            <w:r w:rsidR="00A91A8D">
              <w:rPr>
                <w:rFonts w:asciiTheme="minorHAnsi" w:hAnsiTheme="minorHAnsi" w:cstheme="minorHAnsi"/>
                <w:noProof/>
                <w:sz w:val="18"/>
                <w:szCs w:val="18"/>
              </w:rPr>
              <w:t>010</w:t>
            </w:r>
          </w:p>
        </w:tc>
        <w:tc>
          <w:tcPr>
            <w:tcW w:w="952" w:type="dxa"/>
          </w:tcPr>
          <w:p w14:paraId="4358CCC6" w14:textId="77777777" w:rsidR="00F43166" w:rsidRPr="00743724" w:rsidRDefault="00F43166" w:rsidP="00E7603F">
            <w:pPr>
              <w:pBdr>
                <w:top w:val="single" w:sz="4" w:space="1" w:color="auto"/>
                <w:bottom w:val="double" w:sz="4" w:space="1" w:color="auto"/>
              </w:pBdr>
              <w:ind w:left="-43" w:right="-5"/>
              <w:jc w:val="right"/>
              <w:rPr>
                <w:rFonts w:asciiTheme="minorHAnsi" w:hAnsiTheme="minorHAnsi" w:cstheme="minorHAnsi"/>
                <w:sz w:val="18"/>
                <w:szCs w:val="18"/>
              </w:rPr>
            </w:pPr>
            <w:r w:rsidRPr="00743724">
              <w:rPr>
                <w:rFonts w:asciiTheme="minorHAnsi" w:hAnsiTheme="minorHAnsi" w:cstheme="minorHAnsi"/>
                <w:noProof/>
                <w:sz w:val="18"/>
                <w:szCs w:val="18"/>
              </w:rPr>
              <w:t>15</w:t>
            </w:r>
            <w:r w:rsidRPr="00743724">
              <w:rPr>
                <w:rFonts w:asciiTheme="minorHAnsi" w:hAnsiTheme="minorHAnsi" w:cstheme="minorHAnsi"/>
                <w:sz w:val="18"/>
                <w:szCs w:val="18"/>
              </w:rPr>
              <w:t>,000</w:t>
            </w:r>
          </w:p>
        </w:tc>
        <w:tc>
          <w:tcPr>
            <w:tcW w:w="896" w:type="dxa"/>
            <w:shd w:val="clear" w:color="auto" w:fill="auto"/>
          </w:tcPr>
          <w:p w14:paraId="40B49D59" w14:textId="4973B01C" w:rsidR="00F43166" w:rsidRPr="004307F2" w:rsidRDefault="004307F2" w:rsidP="004307F2">
            <w:pPr>
              <w:pBdr>
                <w:top w:val="single" w:sz="4" w:space="1" w:color="auto"/>
                <w:bottom w:val="double" w:sz="4" w:space="1" w:color="auto"/>
              </w:pBdr>
              <w:jc w:val="right"/>
              <w:outlineLvl w:val="0"/>
              <w:rPr>
                <w:rFonts w:asciiTheme="minorHAnsi" w:hAnsiTheme="minorHAnsi" w:cstheme="minorHAnsi"/>
                <w:noProof/>
                <w:sz w:val="18"/>
                <w:szCs w:val="18"/>
              </w:rPr>
            </w:pPr>
            <w:r w:rsidRPr="004307F2">
              <w:rPr>
                <w:rFonts w:asciiTheme="minorHAnsi" w:hAnsiTheme="minorHAnsi" w:cstheme="minorHAnsi"/>
                <w:noProof/>
                <w:sz w:val="18"/>
                <w:szCs w:val="18"/>
              </w:rPr>
              <w:t>1</w:t>
            </w:r>
            <w:r w:rsidR="00A91A8D">
              <w:rPr>
                <w:rFonts w:asciiTheme="minorHAnsi" w:hAnsiTheme="minorHAnsi" w:cstheme="minorHAnsi"/>
                <w:noProof/>
                <w:sz w:val="18"/>
                <w:szCs w:val="18"/>
              </w:rPr>
              <w:t>08</w:t>
            </w:r>
            <w:r w:rsidRPr="004307F2">
              <w:rPr>
                <w:rFonts w:asciiTheme="minorHAnsi" w:hAnsiTheme="minorHAnsi" w:cstheme="minorHAnsi"/>
                <w:noProof/>
                <w:sz w:val="18"/>
                <w:szCs w:val="18"/>
              </w:rPr>
              <w:t>,</w:t>
            </w:r>
            <w:r w:rsidR="00A91A8D">
              <w:rPr>
                <w:rFonts w:asciiTheme="minorHAnsi" w:hAnsiTheme="minorHAnsi" w:cstheme="minorHAnsi"/>
                <w:noProof/>
                <w:sz w:val="18"/>
                <w:szCs w:val="18"/>
              </w:rPr>
              <w:t>597</w:t>
            </w:r>
          </w:p>
        </w:tc>
        <w:tc>
          <w:tcPr>
            <w:tcW w:w="947" w:type="dxa"/>
          </w:tcPr>
          <w:p w14:paraId="6C054755" w14:textId="77777777" w:rsidR="00F43166" w:rsidRPr="00743724" w:rsidRDefault="00F43166" w:rsidP="00E7603F">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743724">
              <w:rPr>
                <w:rFonts w:asciiTheme="minorHAnsi" w:hAnsiTheme="minorHAnsi" w:cstheme="minorHAnsi"/>
                <w:sz w:val="18"/>
                <w:szCs w:val="18"/>
              </w:rPr>
              <w:t>9,057</w:t>
            </w:r>
          </w:p>
        </w:tc>
        <w:tc>
          <w:tcPr>
            <w:tcW w:w="851" w:type="dxa"/>
          </w:tcPr>
          <w:p w14:paraId="218E6637" w14:textId="77777777" w:rsidR="00F43166" w:rsidRPr="00AB43BB" w:rsidRDefault="00F43166" w:rsidP="00E7603F">
            <w:pPr>
              <w:pBdr>
                <w:top w:val="single" w:sz="4" w:space="1" w:color="auto"/>
                <w:bottom w:val="double" w:sz="4" w:space="1" w:color="auto"/>
              </w:pBdr>
              <w:ind w:left="-43" w:right="-5"/>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c>
          <w:tcPr>
            <w:tcW w:w="850" w:type="dxa"/>
          </w:tcPr>
          <w:p w14:paraId="6EF419D4" w14:textId="77777777" w:rsidR="00F43166" w:rsidRPr="00AB43BB" w:rsidRDefault="00F43166" w:rsidP="00E7603F">
            <w:pPr>
              <w:pBdr>
                <w:top w:val="single" w:sz="4" w:space="1" w:color="auto"/>
                <w:bottom w:val="double" w:sz="4" w:space="1" w:color="auto"/>
              </w:pBdr>
              <w:ind w:left="-43" w:right="-5"/>
              <w:jc w:val="center"/>
              <w:rPr>
                <w:rFonts w:asciiTheme="minorHAnsi" w:hAnsiTheme="minorHAnsi" w:cstheme="minorHAnsi"/>
                <w:noProof/>
                <w:sz w:val="18"/>
                <w:szCs w:val="18"/>
              </w:rPr>
            </w:pPr>
            <w:r w:rsidRPr="00AB43BB">
              <w:rPr>
                <w:rFonts w:asciiTheme="minorHAnsi" w:hAnsiTheme="minorHAnsi" w:cstheme="minorHAnsi"/>
                <w:noProof/>
                <w:sz w:val="18"/>
                <w:szCs w:val="18"/>
              </w:rPr>
              <w:t>-</w:t>
            </w:r>
          </w:p>
        </w:tc>
      </w:tr>
    </w:tbl>
    <w:p w14:paraId="39709CB4" w14:textId="2E93FFCC" w:rsidR="00F43166" w:rsidRPr="007766FE" w:rsidRDefault="00F43166" w:rsidP="00F43166">
      <w:pPr>
        <w:widowControl w:val="0"/>
        <w:tabs>
          <w:tab w:val="left" w:pos="567"/>
        </w:tabs>
        <w:overflowPunct w:val="0"/>
        <w:autoSpaceDE w:val="0"/>
        <w:autoSpaceDN w:val="0"/>
        <w:adjustRightInd w:val="0"/>
        <w:spacing w:line="160" w:lineRule="atLeast"/>
        <w:textAlignment w:val="baseline"/>
        <w:rPr>
          <w:rFonts w:asciiTheme="minorHAnsi" w:hAnsiTheme="minorHAnsi" w:cstheme="minorBidi"/>
          <w:b/>
          <w:bCs/>
          <w:sz w:val="20"/>
          <w:szCs w:val="20"/>
          <w:cs/>
        </w:rPr>
      </w:pPr>
    </w:p>
    <w:p w14:paraId="7DA387BF" w14:textId="4A3FE8DE" w:rsidR="00F43166" w:rsidRPr="00234F88" w:rsidRDefault="00F43166" w:rsidP="00F43166">
      <w:pPr>
        <w:jc w:val="thaiDistribute"/>
        <w:rPr>
          <w:rFonts w:asciiTheme="minorHAnsi" w:hAnsiTheme="minorHAnsi" w:cstheme="minorBidi"/>
          <w:sz w:val="20"/>
          <w:szCs w:val="20"/>
          <w:cs/>
        </w:rPr>
      </w:pPr>
      <w:r w:rsidRPr="00832E5C">
        <w:rPr>
          <w:rFonts w:asciiTheme="minorHAnsi" w:hAnsiTheme="minorHAnsi" w:cstheme="minorBidi"/>
          <w:sz w:val="20"/>
          <w:szCs w:val="20"/>
        </w:rPr>
        <w:t xml:space="preserve">On April 9, 2021, the Company entered into </w:t>
      </w:r>
      <w:r>
        <w:rPr>
          <w:rFonts w:asciiTheme="minorHAnsi" w:hAnsiTheme="minorHAnsi" w:cstheme="minorBidi"/>
          <w:sz w:val="20"/>
          <w:szCs w:val="20"/>
        </w:rPr>
        <w:t xml:space="preserve">the </w:t>
      </w:r>
      <w:r w:rsidRPr="00832E5C">
        <w:rPr>
          <w:rFonts w:asciiTheme="minorHAnsi" w:hAnsiTheme="minorHAnsi" w:cstheme="minorBidi"/>
          <w:sz w:val="20"/>
          <w:szCs w:val="20"/>
        </w:rPr>
        <w:t>Share Purchase Agreement with Mr.Akalarp Yimwilai to sell investment in Zipmex Co., Ltd. at the price of Baht 30</w:t>
      </w:r>
      <w:r w:rsidR="00945515">
        <w:rPr>
          <w:rFonts w:asciiTheme="minorHAnsi" w:hAnsiTheme="minorHAnsi" w:cstheme="minorBidi"/>
          <w:sz w:val="20"/>
          <w:szCs w:val="20"/>
        </w:rPr>
        <w:t>.0</w:t>
      </w:r>
      <w:r w:rsidRPr="00832E5C">
        <w:rPr>
          <w:rFonts w:asciiTheme="minorHAnsi" w:hAnsiTheme="minorHAnsi" w:cstheme="minorBidi"/>
          <w:sz w:val="20"/>
          <w:szCs w:val="20"/>
        </w:rPr>
        <w:t xml:space="preserve"> million. The Company received the payment from sale of such investments on the same day. </w:t>
      </w:r>
      <w:r w:rsidRPr="00832E5C">
        <w:rPr>
          <w:rFonts w:ascii="Calibri" w:hAnsi="Calibri" w:cs="Cordia New"/>
          <w:sz w:val="20"/>
          <w:szCs w:val="20"/>
          <w:lang w:val="en-GB"/>
        </w:rPr>
        <w:t xml:space="preserve">As a result of such events, </w:t>
      </w:r>
      <w:r w:rsidRPr="00832E5C">
        <w:rPr>
          <w:rFonts w:ascii="Calibri" w:hAnsi="Calibri" w:cs="Cordia New"/>
          <w:sz w:val="20"/>
          <w:szCs w:val="20"/>
        </w:rPr>
        <w:t>the Company had gain on investment sold amounting to Baht 20.9 million</w:t>
      </w:r>
      <w:r w:rsidRPr="00832E5C">
        <w:rPr>
          <w:rFonts w:asciiTheme="minorHAnsi" w:hAnsiTheme="minorHAnsi" w:cstheme="minorBidi"/>
          <w:sz w:val="20"/>
          <w:szCs w:val="20"/>
        </w:rPr>
        <w:t xml:space="preserve"> </w:t>
      </w:r>
      <w:r w:rsidRPr="00832E5C">
        <w:rPr>
          <w:rFonts w:ascii="Calibri" w:hAnsi="Calibri" w:cs="Cordia New"/>
          <w:sz w:val="20"/>
          <w:szCs w:val="20"/>
        </w:rPr>
        <w:t xml:space="preserve">in the financial statements in which the equity method is applied </w:t>
      </w:r>
      <w:r w:rsidRPr="00832E5C">
        <w:rPr>
          <w:rFonts w:asciiTheme="minorHAnsi" w:hAnsiTheme="minorHAnsi" w:cstheme="minorBidi"/>
          <w:sz w:val="20"/>
          <w:szCs w:val="20"/>
        </w:rPr>
        <w:t xml:space="preserve">and </w:t>
      </w:r>
      <w:r w:rsidRPr="00832E5C">
        <w:rPr>
          <w:rFonts w:ascii="Calibri" w:hAnsi="Calibri" w:cs="Cordia New"/>
          <w:sz w:val="20"/>
          <w:szCs w:val="20"/>
        </w:rPr>
        <w:t>amounting to Baht 15.0 million</w:t>
      </w:r>
      <w:r>
        <w:rPr>
          <w:rFonts w:asciiTheme="minorHAnsi" w:hAnsiTheme="minorHAnsi" w:cstheme="minorBidi"/>
          <w:sz w:val="20"/>
          <w:szCs w:val="20"/>
        </w:rPr>
        <w:t xml:space="preserve"> </w:t>
      </w:r>
      <w:r w:rsidRPr="009F56E2">
        <w:rPr>
          <w:rFonts w:ascii="Calibri" w:hAnsi="Calibri" w:cs="Cordia New"/>
          <w:sz w:val="20"/>
          <w:szCs w:val="20"/>
        </w:rPr>
        <w:t>in the Separate financial statement</w:t>
      </w:r>
      <w:r>
        <w:rPr>
          <w:rFonts w:ascii="Calibri" w:hAnsi="Calibri" w:cs="Cordia New"/>
          <w:sz w:val="20"/>
          <w:szCs w:val="20"/>
        </w:rPr>
        <w:t>s</w:t>
      </w:r>
      <w:r w:rsidRPr="009F56E2">
        <w:rPr>
          <w:rFonts w:ascii="Calibri" w:hAnsi="Calibri" w:cs="Cordia New"/>
          <w:sz w:val="20"/>
          <w:szCs w:val="20"/>
        </w:rPr>
        <w:t>.</w:t>
      </w:r>
    </w:p>
    <w:p w14:paraId="7EC8EFC6" w14:textId="77777777" w:rsidR="00F43166" w:rsidRPr="00F43166" w:rsidRDefault="00F43166" w:rsidP="00F43166">
      <w:pPr>
        <w:widowControl w:val="0"/>
        <w:tabs>
          <w:tab w:val="left" w:pos="567"/>
        </w:tabs>
        <w:overflowPunct w:val="0"/>
        <w:autoSpaceDE w:val="0"/>
        <w:autoSpaceDN w:val="0"/>
        <w:adjustRightInd w:val="0"/>
        <w:spacing w:line="160" w:lineRule="atLeast"/>
        <w:textAlignment w:val="baseline"/>
        <w:rPr>
          <w:rFonts w:asciiTheme="minorHAnsi" w:hAnsiTheme="minorHAnsi" w:cstheme="minorHAnsi"/>
          <w:b/>
          <w:bCs/>
          <w:sz w:val="20"/>
          <w:szCs w:val="20"/>
        </w:rPr>
      </w:pPr>
    </w:p>
    <w:p w14:paraId="1F135FA9" w14:textId="4B05DF2F" w:rsidR="00DC4ACD" w:rsidRDefault="00DC4ACD"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3B4FF95F" w14:textId="77777777" w:rsidR="00F43166" w:rsidRDefault="00F43166"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1C2A26A4" w14:textId="77777777" w:rsidR="00F43166" w:rsidRDefault="00F43166"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174EF47B" w14:textId="77777777" w:rsidR="00F43166" w:rsidRDefault="00F43166"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3A73E163" w14:textId="1819228B" w:rsidR="00F43166" w:rsidRPr="00C32A8F" w:rsidRDefault="00F43166"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cs/>
        </w:rPr>
        <w:sectPr w:rsidR="00F43166" w:rsidRPr="00C32A8F" w:rsidSect="006D2B42">
          <w:footerReference w:type="default" r:id="rId17"/>
          <w:type w:val="continuous"/>
          <w:pgSz w:w="16834" w:h="11909" w:orient="landscape" w:code="9"/>
          <w:pgMar w:top="1264" w:right="1985" w:bottom="748" w:left="1077" w:header="862" w:footer="431" w:gutter="0"/>
          <w:cols w:space="720"/>
        </w:sectPr>
      </w:pPr>
    </w:p>
    <w:p w14:paraId="6C8EC900" w14:textId="74CFA685" w:rsidR="00897111" w:rsidRDefault="004C0925"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r w:rsidRPr="004C0925">
        <w:rPr>
          <w:rFonts w:asciiTheme="minorHAnsi" w:hAnsiTheme="minorHAnsi" w:cstheme="minorHAnsi"/>
          <w:sz w:val="20"/>
          <w:szCs w:val="20"/>
        </w:rPr>
        <w:lastRenderedPageBreak/>
        <w:t xml:space="preserve">The reconciliation of the financial information to investment in associate for the </w:t>
      </w:r>
      <w:r>
        <w:rPr>
          <w:rFonts w:asciiTheme="minorHAnsi" w:hAnsiTheme="minorHAnsi" w:cstheme="minorHAnsi"/>
          <w:sz w:val="20"/>
          <w:szCs w:val="20"/>
        </w:rPr>
        <w:t>nine</w:t>
      </w:r>
      <w:r w:rsidRPr="004C0925">
        <w:rPr>
          <w:rFonts w:asciiTheme="minorHAnsi" w:hAnsiTheme="minorHAnsi" w:cstheme="minorHAnsi"/>
          <w:sz w:val="20"/>
          <w:szCs w:val="20"/>
        </w:rPr>
        <w:t xml:space="preserve">-month periods ended </w:t>
      </w:r>
      <w:r>
        <w:rPr>
          <w:rFonts w:asciiTheme="minorHAnsi" w:hAnsiTheme="minorHAnsi" w:cstheme="minorHAnsi"/>
          <w:sz w:val="20"/>
          <w:szCs w:val="20"/>
        </w:rPr>
        <w:t>September</w:t>
      </w:r>
      <w:r w:rsidRPr="004C0925">
        <w:rPr>
          <w:rFonts w:asciiTheme="minorHAnsi" w:hAnsiTheme="minorHAnsi" w:cstheme="minorHAnsi"/>
          <w:sz w:val="20"/>
          <w:szCs w:val="20"/>
        </w:rPr>
        <w:t xml:space="preserve"> 30, 2021 and 2020 are as follows:</w:t>
      </w:r>
    </w:p>
    <w:p w14:paraId="5D342A29" w14:textId="07EF6E4E" w:rsidR="004C0925" w:rsidRDefault="004C0925"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p>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976"/>
        <w:gridCol w:w="1515"/>
        <w:gridCol w:w="1515"/>
        <w:gridCol w:w="1515"/>
      </w:tblGrid>
      <w:tr w:rsidR="00414350" w14:paraId="2DB05197" w14:textId="77777777" w:rsidTr="00E7603F">
        <w:tc>
          <w:tcPr>
            <w:tcW w:w="3828" w:type="dxa"/>
          </w:tcPr>
          <w:p w14:paraId="71CFCB47" w14:textId="77777777" w:rsidR="00414350" w:rsidRPr="00AC0E01" w:rsidRDefault="00414350" w:rsidP="00E7603F">
            <w:pPr>
              <w:rPr>
                <w:rFonts w:asciiTheme="minorHAnsi" w:hAnsiTheme="minorHAnsi" w:cstheme="minorBidi"/>
                <w:sz w:val="20"/>
                <w:szCs w:val="20"/>
              </w:rPr>
            </w:pPr>
          </w:p>
        </w:tc>
        <w:tc>
          <w:tcPr>
            <w:tcW w:w="6521" w:type="dxa"/>
            <w:gridSpan w:val="4"/>
            <w:vAlign w:val="bottom"/>
          </w:tcPr>
          <w:p w14:paraId="4BB65A3A" w14:textId="77777777" w:rsidR="00414350" w:rsidRPr="00AC0E01" w:rsidRDefault="00414350" w:rsidP="00E7603F">
            <w:pPr>
              <w:pBdr>
                <w:bottom w:val="single" w:sz="4" w:space="1" w:color="auto"/>
              </w:pBdr>
              <w:jc w:val="center"/>
              <w:rPr>
                <w:rFonts w:asciiTheme="minorHAnsi" w:hAnsiTheme="minorHAnsi" w:cstheme="minorBidi"/>
                <w:sz w:val="20"/>
                <w:szCs w:val="20"/>
              </w:rPr>
            </w:pPr>
            <w:r w:rsidRPr="00AC0E01">
              <w:rPr>
                <w:rFonts w:asciiTheme="minorHAnsi" w:hAnsiTheme="minorHAnsi" w:cstheme="minorHAnsi"/>
                <w:sz w:val="20"/>
                <w:szCs w:val="20"/>
              </w:rPr>
              <w:t>In Thousand Baht</w:t>
            </w:r>
          </w:p>
        </w:tc>
      </w:tr>
      <w:tr w:rsidR="00414350" w14:paraId="33DD96E4" w14:textId="77777777" w:rsidTr="00E7603F">
        <w:tc>
          <w:tcPr>
            <w:tcW w:w="3828" w:type="dxa"/>
          </w:tcPr>
          <w:p w14:paraId="6036E49F" w14:textId="77777777" w:rsidR="00414350" w:rsidRPr="00AC0E01" w:rsidRDefault="00414350" w:rsidP="00E7603F">
            <w:pPr>
              <w:rPr>
                <w:rFonts w:asciiTheme="minorHAnsi" w:hAnsiTheme="minorHAnsi" w:cstheme="minorBidi"/>
                <w:sz w:val="20"/>
                <w:szCs w:val="20"/>
              </w:rPr>
            </w:pPr>
          </w:p>
        </w:tc>
        <w:tc>
          <w:tcPr>
            <w:tcW w:w="1976" w:type="dxa"/>
            <w:vAlign w:val="bottom"/>
          </w:tcPr>
          <w:p w14:paraId="34ED8EA4" w14:textId="77777777" w:rsidR="00414350" w:rsidRPr="00AC0E01" w:rsidRDefault="00414350" w:rsidP="00E7603F">
            <w:pPr>
              <w:pBdr>
                <w:bottom w:val="single" w:sz="4" w:space="1" w:color="auto"/>
              </w:pBdr>
              <w:jc w:val="center"/>
              <w:rPr>
                <w:rFonts w:asciiTheme="minorHAnsi" w:hAnsiTheme="minorHAnsi" w:cstheme="minorBidi"/>
                <w:sz w:val="20"/>
                <w:szCs w:val="20"/>
              </w:rPr>
            </w:pPr>
            <w:r w:rsidRPr="00AC0E01">
              <w:rPr>
                <w:rFonts w:asciiTheme="minorHAnsi" w:hAnsiTheme="minorHAnsi" w:cstheme="minorBidi"/>
                <w:sz w:val="20"/>
                <w:szCs w:val="20"/>
              </w:rPr>
              <w:t>Financial statements in which the equity method is applied</w:t>
            </w:r>
          </w:p>
        </w:tc>
        <w:tc>
          <w:tcPr>
            <w:tcW w:w="1515" w:type="dxa"/>
            <w:vAlign w:val="bottom"/>
          </w:tcPr>
          <w:p w14:paraId="1885EC1E" w14:textId="77777777" w:rsidR="00414350" w:rsidRPr="00AC0E01" w:rsidRDefault="00414350" w:rsidP="00E7603F">
            <w:pPr>
              <w:pBdr>
                <w:bottom w:val="single" w:sz="4" w:space="1" w:color="auto"/>
              </w:pBdr>
              <w:jc w:val="center"/>
              <w:rPr>
                <w:rFonts w:asciiTheme="minorHAnsi" w:hAnsiTheme="minorHAnsi" w:cstheme="minorBidi"/>
                <w:sz w:val="20"/>
                <w:szCs w:val="20"/>
              </w:rPr>
            </w:pPr>
            <w:r w:rsidRPr="00AC0E01">
              <w:rPr>
                <w:rFonts w:asciiTheme="minorHAnsi" w:eastAsia="Angsana New" w:hAnsiTheme="minorHAnsi" w:cstheme="minorBidi"/>
                <w:sz w:val="20"/>
                <w:szCs w:val="20"/>
              </w:rPr>
              <w:t>Consolidated Financial Statements</w:t>
            </w:r>
          </w:p>
        </w:tc>
        <w:tc>
          <w:tcPr>
            <w:tcW w:w="3030" w:type="dxa"/>
            <w:gridSpan w:val="2"/>
            <w:vAlign w:val="bottom"/>
          </w:tcPr>
          <w:p w14:paraId="64BFF9C3" w14:textId="77777777" w:rsidR="00414350" w:rsidRPr="00AC0E01" w:rsidRDefault="00414350" w:rsidP="00E7603F">
            <w:pPr>
              <w:pBdr>
                <w:bottom w:val="single" w:sz="4" w:space="1" w:color="auto"/>
              </w:pBdr>
              <w:jc w:val="center"/>
              <w:rPr>
                <w:rFonts w:asciiTheme="minorHAnsi" w:hAnsiTheme="minorHAnsi" w:cstheme="minorBidi"/>
                <w:sz w:val="20"/>
                <w:szCs w:val="20"/>
              </w:rPr>
            </w:pPr>
            <w:r w:rsidRPr="003B6E0C">
              <w:rPr>
                <w:rFonts w:asciiTheme="minorHAnsi" w:hAnsiTheme="minorHAnsi" w:cstheme="minorBidi"/>
                <w:sz w:val="20"/>
                <w:szCs w:val="20"/>
              </w:rPr>
              <w:t>Separate Financial Statements</w:t>
            </w:r>
          </w:p>
        </w:tc>
      </w:tr>
      <w:tr w:rsidR="00414350" w14:paraId="77F286F7" w14:textId="77777777" w:rsidTr="00E7603F">
        <w:tc>
          <w:tcPr>
            <w:tcW w:w="3828" w:type="dxa"/>
          </w:tcPr>
          <w:p w14:paraId="56F275A1" w14:textId="77777777" w:rsidR="00414350" w:rsidRPr="00AC0E01" w:rsidRDefault="00414350" w:rsidP="00E7603F">
            <w:pPr>
              <w:rPr>
                <w:rFonts w:asciiTheme="minorHAnsi" w:hAnsiTheme="minorHAnsi" w:cstheme="minorBidi"/>
                <w:sz w:val="20"/>
                <w:szCs w:val="20"/>
              </w:rPr>
            </w:pPr>
          </w:p>
        </w:tc>
        <w:tc>
          <w:tcPr>
            <w:tcW w:w="1976" w:type="dxa"/>
          </w:tcPr>
          <w:p w14:paraId="2E97824C" w14:textId="77777777" w:rsidR="00414350" w:rsidRDefault="00414350" w:rsidP="00E7603F">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2021</w:t>
            </w:r>
          </w:p>
          <w:p w14:paraId="056E6B2A" w14:textId="77777777" w:rsidR="00414350" w:rsidRPr="00AC0E01" w:rsidRDefault="00414350" w:rsidP="00E7603F">
            <w:pPr>
              <w:pBdr>
                <w:bottom w:val="single" w:sz="4" w:space="1" w:color="auto"/>
              </w:pBdr>
              <w:jc w:val="center"/>
              <w:rPr>
                <w:rFonts w:asciiTheme="minorHAnsi" w:hAnsiTheme="minorHAnsi" w:cstheme="minorBidi"/>
                <w:sz w:val="20"/>
                <w:szCs w:val="20"/>
              </w:rPr>
            </w:pPr>
          </w:p>
        </w:tc>
        <w:tc>
          <w:tcPr>
            <w:tcW w:w="1515" w:type="dxa"/>
          </w:tcPr>
          <w:p w14:paraId="7811DDA8" w14:textId="77777777" w:rsidR="00414350" w:rsidRDefault="00414350" w:rsidP="00E7603F">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2020</w:t>
            </w:r>
          </w:p>
          <w:p w14:paraId="60716719" w14:textId="77777777" w:rsidR="00414350" w:rsidRPr="00AC0E01" w:rsidRDefault="00414350" w:rsidP="00E7603F">
            <w:pPr>
              <w:pBdr>
                <w:bottom w:val="single" w:sz="4" w:space="1" w:color="auto"/>
              </w:pBdr>
              <w:jc w:val="center"/>
              <w:rPr>
                <w:rFonts w:asciiTheme="minorHAnsi" w:hAnsiTheme="minorHAnsi" w:cstheme="minorBidi"/>
                <w:sz w:val="20"/>
                <w:szCs w:val="20"/>
              </w:rPr>
            </w:pPr>
            <w:r w:rsidRPr="002E494C">
              <w:rPr>
                <w:rFonts w:asciiTheme="minorHAnsi" w:hAnsiTheme="minorHAnsi" w:cstheme="minorBidi"/>
                <w:sz w:val="20"/>
                <w:szCs w:val="20"/>
              </w:rPr>
              <w:t>“Restated”</w:t>
            </w:r>
          </w:p>
        </w:tc>
        <w:tc>
          <w:tcPr>
            <w:tcW w:w="1515" w:type="dxa"/>
          </w:tcPr>
          <w:p w14:paraId="798D07AA" w14:textId="77777777" w:rsidR="00414350" w:rsidRDefault="00414350" w:rsidP="00E7603F">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2021</w:t>
            </w:r>
          </w:p>
          <w:p w14:paraId="326BFFF1" w14:textId="77777777" w:rsidR="00414350" w:rsidRPr="00AC0E01" w:rsidRDefault="00414350" w:rsidP="00E7603F">
            <w:pPr>
              <w:pBdr>
                <w:bottom w:val="single" w:sz="4" w:space="1" w:color="auto"/>
              </w:pBdr>
              <w:jc w:val="center"/>
              <w:rPr>
                <w:rFonts w:asciiTheme="minorHAnsi" w:hAnsiTheme="minorHAnsi" w:cstheme="minorBidi"/>
                <w:sz w:val="20"/>
                <w:szCs w:val="20"/>
              </w:rPr>
            </w:pPr>
          </w:p>
        </w:tc>
        <w:tc>
          <w:tcPr>
            <w:tcW w:w="1515" w:type="dxa"/>
          </w:tcPr>
          <w:p w14:paraId="74468BB3" w14:textId="77777777" w:rsidR="00414350" w:rsidRDefault="00414350" w:rsidP="00E7603F">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2020</w:t>
            </w:r>
          </w:p>
          <w:p w14:paraId="516A5959" w14:textId="77777777" w:rsidR="00414350" w:rsidRPr="00AC0E01" w:rsidRDefault="00414350" w:rsidP="00E7603F">
            <w:pPr>
              <w:pBdr>
                <w:bottom w:val="single" w:sz="4" w:space="1" w:color="auto"/>
              </w:pBdr>
              <w:jc w:val="center"/>
              <w:rPr>
                <w:rFonts w:asciiTheme="minorHAnsi" w:hAnsiTheme="minorHAnsi" w:cstheme="minorBidi"/>
                <w:sz w:val="20"/>
                <w:szCs w:val="20"/>
              </w:rPr>
            </w:pPr>
            <w:r w:rsidRPr="002E494C">
              <w:rPr>
                <w:rFonts w:asciiTheme="minorHAnsi" w:hAnsiTheme="minorHAnsi" w:cstheme="minorBidi"/>
                <w:sz w:val="20"/>
                <w:szCs w:val="20"/>
              </w:rPr>
              <w:t>“Restated”</w:t>
            </w:r>
          </w:p>
        </w:tc>
      </w:tr>
      <w:tr w:rsidR="00414350" w14:paraId="45C57BFD" w14:textId="77777777" w:rsidTr="00E7603F">
        <w:tc>
          <w:tcPr>
            <w:tcW w:w="3828" w:type="dxa"/>
          </w:tcPr>
          <w:p w14:paraId="2E30B78E" w14:textId="77777777" w:rsidR="00414350" w:rsidRPr="00AC0E01" w:rsidRDefault="00414350" w:rsidP="00E7603F">
            <w:pPr>
              <w:ind w:left="-108"/>
              <w:rPr>
                <w:rFonts w:asciiTheme="minorHAnsi" w:hAnsiTheme="minorHAnsi" w:cstheme="minorBidi"/>
                <w:sz w:val="20"/>
                <w:szCs w:val="20"/>
              </w:rPr>
            </w:pPr>
            <w:r>
              <w:rPr>
                <w:rFonts w:asciiTheme="minorHAnsi" w:hAnsiTheme="minorHAnsi" w:cstheme="minorBidi"/>
                <w:sz w:val="20"/>
                <w:szCs w:val="20"/>
              </w:rPr>
              <w:t>Carrying amount as at January 1,</w:t>
            </w:r>
          </w:p>
        </w:tc>
        <w:tc>
          <w:tcPr>
            <w:tcW w:w="1976" w:type="dxa"/>
          </w:tcPr>
          <w:p w14:paraId="1DFE85F3" w14:textId="48D250F6" w:rsidR="00414350" w:rsidRPr="00F55F72" w:rsidRDefault="00F55F72" w:rsidP="00F55F72">
            <w:pPr>
              <w:widowControl/>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9,057</w:t>
            </w:r>
          </w:p>
        </w:tc>
        <w:tc>
          <w:tcPr>
            <w:tcW w:w="1515" w:type="dxa"/>
          </w:tcPr>
          <w:p w14:paraId="48657A11" w14:textId="085478E9" w:rsidR="00414350" w:rsidRPr="00F55F72" w:rsidRDefault="00F55F72" w:rsidP="00F55F72">
            <w:pPr>
              <w:widowControl/>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10,473</w:t>
            </w:r>
          </w:p>
        </w:tc>
        <w:tc>
          <w:tcPr>
            <w:tcW w:w="1515" w:type="dxa"/>
          </w:tcPr>
          <w:p w14:paraId="7808C041" w14:textId="09882C82" w:rsidR="00414350" w:rsidRPr="00AC0E01" w:rsidRDefault="00F55F72" w:rsidP="00E7603F">
            <w:pPr>
              <w:jc w:val="right"/>
              <w:rPr>
                <w:rFonts w:asciiTheme="minorHAnsi" w:hAnsiTheme="minorHAnsi" w:cstheme="minorBidi"/>
                <w:sz w:val="20"/>
                <w:szCs w:val="20"/>
              </w:rPr>
            </w:pPr>
            <w:r>
              <w:rPr>
                <w:rFonts w:asciiTheme="minorHAnsi" w:hAnsiTheme="minorHAnsi" w:cstheme="minorBidi"/>
                <w:sz w:val="20"/>
                <w:szCs w:val="20"/>
              </w:rPr>
              <w:t>15,000</w:t>
            </w:r>
          </w:p>
        </w:tc>
        <w:tc>
          <w:tcPr>
            <w:tcW w:w="1515" w:type="dxa"/>
          </w:tcPr>
          <w:p w14:paraId="02C474E7" w14:textId="36D8B5A1" w:rsidR="00414350" w:rsidRPr="00AC0E01" w:rsidRDefault="00F55F72" w:rsidP="00E7603F">
            <w:pPr>
              <w:jc w:val="right"/>
              <w:rPr>
                <w:rFonts w:asciiTheme="minorHAnsi" w:hAnsiTheme="minorHAnsi" w:cstheme="minorBidi"/>
                <w:sz w:val="20"/>
                <w:szCs w:val="20"/>
              </w:rPr>
            </w:pPr>
            <w:r>
              <w:rPr>
                <w:rFonts w:asciiTheme="minorHAnsi" w:hAnsiTheme="minorHAnsi" w:cstheme="minorBidi"/>
                <w:sz w:val="20"/>
                <w:szCs w:val="20"/>
              </w:rPr>
              <w:t>15,000</w:t>
            </w:r>
          </w:p>
        </w:tc>
      </w:tr>
      <w:tr w:rsidR="004307F2" w14:paraId="2C3C52E0" w14:textId="77777777" w:rsidTr="00E7603F">
        <w:tc>
          <w:tcPr>
            <w:tcW w:w="3828" w:type="dxa"/>
          </w:tcPr>
          <w:p w14:paraId="65F6E3BF" w14:textId="315E1D62" w:rsidR="004307F2" w:rsidRDefault="00F55F72" w:rsidP="00E7603F">
            <w:pPr>
              <w:ind w:left="-108"/>
              <w:rPr>
                <w:rFonts w:asciiTheme="minorHAnsi" w:hAnsiTheme="minorHAnsi" w:cstheme="minorBidi"/>
                <w:sz w:val="20"/>
                <w:szCs w:val="20"/>
              </w:rPr>
            </w:pPr>
            <w:r>
              <w:rPr>
                <w:rFonts w:asciiTheme="minorHAnsi" w:hAnsiTheme="minorHAnsi" w:cstheme="minorBidi"/>
                <w:sz w:val="20"/>
                <w:szCs w:val="20"/>
              </w:rPr>
              <w:t>Addition</w:t>
            </w:r>
            <w:r w:rsidR="0045440C">
              <w:rPr>
                <w:rFonts w:asciiTheme="minorHAnsi" w:hAnsiTheme="minorHAnsi" w:cstheme="minorBidi"/>
                <w:sz w:val="20"/>
                <w:szCs w:val="20"/>
              </w:rPr>
              <w:t>*</w:t>
            </w:r>
          </w:p>
        </w:tc>
        <w:tc>
          <w:tcPr>
            <w:tcW w:w="1976" w:type="dxa"/>
          </w:tcPr>
          <w:p w14:paraId="4B8BFBC4" w14:textId="0D72E669" w:rsidR="004307F2" w:rsidRPr="00F55F72" w:rsidRDefault="00F55F72" w:rsidP="00F55F72">
            <w:pPr>
              <w:widowControl/>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122,010</w:t>
            </w:r>
          </w:p>
        </w:tc>
        <w:tc>
          <w:tcPr>
            <w:tcW w:w="1515" w:type="dxa"/>
          </w:tcPr>
          <w:p w14:paraId="54465ED3" w14:textId="404BFC02" w:rsidR="004307F2" w:rsidRPr="00AC0E01" w:rsidRDefault="00F55F72" w:rsidP="00F55F72">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2AB0AF94" w14:textId="3E13D343" w:rsidR="004307F2" w:rsidRPr="00AC0E01" w:rsidRDefault="00F55F72" w:rsidP="00E7603F">
            <w:pPr>
              <w:jc w:val="right"/>
              <w:rPr>
                <w:rFonts w:asciiTheme="minorHAnsi" w:hAnsiTheme="minorHAnsi" w:cstheme="minorBidi"/>
                <w:sz w:val="20"/>
                <w:szCs w:val="20"/>
              </w:rPr>
            </w:pPr>
            <w:r>
              <w:rPr>
                <w:rFonts w:asciiTheme="minorHAnsi" w:hAnsiTheme="minorHAnsi" w:cstheme="minorBidi"/>
                <w:sz w:val="20"/>
                <w:szCs w:val="20"/>
              </w:rPr>
              <w:t>122,010</w:t>
            </w:r>
          </w:p>
        </w:tc>
        <w:tc>
          <w:tcPr>
            <w:tcW w:w="1515" w:type="dxa"/>
          </w:tcPr>
          <w:p w14:paraId="574C7BF5" w14:textId="32BCB9C1" w:rsidR="004307F2" w:rsidRPr="00AC0E01" w:rsidRDefault="00F55F72" w:rsidP="00F55F72">
            <w:pPr>
              <w:jc w:val="center"/>
              <w:rPr>
                <w:rFonts w:asciiTheme="minorHAnsi" w:hAnsiTheme="minorHAnsi" w:cstheme="minorBidi"/>
                <w:sz w:val="20"/>
                <w:szCs w:val="20"/>
              </w:rPr>
            </w:pPr>
            <w:r>
              <w:rPr>
                <w:rFonts w:asciiTheme="minorHAnsi" w:hAnsiTheme="minorHAnsi" w:cstheme="minorBidi"/>
                <w:sz w:val="20"/>
                <w:szCs w:val="20"/>
              </w:rPr>
              <w:t>-</w:t>
            </w:r>
          </w:p>
        </w:tc>
      </w:tr>
      <w:tr w:rsidR="00414350" w14:paraId="26FAE2FC" w14:textId="77777777" w:rsidTr="00E7603F">
        <w:tc>
          <w:tcPr>
            <w:tcW w:w="3828" w:type="dxa"/>
          </w:tcPr>
          <w:p w14:paraId="443269FC" w14:textId="77777777" w:rsidR="00414350" w:rsidRPr="00AC0E01" w:rsidRDefault="00414350" w:rsidP="00E7603F">
            <w:pPr>
              <w:ind w:left="-108"/>
              <w:rPr>
                <w:rFonts w:asciiTheme="minorHAnsi" w:hAnsiTheme="minorHAnsi" w:cstheme="minorBidi"/>
                <w:sz w:val="20"/>
                <w:szCs w:val="20"/>
              </w:rPr>
            </w:pPr>
            <w:r w:rsidRPr="00AC0E01">
              <w:rPr>
                <w:rFonts w:asciiTheme="minorHAnsi" w:hAnsiTheme="minorHAnsi" w:cstheme="minorBidi"/>
                <w:sz w:val="20"/>
                <w:szCs w:val="20"/>
              </w:rPr>
              <w:t xml:space="preserve">Share of </w:t>
            </w:r>
            <w:r>
              <w:rPr>
                <w:rFonts w:asciiTheme="minorHAnsi" w:hAnsiTheme="minorHAnsi" w:cstheme="minorBidi"/>
                <w:sz w:val="20"/>
                <w:szCs w:val="20"/>
              </w:rPr>
              <w:t>profit</w:t>
            </w:r>
            <w:r w:rsidRPr="00AC0E01">
              <w:rPr>
                <w:rFonts w:asciiTheme="minorHAnsi" w:hAnsiTheme="minorHAnsi" w:cstheme="minorBidi"/>
                <w:sz w:val="20"/>
                <w:szCs w:val="20"/>
              </w:rPr>
              <w:t xml:space="preserve"> (loss) after tax</w:t>
            </w:r>
          </w:p>
        </w:tc>
        <w:tc>
          <w:tcPr>
            <w:tcW w:w="1976" w:type="dxa"/>
          </w:tcPr>
          <w:p w14:paraId="5D18C78E" w14:textId="1167CA8B" w:rsidR="00414350" w:rsidRPr="00F55F72" w:rsidRDefault="00F55F72" w:rsidP="00F55F72">
            <w:pPr>
              <w:widowControl/>
              <w:overflowPunct/>
              <w:autoSpaceDE/>
              <w:autoSpaceDN/>
              <w:adjustRightInd/>
              <w:spacing w:line="160" w:lineRule="atLeast"/>
              <w:ind w:right="-61"/>
              <w:jc w:val="right"/>
              <w:textAlignment w:val="auto"/>
              <w:rPr>
                <w:rFonts w:asciiTheme="minorHAnsi" w:hAnsiTheme="minorHAnsi" w:cstheme="minorHAnsi"/>
                <w:sz w:val="20"/>
                <w:szCs w:val="20"/>
              </w:rPr>
            </w:pPr>
            <w:r w:rsidRPr="00F55F72">
              <w:rPr>
                <w:rFonts w:asciiTheme="minorHAnsi" w:hAnsiTheme="minorHAnsi" w:cstheme="minorHAnsi"/>
                <w:sz w:val="20"/>
                <w:szCs w:val="20"/>
              </w:rPr>
              <w:t>(1</w:t>
            </w:r>
            <w:r w:rsidR="00D92A1A">
              <w:rPr>
                <w:rFonts w:asciiTheme="minorHAnsi" w:hAnsiTheme="minorHAnsi" w:cstheme="minorHAnsi"/>
                <w:sz w:val="20"/>
                <w:szCs w:val="20"/>
              </w:rPr>
              <w:t>3</w:t>
            </w:r>
            <w:r w:rsidRPr="00F55F72">
              <w:rPr>
                <w:rFonts w:asciiTheme="minorHAnsi" w:hAnsiTheme="minorHAnsi" w:cstheme="minorHAnsi"/>
                <w:sz w:val="20"/>
                <w:szCs w:val="20"/>
              </w:rPr>
              <w:t>,</w:t>
            </w:r>
            <w:r w:rsidR="00D92A1A">
              <w:rPr>
                <w:rFonts w:asciiTheme="minorHAnsi" w:hAnsiTheme="minorHAnsi" w:cstheme="minorHAnsi"/>
                <w:sz w:val="20"/>
                <w:szCs w:val="20"/>
              </w:rPr>
              <w:t>413</w:t>
            </w:r>
            <w:r w:rsidRPr="00F55F72">
              <w:rPr>
                <w:rFonts w:asciiTheme="minorHAnsi" w:hAnsiTheme="minorHAnsi" w:cstheme="minorHAnsi"/>
                <w:sz w:val="20"/>
                <w:szCs w:val="20"/>
              </w:rPr>
              <w:t>)</w:t>
            </w:r>
          </w:p>
        </w:tc>
        <w:tc>
          <w:tcPr>
            <w:tcW w:w="1515" w:type="dxa"/>
          </w:tcPr>
          <w:p w14:paraId="1AAC78B7" w14:textId="49800082" w:rsidR="00414350" w:rsidRPr="00F55F72" w:rsidRDefault="00F55F72" w:rsidP="00F55F72">
            <w:pPr>
              <w:widowControl/>
              <w:overflowPunct/>
              <w:autoSpaceDE/>
              <w:autoSpaceDN/>
              <w:adjustRightInd/>
              <w:spacing w:line="160" w:lineRule="atLeast"/>
              <w:ind w:right="-61"/>
              <w:jc w:val="right"/>
              <w:textAlignment w:val="auto"/>
              <w:rPr>
                <w:rFonts w:asciiTheme="minorHAnsi" w:hAnsiTheme="minorHAnsi" w:cstheme="minorHAnsi"/>
                <w:sz w:val="20"/>
                <w:szCs w:val="20"/>
              </w:rPr>
            </w:pPr>
            <w:r w:rsidRPr="00F55F72">
              <w:rPr>
                <w:rFonts w:asciiTheme="minorHAnsi" w:hAnsiTheme="minorHAnsi" w:cstheme="minorHAnsi"/>
                <w:sz w:val="20"/>
                <w:szCs w:val="20"/>
              </w:rPr>
              <w:t>(27)</w:t>
            </w:r>
          </w:p>
        </w:tc>
        <w:tc>
          <w:tcPr>
            <w:tcW w:w="1515" w:type="dxa"/>
            <w:vAlign w:val="bottom"/>
          </w:tcPr>
          <w:p w14:paraId="659FCE0F" w14:textId="199C98AB" w:rsidR="00414350" w:rsidRPr="00AC0E01" w:rsidRDefault="00F55F72" w:rsidP="00E7603F">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3EB0FD86" w14:textId="0D2EF9E8" w:rsidR="00414350" w:rsidRPr="00AC0E01" w:rsidRDefault="00F55F72" w:rsidP="00F55F72">
            <w:pPr>
              <w:jc w:val="center"/>
              <w:rPr>
                <w:rFonts w:asciiTheme="minorHAnsi" w:hAnsiTheme="minorHAnsi" w:cstheme="minorBidi"/>
                <w:sz w:val="20"/>
                <w:szCs w:val="20"/>
              </w:rPr>
            </w:pPr>
            <w:r>
              <w:rPr>
                <w:rFonts w:asciiTheme="minorHAnsi" w:hAnsiTheme="minorHAnsi" w:cstheme="minorBidi"/>
                <w:sz w:val="20"/>
                <w:szCs w:val="20"/>
              </w:rPr>
              <w:t>-</w:t>
            </w:r>
          </w:p>
        </w:tc>
      </w:tr>
      <w:tr w:rsidR="00414350" w14:paraId="0B5EF84E" w14:textId="77777777" w:rsidTr="00E7603F">
        <w:tc>
          <w:tcPr>
            <w:tcW w:w="3828" w:type="dxa"/>
          </w:tcPr>
          <w:p w14:paraId="01E2A735" w14:textId="77777777" w:rsidR="00414350" w:rsidRPr="009A6805" w:rsidRDefault="00414350" w:rsidP="00E7603F">
            <w:pPr>
              <w:ind w:left="-108"/>
              <w:rPr>
                <w:rFonts w:asciiTheme="minorHAnsi" w:hAnsiTheme="minorHAnsi" w:cstheme="minorBidi"/>
                <w:sz w:val="20"/>
                <w:szCs w:val="20"/>
                <w:cs/>
              </w:rPr>
            </w:pPr>
            <w:r w:rsidRPr="009A6805">
              <w:rPr>
                <w:rFonts w:asciiTheme="minorHAnsi" w:hAnsiTheme="minorHAnsi" w:cstheme="minorBidi"/>
                <w:sz w:val="20"/>
                <w:szCs w:val="20"/>
              </w:rPr>
              <w:t xml:space="preserve">Disposal of investment </w:t>
            </w:r>
          </w:p>
        </w:tc>
        <w:tc>
          <w:tcPr>
            <w:tcW w:w="1976" w:type="dxa"/>
          </w:tcPr>
          <w:p w14:paraId="6F353E92" w14:textId="2A88D1D8" w:rsidR="00414350" w:rsidRPr="00F55F72" w:rsidRDefault="00F55F72" w:rsidP="00F55F72">
            <w:pPr>
              <w:widowControl/>
              <w:overflowPunct/>
              <w:autoSpaceDE/>
              <w:autoSpaceDN/>
              <w:adjustRightInd/>
              <w:spacing w:line="160" w:lineRule="atLeast"/>
              <w:ind w:right="-61"/>
              <w:jc w:val="right"/>
              <w:textAlignment w:val="auto"/>
              <w:rPr>
                <w:rFonts w:asciiTheme="minorHAnsi" w:hAnsiTheme="minorHAnsi" w:cstheme="minorHAnsi"/>
                <w:sz w:val="20"/>
                <w:szCs w:val="20"/>
              </w:rPr>
            </w:pPr>
            <w:r w:rsidRPr="00F55F72">
              <w:rPr>
                <w:rFonts w:asciiTheme="minorHAnsi" w:hAnsiTheme="minorHAnsi" w:cstheme="minorHAnsi"/>
                <w:sz w:val="20"/>
                <w:szCs w:val="20"/>
              </w:rPr>
              <w:t>(9,057)</w:t>
            </w:r>
          </w:p>
        </w:tc>
        <w:tc>
          <w:tcPr>
            <w:tcW w:w="1515" w:type="dxa"/>
            <w:vAlign w:val="bottom"/>
          </w:tcPr>
          <w:p w14:paraId="68AE4839" w14:textId="4EA04DF2" w:rsidR="00414350" w:rsidRPr="00AC0E01" w:rsidRDefault="00F55F72" w:rsidP="00E7603F">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011593BE" w14:textId="11C983BF" w:rsidR="00414350" w:rsidRPr="00F55F72" w:rsidRDefault="00F55F72" w:rsidP="00F55F72">
            <w:pPr>
              <w:widowControl/>
              <w:overflowPunct/>
              <w:autoSpaceDE/>
              <w:autoSpaceDN/>
              <w:adjustRightInd/>
              <w:spacing w:line="160" w:lineRule="atLeast"/>
              <w:ind w:right="-61"/>
              <w:jc w:val="right"/>
              <w:textAlignment w:val="auto"/>
              <w:rPr>
                <w:rFonts w:asciiTheme="minorHAnsi" w:hAnsiTheme="minorHAnsi" w:cstheme="minorHAnsi"/>
                <w:sz w:val="20"/>
                <w:szCs w:val="20"/>
              </w:rPr>
            </w:pPr>
            <w:r w:rsidRPr="00F55F72">
              <w:rPr>
                <w:rFonts w:asciiTheme="minorHAnsi" w:hAnsiTheme="minorHAnsi" w:cstheme="minorHAnsi"/>
                <w:sz w:val="20"/>
                <w:szCs w:val="20"/>
              </w:rPr>
              <w:t>(15,000)</w:t>
            </w:r>
          </w:p>
        </w:tc>
        <w:tc>
          <w:tcPr>
            <w:tcW w:w="1515" w:type="dxa"/>
          </w:tcPr>
          <w:p w14:paraId="33D19C1E" w14:textId="5E35F61F" w:rsidR="00414350" w:rsidRPr="00AC0E01" w:rsidRDefault="00F55F72" w:rsidP="00F55F72">
            <w:pPr>
              <w:jc w:val="center"/>
              <w:rPr>
                <w:rFonts w:asciiTheme="minorHAnsi" w:hAnsiTheme="minorHAnsi" w:cstheme="minorBidi"/>
                <w:sz w:val="20"/>
                <w:szCs w:val="20"/>
              </w:rPr>
            </w:pPr>
            <w:r>
              <w:rPr>
                <w:rFonts w:asciiTheme="minorHAnsi" w:hAnsiTheme="minorHAnsi" w:cstheme="minorBidi"/>
                <w:sz w:val="20"/>
                <w:szCs w:val="20"/>
              </w:rPr>
              <w:t>-</w:t>
            </w:r>
          </w:p>
        </w:tc>
      </w:tr>
      <w:tr w:rsidR="00414350" w14:paraId="69A7BB4D" w14:textId="77777777" w:rsidTr="00114FBC">
        <w:tc>
          <w:tcPr>
            <w:tcW w:w="3828" w:type="dxa"/>
          </w:tcPr>
          <w:p w14:paraId="5568794D" w14:textId="77777777" w:rsidR="00414350" w:rsidRPr="00AC0E01" w:rsidRDefault="00414350" w:rsidP="00E7603F">
            <w:pPr>
              <w:ind w:left="-108"/>
              <w:rPr>
                <w:rFonts w:asciiTheme="minorHAnsi" w:hAnsiTheme="minorHAnsi" w:cstheme="minorBidi"/>
                <w:sz w:val="20"/>
                <w:szCs w:val="20"/>
              </w:rPr>
            </w:pPr>
            <w:r w:rsidRPr="009A6805">
              <w:rPr>
                <w:rFonts w:asciiTheme="minorHAnsi" w:hAnsiTheme="minorHAnsi" w:cstheme="minorBidi"/>
                <w:sz w:val="20"/>
                <w:szCs w:val="20"/>
              </w:rPr>
              <w:t>Change the status from subsidiary to associate</w:t>
            </w:r>
          </w:p>
        </w:tc>
        <w:tc>
          <w:tcPr>
            <w:tcW w:w="1976" w:type="dxa"/>
            <w:vAlign w:val="bottom"/>
          </w:tcPr>
          <w:p w14:paraId="24026092" w14:textId="3FE7EAFF" w:rsidR="00414350" w:rsidRPr="00F55F72" w:rsidRDefault="00F55F72" w:rsidP="00114FBC">
            <w:pPr>
              <w:widowControl/>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486</w:t>
            </w:r>
          </w:p>
        </w:tc>
        <w:tc>
          <w:tcPr>
            <w:tcW w:w="1515" w:type="dxa"/>
            <w:vAlign w:val="bottom"/>
          </w:tcPr>
          <w:p w14:paraId="0A3F77E4" w14:textId="076B316B" w:rsidR="00414350" w:rsidRPr="00AC0E01" w:rsidRDefault="00F55F72" w:rsidP="00114FBC">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vAlign w:val="bottom"/>
          </w:tcPr>
          <w:p w14:paraId="3FE717CE" w14:textId="6D9597CF" w:rsidR="00414350" w:rsidRPr="00AC0E01" w:rsidRDefault="00F55F72" w:rsidP="00114FBC">
            <w:pPr>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vAlign w:val="bottom"/>
          </w:tcPr>
          <w:p w14:paraId="1F891999" w14:textId="572FEFFB" w:rsidR="00414350" w:rsidRPr="00AC0E01" w:rsidRDefault="00F55F72" w:rsidP="00114FBC">
            <w:pPr>
              <w:jc w:val="center"/>
              <w:rPr>
                <w:rFonts w:asciiTheme="minorHAnsi" w:hAnsiTheme="minorHAnsi" w:cstheme="minorBidi"/>
                <w:sz w:val="20"/>
                <w:szCs w:val="20"/>
              </w:rPr>
            </w:pPr>
            <w:r>
              <w:rPr>
                <w:rFonts w:asciiTheme="minorHAnsi" w:hAnsiTheme="minorHAnsi" w:cstheme="minorBidi"/>
                <w:sz w:val="20"/>
                <w:szCs w:val="20"/>
              </w:rPr>
              <w:t>-</w:t>
            </w:r>
          </w:p>
        </w:tc>
      </w:tr>
      <w:tr w:rsidR="00414350" w14:paraId="72978A85" w14:textId="77777777" w:rsidTr="00E7603F">
        <w:tc>
          <w:tcPr>
            <w:tcW w:w="3828" w:type="dxa"/>
          </w:tcPr>
          <w:p w14:paraId="62C96611" w14:textId="77777777" w:rsidR="00414350" w:rsidRPr="00AC0E01" w:rsidRDefault="00414350" w:rsidP="00E7603F">
            <w:pPr>
              <w:ind w:left="-108"/>
              <w:rPr>
                <w:rFonts w:asciiTheme="minorHAnsi" w:hAnsiTheme="minorHAnsi" w:cstheme="minorBidi"/>
                <w:sz w:val="20"/>
                <w:szCs w:val="20"/>
              </w:rPr>
            </w:pPr>
            <w:r w:rsidRPr="009A6805">
              <w:rPr>
                <w:rFonts w:asciiTheme="minorHAnsi" w:hAnsiTheme="minorHAnsi" w:cstheme="minorBidi"/>
                <w:sz w:val="20"/>
                <w:szCs w:val="20"/>
              </w:rPr>
              <w:t>Less Allowance for revaluation</w:t>
            </w:r>
          </w:p>
        </w:tc>
        <w:tc>
          <w:tcPr>
            <w:tcW w:w="1976" w:type="dxa"/>
          </w:tcPr>
          <w:p w14:paraId="635D85FF" w14:textId="42DABCBE" w:rsidR="00414350" w:rsidRPr="00F55F72" w:rsidRDefault="00F55F72" w:rsidP="00F55F72">
            <w:pPr>
              <w:widowControl/>
              <w:pBdr>
                <w:bottom w:val="single" w:sz="4" w:space="1" w:color="auto"/>
              </w:pBdr>
              <w:overflowPunct/>
              <w:autoSpaceDE/>
              <w:autoSpaceDN/>
              <w:adjustRightInd/>
              <w:spacing w:line="160" w:lineRule="atLeast"/>
              <w:ind w:right="-61"/>
              <w:jc w:val="right"/>
              <w:textAlignment w:val="auto"/>
              <w:rPr>
                <w:rFonts w:asciiTheme="minorHAnsi" w:hAnsiTheme="minorHAnsi" w:cstheme="minorHAnsi"/>
                <w:sz w:val="20"/>
                <w:szCs w:val="20"/>
              </w:rPr>
            </w:pPr>
            <w:r w:rsidRPr="00F55F72">
              <w:rPr>
                <w:rFonts w:asciiTheme="minorHAnsi" w:hAnsiTheme="minorHAnsi" w:cstheme="minorHAnsi"/>
                <w:sz w:val="20"/>
                <w:szCs w:val="20"/>
              </w:rPr>
              <w:t>(486)</w:t>
            </w:r>
          </w:p>
        </w:tc>
        <w:tc>
          <w:tcPr>
            <w:tcW w:w="1515" w:type="dxa"/>
            <w:vAlign w:val="bottom"/>
          </w:tcPr>
          <w:p w14:paraId="15EA7017" w14:textId="5DABA94F" w:rsidR="00414350" w:rsidRPr="00AC0E01" w:rsidRDefault="00F55F72" w:rsidP="00E7603F">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5DDADDC6" w14:textId="50817B06" w:rsidR="00414350" w:rsidRPr="00F55F72" w:rsidRDefault="00F55F72" w:rsidP="00F55F72">
            <w:pPr>
              <w:widowControl/>
              <w:pBdr>
                <w:bottom w:val="single" w:sz="4" w:space="1" w:color="auto"/>
              </w:pBdr>
              <w:overflowPunct/>
              <w:autoSpaceDE/>
              <w:autoSpaceDN/>
              <w:adjustRightInd/>
              <w:spacing w:line="160" w:lineRule="atLeast"/>
              <w:ind w:right="-61"/>
              <w:jc w:val="right"/>
              <w:textAlignment w:val="auto"/>
              <w:rPr>
                <w:rFonts w:asciiTheme="minorHAnsi" w:hAnsiTheme="minorHAnsi" w:cstheme="minorHAnsi"/>
                <w:sz w:val="20"/>
                <w:szCs w:val="20"/>
              </w:rPr>
            </w:pPr>
            <w:r w:rsidRPr="00F55F72">
              <w:rPr>
                <w:rFonts w:asciiTheme="minorHAnsi" w:hAnsiTheme="minorHAnsi" w:cstheme="minorHAnsi"/>
                <w:sz w:val="20"/>
                <w:szCs w:val="20"/>
              </w:rPr>
              <w:t>(486)</w:t>
            </w:r>
          </w:p>
        </w:tc>
        <w:tc>
          <w:tcPr>
            <w:tcW w:w="1515" w:type="dxa"/>
          </w:tcPr>
          <w:p w14:paraId="307AD058" w14:textId="65165F86" w:rsidR="00414350" w:rsidRPr="00AC0E01" w:rsidRDefault="00F55F72" w:rsidP="00F55F72">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r>
      <w:tr w:rsidR="00414350" w14:paraId="5EDCCCB0" w14:textId="77777777" w:rsidTr="00E7603F">
        <w:tc>
          <w:tcPr>
            <w:tcW w:w="3828" w:type="dxa"/>
          </w:tcPr>
          <w:p w14:paraId="3AAA0641" w14:textId="206EA9B7" w:rsidR="00414350" w:rsidRPr="00AC0E01" w:rsidRDefault="00414350" w:rsidP="00E7603F">
            <w:pPr>
              <w:ind w:left="-108"/>
              <w:rPr>
                <w:rFonts w:asciiTheme="minorHAnsi" w:hAnsiTheme="minorHAnsi" w:cstheme="minorBidi"/>
                <w:sz w:val="20"/>
                <w:szCs w:val="20"/>
              </w:rPr>
            </w:pPr>
            <w:r w:rsidRPr="001D7841">
              <w:rPr>
                <w:rFonts w:asciiTheme="minorHAnsi" w:hAnsiTheme="minorHAnsi" w:cstheme="minorBidi"/>
                <w:sz w:val="20"/>
                <w:szCs w:val="20"/>
              </w:rPr>
              <w:t xml:space="preserve">Carrying amount as at </w:t>
            </w:r>
            <w:r w:rsidR="003F415B">
              <w:rPr>
                <w:rFonts w:asciiTheme="minorHAnsi" w:hAnsiTheme="minorHAnsi" w:cstheme="minorBidi"/>
                <w:sz w:val="20"/>
                <w:szCs w:val="20"/>
              </w:rPr>
              <w:t>September</w:t>
            </w:r>
            <w:r w:rsidRPr="001D7841">
              <w:rPr>
                <w:rFonts w:asciiTheme="minorHAnsi" w:hAnsiTheme="minorHAnsi" w:cstheme="minorBidi"/>
                <w:sz w:val="20"/>
                <w:szCs w:val="20"/>
              </w:rPr>
              <w:t xml:space="preserve"> </w:t>
            </w:r>
            <w:r>
              <w:rPr>
                <w:rFonts w:asciiTheme="minorHAnsi" w:hAnsiTheme="minorHAnsi" w:cstheme="minorBidi"/>
                <w:sz w:val="20"/>
                <w:szCs w:val="20"/>
              </w:rPr>
              <w:t>30</w:t>
            </w:r>
            <w:r w:rsidRPr="001D7841">
              <w:rPr>
                <w:rFonts w:asciiTheme="minorHAnsi" w:hAnsiTheme="minorHAnsi" w:cstheme="minorBidi"/>
                <w:sz w:val="20"/>
                <w:szCs w:val="20"/>
              </w:rPr>
              <w:t>,</w:t>
            </w:r>
          </w:p>
        </w:tc>
        <w:tc>
          <w:tcPr>
            <w:tcW w:w="1976" w:type="dxa"/>
            <w:vAlign w:val="bottom"/>
          </w:tcPr>
          <w:p w14:paraId="27BEC1DC" w14:textId="5EF5411E" w:rsidR="00414350" w:rsidRPr="00F55F72" w:rsidRDefault="00F55F72" w:rsidP="00F55F72">
            <w:pPr>
              <w:widowControl/>
              <w:pBdr>
                <w:bottom w:val="double" w:sz="4" w:space="1" w:color="auto"/>
              </w:pBdr>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1</w:t>
            </w:r>
            <w:r w:rsidR="00D92A1A">
              <w:rPr>
                <w:rFonts w:asciiTheme="minorHAnsi" w:hAnsiTheme="minorHAnsi" w:cstheme="minorHAnsi"/>
                <w:sz w:val="20"/>
                <w:szCs w:val="20"/>
              </w:rPr>
              <w:t>08</w:t>
            </w:r>
            <w:r w:rsidRPr="00F55F72">
              <w:rPr>
                <w:rFonts w:asciiTheme="minorHAnsi" w:hAnsiTheme="minorHAnsi" w:cstheme="minorHAnsi"/>
                <w:sz w:val="20"/>
                <w:szCs w:val="20"/>
              </w:rPr>
              <w:t>,</w:t>
            </w:r>
            <w:r w:rsidR="00D92A1A">
              <w:rPr>
                <w:rFonts w:asciiTheme="minorHAnsi" w:hAnsiTheme="minorHAnsi" w:cstheme="minorHAnsi"/>
                <w:sz w:val="20"/>
                <w:szCs w:val="20"/>
              </w:rPr>
              <w:t>597</w:t>
            </w:r>
          </w:p>
        </w:tc>
        <w:tc>
          <w:tcPr>
            <w:tcW w:w="1515" w:type="dxa"/>
          </w:tcPr>
          <w:p w14:paraId="5C1FCB05" w14:textId="4D37CC58" w:rsidR="00414350" w:rsidRPr="00F55F72" w:rsidRDefault="00F55F72" w:rsidP="00F55F72">
            <w:pPr>
              <w:widowControl/>
              <w:pBdr>
                <w:bottom w:val="double" w:sz="4" w:space="1" w:color="auto"/>
              </w:pBdr>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10,446</w:t>
            </w:r>
          </w:p>
        </w:tc>
        <w:tc>
          <w:tcPr>
            <w:tcW w:w="1515" w:type="dxa"/>
          </w:tcPr>
          <w:p w14:paraId="4ABC5E33" w14:textId="378B10A1" w:rsidR="00414350" w:rsidRPr="00F55F72" w:rsidRDefault="00F55F72" w:rsidP="00F55F72">
            <w:pPr>
              <w:widowControl/>
              <w:pBdr>
                <w:bottom w:val="double" w:sz="4" w:space="1" w:color="auto"/>
              </w:pBdr>
              <w:overflowPunct/>
              <w:autoSpaceDE/>
              <w:autoSpaceDN/>
              <w:adjustRightInd/>
              <w:spacing w:line="160" w:lineRule="atLeast"/>
              <w:jc w:val="right"/>
              <w:textAlignment w:val="auto"/>
              <w:rPr>
                <w:rFonts w:asciiTheme="minorHAnsi" w:hAnsiTheme="minorHAnsi" w:cstheme="minorHAnsi"/>
                <w:sz w:val="20"/>
                <w:szCs w:val="20"/>
              </w:rPr>
            </w:pPr>
            <w:r w:rsidRPr="00F55F72">
              <w:rPr>
                <w:rFonts w:asciiTheme="minorHAnsi" w:hAnsiTheme="minorHAnsi" w:cstheme="minorHAnsi"/>
                <w:sz w:val="20"/>
                <w:szCs w:val="20"/>
              </w:rPr>
              <w:t>122,010</w:t>
            </w:r>
          </w:p>
        </w:tc>
        <w:tc>
          <w:tcPr>
            <w:tcW w:w="1515" w:type="dxa"/>
          </w:tcPr>
          <w:p w14:paraId="3776AD22" w14:textId="60868F29" w:rsidR="00414350" w:rsidRPr="00AC0E01" w:rsidRDefault="00F55F72" w:rsidP="00E7603F">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15,000</w:t>
            </w:r>
          </w:p>
        </w:tc>
      </w:tr>
    </w:tbl>
    <w:p w14:paraId="6552BF38" w14:textId="3E7A2A2A" w:rsidR="00897111" w:rsidRDefault="00897111" w:rsidP="00C3188E">
      <w:pPr>
        <w:widowControl w:val="0"/>
        <w:overflowPunct w:val="0"/>
        <w:autoSpaceDE w:val="0"/>
        <w:autoSpaceDN w:val="0"/>
        <w:adjustRightInd w:val="0"/>
        <w:spacing w:line="160" w:lineRule="atLeast"/>
        <w:textAlignment w:val="baseline"/>
        <w:rPr>
          <w:rFonts w:asciiTheme="minorHAnsi" w:hAnsiTheme="minorHAnsi" w:cstheme="minorBidi"/>
          <w:sz w:val="20"/>
          <w:szCs w:val="20"/>
        </w:rPr>
      </w:pPr>
    </w:p>
    <w:p w14:paraId="5E1EB904" w14:textId="18B453F2" w:rsidR="00496462" w:rsidRPr="0045440C" w:rsidRDefault="0045440C" w:rsidP="00F26F54">
      <w:pPr>
        <w:tabs>
          <w:tab w:val="left" w:pos="540"/>
        </w:tabs>
        <w:jc w:val="thaiDistribute"/>
        <w:rPr>
          <w:rFonts w:asciiTheme="minorHAnsi" w:hAnsiTheme="minorHAnsi" w:cstheme="minorBidi"/>
          <w:sz w:val="20"/>
          <w:szCs w:val="20"/>
          <w:highlight w:val="yellow"/>
        </w:rPr>
      </w:pPr>
      <w:r w:rsidRPr="0045440C">
        <w:rPr>
          <w:rFonts w:asciiTheme="minorHAnsi" w:hAnsiTheme="minorHAnsi" w:cstheme="minorHAnsi"/>
          <w:sz w:val="20"/>
          <w:szCs w:val="20"/>
        </w:rPr>
        <w:t>*</w:t>
      </w:r>
      <w:r w:rsidR="00496462" w:rsidRPr="0045440C">
        <w:rPr>
          <w:rFonts w:asciiTheme="minorHAnsi" w:hAnsiTheme="minorHAnsi" w:cstheme="minorHAnsi"/>
          <w:sz w:val="20"/>
          <w:szCs w:val="20"/>
        </w:rPr>
        <w:t>At the Extraordinary General Meeting of Shareholders No. 1/2021 of ACE Incorporation Co., Ltd. (“</w:t>
      </w:r>
      <w:r w:rsidR="00DA1665" w:rsidRPr="0045440C">
        <w:rPr>
          <w:rFonts w:asciiTheme="minorHAnsi" w:hAnsiTheme="minorHAnsi" w:cstheme="minorHAnsi"/>
          <w:sz w:val="20"/>
          <w:szCs w:val="20"/>
        </w:rPr>
        <w:t>ACE</w:t>
      </w:r>
      <w:r w:rsidR="00496462" w:rsidRPr="0045440C">
        <w:rPr>
          <w:rFonts w:asciiTheme="minorHAnsi" w:hAnsiTheme="minorHAnsi" w:cstheme="minorHAnsi"/>
          <w:sz w:val="20"/>
          <w:szCs w:val="20"/>
        </w:rPr>
        <w:t xml:space="preserve">”) which was held on August 18, 2021, approved to increase registered capital from Baht 1.0 million to Baht 250.0 million by issuing common shares in amount of </w:t>
      </w:r>
      <w:r w:rsidR="00496462" w:rsidRPr="0045440C">
        <w:rPr>
          <w:rFonts w:asciiTheme="minorHAnsi" w:hAnsiTheme="minorHAnsi" w:cstheme="minorBidi"/>
          <w:sz w:val="20"/>
          <w:szCs w:val="20"/>
        </w:rPr>
        <w:t>24</w:t>
      </w:r>
      <w:r w:rsidR="00496462" w:rsidRPr="0045440C">
        <w:rPr>
          <w:rFonts w:asciiTheme="minorHAnsi" w:hAnsiTheme="minorHAnsi" w:cstheme="minorHAnsi"/>
          <w:sz w:val="20"/>
          <w:szCs w:val="20"/>
        </w:rPr>
        <w:t xml:space="preserve">.5 million shares, at the price of Baht 10 per share and </w:t>
      </w:r>
      <w:r w:rsidR="00DA1665" w:rsidRPr="0045440C">
        <w:rPr>
          <w:rFonts w:asciiTheme="minorHAnsi" w:hAnsiTheme="minorHAnsi" w:cstheme="minorHAnsi"/>
          <w:sz w:val="20"/>
          <w:szCs w:val="20"/>
        </w:rPr>
        <w:t xml:space="preserve">preferred shares in amount of </w:t>
      </w:r>
      <w:r w:rsidR="00DA1665" w:rsidRPr="0045440C">
        <w:rPr>
          <w:rFonts w:asciiTheme="minorHAnsi" w:hAnsiTheme="minorHAnsi" w:cstheme="minorBidi"/>
          <w:sz w:val="20"/>
          <w:szCs w:val="20"/>
        </w:rPr>
        <w:t>0.4</w:t>
      </w:r>
      <w:r w:rsidR="00DA1665" w:rsidRPr="0045440C">
        <w:rPr>
          <w:rFonts w:asciiTheme="minorHAnsi" w:hAnsiTheme="minorHAnsi" w:cstheme="minorHAnsi"/>
          <w:sz w:val="20"/>
          <w:szCs w:val="20"/>
        </w:rPr>
        <w:t xml:space="preserve"> million shares, at the price of Baht 10 per share </w:t>
      </w:r>
      <w:r w:rsidR="00496462" w:rsidRPr="0045440C">
        <w:rPr>
          <w:rFonts w:asciiTheme="minorHAnsi" w:hAnsiTheme="minorHAnsi" w:cstheme="minorHAnsi"/>
          <w:sz w:val="20"/>
          <w:szCs w:val="20"/>
        </w:rPr>
        <w:t>which totaling amount of Baht 249.0 million.</w:t>
      </w:r>
      <w:r w:rsidR="00DA1665" w:rsidRPr="0045440C">
        <w:rPr>
          <w:rFonts w:asciiTheme="minorHAnsi" w:hAnsiTheme="minorHAnsi" w:cstheme="minorHAnsi"/>
          <w:sz w:val="20"/>
          <w:szCs w:val="20"/>
        </w:rPr>
        <w:t xml:space="preserve"> </w:t>
      </w:r>
      <w:r w:rsidRPr="0045440C">
        <w:rPr>
          <w:rFonts w:asciiTheme="minorHAnsi" w:hAnsiTheme="minorHAnsi" w:cstheme="minorHAnsi"/>
          <w:sz w:val="20"/>
          <w:szCs w:val="20"/>
        </w:rPr>
        <w:t>The Company has invested such capital increase amounting to Baht 122.0 million on August 19, 2021.</w:t>
      </w:r>
    </w:p>
    <w:p w14:paraId="590F950A" w14:textId="77777777" w:rsidR="00435C49" w:rsidRPr="001B26D6" w:rsidRDefault="00435C49" w:rsidP="00C3188E">
      <w:pPr>
        <w:widowControl w:val="0"/>
        <w:overflowPunct w:val="0"/>
        <w:autoSpaceDE w:val="0"/>
        <w:autoSpaceDN w:val="0"/>
        <w:adjustRightInd w:val="0"/>
        <w:spacing w:line="160" w:lineRule="atLeast"/>
        <w:textAlignment w:val="baseline"/>
        <w:rPr>
          <w:rFonts w:asciiTheme="minorHAnsi" w:hAnsiTheme="minorHAnsi" w:cstheme="minorBidi"/>
          <w:sz w:val="20"/>
          <w:szCs w:val="20"/>
          <w:cs/>
        </w:rPr>
      </w:pPr>
    </w:p>
    <w:p w14:paraId="7352B754" w14:textId="43901C0F" w:rsidR="00A40750" w:rsidRDefault="00AB6405" w:rsidP="0081292A">
      <w:pPr>
        <w:widowControl w:val="0"/>
        <w:numPr>
          <w:ilvl w:val="1"/>
          <w:numId w:val="3"/>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5127FC">
        <w:rPr>
          <w:rFonts w:asciiTheme="minorHAnsi" w:eastAsia="Arial Unicode MS" w:hAnsiTheme="minorHAnsi" w:cstheme="minorHAnsi"/>
          <w:b/>
          <w:bCs/>
          <w:sz w:val="20"/>
          <w:szCs w:val="20"/>
        </w:rPr>
        <w:t xml:space="preserve">Investments </w:t>
      </w:r>
      <w:r w:rsidR="00DB7E8C" w:rsidRPr="005127FC">
        <w:rPr>
          <w:rFonts w:asciiTheme="minorHAnsi" w:eastAsia="Arial Unicode MS" w:hAnsiTheme="minorHAnsi" w:cstheme="minorHAnsi"/>
          <w:b/>
          <w:bCs/>
          <w:sz w:val="20"/>
          <w:szCs w:val="20"/>
        </w:rPr>
        <w:t>in subsidiar</w:t>
      </w:r>
      <w:r w:rsidR="00C66AEB">
        <w:rPr>
          <w:rFonts w:asciiTheme="minorHAnsi" w:eastAsia="Arial Unicode MS" w:hAnsiTheme="minorHAnsi" w:cstheme="minorHAnsi"/>
          <w:b/>
          <w:bCs/>
          <w:sz w:val="20"/>
          <w:szCs w:val="20"/>
        </w:rPr>
        <w:t>y</w:t>
      </w:r>
    </w:p>
    <w:p w14:paraId="405EC9B6" w14:textId="48083B00" w:rsidR="00897111" w:rsidRDefault="00897111"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tbl>
      <w:tblPr>
        <w:tblW w:w="10348" w:type="dxa"/>
        <w:tblLayout w:type="fixed"/>
        <w:tblLook w:val="0000" w:firstRow="0" w:lastRow="0" w:firstColumn="0" w:lastColumn="0" w:noHBand="0" w:noVBand="0"/>
      </w:tblPr>
      <w:tblGrid>
        <w:gridCol w:w="1722"/>
        <w:gridCol w:w="1203"/>
        <w:gridCol w:w="1186"/>
        <w:gridCol w:w="1134"/>
        <w:gridCol w:w="1134"/>
        <w:gridCol w:w="1002"/>
        <w:gridCol w:w="1003"/>
        <w:gridCol w:w="972"/>
        <w:gridCol w:w="992"/>
      </w:tblGrid>
      <w:tr w:rsidR="0098389A" w:rsidRPr="005127FC" w14:paraId="03AE8253" w14:textId="77777777" w:rsidTr="00BA79C5">
        <w:trPr>
          <w:trHeight w:val="283"/>
        </w:trPr>
        <w:tc>
          <w:tcPr>
            <w:tcW w:w="1722" w:type="dxa"/>
            <w:vAlign w:val="bottom"/>
          </w:tcPr>
          <w:p w14:paraId="5CAADCEC" w14:textId="77777777" w:rsidR="0098389A" w:rsidRPr="005127FC" w:rsidRDefault="0098389A" w:rsidP="00E7603F">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21EA3FF9" w14:textId="77777777" w:rsidR="0098389A" w:rsidRPr="005127FC" w:rsidRDefault="0098389A" w:rsidP="00E7603F">
            <w:pPr>
              <w:spacing w:line="160" w:lineRule="atLeast"/>
              <w:ind w:right="-72"/>
              <w:jc w:val="center"/>
              <w:rPr>
                <w:rFonts w:asciiTheme="minorHAnsi" w:hAnsiTheme="minorHAnsi" w:cstheme="minorHAnsi"/>
                <w:caps/>
                <w:sz w:val="20"/>
                <w:szCs w:val="20"/>
                <w:cs/>
              </w:rPr>
            </w:pPr>
          </w:p>
        </w:tc>
        <w:tc>
          <w:tcPr>
            <w:tcW w:w="1186" w:type="dxa"/>
          </w:tcPr>
          <w:p w14:paraId="32A4FF10" w14:textId="77777777" w:rsidR="0098389A" w:rsidRPr="005127FC" w:rsidRDefault="0098389A" w:rsidP="00E7603F">
            <w:pPr>
              <w:spacing w:line="160" w:lineRule="atLeast"/>
              <w:ind w:right="-97"/>
              <w:jc w:val="center"/>
              <w:rPr>
                <w:rFonts w:asciiTheme="minorHAnsi" w:hAnsiTheme="minorHAnsi" w:cstheme="minorHAnsi"/>
                <w:caps/>
                <w:sz w:val="20"/>
                <w:szCs w:val="20"/>
                <w:cs/>
              </w:rPr>
            </w:pPr>
          </w:p>
        </w:tc>
        <w:tc>
          <w:tcPr>
            <w:tcW w:w="6237" w:type="dxa"/>
            <w:gridSpan w:val="6"/>
            <w:vAlign w:val="bottom"/>
          </w:tcPr>
          <w:p w14:paraId="7ED9C6DA" w14:textId="77777777" w:rsidR="0098389A" w:rsidRPr="008302AD" w:rsidRDefault="0098389A" w:rsidP="00E7603F">
            <w:pPr>
              <w:pStyle w:val="a0"/>
              <w:pBdr>
                <w:bottom w:val="single" w:sz="4" w:space="1" w:color="auto"/>
              </w:pBdr>
              <w:spacing w:line="160" w:lineRule="atLeast"/>
              <w:ind w:right="0"/>
              <w:jc w:val="center"/>
              <w:rPr>
                <w:rFonts w:asciiTheme="minorHAnsi" w:eastAsia="Angsana New" w:hAnsiTheme="minorHAnsi" w:cstheme="minorBidi"/>
                <w:sz w:val="20"/>
                <w:szCs w:val="20"/>
              </w:rPr>
            </w:pPr>
            <w:bookmarkStart w:id="2" w:name="_Hlk78564480"/>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r>
              <w:rPr>
                <w:rFonts w:asciiTheme="minorHAnsi" w:hAnsiTheme="minorHAnsi" w:cstheme="minorHAnsi"/>
                <w:sz w:val="20"/>
                <w:szCs w:val="20"/>
              </w:rPr>
              <w:t xml:space="preserve"> </w:t>
            </w:r>
            <w:bookmarkEnd w:id="2"/>
          </w:p>
        </w:tc>
      </w:tr>
      <w:tr w:rsidR="0098389A" w:rsidRPr="005127FC" w14:paraId="1393389F" w14:textId="77777777" w:rsidTr="00BA79C5">
        <w:trPr>
          <w:trHeight w:val="283"/>
        </w:trPr>
        <w:tc>
          <w:tcPr>
            <w:tcW w:w="1722" w:type="dxa"/>
            <w:vAlign w:val="bottom"/>
          </w:tcPr>
          <w:p w14:paraId="58CA57A2" w14:textId="77777777" w:rsidR="0098389A" w:rsidRPr="005127FC" w:rsidRDefault="0098389A" w:rsidP="00E7603F">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6590C581" w14:textId="77777777" w:rsidR="0098389A" w:rsidRPr="005127FC" w:rsidRDefault="0098389A" w:rsidP="00E7603F">
            <w:pPr>
              <w:spacing w:line="160" w:lineRule="atLeast"/>
              <w:ind w:right="-72"/>
              <w:jc w:val="center"/>
              <w:rPr>
                <w:rFonts w:asciiTheme="minorHAnsi" w:hAnsiTheme="minorHAnsi" w:cstheme="minorHAnsi"/>
                <w:caps/>
                <w:sz w:val="20"/>
                <w:szCs w:val="20"/>
                <w:cs/>
              </w:rPr>
            </w:pPr>
          </w:p>
        </w:tc>
        <w:tc>
          <w:tcPr>
            <w:tcW w:w="1186" w:type="dxa"/>
          </w:tcPr>
          <w:p w14:paraId="7DF5D607" w14:textId="77777777" w:rsidR="0098389A" w:rsidRPr="005127FC" w:rsidRDefault="0098389A" w:rsidP="00E7603F">
            <w:pPr>
              <w:spacing w:line="160" w:lineRule="atLeast"/>
              <w:ind w:right="-97"/>
              <w:jc w:val="center"/>
              <w:rPr>
                <w:rFonts w:asciiTheme="minorHAnsi" w:hAnsiTheme="minorHAnsi" w:cstheme="minorHAnsi"/>
                <w:caps/>
                <w:sz w:val="20"/>
                <w:szCs w:val="20"/>
                <w:cs/>
              </w:rPr>
            </w:pPr>
          </w:p>
        </w:tc>
        <w:tc>
          <w:tcPr>
            <w:tcW w:w="6237" w:type="dxa"/>
            <w:gridSpan w:val="6"/>
            <w:vAlign w:val="bottom"/>
          </w:tcPr>
          <w:p w14:paraId="5B20C786" w14:textId="77777777" w:rsidR="0098389A" w:rsidRDefault="0098389A" w:rsidP="00E7603F">
            <w:pPr>
              <w:pStyle w:val="a0"/>
              <w:pBdr>
                <w:bottom w:val="single" w:sz="4" w:space="1" w:color="auto"/>
              </w:pBdr>
              <w:spacing w:line="160" w:lineRule="atLeast"/>
              <w:ind w:right="0"/>
              <w:jc w:val="center"/>
              <w:rPr>
                <w:rFonts w:asciiTheme="minorHAnsi" w:hAnsiTheme="minorHAnsi" w:cstheme="minorHAnsi"/>
                <w:sz w:val="20"/>
                <w:szCs w:val="20"/>
              </w:rPr>
            </w:pPr>
            <w:r>
              <w:rPr>
                <w:rFonts w:asciiTheme="minorHAnsi" w:hAnsiTheme="minorHAnsi" w:cstheme="minorHAnsi"/>
                <w:sz w:val="20"/>
                <w:szCs w:val="20"/>
              </w:rPr>
              <w:t>Separate Financial Statement</w:t>
            </w:r>
            <w:r>
              <w:rPr>
                <w:rFonts w:asciiTheme="minorHAnsi" w:eastAsia="Angsana New" w:hAnsiTheme="minorHAnsi" w:cstheme="minorBidi"/>
                <w:sz w:val="20"/>
                <w:szCs w:val="20"/>
              </w:rPr>
              <w:t>s</w:t>
            </w:r>
          </w:p>
        </w:tc>
      </w:tr>
      <w:tr w:rsidR="0098389A" w:rsidRPr="005127FC" w14:paraId="48993747" w14:textId="77777777" w:rsidTr="00BA79C5">
        <w:trPr>
          <w:trHeight w:val="283"/>
        </w:trPr>
        <w:tc>
          <w:tcPr>
            <w:tcW w:w="1722" w:type="dxa"/>
            <w:vAlign w:val="bottom"/>
          </w:tcPr>
          <w:p w14:paraId="11EFF68B" w14:textId="77777777" w:rsidR="0098389A" w:rsidRPr="005127FC" w:rsidRDefault="0098389A" w:rsidP="00E7603F">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3DD1F09D" w14:textId="77777777" w:rsidR="0098389A" w:rsidRPr="005127FC" w:rsidRDefault="0098389A" w:rsidP="00E7603F">
            <w:pPr>
              <w:spacing w:line="160" w:lineRule="atLeast"/>
              <w:ind w:right="-72"/>
              <w:jc w:val="center"/>
              <w:rPr>
                <w:rFonts w:asciiTheme="minorHAnsi" w:hAnsiTheme="minorHAnsi" w:cstheme="minorHAnsi"/>
                <w:caps/>
                <w:sz w:val="20"/>
                <w:szCs w:val="20"/>
                <w:cs/>
              </w:rPr>
            </w:pPr>
          </w:p>
        </w:tc>
        <w:tc>
          <w:tcPr>
            <w:tcW w:w="1186" w:type="dxa"/>
          </w:tcPr>
          <w:p w14:paraId="3A0880C4" w14:textId="77777777" w:rsidR="0098389A" w:rsidRPr="005127FC" w:rsidRDefault="0098389A" w:rsidP="00E7603F">
            <w:pPr>
              <w:spacing w:line="160" w:lineRule="atLeast"/>
              <w:ind w:right="-97"/>
              <w:jc w:val="center"/>
              <w:rPr>
                <w:rFonts w:asciiTheme="minorHAnsi" w:hAnsiTheme="minorHAnsi" w:cstheme="minorHAnsi"/>
                <w:caps/>
                <w:sz w:val="20"/>
                <w:szCs w:val="20"/>
                <w:cs/>
              </w:rPr>
            </w:pPr>
          </w:p>
        </w:tc>
        <w:tc>
          <w:tcPr>
            <w:tcW w:w="2268" w:type="dxa"/>
            <w:gridSpan w:val="2"/>
          </w:tcPr>
          <w:p w14:paraId="7340AED9" w14:textId="77777777" w:rsidR="0098389A" w:rsidRPr="005127FC" w:rsidRDefault="0098389A" w:rsidP="00E7603F">
            <w:pPr>
              <w:pStyle w:val="a0"/>
              <w:pBdr>
                <w:bottom w:val="single" w:sz="4" w:space="1" w:color="auto"/>
              </w:pBdr>
              <w:spacing w:line="160" w:lineRule="atLeast"/>
              <w:ind w:right="0"/>
              <w:jc w:val="center"/>
              <w:rPr>
                <w:rFonts w:asciiTheme="minorHAnsi" w:eastAsia="Angsana New" w:hAnsiTheme="minorHAnsi" w:cstheme="minorHAnsi"/>
                <w:sz w:val="20"/>
                <w:szCs w:val="20"/>
              </w:rPr>
            </w:pPr>
            <w:r>
              <w:rPr>
                <w:rFonts w:asciiTheme="minorHAnsi" w:eastAsia="Angsana New" w:hAnsiTheme="minorHAnsi" w:cstheme="minorHAnsi"/>
                <w:sz w:val="20"/>
                <w:szCs w:val="20"/>
              </w:rPr>
              <w:t>Percentages (%) of direct and indirect holdings</w:t>
            </w:r>
          </w:p>
        </w:tc>
        <w:tc>
          <w:tcPr>
            <w:tcW w:w="2005" w:type="dxa"/>
            <w:gridSpan w:val="2"/>
            <w:vAlign w:val="bottom"/>
          </w:tcPr>
          <w:p w14:paraId="1380BE42" w14:textId="77777777" w:rsidR="0098389A" w:rsidRPr="005127FC" w:rsidRDefault="0098389A" w:rsidP="00E7603F">
            <w:pPr>
              <w:pStyle w:val="a0"/>
              <w:pBdr>
                <w:bottom w:val="single" w:sz="4" w:space="1" w:color="auto"/>
              </w:pBdr>
              <w:spacing w:line="160" w:lineRule="atLeast"/>
              <w:ind w:right="0"/>
              <w:jc w:val="center"/>
              <w:rPr>
                <w:rFonts w:asciiTheme="minorHAnsi" w:eastAsia="Angsana New" w:hAnsiTheme="minorHAnsi" w:cstheme="minorHAnsi"/>
                <w:sz w:val="20"/>
                <w:szCs w:val="20"/>
              </w:rPr>
            </w:pPr>
            <w:r>
              <w:rPr>
                <w:rFonts w:asciiTheme="minorHAnsi" w:hAnsiTheme="minorHAnsi" w:cstheme="minorHAnsi"/>
                <w:sz w:val="20"/>
                <w:szCs w:val="20"/>
              </w:rPr>
              <w:t>Cost</w:t>
            </w:r>
          </w:p>
        </w:tc>
        <w:tc>
          <w:tcPr>
            <w:tcW w:w="1964" w:type="dxa"/>
            <w:gridSpan w:val="2"/>
          </w:tcPr>
          <w:p w14:paraId="4D0FB488" w14:textId="77777777" w:rsidR="0098389A" w:rsidRDefault="0098389A" w:rsidP="00E7603F">
            <w:pPr>
              <w:pStyle w:val="a0"/>
              <w:pBdr>
                <w:bottom w:val="single" w:sz="4" w:space="1" w:color="auto"/>
              </w:pBdr>
              <w:spacing w:line="160" w:lineRule="atLeast"/>
              <w:ind w:right="0"/>
              <w:jc w:val="center"/>
              <w:rPr>
                <w:rFonts w:asciiTheme="minorHAnsi" w:eastAsia="Angsana New" w:hAnsiTheme="minorHAnsi" w:cstheme="minorBidi"/>
                <w:sz w:val="20"/>
                <w:szCs w:val="20"/>
              </w:rPr>
            </w:pPr>
          </w:p>
          <w:p w14:paraId="6E8D94FA" w14:textId="77777777" w:rsidR="0098389A" w:rsidRPr="00B0550C" w:rsidRDefault="0098389A" w:rsidP="00E7603F">
            <w:pPr>
              <w:pStyle w:val="a0"/>
              <w:pBdr>
                <w:bottom w:val="single" w:sz="4" w:space="1" w:color="auto"/>
              </w:pBdr>
              <w:spacing w:line="160" w:lineRule="atLeast"/>
              <w:ind w:right="0"/>
              <w:jc w:val="center"/>
              <w:rPr>
                <w:rFonts w:asciiTheme="minorHAnsi" w:eastAsia="Angsana New" w:hAnsiTheme="minorHAnsi" w:cstheme="minorBidi"/>
                <w:sz w:val="20"/>
                <w:szCs w:val="20"/>
              </w:rPr>
            </w:pPr>
            <w:r>
              <w:rPr>
                <w:rFonts w:asciiTheme="minorHAnsi" w:eastAsia="Angsana New" w:hAnsiTheme="minorHAnsi" w:cstheme="minorBidi"/>
                <w:sz w:val="20"/>
                <w:szCs w:val="20"/>
              </w:rPr>
              <w:t>Dividends</w:t>
            </w:r>
          </w:p>
        </w:tc>
      </w:tr>
      <w:tr w:rsidR="0098389A" w:rsidRPr="005127FC" w14:paraId="1248AC41" w14:textId="77777777" w:rsidTr="00BA79C5">
        <w:trPr>
          <w:trHeight w:val="283"/>
        </w:trPr>
        <w:tc>
          <w:tcPr>
            <w:tcW w:w="1722" w:type="dxa"/>
            <w:vAlign w:val="bottom"/>
          </w:tcPr>
          <w:p w14:paraId="38EA6D65" w14:textId="77777777" w:rsidR="0098389A" w:rsidRPr="001D7841" w:rsidRDefault="0098389A" w:rsidP="00E7603F">
            <w:pPr>
              <w:pStyle w:val="a0"/>
              <w:pBdr>
                <w:bottom w:val="single" w:sz="4" w:space="1" w:color="auto"/>
              </w:pBdr>
              <w:tabs>
                <w:tab w:val="right" w:pos="9810"/>
              </w:tabs>
              <w:spacing w:line="160" w:lineRule="atLeast"/>
              <w:ind w:right="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Subsidiar</w:t>
            </w:r>
            <w:r>
              <w:rPr>
                <w:rFonts w:asciiTheme="minorHAnsi" w:eastAsia="Angsana New" w:hAnsiTheme="minorHAnsi" w:cstheme="minorHAnsi"/>
                <w:sz w:val="20"/>
                <w:szCs w:val="20"/>
              </w:rPr>
              <w:t>y</w:t>
            </w:r>
          </w:p>
        </w:tc>
        <w:tc>
          <w:tcPr>
            <w:tcW w:w="1203" w:type="dxa"/>
            <w:vAlign w:val="bottom"/>
          </w:tcPr>
          <w:p w14:paraId="147383ED" w14:textId="77777777" w:rsidR="0098389A" w:rsidRPr="005127FC" w:rsidRDefault="0098389A" w:rsidP="00E7603F">
            <w:pPr>
              <w:pBdr>
                <w:bottom w:val="single" w:sz="4" w:space="1" w:color="auto"/>
              </w:pBdr>
              <w:spacing w:line="160" w:lineRule="atLeast"/>
              <w:ind w:left="-57" w:right="-72"/>
              <w:jc w:val="center"/>
              <w:rPr>
                <w:rFonts w:asciiTheme="minorHAnsi" w:eastAsia="Angsana New" w:hAnsiTheme="minorHAnsi" w:cstheme="minorHAnsi"/>
                <w:sz w:val="20"/>
                <w:szCs w:val="20"/>
                <w:cs/>
                <w:lang w:eastAsia="th-TH"/>
              </w:rPr>
            </w:pPr>
            <w:r w:rsidRPr="005127FC">
              <w:rPr>
                <w:rFonts w:asciiTheme="minorHAnsi" w:eastAsia="Angsana New" w:hAnsiTheme="minorHAnsi" w:cstheme="minorHAnsi"/>
                <w:sz w:val="20"/>
                <w:szCs w:val="20"/>
                <w:lang w:eastAsia="th-TH"/>
              </w:rPr>
              <w:t>Country of incorporation</w:t>
            </w:r>
          </w:p>
        </w:tc>
        <w:tc>
          <w:tcPr>
            <w:tcW w:w="1186" w:type="dxa"/>
            <w:vAlign w:val="bottom"/>
          </w:tcPr>
          <w:p w14:paraId="2E98D279" w14:textId="77777777" w:rsidR="0098389A" w:rsidRPr="005127FC" w:rsidRDefault="0098389A" w:rsidP="00E7603F">
            <w:pPr>
              <w:pStyle w:val="a0"/>
              <w:pBdr>
                <w:bottom w:val="single" w:sz="4" w:space="1" w:color="auto"/>
              </w:pBdr>
              <w:spacing w:line="160" w:lineRule="atLeast"/>
              <w:ind w:right="-97"/>
              <w:jc w:val="center"/>
              <w:rPr>
                <w:rFonts w:asciiTheme="minorHAnsi" w:eastAsia="Angsana New" w:hAnsiTheme="minorHAnsi" w:cstheme="minorHAnsi"/>
                <w:sz w:val="20"/>
                <w:szCs w:val="20"/>
                <w:cs/>
              </w:rPr>
            </w:pPr>
            <w:r w:rsidRPr="005127FC">
              <w:rPr>
                <w:rFonts w:asciiTheme="minorHAnsi" w:eastAsia="Angsana New" w:hAnsiTheme="minorHAnsi" w:cstheme="minorHAnsi"/>
                <w:sz w:val="20"/>
                <w:szCs w:val="20"/>
              </w:rPr>
              <w:t>Type of business</w:t>
            </w:r>
          </w:p>
        </w:tc>
        <w:tc>
          <w:tcPr>
            <w:tcW w:w="1134" w:type="dxa"/>
            <w:vAlign w:val="bottom"/>
          </w:tcPr>
          <w:p w14:paraId="37CF285A" w14:textId="7AA0A546" w:rsidR="0098389A" w:rsidRDefault="0098389A" w:rsidP="00E7603F">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hAnsiTheme="minorHAnsi" w:cstheme="minorHAnsi"/>
                <w:sz w:val="20"/>
                <w:szCs w:val="20"/>
              </w:rPr>
              <w:t>September</w:t>
            </w:r>
          </w:p>
          <w:p w14:paraId="214BC79C" w14:textId="77777777" w:rsidR="0098389A" w:rsidRPr="005127FC" w:rsidRDefault="0098389A" w:rsidP="00E7603F">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 xml:space="preserve">30,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134" w:type="dxa"/>
            <w:vAlign w:val="bottom"/>
          </w:tcPr>
          <w:p w14:paraId="73356703" w14:textId="77777777" w:rsidR="0098389A" w:rsidRPr="009E1BA4" w:rsidRDefault="0098389A" w:rsidP="00E7603F">
            <w:pPr>
              <w:pStyle w:val="a0"/>
              <w:pBdr>
                <w:bottom w:val="single" w:sz="4" w:space="1" w:color="auto"/>
              </w:pBdr>
              <w:spacing w:line="160" w:lineRule="atLeast"/>
              <w:ind w:left="-40" w:right="-4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 xml:space="preserve">December </w:t>
            </w: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1002" w:type="dxa"/>
            <w:vAlign w:val="bottom"/>
          </w:tcPr>
          <w:p w14:paraId="2836BE4E" w14:textId="6B50B8A1" w:rsidR="0098389A" w:rsidRPr="005127FC" w:rsidRDefault="0098389A" w:rsidP="0098389A">
            <w:pPr>
              <w:pStyle w:val="a0"/>
              <w:pBdr>
                <w:bottom w:val="single" w:sz="4" w:space="1" w:color="auto"/>
              </w:pBdr>
              <w:spacing w:line="160" w:lineRule="atLeast"/>
              <w:ind w:left="-57" w:right="-57"/>
              <w:jc w:val="center"/>
              <w:rPr>
                <w:rFonts w:asciiTheme="minorHAnsi" w:eastAsia="Angsana New" w:hAnsiTheme="minorHAnsi" w:cstheme="minorHAnsi"/>
                <w:sz w:val="20"/>
                <w:szCs w:val="20"/>
              </w:rPr>
            </w:pPr>
            <w:r>
              <w:rPr>
                <w:rFonts w:asciiTheme="minorHAnsi" w:hAnsiTheme="minorHAnsi" w:cstheme="minorHAnsi"/>
                <w:sz w:val="20"/>
                <w:szCs w:val="20"/>
              </w:rPr>
              <w:t>September</w:t>
            </w:r>
            <w:r>
              <w:rPr>
                <w:rFonts w:asciiTheme="minorHAnsi" w:eastAsia="Angsana New" w:hAnsiTheme="minorHAnsi" w:cstheme="minorHAnsi"/>
                <w:sz w:val="20"/>
                <w:szCs w:val="20"/>
              </w:rPr>
              <w:t xml:space="preserve"> 30,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003" w:type="dxa"/>
            <w:vAlign w:val="bottom"/>
          </w:tcPr>
          <w:p w14:paraId="572F8C81" w14:textId="77777777" w:rsidR="0098389A" w:rsidRPr="009E1BA4" w:rsidRDefault="0098389A" w:rsidP="00E7603F">
            <w:pPr>
              <w:pStyle w:val="a0"/>
              <w:pBdr>
                <w:bottom w:val="single" w:sz="4" w:space="1" w:color="auto"/>
              </w:pBdr>
              <w:spacing w:line="160" w:lineRule="atLeast"/>
              <w:ind w:left="-40" w:right="-4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 xml:space="preserve">December </w:t>
            </w: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972" w:type="dxa"/>
            <w:vAlign w:val="bottom"/>
          </w:tcPr>
          <w:p w14:paraId="562E065B" w14:textId="1A7488E1" w:rsidR="0098389A" w:rsidRDefault="0098389A" w:rsidP="0098389A">
            <w:pPr>
              <w:pStyle w:val="a0"/>
              <w:spacing w:line="160" w:lineRule="atLeast"/>
              <w:ind w:left="-113" w:right="-113"/>
              <w:jc w:val="center"/>
              <w:rPr>
                <w:rFonts w:asciiTheme="minorHAnsi" w:eastAsia="Angsana New" w:hAnsiTheme="minorHAnsi" w:cstheme="minorHAnsi"/>
                <w:sz w:val="20"/>
                <w:szCs w:val="20"/>
              </w:rPr>
            </w:pPr>
            <w:r>
              <w:rPr>
                <w:rFonts w:asciiTheme="minorHAnsi" w:hAnsiTheme="minorHAnsi" w:cstheme="minorHAnsi"/>
                <w:sz w:val="20"/>
                <w:szCs w:val="20"/>
              </w:rPr>
              <w:t>September</w:t>
            </w:r>
            <w:r w:rsidRPr="005127FC">
              <w:rPr>
                <w:rFonts w:asciiTheme="minorHAnsi" w:eastAsia="Angsana New" w:hAnsiTheme="minorHAnsi" w:cstheme="minorHAnsi"/>
                <w:sz w:val="20"/>
                <w:szCs w:val="20"/>
              </w:rPr>
              <w:t xml:space="preserve"> </w:t>
            </w:r>
          </w:p>
          <w:p w14:paraId="3EB6B490" w14:textId="77777777" w:rsidR="0098389A" w:rsidRPr="005127FC" w:rsidRDefault="0098389A" w:rsidP="00E7603F">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 xml:space="preserve">30,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992" w:type="dxa"/>
            <w:vAlign w:val="bottom"/>
          </w:tcPr>
          <w:p w14:paraId="0081E55C" w14:textId="3710E0D2" w:rsidR="0098389A" w:rsidRPr="005127FC" w:rsidRDefault="0098389A" w:rsidP="0098389A">
            <w:pPr>
              <w:pStyle w:val="a0"/>
              <w:pBdr>
                <w:bottom w:val="single" w:sz="4" w:space="1" w:color="auto"/>
              </w:pBdr>
              <w:spacing w:line="160" w:lineRule="atLeast"/>
              <w:ind w:left="-113" w:right="-113"/>
              <w:jc w:val="center"/>
              <w:rPr>
                <w:rFonts w:asciiTheme="minorHAnsi" w:eastAsia="Angsana New" w:hAnsiTheme="minorHAnsi" w:cstheme="minorHAnsi"/>
                <w:sz w:val="20"/>
                <w:szCs w:val="20"/>
              </w:rPr>
            </w:pPr>
            <w:r>
              <w:rPr>
                <w:rFonts w:asciiTheme="minorHAnsi" w:hAnsiTheme="minorHAnsi" w:cstheme="minorHAnsi"/>
                <w:sz w:val="20"/>
                <w:szCs w:val="20"/>
              </w:rPr>
              <w:t>September</w:t>
            </w:r>
            <w:r>
              <w:rPr>
                <w:rFonts w:asciiTheme="minorHAnsi" w:eastAsia="Angsana New" w:hAnsiTheme="minorHAnsi" w:cstheme="minorHAnsi"/>
                <w:sz w:val="20"/>
                <w:szCs w:val="20"/>
              </w:rPr>
              <w:t xml:space="preserve"> 30,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r>
      <w:tr w:rsidR="0098389A" w:rsidRPr="005127FC" w14:paraId="745058A3" w14:textId="77777777" w:rsidTr="00BA79C5">
        <w:trPr>
          <w:trHeight w:val="283"/>
        </w:trPr>
        <w:tc>
          <w:tcPr>
            <w:tcW w:w="1722" w:type="dxa"/>
          </w:tcPr>
          <w:p w14:paraId="0904FC13" w14:textId="77777777" w:rsidR="0098389A" w:rsidRPr="005127FC" w:rsidRDefault="0098389A" w:rsidP="00E7603F">
            <w:pPr>
              <w:spacing w:line="160" w:lineRule="atLeast"/>
              <w:rPr>
                <w:rFonts w:asciiTheme="minorHAnsi" w:hAnsiTheme="minorHAnsi" w:cstheme="minorHAnsi"/>
                <w:sz w:val="20"/>
                <w:szCs w:val="20"/>
              </w:rPr>
            </w:pPr>
            <w:r w:rsidRPr="005127FC">
              <w:rPr>
                <w:rFonts w:asciiTheme="minorHAnsi" w:hAnsiTheme="minorHAnsi" w:cstheme="minorHAnsi"/>
                <w:noProof/>
                <w:sz w:val="20"/>
                <w:szCs w:val="20"/>
              </w:rPr>
              <w:t>ACE Incorporation Co., Ltd.</w:t>
            </w:r>
          </w:p>
        </w:tc>
        <w:tc>
          <w:tcPr>
            <w:tcW w:w="1203" w:type="dxa"/>
          </w:tcPr>
          <w:p w14:paraId="1F4709AD" w14:textId="77777777" w:rsidR="0098389A" w:rsidRPr="005127FC" w:rsidRDefault="0098389A" w:rsidP="00E7603F">
            <w:pPr>
              <w:spacing w:line="160" w:lineRule="atLeast"/>
              <w:jc w:val="center"/>
              <w:rPr>
                <w:rFonts w:asciiTheme="minorHAnsi" w:hAnsiTheme="minorHAnsi" w:cstheme="minorHAnsi"/>
                <w:noProof/>
                <w:sz w:val="20"/>
                <w:szCs w:val="20"/>
              </w:rPr>
            </w:pPr>
            <w:r w:rsidRPr="005127FC">
              <w:rPr>
                <w:rFonts w:asciiTheme="minorHAnsi" w:hAnsiTheme="minorHAnsi" w:cstheme="minorHAnsi"/>
                <w:noProof/>
                <w:sz w:val="20"/>
                <w:szCs w:val="20"/>
              </w:rPr>
              <w:t>Thailand</w:t>
            </w:r>
          </w:p>
        </w:tc>
        <w:tc>
          <w:tcPr>
            <w:tcW w:w="1186" w:type="dxa"/>
          </w:tcPr>
          <w:p w14:paraId="034AF44B" w14:textId="77777777" w:rsidR="0098389A" w:rsidRPr="005127FC" w:rsidRDefault="0098389A" w:rsidP="00E7603F">
            <w:pPr>
              <w:spacing w:line="160" w:lineRule="atLeast"/>
              <w:jc w:val="center"/>
              <w:rPr>
                <w:rFonts w:asciiTheme="minorHAnsi" w:eastAsia="Angsana New" w:hAnsiTheme="minorHAnsi" w:cstheme="minorHAnsi"/>
                <w:sz w:val="20"/>
                <w:szCs w:val="20"/>
                <w:lang w:eastAsia="th-TH"/>
              </w:rPr>
            </w:pPr>
            <w:r w:rsidRPr="005127FC">
              <w:rPr>
                <w:rFonts w:asciiTheme="minorHAnsi" w:eastAsia="Angsana New" w:hAnsiTheme="minorHAnsi" w:cstheme="minorHAnsi"/>
                <w:sz w:val="20"/>
                <w:szCs w:val="20"/>
                <w:lang w:eastAsia="th-TH"/>
              </w:rPr>
              <w:t>Invest in other companies in Thailand</w:t>
            </w:r>
          </w:p>
        </w:tc>
        <w:tc>
          <w:tcPr>
            <w:tcW w:w="1134" w:type="dxa"/>
            <w:vAlign w:val="bottom"/>
          </w:tcPr>
          <w:p w14:paraId="6D8AA102" w14:textId="77777777" w:rsidR="0098389A" w:rsidRPr="005127FC" w:rsidRDefault="0098389A" w:rsidP="00E7603F">
            <w:pPr>
              <w:spacing w:line="160" w:lineRule="atLeast"/>
              <w:ind w:right="-72"/>
              <w:jc w:val="center"/>
              <w:rPr>
                <w:rFonts w:asciiTheme="minorHAnsi" w:eastAsia="Angsana New" w:hAnsiTheme="minorHAnsi" w:cstheme="minorHAnsi"/>
                <w:sz w:val="20"/>
                <w:szCs w:val="20"/>
                <w:lang w:eastAsia="th-TH"/>
              </w:rPr>
            </w:pPr>
            <w:r>
              <w:rPr>
                <w:rFonts w:asciiTheme="minorHAnsi" w:eastAsia="Angsana New" w:hAnsiTheme="minorHAnsi" w:cstheme="minorHAnsi"/>
                <w:sz w:val="20"/>
                <w:szCs w:val="20"/>
                <w:lang w:eastAsia="th-TH"/>
              </w:rPr>
              <w:t>-</w:t>
            </w:r>
          </w:p>
        </w:tc>
        <w:tc>
          <w:tcPr>
            <w:tcW w:w="1134" w:type="dxa"/>
            <w:vAlign w:val="bottom"/>
          </w:tcPr>
          <w:p w14:paraId="7A4FB9AB" w14:textId="77777777" w:rsidR="0098389A" w:rsidRPr="005127FC" w:rsidRDefault="0098389A" w:rsidP="00E7603F">
            <w:pPr>
              <w:spacing w:line="160" w:lineRule="atLeast"/>
              <w:ind w:right="-72"/>
              <w:jc w:val="center"/>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1002" w:type="dxa"/>
            <w:vAlign w:val="bottom"/>
          </w:tcPr>
          <w:p w14:paraId="5F92D446" w14:textId="77777777" w:rsidR="0098389A" w:rsidRPr="005127FC" w:rsidRDefault="0098389A" w:rsidP="00E7603F">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c>
          <w:tcPr>
            <w:tcW w:w="1003" w:type="dxa"/>
            <w:vAlign w:val="bottom"/>
          </w:tcPr>
          <w:p w14:paraId="1EE664B6" w14:textId="77777777" w:rsidR="0098389A" w:rsidRPr="005127FC" w:rsidRDefault="0098389A" w:rsidP="00E7603F">
            <w:pPr>
              <w:pBdr>
                <w:bottom w:val="double" w:sz="4" w:space="1" w:color="auto"/>
              </w:pBdr>
              <w:spacing w:line="160" w:lineRule="atLeast"/>
              <w:ind w:right="-72"/>
              <w:jc w:val="right"/>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972" w:type="dxa"/>
          </w:tcPr>
          <w:p w14:paraId="07B26772" w14:textId="77777777" w:rsidR="0098389A" w:rsidRDefault="0098389A" w:rsidP="00E7603F">
            <w:pPr>
              <w:pBdr>
                <w:bottom w:val="double" w:sz="4" w:space="1" w:color="auto"/>
              </w:pBdr>
              <w:spacing w:line="160" w:lineRule="atLeast"/>
              <w:ind w:right="-72"/>
              <w:jc w:val="right"/>
              <w:rPr>
                <w:rFonts w:asciiTheme="minorHAnsi" w:hAnsiTheme="minorHAnsi" w:cstheme="minorBidi"/>
                <w:noProof/>
                <w:sz w:val="20"/>
                <w:szCs w:val="20"/>
              </w:rPr>
            </w:pPr>
          </w:p>
          <w:p w14:paraId="62374545" w14:textId="77777777" w:rsidR="0098389A" w:rsidRDefault="0098389A" w:rsidP="00E7603F">
            <w:pPr>
              <w:pBdr>
                <w:bottom w:val="double" w:sz="4" w:space="1" w:color="auto"/>
              </w:pBdr>
              <w:spacing w:line="160" w:lineRule="atLeast"/>
              <w:ind w:right="-72"/>
              <w:jc w:val="right"/>
              <w:rPr>
                <w:rFonts w:asciiTheme="minorHAnsi" w:hAnsiTheme="minorHAnsi" w:cstheme="minorBidi"/>
                <w:noProof/>
                <w:sz w:val="20"/>
                <w:szCs w:val="20"/>
              </w:rPr>
            </w:pPr>
          </w:p>
          <w:p w14:paraId="7D69657E" w14:textId="77777777" w:rsidR="0098389A" w:rsidRDefault="0098389A" w:rsidP="00E7603F">
            <w:pPr>
              <w:pBdr>
                <w:bottom w:val="double" w:sz="4" w:space="1" w:color="auto"/>
              </w:pBdr>
              <w:spacing w:line="160" w:lineRule="atLeast"/>
              <w:ind w:right="-72"/>
              <w:jc w:val="center"/>
              <w:rPr>
                <w:rFonts w:asciiTheme="minorHAnsi" w:hAnsiTheme="minorHAnsi" w:cstheme="minorBidi"/>
                <w:noProof/>
                <w:sz w:val="20"/>
                <w:szCs w:val="20"/>
              </w:rPr>
            </w:pPr>
          </w:p>
          <w:p w14:paraId="4F679586" w14:textId="77777777" w:rsidR="0098389A" w:rsidRPr="00B0550C" w:rsidRDefault="0098389A" w:rsidP="00E7603F">
            <w:pPr>
              <w:pBdr>
                <w:bottom w:val="double" w:sz="4" w:space="1" w:color="auto"/>
              </w:pBdr>
              <w:spacing w:line="160" w:lineRule="atLeast"/>
              <w:ind w:right="-72"/>
              <w:jc w:val="center"/>
              <w:rPr>
                <w:rFonts w:asciiTheme="minorHAnsi" w:hAnsiTheme="minorHAnsi" w:cstheme="minorBidi"/>
                <w:noProof/>
                <w:sz w:val="20"/>
                <w:szCs w:val="20"/>
              </w:rPr>
            </w:pPr>
            <w:r>
              <w:rPr>
                <w:rFonts w:asciiTheme="minorHAnsi" w:hAnsiTheme="minorHAnsi" w:cstheme="minorBidi"/>
                <w:noProof/>
                <w:sz w:val="20"/>
                <w:szCs w:val="20"/>
              </w:rPr>
              <w:t>-</w:t>
            </w:r>
          </w:p>
        </w:tc>
        <w:tc>
          <w:tcPr>
            <w:tcW w:w="992" w:type="dxa"/>
          </w:tcPr>
          <w:p w14:paraId="53E00E2B" w14:textId="77777777" w:rsidR="0098389A" w:rsidRDefault="0098389A" w:rsidP="00E7603F">
            <w:pPr>
              <w:pBdr>
                <w:bottom w:val="double" w:sz="4" w:space="1" w:color="auto"/>
              </w:pBdr>
              <w:spacing w:line="160" w:lineRule="atLeast"/>
              <w:ind w:right="-72"/>
              <w:jc w:val="right"/>
              <w:rPr>
                <w:rFonts w:asciiTheme="minorHAnsi" w:hAnsiTheme="minorHAnsi" w:cstheme="minorHAnsi"/>
                <w:noProof/>
                <w:sz w:val="20"/>
                <w:szCs w:val="20"/>
              </w:rPr>
            </w:pPr>
          </w:p>
          <w:p w14:paraId="558C7551" w14:textId="77777777" w:rsidR="0098389A" w:rsidRDefault="0098389A" w:rsidP="00E7603F">
            <w:pPr>
              <w:pBdr>
                <w:bottom w:val="double" w:sz="4" w:space="1" w:color="auto"/>
              </w:pBdr>
              <w:spacing w:line="160" w:lineRule="atLeast"/>
              <w:ind w:right="-72"/>
              <w:jc w:val="right"/>
              <w:rPr>
                <w:rFonts w:asciiTheme="minorHAnsi" w:hAnsiTheme="minorHAnsi" w:cstheme="minorHAnsi"/>
                <w:noProof/>
                <w:sz w:val="20"/>
                <w:szCs w:val="20"/>
              </w:rPr>
            </w:pPr>
          </w:p>
          <w:p w14:paraId="087D7B45" w14:textId="77777777" w:rsidR="0098389A" w:rsidRDefault="0098389A" w:rsidP="00E7603F">
            <w:pPr>
              <w:pBdr>
                <w:bottom w:val="double" w:sz="4" w:space="1" w:color="auto"/>
              </w:pBdr>
              <w:spacing w:line="160" w:lineRule="atLeast"/>
              <w:ind w:right="-72"/>
              <w:jc w:val="right"/>
              <w:rPr>
                <w:rFonts w:asciiTheme="minorHAnsi" w:hAnsiTheme="minorHAnsi" w:cstheme="minorHAnsi"/>
                <w:noProof/>
                <w:sz w:val="20"/>
                <w:szCs w:val="20"/>
              </w:rPr>
            </w:pPr>
          </w:p>
          <w:p w14:paraId="50EECD8C" w14:textId="77777777" w:rsidR="0098389A" w:rsidRPr="005127FC" w:rsidRDefault="0098389A" w:rsidP="00E7603F">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r>
    </w:tbl>
    <w:p w14:paraId="7ECC4DB5" w14:textId="7ECE095E" w:rsidR="0098389A" w:rsidRDefault="0098389A"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7BA6216D" w14:textId="77777777" w:rsidR="00BA79C5" w:rsidRPr="006A3F1F" w:rsidRDefault="00BA79C5" w:rsidP="00BA79C5">
      <w:pPr>
        <w:spacing w:line="160" w:lineRule="atLeast"/>
        <w:rPr>
          <w:rFonts w:asciiTheme="minorHAnsi" w:hAnsiTheme="minorHAnsi" w:cstheme="minorBidi"/>
          <w:b/>
          <w:bCs/>
          <w:i/>
          <w:iCs/>
          <w:sz w:val="20"/>
          <w:szCs w:val="20"/>
        </w:rPr>
      </w:pPr>
      <w:r w:rsidRPr="006A3F1F">
        <w:rPr>
          <w:rFonts w:asciiTheme="minorHAnsi" w:hAnsiTheme="minorHAnsi" w:cstheme="minorHAnsi"/>
          <w:b/>
          <w:bCs/>
          <w:i/>
          <w:iCs/>
          <w:sz w:val="20"/>
          <w:szCs w:val="20"/>
        </w:rPr>
        <w:t>Change the status of investment from subsidiar</w:t>
      </w:r>
      <w:r>
        <w:rPr>
          <w:rFonts w:asciiTheme="minorHAnsi" w:hAnsiTheme="minorHAnsi" w:cstheme="minorHAnsi"/>
          <w:b/>
          <w:bCs/>
          <w:i/>
          <w:iCs/>
          <w:sz w:val="20"/>
          <w:szCs w:val="20"/>
        </w:rPr>
        <w:t>y</w:t>
      </w:r>
      <w:r w:rsidRPr="006A3F1F">
        <w:rPr>
          <w:rFonts w:asciiTheme="minorHAnsi" w:hAnsiTheme="minorHAnsi" w:cstheme="minorHAnsi"/>
          <w:b/>
          <w:bCs/>
          <w:i/>
          <w:iCs/>
          <w:sz w:val="20"/>
          <w:szCs w:val="20"/>
        </w:rPr>
        <w:t xml:space="preserve"> to associate </w:t>
      </w:r>
    </w:p>
    <w:p w14:paraId="2F5D4E61" w14:textId="77777777" w:rsidR="00BA79C5" w:rsidRPr="00D84224" w:rsidRDefault="00BA79C5" w:rsidP="00BA79C5">
      <w:pPr>
        <w:spacing w:line="160" w:lineRule="atLeast"/>
        <w:rPr>
          <w:rFonts w:asciiTheme="minorHAnsi" w:hAnsiTheme="minorHAnsi" w:cstheme="minorHAnsi"/>
          <w:sz w:val="16"/>
          <w:szCs w:val="16"/>
        </w:rPr>
      </w:pPr>
    </w:p>
    <w:p w14:paraId="2994BBC7" w14:textId="77777777" w:rsidR="00BA79C5" w:rsidRPr="00D84224" w:rsidRDefault="00BA79C5" w:rsidP="00BA79C5">
      <w:pPr>
        <w:spacing w:line="160" w:lineRule="atLeast"/>
        <w:jc w:val="thaiDistribute"/>
        <w:rPr>
          <w:rFonts w:asciiTheme="minorHAnsi" w:hAnsiTheme="minorHAnsi" w:cstheme="minorBidi"/>
          <w:sz w:val="20"/>
          <w:szCs w:val="20"/>
        </w:rPr>
      </w:pPr>
      <w:r w:rsidRPr="00D84224">
        <w:rPr>
          <w:rFonts w:asciiTheme="minorHAnsi" w:hAnsiTheme="minorHAnsi" w:cstheme="minorHAnsi"/>
          <w:sz w:val="20"/>
          <w:szCs w:val="20"/>
        </w:rPr>
        <w:t>The Board of Directors No.</w:t>
      </w:r>
      <w:r w:rsidRPr="00D84224">
        <w:rPr>
          <w:rFonts w:asciiTheme="minorHAnsi" w:hAnsiTheme="minorHAnsi"/>
          <w:sz w:val="20"/>
          <w:szCs w:val="20"/>
        </w:rPr>
        <w:t xml:space="preserve"> 4/2021</w:t>
      </w:r>
      <w:r w:rsidRPr="00D84224">
        <w:rPr>
          <w:rFonts w:asciiTheme="minorHAnsi" w:hAnsiTheme="minorHAnsi" w:cstheme="minorHAnsi"/>
          <w:sz w:val="20"/>
          <w:szCs w:val="20"/>
        </w:rPr>
        <w:t xml:space="preserve">, held on April </w:t>
      </w:r>
      <w:r w:rsidRPr="00D84224">
        <w:rPr>
          <w:rFonts w:asciiTheme="minorHAnsi" w:hAnsiTheme="minorHAnsi"/>
          <w:sz w:val="20"/>
          <w:szCs w:val="20"/>
        </w:rPr>
        <w:t>9</w:t>
      </w:r>
      <w:r w:rsidRPr="00D84224">
        <w:rPr>
          <w:rFonts w:asciiTheme="minorHAnsi" w:hAnsiTheme="minorHAnsi" w:cstheme="minorHAnsi"/>
          <w:sz w:val="20"/>
          <w:szCs w:val="20"/>
        </w:rPr>
        <w:t xml:space="preserve">, </w:t>
      </w:r>
      <w:r w:rsidRPr="00D84224">
        <w:rPr>
          <w:rFonts w:asciiTheme="minorHAnsi" w:hAnsiTheme="minorHAnsi"/>
          <w:sz w:val="20"/>
          <w:szCs w:val="20"/>
        </w:rPr>
        <w:t>2021</w:t>
      </w:r>
      <w:r w:rsidRPr="00D84224">
        <w:rPr>
          <w:rFonts w:asciiTheme="minorHAnsi" w:hAnsiTheme="minorHAnsi" w:cstheme="minorHAnsi"/>
          <w:sz w:val="20"/>
          <w:szCs w:val="20"/>
        </w:rPr>
        <w:t>, resolved to approve a disposal of the ordinary shares of ACE Incorporation Co., Ltd.</w:t>
      </w:r>
      <w:r w:rsidRPr="00D84224">
        <w:rPr>
          <w:rFonts w:asciiTheme="minorHAnsi" w:hAnsiTheme="minorHAnsi" w:cstheme="minorBidi" w:hint="cs"/>
          <w:sz w:val="20"/>
          <w:szCs w:val="20"/>
          <w:cs/>
        </w:rPr>
        <w:t xml:space="preserve"> </w:t>
      </w:r>
      <w:r w:rsidRPr="00D84224">
        <w:rPr>
          <w:rFonts w:ascii="Calibri" w:hAnsi="Calibri" w:cs="Calibri"/>
          <w:sz w:val="20"/>
          <w:szCs w:val="20"/>
          <w:lang w:val="en-GB"/>
        </w:rPr>
        <w:t>for 51,000</w:t>
      </w:r>
      <w:r w:rsidRPr="00D84224">
        <w:rPr>
          <w:rFonts w:ascii="Calibri" w:hAnsi="Calibri" w:cs="Calibri"/>
          <w:sz w:val="20"/>
          <w:szCs w:val="20"/>
          <w:cs/>
          <w:lang w:val="en-GB"/>
        </w:rPr>
        <w:t xml:space="preserve"> </w:t>
      </w:r>
      <w:r w:rsidRPr="00D84224">
        <w:rPr>
          <w:rFonts w:ascii="Calibri" w:hAnsi="Calibri" w:cs="Calibri"/>
          <w:sz w:val="20"/>
          <w:szCs w:val="20"/>
          <w:lang w:val="en-GB"/>
        </w:rPr>
        <w:t xml:space="preserve">shares equivalent to 51% </w:t>
      </w:r>
      <w:r w:rsidRPr="00D84224">
        <w:rPr>
          <w:rFonts w:asciiTheme="minorHAnsi" w:hAnsiTheme="minorHAnsi" w:cstheme="minorBidi"/>
          <w:sz w:val="20"/>
          <w:szCs w:val="20"/>
          <w:lang w:val="en-GB"/>
        </w:rPr>
        <w:t>of the issued and paid-up shares</w:t>
      </w:r>
      <w:r w:rsidRPr="00D84224">
        <w:rPr>
          <w:rFonts w:asciiTheme="minorHAnsi" w:hAnsiTheme="minorHAnsi" w:cstheme="minorBidi"/>
          <w:sz w:val="20"/>
          <w:szCs w:val="20"/>
        </w:rPr>
        <w:t xml:space="preserve">, at a price per shares of </w:t>
      </w:r>
      <w:r w:rsidRPr="00D84224">
        <w:rPr>
          <w:rFonts w:ascii="Calibri" w:hAnsi="Calibri" w:cs="Calibri"/>
          <w:sz w:val="20"/>
          <w:szCs w:val="20"/>
          <w:lang w:val="en-GB"/>
        </w:rPr>
        <w:t>Baht 10</w:t>
      </w:r>
      <w:r w:rsidRPr="00D84224">
        <w:rPr>
          <w:rFonts w:asciiTheme="minorHAnsi" w:hAnsiTheme="minorHAnsi" w:cstheme="minorBidi"/>
          <w:sz w:val="20"/>
          <w:szCs w:val="20"/>
          <w:lang w:val="en-GB"/>
        </w:rPr>
        <w:t xml:space="preserve"> (</w:t>
      </w:r>
      <w:r w:rsidRPr="00D84224">
        <w:rPr>
          <w:rFonts w:ascii="Calibri" w:hAnsi="Calibri" w:cs="Calibri"/>
          <w:sz w:val="20"/>
          <w:szCs w:val="20"/>
          <w:lang w:val="en-GB"/>
        </w:rPr>
        <w:t>equivalent to</w:t>
      </w:r>
      <w:r w:rsidRPr="00D84224">
        <w:rPr>
          <w:rFonts w:asciiTheme="minorHAnsi" w:hAnsiTheme="minorHAnsi" w:cstheme="minorBidi"/>
          <w:sz w:val="20"/>
          <w:szCs w:val="20"/>
        </w:rPr>
        <w:t xml:space="preserve"> </w:t>
      </w:r>
      <w:r w:rsidRPr="00D84224">
        <w:rPr>
          <w:rFonts w:ascii="Calibri" w:hAnsi="Calibri" w:cs="Calibri"/>
          <w:sz w:val="20"/>
          <w:szCs w:val="20"/>
          <w:lang w:val="en-GB"/>
        </w:rPr>
        <w:t>par value Baht 10 per shares)</w:t>
      </w:r>
      <w:r w:rsidRPr="00D84224">
        <w:rPr>
          <w:rFonts w:asciiTheme="minorHAnsi" w:hAnsiTheme="minorHAnsi" w:cstheme="minorBidi"/>
          <w:sz w:val="20"/>
          <w:szCs w:val="20"/>
        </w:rPr>
        <w:t xml:space="preserve"> which totaling amount of Baht 510,000.</w:t>
      </w:r>
    </w:p>
    <w:p w14:paraId="49F48148" w14:textId="77777777" w:rsidR="00BA79C5" w:rsidRPr="00D84224" w:rsidRDefault="00BA79C5" w:rsidP="00BA79C5">
      <w:pPr>
        <w:spacing w:line="160" w:lineRule="atLeast"/>
        <w:rPr>
          <w:rFonts w:asciiTheme="minorHAnsi" w:hAnsiTheme="minorHAnsi" w:cstheme="minorBidi"/>
          <w:sz w:val="16"/>
          <w:szCs w:val="16"/>
        </w:rPr>
      </w:pPr>
    </w:p>
    <w:p w14:paraId="441085A4" w14:textId="38C2DC99" w:rsidR="00BA79C5" w:rsidRPr="00D84224" w:rsidRDefault="00BA79C5" w:rsidP="00BA79C5">
      <w:pPr>
        <w:spacing w:line="160" w:lineRule="atLeast"/>
        <w:jc w:val="thaiDistribute"/>
        <w:rPr>
          <w:rFonts w:asciiTheme="minorHAnsi" w:hAnsiTheme="minorHAnsi" w:cstheme="minorHAnsi"/>
          <w:sz w:val="20"/>
          <w:szCs w:val="20"/>
        </w:rPr>
      </w:pPr>
      <w:r w:rsidRPr="00D84224">
        <w:rPr>
          <w:rFonts w:asciiTheme="minorHAnsi" w:hAnsiTheme="minorHAnsi" w:cstheme="minorHAnsi"/>
          <w:sz w:val="20"/>
          <w:szCs w:val="20"/>
        </w:rPr>
        <w:t xml:space="preserve">Subsequently, on April </w:t>
      </w:r>
      <w:r w:rsidRPr="00D84224">
        <w:rPr>
          <w:rFonts w:asciiTheme="minorHAnsi" w:hAnsiTheme="minorHAnsi"/>
          <w:sz w:val="20"/>
          <w:szCs w:val="20"/>
        </w:rPr>
        <w:t>16</w:t>
      </w:r>
      <w:r w:rsidRPr="00D84224">
        <w:rPr>
          <w:rFonts w:asciiTheme="minorHAnsi" w:hAnsiTheme="minorHAnsi" w:cstheme="minorHAnsi"/>
          <w:sz w:val="20"/>
          <w:szCs w:val="20"/>
        </w:rPr>
        <w:t xml:space="preserve">, </w:t>
      </w:r>
      <w:r w:rsidRPr="00D84224">
        <w:rPr>
          <w:rFonts w:asciiTheme="minorHAnsi" w:hAnsiTheme="minorHAnsi"/>
          <w:sz w:val="20"/>
          <w:szCs w:val="20"/>
        </w:rPr>
        <w:t>2021</w:t>
      </w:r>
      <w:r w:rsidRPr="00D84224">
        <w:rPr>
          <w:rFonts w:asciiTheme="minorHAnsi" w:hAnsiTheme="minorHAnsi" w:cstheme="minorHAnsi"/>
          <w:sz w:val="20"/>
          <w:szCs w:val="20"/>
        </w:rPr>
        <w:t>, the Company entered into the Share Purchase Agreement with Ms</w:t>
      </w:r>
      <w:r w:rsidR="009A1BD7">
        <w:rPr>
          <w:rFonts w:asciiTheme="minorHAnsi" w:hAnsiTheme="minorHAnsi" w:cstheme="minorHAnsi"/>
          <w:sz w:val="20"/>
          <w:szCs w:val="20"/>
        </w:rPr>
        <w:t>.</w:t>
      </w:r>
      <w:r w:rsidRPr="00D84224">
        <w:rPr>
          <w:rFonts w:asciiTheme="minorHAnsi" w:hAnsiTheme="minorHAnsi" w:cstheme="minorHAnsi"/>
          <w:sz w:val="20"/>
          <w:szCs w:val="20"/>
        </w:rPr>
        <w:t xml:space="preserve"> Kulpornpath Wongmajarapinya which is a major shareholder of Thai Smile Bus Co., Ltd. (“TSB”) </w:t>
      </w:r>
      <w:r w:rsidRPr="00D84224">
        <w:rPr>
          <w:rFonts w:asciiTheme="minorHAnsi" w:hAnsiTheme="minorHAnsi" w:cstheme="minorBidi"/>
          <w:sz w:val="20"/>
          <w:szCs w:val="20"/>
        </w:rPr>
        <w:t xml:space="preserve">The Company received the payment from sale of such investments on the same day. </w:t>
      </w:r>
      <w:r w:rsidRPr="00D84224">
        <w:rPr>
          <w:rFonts w:asciiTheme="minorHAnsi" w:hAnsiTheme="minorHAnsi" w:cstheme="minorHAnsi"/>
          <w:sz w:val="20"/>
          <w:szCs w:val="20"/>
        </w:rPr>
        <w:t>In addition</w:t>
      </w:r>
      <w:r>
        <w:rPr>
          <w:rFonts w:asciiTheme="minorHAnsi" w:hAnsiTheme="minorHAnsi" w:cstheme="minorHAnsi"/>
          <w:sz w:val="20"/>
          <w:szCs w:val="20"/>
        </w:rPr>
        <w:t>,</w:t>
      </w:r>
      <w:r w:rsidRPr="00D84224">
        <w:rPr>
          <w:rFonts w:asciiTheme="minorHAnsi" w:hAnsiTheme="minorHAnsi" w:cstheme="minorBidi"/>
          <w:sz w:val="20"/>
          <w:szCs w:val="20"/>
        </w:rPr>
        <w:t xml:space="preserve"> on June 8, 2021,</w:t>
      </w:r>
      <w:r w:rsidRPr="00D84224">
        <w:rPr>
          <w:rFonts w:asciiTheme="minorHAnsi" w:hAnsiTheme="minorHAnsi" w:cstheme="minorBidi" w:hint="cs"/>
          <w:sz w:val="20"/>
          <w:szCs w:val="20"/>
          <w:cs/>
        </w:rPr>
        <w:t xml:space="preserve"> </w:t>
      </w:r>
      <w:r w:rsidRPr="00D84224">
        <w:rPr>
          <w:rFonts w:asciiTheme="minorHAnsi" w:hAnsiTheme="minorHAnsi" w:cstheme="minorHAnsi"/>
          <w:sz w:val="20"/>
          <w:szCs w:val="20"/>
        </w:rPr>
        <w:t xml:space="preserve">at the Board of Director Meeting of ACE resolved to appoint two of the four directors from the group of companies of Thai Smile Bus Company Limited effectived since June 1, 2021. As a result, the Company lost control and was unable to direct the ACE's significant activities. The Company, therefore, changed the classification of investments in ACE from </w:t>
      </w:r>
      <w:r>
        <w:rPr>
          <w:rFonts w:asciiTheme="minorHAnsi" w:hAnsiTheme="minorHAnsi" w:cstheme="minorHAnsi"/>
          <w:sz w:val="20"/>
          <w:szCs w:val="20"/>
        </w:rPr>
        <w:t>i</w:t>
      </w:r>
      <w:r w:rsidRPr="00D84224">
        <w:rPr>
          <w:rFonts w:asciiTheme="minorHAnsi" w:hAnsiTheme="minorHAnsi" w:cstheme="minorHAnsi"/>
          <w:sz w:val="20"/>
          <w:szCs w:val="20"/>
        </w:rPr>
        <w:t>nvestment in subsidiar</w:t>
      </w:r>
      <w:r>
        <w:rPr>
          <w:rFonts w:asciiTheme="minorHAnsi" w:hAnsiTheme="minorHAnsi" w:cstheme="minorHAnsi"/>
          <w:sz w:val="20"/>
          <w:szCs w:val="20"/>
        </w:rPr>
        <w:t>y</w:t>
      </w:r>
      <w:r w:rsidRPr="00D84224">
        <w:rPr>
          <w:rFonts w:asciiTheme="minorHAnsi" w:hAnsiTheme="minorHAnsi" w:cstheme="minorHAnsi"/>
          <w:sz w:val="20"/>
          <w:szCs w:val="20"/>
        </w:rPr>
        <w:t xml:space="preserve"> to </w:t>
      </w:r>
      <w:r>
        <w:rPr>
          <w:rFonts w:asciiTheme="minorHAnsi" w:hAnsiTheme="minorHAnsi" w:cstheme="minorHAnsi"/>
          <w:sz w:val="20"/>
          <w:szCs w:val="20"/>
        </w:rPr>
        <w:t>i</w:t>
      </w:r>
      <w:r w:rsidRPr="00D84224">
        <w:rPr>
          <w:rFonts w:asciiTheme="minorHAnsi" w:hAnsiTheme="minorHAnsi" w:cstheme="minorHAnsi"/>
          <w:sz w:val="20"/>
          <w:szCs w:val="20"/>
        </w:rPr>
        <w:t>nvestment in associate since June 1, 2021.</w:t>
      </w:r>
    </w:p>
    <w:p w14:paraId="48E3C04A" w14:textId="2705EA08" w:rsidR="00BA79C5" w:rsidRDefault="00BA79C5" w:rsidP="00BA79C5">
      <w:pPr>
        <w:spacing w:line="160" w:lineRule="atLeast"/>
        <w:jc w:val="thaiDistribute"/>
        <w:rPr>
          <w:rFonts w:asciiTheme="minorHAnsi" w:hAnsiTheme="minorHAnsi" w:cstheme="minorHAnsi"/>
          <w:sz w:val="16"/>
          <w:szCs w:val="16"/>
        </w:rPr>
      </w:pPr>
    </w:p>
    <w:p w14:paraId="309A7D8E" w14:textId="5905237C" w:rsidR="00324739" w:rsidRDefault="00324739" w:rsidP="00BA79C5">
      <w:pPr>
        <w:spacing w:line="160" w:lineRule="atLeast"/>
        <w:jc w:val="thaiDistribute"/>
        <w:rPr>
          <w:rFonts w:asciiTheme="minorHAnsi" w:hAnsiTheme="minorHAnsi" w:cstheme="minorHAnsi"/>
          <w:sz w:val="16"/>
          <w:szCs w:val="16"/>
        </w:rPr>
      </w:pPr>
    </w:p>
    <w:p w14:paraId="352F2B35" w14:textId="77777777" w:rsidR="006C056F" w:rsidRPr="00D84224" w:rsidRDefault="006C056F" w:rsidP="00BA79C5">
      <w:pPr>
        <w:spacing w:line="160" w:lineRule="atLeast"/>
        <w:jc w:val="thaiDistribute"/>
        <w:rPr>
          <w:rFonts w:asciiTheme="minorHAnsi" w:hAnsiTheme="minorHAnsi" w:cstheme="minorHAnsi"/>
          <w:sz w:val="16"/>
          <w:szCs w:val="16"/>
        </w:rPr>
      </w:pPr>
    </w:p>
    <w:p w14:paraId="6454BD4F" w14:textId="77777777" w:rsidR="00BA79C5" w:rsidRDefault="00BA79C5" w:rsidP="00BA79C5">
      <w:pPr>
        <w:spacing w:line="160" w:lineRule="atLeast"/>
        <w:jc w:val="thaiDistribute"/>
        <w:rPr>
          <w:rFonts w:asciiTheme="minorHAnsi" w:hAnsiTheme="minorHAnsi" w:cstheme="minorBidi"/>
          <w:sz w:val="20"/>
          <w:szCs w:val="20"/>
        </w:rPr>
      </w:pPr>
      <w:r w:rsidRPr="00D84224">
        <w:rPr>
          <w:rFonts w:asciiTheme="minorHAnsi" w:hAnsiTheme="minorHAnsi" w:cstheme="minorHAnsi"/>
          <w:sz w:val="20"/>
          <w:szCs w:val="20"/>
        </w:rPr>
        <w:lastRenderedPageBreak/>
        <w:t xml:space="preserve">For reclassification of investments, the Company recorded investments held by the Company at fair value (after change in the status of investment) and a gain from </w:t>
      </w:r>
      <w:r>
        <w:rPr>
          <w:rFonts w:asciiTheme="minorHAnsi" w:hAnsiTheme="minorHAnsi" w:cstheme="minorHAnsi"/>
          <w:sz w:val="20"/>
          <w:szCs w:val="20"/>
        </w:rPr>
        <w:t>loss of control</w:t>
      </w:r>
      <w:r w:rsidRPr="00D84224">
        <w:rPr>
          <w:rFonts w:asciiTheme="minorHAnsi" w:hAnsiTheme="minorHAnsi" w:cstheme="minorHAnsi"/>
          <w:sz w:val="20"/>
          <w:szCs w:val="20"/>
        </w:rPr>
        <w:t xml:space="preserve"> such investment is recognized </w:t>
      </w:r>
      <w:r>
        <w:rPr>
          <w:rFonts w:asciiTheme="minorHAnsi" w:hAnsiTheme="minorHAnsi" w:cstheme="minorHAnsi"/>
          <w:sz w:val="20"/>
          <w:szCs w:val="20"/>
        </w:rPr>
        <w:t>as gain on sale of investment in subsidiary</w:t>
      </w:r>
      <w:r w:rsidRPr="00D84224">
        <w:rPr>
          <w:rFonts w:asciiTheme="minorHAnsi" w:hAnsiTheme="minorHAnsi" w:cstheme="minorHAnsi"/>
          <w:sz w:val="20"/>
          <w:szCs w:val="20"/>
        </w:rPr>
        <w:t xml:space="preserve"> in the statement of comprehensive income. The</w:t>
      </w:r>
      <w:r w:rsidRPr="00D84224">
        <w:rPr>
          <w:rFonts w:ascii="Calibri" w:hAnsi="Calibri" w:cs="Calibri"/>
          <w:sz w:val="20"/>
          <w:szCs w:val="20"/>
        </w:rPr>
        <w:t xml:space="preserve"> detail was as follow.</w:t>
      </w:r>
    </w:p>
    <w:p w14:paraId="54172174" w14:textId="77777777" w:rsidR="00BA79C5" w:rsidRPr="0098389A" w:rsidRDefault="00BA79C5"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843"/>
      </w:tblGrid>
      <w:tr w:rsidR="00BA79C5" w14:paraId="3EACCA03" w14:textId="77777777" w:rsidTr="00E7603F">
        <w:trPr>
          <w:trHeight w:val="284"/>
          <w:tblHeader/>
        </w:trPr>
        <w:tc>
          <w:tcPr>
            <w:tcW w:w="7508" w:type="dxa"/>
            <w:vAlign w:val="bottom"/>
          </w:tcPr>
          <w:p w14:paraId="792061B2" w14:textId="77777777" w:rsidR="00BA79C5" w:rsidRDefault="00BA79C5" w:rsidP="00E7603F">
            <w:pPr>
              <w:spacing w:line="160" w:lineRule="atLeast"/>
              <w:jc w:val="center"/>
              <w:rPr>
                <w:rFonts w:asciiTheme="minorHAnsi" w:hAnsiTheme="minorHAnsi" w:cstheme="minorBidi"/>
                <w:sz w:val="20"/>
                <w:szCs w:val="20"/>
              </w:rPr>
            </w:pPr>
          </w:p>
        </w:tc>
        <w:tc>
          <w:tcPr>
            <w:tcW w:w="1843" w:type="dxa"/>
            <w:tcBorders>
              <w:bottom w:val="single" w:sz="4" w:space="0" w:color="auto"/>
            </w:tcBorders>
            <w:vAlign w:val="bottom"/>
          </w:tcPr>
          <w:p w14:paraId="6A50F3FB" w14:textId="77777777" w:rsidR="00BA79C5" w:rsidRDefault="00BA79C5" w:rsidP="00E7603F">
            <w:pPr>
              <w:spacing w:line="160" w:lineRule="atLeast"/>
              <w:jc w:val="center"/>
              <w:rPr>
                <w:rFonts w:asciiTheme="minorHAnsi" w:hAnsiTheme="minorHAnsi" w:cstheme="minorBid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BA79C5" w14:paraId="7AA5C228" w14:textId="77777777" w:rsidTr="00E7603F">
        <w:trPr>
          <w:trHeight w:val="284"/>
        </w:trPr>
        <w:tc>
          <w:tcPr>
            <w:tcW w:w="7508" w:type="dxa"/>
            <w:vAlign w:val="bottom"/>
          </w:tcPr>
          <w:p w14:paraId="05CEA92A" w14:textId="77777777" w:rsidR="00BA79C5" w:rsidRDefault="00BA79C5" w:rsidP="00E7603F">
            <w:pPr>
              <w:spacing w:line="160" w:lineRule="atLeast"/>
              <w:rPr>
                <w:rFonts w:asciiTheme="minorHAnsi" w:hAnsiTheme="minorHAnsi" w:cstheme="minorBidi"/>
                <w:sz w:val="20"/>
                <w:szCs w:val="20"/>
              </w:rPr>
            </w:pPr>
            <w:r w:rsidRPr="00732243">
              <w:rPr>
                <w:rFonts w:asciiTheme="minorHAnsi" w:hAnsiTheme="minorHAnsi" w:cstheme="minorBidi"/>
                <w:sz w:val="20"/>
                <w:szCs w:val="20"/>
              </w:rPr>
              <w:t>Cash and cash equivalents</w:t>
            </w:r>
          </w:p>
        </w:tc>
        <w:tc>
          <w:tcPr>
            <w:tcW w:w="1843" w:type="dxa"/>
            <w:tcBorders>
              <w:top w:val="single" w:sz="4" w:space="0" w:color="auto"/>
            </w:tcBorders>
            <w:vAlign w:val="bottom"/>
          </w:tcPr>
          <w:p w14:paraId="643C5C17" w14:textId="77777777" w:rsidR="00BA79C5" w:rsidRDefault="00BA79C5" w:rsidP="00E7603F">
            <w:pPr>
              <w:spacing w:line="160" w:lineRule="atLeast"/>
              <w:jc w:val="right"/>
              <w:rPr>
                <w:rFonts w:asciiTheme="minorHAnsi" w:hAnsiTheme="minorHAnsi" w:cstheme="minorBidi"/>
                <w:sz w:val="20"/>
                <w:szCs w:val="20"/>
              </w:rPr>
            </w:pPr>
            <w:r>
              <w:rPr>
                <w:rFonts w:asciiTheme="minorHAnsi" w:hAnsiTheme="minorHAnsi" w:cstheme="minorBidi"/>
                <w:sz w:val="20"/>
                <w:szCs w:val="20"/>
              </w:rPr>
              <w:t>3,633</w:t>
            </w:r>
          </w:p>
        </w:tc>
      </w:tr>
      <w:tr w:rsidR="00BA79C5" w14:paraId="132F6F6B" w14:textId="77777777" w:rsidTr="00E7603F">
        <w:trPr>
          <w:trHeight w:val="284"/>
        </w:trPr>
        <w:tc>
          <w:tcPr>
            <w:tcW w:w="7508" w:type="dxa"/>
            <w:vAlign w:val="bottom"/>
          </w:tcPr>
          <w:p w14:paraId="441676A3" w14:textId="77777777" w:rsidR="00BA79C5" w:rsidRPr="008B0001" w:rsidRDefault="00BA79C5" w:rsidP="00E7603F">
            <w:pPr>
              <w:spacing w:line="160" w:lineRule="atLeast"/>
              <w:rPr>
                <w:rFonts w:asciiTheme="minorHAnsi" w:hAnsiTheme="minorHAnsi" w:cstheme="minorBidi"/>
                <w:sz w:val="20"/>
                <w:szCs w:val="20"/>
              </w:rPr>
            </w:pPr>
            <w:r w:rsidRPr="002E0F60">
              <w:rPr>
                <w:rFonts w:asciiTheme="minorHAnsi" w:hAnsiTheme="minorHAnsi" w:cstheme="minorHAnsi"/>
                <w:sz w:val="20"/>
                <w:szCs w:val="20"/>
              </w:rPr>
              <w:t>Non-collateralised investments</w:t>
            </w:r>
          </w:p>
        </w:tc>
        <w:tc>
          <w:tcPr>
            <w:tcW w:w="1843" w:type="dxa"/>
            <w:vAlign w:val="bottom"/>
          </w:tcPr>
          <w:p w14:paraId="2CD219AB" w14:textId="77777777" w:rsidR="00BA79C5" w:rsidRDefault="00BA79C5" w:rsidP="00E7603F">
            <w:pPr>
              <w:spacing w:line="160" w:lineRule="atLeast"/>
              <w:jc w:val="right"/>
              <w:rPr>
                <w:rFonts w:asciiTheme="minorHAnsi" w:hAnsiTheme="minorHAnsi" w:cstheme="minorBidi"/>
                <w:sz w:val="20"/>
                <w:szCs w:val="20"/>
              </w:rPr>
            </w:pPr>
            <w:r>
              <w:rPr>
                <w:rFonts w:asciiTheme="minorHAnsi" w:hAnsiTheme="minorHAnsi" w:cstheme="minorBidi"/>
                <w:sz w:val="20"/>
                <w:szCs w:val="20"/>
              </w:rPr>
              <w:t>408</w:t>
            </w:r>
          </w:p>
        </w:tc>
      </w:tr>
      <w:tr w:rsidR="00BA79C5" w14:paraId="4E0D510A" w14:textId="77777777" w:rsidTr="00E7603F">
        <w:trPr>
          <w:trHeight w:val="284"/>
        </w:trPr>
        <w:tc>
          <w:tcPr>
            <w:tcW w:w="7508" w:type="dxa"/>
            <w:vAlign w:val="bottom"/>
          </w:tcPr>
          <w:p w14:paraId="1DD21B7D" w14:textId="77777777" w:rsidR="00BA79C5" w:rsidRDefault="00BA79C5" w:rsidP="00E7603F">
            <w:pPr>
              <w:spacing w:line="160" w:lineRule="atLeast"/>
              <w:rPr>
                <w:rFonts w:asciiTheme="minorHAnsi" w:hAnsiTheme="minorHAnsi" w:cstheme="minorBidi"/>
                <w:sz w:val="20"/>
                <w:szCs w:val="20"/>
              </w:rPr>
            </w:pPr>
            <w:r>
              <w:rPr>
                <w:rFonts w:asciiTheme="minorHAnsi" w:hAnsiTheme="minorHAnsi" w:cstheme="minorBidi"/>
                <w:sz w:val="20"/>
                <w:szCs w:val="20"/>
              </w:rPr>
              <w:t>Other assets</w:t>
            </w:r>
          </w:p>
        </w:tc>
        <w:tc>
          <w:tcPr>
            <w:tcW w:w="1843" w:type="dxa"/>
            <w:vAlign w:val="bottom"/>
          </w:tcPr>
          <w:p w14:paraId="2075460E" w14:textId="77777777" w:rsidR="00BA79C5" w:rsidRDefault="00BA79C5" w:rsidP="00E7603F">
            <w:pPr>
              <w:spacing w:line="160" w:lineRule="atLeast"/>
              <w:jc w:val="right"/>
              <w:rPr>
                <w:rFonts w:asciiTheme="minorHAnsi" w:hAnsiTheme="minorHAnsi" w:cstheme="minorBidi"/>
                <w:sz w:val="20"/>
                <w:szCs w:val="20"/>
              </w:rPr>
            </w:pPr>
            <w:r>
              <w:rPr>
                <w:rFonts w:asciiTheme="minorHAnsi" w:hAnsiTheme="minorHAnsi" w:cstheme="minorBidi"/>
                <w:sz w:val="20"/>
                <w:szCs w:val="20"/>
              </w:rPr>
              <w:t>25,184</w:t>
            </w:r>
          </w:p>
        </w:tc>
      </w:tr>
      <w:tr w:rsidR="00BA79C5" w14:paraId="144DDD52" w14:textId="77777777" w:rsidTr="00E7603F">
        <w:trPr>
          <w:trHeight w:val="284"/>
        </w:trPr>
        <w:tc>
          <w:tcPr>
            <w:tcW w:w="7508" w:type="dxa"/>
            <w:vAlign w:val="bottom"/>
          </w:tcPr>
          <w:p w14:paraId="6FEAD12F" w14:textId="77777777" w:rsidR="00BA79C5" w:rsidRDefault="00BA79C5" w:rsidP="00E7603F">
            <w:pPr>
              <w:spacing w:line="160" w:lineRule="atLeast"/>
              <w:rPr>
                <w:rFonts w:asciiTheme="minorHAnsi" w:hAnsiTheme="minorHAnsi" w:cstheme="minorBidi"/>
                <w:sz w:val="20"/>
                <w:szCs w:val="20"/>
              </w:rPr>
            </w:pPr>
            <w:r w:rsidRPr="000A10E2">
              <w:rPr>
                <w:rFonts w:asciiTheme="minorHAnsi" w:hAnsiTheme="minorHAnsi" w:cstheme="minorBidi"/>
                <w:sz w:val="20"/>
                <w:szCs w:val="20"/>
              </w:rPr>
              <w:t xml:space="preserve">Loans </w:t>
            </w:r>
            <w:r>
              <w:rPr>
                <w:rFonts w:asciiTheme="minorHAnsi" w:hAnsiTheme="minorHAnsi" w:cstheme="minorBidi"/>
                <w:sz w:val="20"/>
                <w:szCs w:val="20"/>
              </w:rPr>
              <w:t>from</w:t>
            </w:r>
            <w:r w:rsidRPr="000A10E2">
              <w:rPr>
                <w:rFonts w:asciiTheme="minorHAnsi" w:hAnsiTheme="minorHAnsi" w:cstheme="minorBidi"/>
                <w:sz w:val="20"/>
                <w:szCs w:val="20"/>
              </w:rPr>
              <w:t xml:space="preserve"> related parties</w:t>
            </w:r>
          </w:p>
        </w:tc>
        <w:tc>
          <w:tcPr>
            <w:tcW w:w="1843" w:type="dxa"/>
            <w:vAlign w:val="bottom"/>
          </w:tcPr>
          <w:p w14:paraId="1E67EF23" w14:textId="77777777" w:rsidR="00BA79C5" w:rsidRDefault="00BA79C5" w:rsidP="00E7603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(123,052)</w:t>
            </w:r>
          </w:p>
        </w:tc>
      </w:tr>
      <w:tr w:rsidR="00BA79C5" w14:paraId="77203ED8" w14:textId="77777777" w:rsidTr="00E7603F">
        <w:trPr>
          <w:trHeight w:val="284"/>
        </w:trPr>
        <w:tc>
          <w:tcPr>
            <w:tcW w:w="7508" w:type="dxa"/>
            <w:vAlign w:val="bottom"/>
          </w:tcPr>
          <w:p w14:paraId="0A3050D5" w14:textId="77777777" w:rsidR="00BA79C5" w:rsidRPr="000A10E2" w:rsidRDefault="00BA79C5" w:rsidP="00E7603F">
            <w:pPr>
              <w:spacing w:line="160" w:lineRule="atLeast"/>
              <w:rPr>
                <w:rFonts w:asciiTheme="minorHAnsi" w:hAnsiTheme="minorHAnsi" w:cstheme="minorBidi"/>
                <w:sz w:val="20"/>
                <w:szCs w:val="20"/>
              </w:rPr>
            </w:pPr>
            <w:r>
              <w:rPr>
                <w:rFonts w:asciiTheme="minorHAnsi" w:hAnsiTheme="minorHAnsi" w:cstheme="minorBidi"/>
                <w:sz w:val="20"/>
                <w:szCs w:val="20"/>
              </w:rPr>
              <w:t>Other liabilities</w:t>
            </w:r>
          </w:p>
        </w:tc>
        <w:tc>
          <w:tcPr>
            <w:tcW w:w="1843" w:type="dxa"/>
            <w:tcBorders>
              <w:bottom w:val="single" w:sz="4" w:space="0" w:color="auto"/>
            </w:tcBorders>
            <w:vAlign w:val="bottom"/>
          </w:tcPr>
          <w:p w14:paraId="7A99BE23" w14:textId="77777777" w:rsidR="00BA79C5" w:rsidRDefault="00BA79C5" w:rsidP="00E7603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(372)</w:t>
            </w:r>
          </w:p>
        </w:tc>
      </w:tr>
      <w:tr w:rsidR="00BA79C5" w14:paraId="02C17F6C" w14:textId="77777777" w:rsidTr="00E7603F">
        <w:trPr>
          <w:trHeight w:val="284"/>
        </w:trPr>
        <w:tc>
          <w:tcPr>
            <w:tcW w:w="7508" w:type="dxa"/>
            <w:vAlign w:val="bottom"/>
          </w:tcPr>
          <w:p w14:paraId="2B17E7AB" w14:textId="77777777" w:rsidR="00BA79C5" w:rsidRPr="000A10E2" w:rsidRDefault="00BA79C5" w:rsidP="00E7603F">
            <w:pPr>
              <w:spacing w:line="160" w:lineRule="atLeast"/>
              <w:rPr>
                <w:rFonts w:asciiTheme="minorHAnsi" w:hAnsiTheme="minorHAnsi" w:cstheme="minorBidi"/>
                <w:sz w:val="20"/>
                <w:szCs w:val="20"/>
              </w:rPr>
            </w:pPr>
            <w:r>
              <w:rPr>
                <w:rFonts w:asciiTheme="minorHAnsi" w:hAnsiTheme="minorHAnsi" w:cstheme="minorBidi"/>
                <w:sz w:val="20"/>
                <w:szCs w:val="20"/>
              </w:rPr>
              <w:t>Net assets</w:t>
            </w:r>
          </w:p>
        </w:tc>
        <w:tc>
          <w:tcPr>
            <w:tcW w:w="1843" w:type="dxa"/>
            <w:tcBorders>
              <w:top w:val="single" w:sz="4" w:space="0" w:color="auto"/>
            </w:tcBorders>
            <w:vAlign w:val="bottom"/>
          </w:tcPr>
          <w:p w14:paraId="4F1F670F" w14:textId="77777777" w:rsidR="00BA79C5" w:rsidRDefault="00BA79C5" w:rsidP="00E7603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(94,199)</w:t>
            </w:r>
          </w:p>
        </w:tc>
      </w:tr>
      <w:tr w:rsidR="00BA79C5" w14:paraId="3DEC5ADE" w14:textId="77777777" w:rsidTr="00E7603F">
        <w:trPr>
          <w:trHeight w:val="284"/>
        </w:trPr>
        <w:tc>
          <w:tcPr>
            <w:tcW w:w="7508" w:type="dxa"/>
            <w:vAlign w:val="bottom"/>
          </w:tcPr>
          <w:p w14:paraId="544204F6" w14:textId="77777777" w:rsidR="00BA79C5" w:rsidRPr="000A10E2" w:rsidRDefault="00BA79C5" w:rsidP="00E7603F">
            <w:pPr>
              <w:spacing w:line="160" w:lineRule="atLeast"/>
              <w:rPr>
                <w:rFonts w:asciiTheme="minorHAnsi" w:hAnsiTheme="minorHAnsi" w:cstheme="minorBidi"/>
                <w:sz w:val="20"/>
                <w:szCs w:val="20"/>
              </w:rPr>
            </w:pPr>
            <w:r>
              <w:rPr>
                <w:rFonts w:asciiTheme="minorHAnsi" w:hAnsiTheme="minorHAnsi" w:cstheme="minorBidi"/>
                <w:sz w:val="20"/>
                <w:szCs w:val="20"/>
              </w:rPr>
              <w:t xml:space="preserve">Less </w:t>
            </w:r>
            <w:r w:rsidRPr="00293218">
              <w:rPr>
                <w:rFonts w:asciiTheme="minorHAnsi" w:hAnsiTheme="minorHAnsi" w:cstheme="minorBidi"/>
                <w:sz w:val="20"/>
                <w:szCs w:val="20"/>
              </w:rPr>
              <w:t>Non-controlling interests</w:t>
            </w:r>
          </w:p>
        </w:tc>
        <w:tc>
          <w:tcPr>
            <w:tcW w:w="1843" w:type="dxa"/>
            <w:tcBorders>
              <w:bottom w:val="single" w:sz="4" w:space="0" w:color="auto"/>
            </w:tcBorders>
            <w:vAlign w:val="bottom"/>
          </w:tcPr>
          <w:p w14:paraId="03C52A17" w14:textId="77777777" w:rsidR="00BA79C5" w:rsidRDefault="00BA79C5" w:rsidP="00E7603F">
            <w:pPr>
              <w:spacing w:line="160" w:lineRule="atLeast"/>
              <w:jc w:val="right"/>
              <w:rPr>
                <w:rFonts w:asciiTheme="minorHAnsi" w:hAnsiTheme="minorHAnsi" w:cstheme="minorBidi"/>
                <w:sz w:val="20"/>
                <w:szCs w:val="20"/>
              </w:rPr>
            </w:pPr>
            <w:r>
              <w:rPr>
                <w:rFonts w:asciiTheme="minorHAnsi" w:hAnsiTheme="minorHAnsi" w:cstheme="minorBidi"/>
                <w:sz w:val="20"/>
                <w:szCs w:val="20"/>
              </w:rPr>
              <w:t>377</w:t>
            </w:r>
          </w:p>
        </w:tc>
      </w:tr>
      <w:tr w:rsidR="00BA79C5" w14:paraId="12E677AF" w14:textId="77777777" w:rsidTr="00E7603F">
        <w:trPr>
          <w:trHeight w:val="284"/>
        </w:trPr>
        <w:tc>
          <w:tcPr>
            <w:tcW w:w="7508" w:type="dxa"/>
            <w:vAlign w:val="bottom"/>
          </w:tcPr>
          <w:p w14:paraId="2F66DE6D" w14:textId="77777777" w:rsidR="00BA79C5" w:rsidRPr="000A10E2" w:rsidRDefault="00BA79C5" w:rsidP="00E7603F">
            <w:pPr>
              <w:spacing w:line="160" w:lineRule="atLeast"/>
              <w:rPr>
                <w:rFonts w:asciiTheme="minorHAnsi" w:hAnsiTheme="minorHAnsi" w:cstheme="minorBidi"/>
                <w:sz w:val="20"/>
                <w:szCs w:val="20"/>
              </w:rPr>
            </w:pPr>
            <w:r>
              <w:rPr>
                <w:rFonts w:asciiTheme="minorHAnsi" w:hAnsiTheme="minorHAnsi" w:cstheme="minorBidi"/>
                <w:sz w:val="20"/>
                <w:szCs w:val="20"/>
              </w:rPr>
              <w:t xml:space="preserve">Net assets of </w:t>
            </w:r>
            <w:r w:rsidRPr="00C03AE5">
              <w:rPr>
                <w:rFonts w:asciiTheme="minorHAnsi" w:hAnsiTheme="minorHAnsi" w:cstheme="minorBidi"/>
                <w:sz w:val="20"/>
                <w:szCs w:val="20"/>
              </w:rPr>
              <w:t>subsidiary</w:t>
            </w:r>
          </w:p>
        </w:tc>
        <w:tc>
          <w:tcPr>
            <w:tcW w:w="1843" w:type="dxa"/>
            <w:tcBorders>
              <w:top w:val="single" w:sz="4" w:space="0" w:color="auto"/>
            </w:tcBorders>
            <w:vAlign w:val="bottom"/>
          </w:tcPr>
          <w:p w14:paraId="186FC508" w14:textId="77777777" w:rsidR="00BA79C5" w:rsidRDefault="00BA79C5" w:rsidP="00E7603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(93,822)</w:t>
            </w:r>
          </w:p>
        </w:tc>
      </w:tr>
      <w:tr w:rsidR="00BA79C5" w14:paraId="4CE96153" w14:textId="77777777" w:rsidTr="00E7603F">
        <w:trPr>
          <w:trHeight w:val="284"/>
        </w:trPr>
        <w:tc>
          <w:tcPr>
            <w:tcW w:w="7508" w:type="dxa"/>
            <w:vAlign w:val="bottom"/>
          </w:tcPr>
          <w:p w14:paraId="2E8A3BC2" w14:textId="77777777" w:rsidR="00BA79C5" w:rsidRPr="000C3B39" w:rsidRDefault="00BA79C5" w:rsidP="00E7603F">
            <w:pPr>
              <w:spacing w:line="160" w:lineRule="atLeast"/>
              <w:rPr>
                <w:rFonts w:ascii="Calibri" w:hAnsi="Calibri" w:cs="Browallia New"/>
                <w:color w:val="000000"/>
                <w:sz w:val="20"/>
                <w:szCs w:val="25"/>
              </w:rPr>
            </w:pPr>
            <w:r w:rsidRPr="006A771B">
              <w:rPr>
                <w:rFonts w:ascii="Calibri" w:hAnsi="Calibri" w:cs="Browallia New"/>
                <w:color w:val="000000"/>
                <w:sz w:val="20"/>
                <w:szCs w:val="25"/>
              </w:rPr>
              <w:t>Intra-group transactions</w:t>
            </w:r>
          </w:p>
        </w:tc>
        <w:tc>
          <w:tcPr>
            <w:tcW w:w="1843" w:type="dxa"/>
            <w:tcBorders>
              <w:bottom w:val="single" w:sz="4" w:space="0" w:color="auto"/>
            </w:tcBorders>
            <w:vAlign w:val="bottom"/>
          </w:tcPr>
          <w:p w14:paraId="08234A63" w14:textId="77777777" w:rsidR="00BA79C5" w:rsidRDefault="00BA79C5" w:rsidP="00E7603F">
            <w:pPr>
              <w:spacing w:line="160" w:lineRule="atLeast"/>
              <w:jc w:val="right"/>
              <w:rPr>
                <w:rFonts w:asciiTheme="minorHAnsi" w:hAnsiTheme="minorHAnsi" w:cstheme="minorBidi"/>
                <w:sz w:val="20"/>
                <w:szCs w:val="20"/>
              </w:rPr>
            </w:pPr>
            <w:r>
              <w:rPr>
                <w:rFonts w:asciiTheme="minorHAnsi" w:hAnsiTheme="minorHAnsi" w:cstheme="minorBidi"/>
                <w:sz w:val="20"/>
                <w:szCs w:val="20"/>
              </w:rPr>
              <w:t>86,892</w:t>
            </w:r>
          </w:p>
        </w:tc>
      </w:tr>
      <w:tr w:rsidR="00BA79C5" w14:paraId="4F91516F" w14:textId="77777777" w:rsidTr="00E7603F">
        <w:trPr>
          <w:trHeight w:val="284"/>
        </w:trPr>
        <w:tc>
          <w:tcPr>
            <w:tcW w:w="7508" w:type="dxa"/>
            <w:vAlign w:val="bottom"/>
          </w:tcPr>
          <w:p w14:paraId="3047912F" w14:textId="77777777" w:rsidR="00BA79C5" w:rsidRPr="0035784A" w:rsidRDefault="00BA79C5" w:rsidP="00E7603F">
            <w:pPr>
              <w:spacing w:line="160" w:lineRule="atLeast"/>
              <w:rPr>
                <w:rFonts w:ascii="Calibri" w:hAnsi="Calibri" w:cs="Calibri"/>
                <w:color w:val="000000"/>
                <w:sz w:val="20"/>
                <w:szCs w:val="20"/>
              </w:rPr>
            </w:pPr>
            <w:r>
              <w:rPr>
                <w:rFonts w:ascii="Calibri" w:hAnsi="Calibri" w:cs="Calibri"/>
                <w:color w:val="000000"/>
                <w:sz w:val="20"/>
                <w:szCs w:val="20"/>
              </w:rPr>
              <w:t>Net</w:t>
            </w:r>
          </w:p>
        </w:tc>
        <w:tc>
          <w:tcPr>
            <w:tcW w:w="1843" w:type="dxa"/>
            <w:tcBorders>
              <w:top w:val="single" w:sz="4" w:space="0" w:color="auto"/>
            </w:tcBorders>
            <w:vAlign w:val="bottom"/>
          </w:tcPr>
          <w:p w14:paraId="44997E5B" w14:textId="77777777" w:rsidR="00BA79C5" w:rsidRDefault="00BA79C5" w:rsidP="00E7603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(6,930)</w:t>
            </w:r>
          </w:p>
        </w:tc>
      </w:tr>
      <w:tr w:rsidR="00BA79C5" w14:paraId="4BAE016E" w14:textId="77777777" w:rsidTr="00E7603F">
        <w:trPr>
          <w:trHeight w:val="284"/>
        </w:trPr>
        <w:tc>
          <w:tcPr>
            <w:tcW w:w="7508" w:type="dxa"/>
            <w:vAlign w:val="bottom"/>
          </w:tcPr>
          <w:p w14:paraId="14EDEA24" w14:textId="77777777" w:rsidR="00BA79C5" w:rsidRPr="00613A7E" w:rsidRDefault="00BA79C5" w:rsidP="00E7603F">
            <w:pPr>
              <w:spacing w:line="160" w:lineRule="atLeast"/>
              <w:rPr>
                <w:rFonts w:asciiTheme="minorHAnsi" w:hAnsiTheme="minorHAnsi" w:cstheme="minorBidi"/>
                <w:sz w:val="20"/>
                <w:szCs w:val="20"/>
                <w:cs/>
              </w:rPr>
            </w:pPr>
            <w:r w:rsidRPr="00613A7E">
              <w:rPr>
                <w:rFonts w:asciiTheme="minorHAnsi" w:hAnsiTheme="minorHAnsi" w:cstheme="minorBidi"/>
                <w:sz w:val="20"/>
                <w:szCs w:val="20"/>
              </w:rPr>
              <w:t>Fair value of equity held by the Company</w:t>
            </w:r>
          </w:p>
        </w:tc>
        <w:tc>
          <w:tcPr>
            <w:tcW w:w="1843" w:type="dxa"/>
            <w:tcBorders>
              <w:bottom w:val="single" w:sz="4" w:space="0" w:color="auto"/>
            </w:tcBorders>
            <w:vAlign w:val="bottom"/>
          </w:tcPr>
          <w:p w14:paraId="063C2041" w14:textId="77777777" w:rsidR="00BA79C5" w:rsidRDefault="00BA79C5" w:rsidP="00E7603F">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r>
      <w:tr w:rsidR="00BA79C5" w14:paraId="46950EAC" w14:textId="77777777" w:rsidTr="00E7603F">
        <w:trPr>
          <w:trHeight w:val="284"/>
        </w:trPr>
        <w:tc>
          <w:tcPr>
            <w:tcW w:w="7508" w:type="dxa"/>
            <w:vAlign w:val="bottom"/>
          </w:tcPr>
          <w:p w14:paraId="6D79AC0E" w14:textId="77777777" w:rsidR="00BA79C5" w:rsidRDefault="00BA79C5" w:rsidP="00E7603F">
            <w:pPr>
              <w:spacing w:line="160" w:lineRule="atLeast"/>
              <w:rPr>
                <w:rFonts w:asciiTheme="minorHAnsi" w:hAnsiTheme="minorHAnsi" w:cstheme="minorBidi"/>
                <w:sz w:val="20"/>
                <w:szCs w:val="20"/>
              </w:rPr>
            </w:pPr>
            <w:r>
              <w:rPr>
                <w:rFonts w:asciiTheme="minorHAnsi" w:hAnsiTheme="minorHAnsi" w:cstheme="minorBidi"/>
                <w:sz w:val="20"/>
                <w:szCs w:val="20"/>
              </w:rPr>
              <w:t>Loss (</w:t>
            </w:r>
            <w:r w:rsidRPr="00446E34">
              <w:rPr>
                <w:rFonts w:asciiTheme="minorHAnsi" w:hAnsiTheme="minorHAnsi" w:cstheme="minorBidi"/>
                <w:sz w:val="20"/>
                <w:szCs w:val="20"/>
              </w:rPr>
              <w:t>Gain</w:t>
            </w:r>
            <w:r>
              <w:rPr>
                <w:rFonts w:asciiTheme="minorHAnsi" w:hAnsiTheme="minorHAnsi" w:cstheme="minorBidi"/>
                <w:sz w:val="20"/>
                <w:szCs w:val="20"/>
              </w:rPr>
              <w:t>)</w:t>
            </w:r>
            <w:r w:rsidRPr="00446E34">
              <w:rPr>
                <w:rFonts w:asciiTheme="minorHAnsi" w:hAnsiTheme="minorHAnsi" w:cstheme="minorBidi"/>
                <w:sz w:val="20"/>
                <w:szCs w:val="20"/>
              </w:rPr>
              <w:t xml:space="preserve"> </w:t>
            </w:r>
            <w:r>
              <w:rPr>
                <w:rFonts w:asciiTheme="minorHAnsi" w:hAnsiTheme="minorHAnsi" w:cstheme="minorBidi"/>
                <w:sz w:val="20"/>
                <w:szCs w:val="20"/>
              </w:rPr>
              <w:t>from loss of control</w:t>
            </w:r>
            <w:r w:rsidRPr="005958E3">
              <w:rPr>
                <w:rFonts w:asciiTheme="minorHAnsi" w:hAnsiTheme="minorHAnsi" w:cstheme="minorBidi"/>
                <w:sz w:val="20"/>
                <w:szCs w:val="20"/>
              </w:rPr>
              <w:t xml:space="preserve"> in subsidiary</w:t>
            </w:r>
          </w:p>
        </w:tc>
        <w:tc>
          <w:tcPr>
            <w:tcW w:w="1843" w:type="dxa"/>
            <w:tcBorders>
              <w:top w:val="single" w:sz="4" w:space="0" w:color="auto"/>
              <w:bottom w:val="double" w:sz="4" w:space="0" w:color="auto"/>
            </w:tcBorders>
            <w:vAlign w:val="bottom"/>
          </w:tcPr>
          <w:p w14:paraId="6FCA7FC8" w14:textId="77777777" w:rsidR="00BA79C5" w:rsidRDefault="00BA79C5" w:rsidP="00E7603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(6,930)</w:t>
            </w:r>
          </w:p>
        </w:tc>
      </w:tr>
    </w:tbl>
    <w:p w14:paraId="475D4647" w14:textId="77777777" w:rsidR="00897111" w:rsidRDefault="00897111"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p>
    <w:p w14:paraId="1B31AE3F" w14:textId="76D8DD7A" w:rsidR="000B23D8" w:rsidRPr="00F33829" w:rsidRDefault="000B23D8" w:rsidP="00C3188E">
      <w:pPr>
        <w:spacing w:line="160" w:lineRule="atLeast"/>
        <w:rPr>
          <w:rFonts w:asciiTheme="minorHAnsi" w:hAnsiTheme="minorHAnsi" w:cstheme="minorBidi"/>
          <w:sz w:val="20"/>
          <w:szCs w:val="20"/>
          <w:cs/>
        </w:rPr>
        <w:sectPr w:rsidR="000B23D8" w:rsidRPr="00F33829" w:rsidSect="006D2B42">
          <w:footerReference w:type="default" r:id="rId18"/>
          <w:pgSz w:w="11909" w:h="16834" w:code="9"/>
          <w:pgMar w:top="1985" w:right="749" w:bottom="1080" w:left="1267" w:header="864" w:footer="432" w:gutter="0"/>
          <w:cols w:space="720"/>
        </w:sectPr>
      </w:pPr>
      <w:r w:rsidRPr="005127FC">
        <w:rPr>
          <w:rFonts w:asciiTheme="minorHAnsi" w:hAnsiTheme="minorHAnsi" w:cstheme="minorHAnsi"/>
          <w:sz w:val="20"/>
          <w:szCs w:val="20"/>
          <w:cs/>
        </w:rPr>
        <w:br w:type="page"/>
      </w:r>
    </w:p>
    <w:p w14:paraId="24AF1CFA" w14:textId="7E71BCCD" w:rsidR="004E0658" w:rsidRDefault="004E0658" w:rsidP="0081292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A</w:t>
      </w:r>
      <w:r w:rsidR="006A3C5E">
        <w:rPr>
          <w:rFonts w:asciiTheme="minorHAnsi" w:eastAsia="Arial Unicode MS" w:hAnsiTheme="minorHAnsi" w:cstheme="minorHAnsi"/>
          <w:b/>
          <w:bCs/>
          <w:sz w:val="20"/>
          <w:szCs w:val="20"/>
        </w:rPr>
        <w:t>LLOWANCE</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FOR</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EXPECTED</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CREDIT</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LOSSES</w:t>
      </w:r>
    </w:p>
    <w:p w14:paraId="102240A3" w14:textId="77777777" w:rsidR="00897111" w:rsidRPr="00F26F54" w:rsidRDefault="00897111" w:rsidP="00897111">
      <w:pPr>
        <w:keepNext/>
        <w:spacing w:line="160" w:lineRule="atLeast"/>
        <w:ind w:right="-86"/>
        <w:jc w:val="thaiDistribute"/>
        <w:outlineLvl w:val="0"/>
        <w:rPr>
          <w:rFonts w:asciiTheme="minorHAnsi" w:eastAsia="Arial Unicode MS" w:hAnsiTheme="minorHAnsi" w:cstheme="minorHAnsi"/>
          <w:b/>
          <w:bCs/>
          <w:sz w:val="10"/>
          <w:szCs w:val="10"/>
        </w:rPr>
      </w:pPr>
    </w:p>
    <w:p w14:paraId="46C5BD5C" w14:textId="511D9EB0" w:rsidR="008E37A1" w:rsidRDefault="00F26F54" w:rsidP="006A3C5E">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10</w:t>
      </w:r>
      <w:r w:rsidR="00E3755E" w:rsidRPr="005127FC">
        <w:rPr>
          <w:rFonts w:asciiTheme="minorHAnsi" w:eastAsia="Arial Unicode MS" w:hAnsiTheme="minorHAnsi" w:cstheme="minorHAnsi"/>
          <w:b/>
          <w:bCs/>
          <w:sz w:val="20"/>
          <w:szCs w:val="20"/>
        </w:rPr>
        <w:t xml:space="preserve">.1 </w:t>
      </w:r>
      <w:r w:rsidR="006A3C5E">
        <w:rPr>
          <w:rFonts w:asciiTheme="minorHAnsi" w:eastAsia="Arial Unicode MS" w:hAnsiTheme="minorHAnsi" w:cstheme="minorHAnsi"/>
          <w:b/>
          <w:bCs/>
          <w:sz w:val="20"/>
          <w:szCs w:val="20"/>
        </w:rPr>
        <w:tab/>
      </w:r>
      <w:r w:rsidR="00E3755E" w:rsidRPr="005127FC">
        <w:rPr>
          <w:rFonts w:asciiTheme="minorHAnsi" w:eastAsia="Arial Unicode MS" w:hAnsiTheme="minorHAnsi" w:cstheme="minorHAnsi"/>
          <w:b/>
          <w:bCs/>
          <w:sz w:val="20"/>
          <w:szCs w:val="20"/>
        </w:rPr>
        <w:t>Allowance for expected credit losses for financial instruments</w:t>
      </w:r>
    </w:p>
    <w:p w14:paraId="2E62D9A8" w14:textId="76958846" w:rsidR="00897111" w:rsidRPr="00F26F54" w:rsidRDefault="00897111" w:rsidP="00C3188E">
      <w:pPr>
        <w:keepNext/>
        <w:spacing w:line="160" w:lineRule="atLeast"/>
        <w:ind w:right="-86"/>
        <w:jc w:val="thaiDistribute"/>
        <w:outlineLvl w:val="0"/>
        <w:rPr>
          <w:rFonts w:asciiTheme="minorHAnsi" w:eastAsia="Arial Unicode MS" w:hAnsiTheme="minorHAnsi" w:cstheme="minorHAnsi"/>
          <w:b/>
          <w:bCs/>
          <w:sz w:val="10"/>
          <w:szCs w:val="10"/>
        </w:rPr>
      </w:pPr>
    </w:p>
    <w:tbl>
      <w:tblPr>
        <w:tblW w:w="14756" w:type="dxa"/>
        <w:tblLayout w:type="fixed"/>
        <w:tblLook w:val="04A0" w:firstRow="1" w:lastRow="0" w:firstColumn="1" w:lastColumn="0" w:noHBand="0" w:noVBand="1"/>
      </w:tblPr>
      <w:tblGrid>
        <w:gridCol w:w="5103"/>
        <w:gridCol w:w="1843"/>
        <w:gridCol w:w="1559"/>
        <w:gridCol w:w="1276"/>
        <w:gridCol w:w="1843"/>
        <w:gridCol w:w="1843"/>
        <w:gridCol w:w="1289"/>
      </w:tblGrid>
      <w:tr w:rsidR="00C01707" w:rsidRPr="008E37A1" w14:paraId="71857703" w14:textId="77777777" w:rsidTr="00271E77">
        <w:trPr>
          <w:tblHeader/>
        </w:trPr>
        <w:tc>
          <w:tcPr>
            <w:tcW w:w="5103" w:type="dxa"/>
            <w:shd w:val="clear" w:color="auto" w:fill="auto"/>
          </w:tcPr>
          <w:p w14:paraId="77DA229F" w14:textId="77777777" w:rsidR="00C01707" w:rsidRPr="008E37A1" w:rsidRDefault="00C01707" w:rsidP="00E7603F">
            <w:pPr>
              <w:spacing w:line="160" w:lineRule="atLeast"/>
              <w:jc w:val="center"/>
              <w:rPr>
                <w:rFonts w:asciiTheme="minorHAnsi" w:hAnsiTheme="minorHAnsi" w:cstheme="minorHAnsi"/>
                <w:sz w:val="20"/>
                <w:szCs w:val="20"/>
              </w:rPr>
            </w:pPr>
          </w:p>
        </w:tc>
        <w:tc>
          <w:tcPr>
            <w:tcW w:w="9653" w:type="dxa"/>
            <w:gridSpan w:val="6"/>
            <w:shd w:val="clear" w:color="auto" w:fill="auto"/>
            <w:vAlign w:val="bottom"/>
          </w:tcPr>
          <w:p w14:paraId="066F2906" w14:textId="77777777" w:rsidR="00C01707" w:rsidRPr="008E37A1" w:rsidRDefault="00C01707" w:rsidP="00E7603F">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Pr="008E37A1">
              <w:rPr>
                <w:rFonts w:asciiTheme="minorHAnsi" w:hAnsiTheme="minorHAnsi" w:cstheme="minorHAnsi"/>
                <w:sz w:val="20"/>
                <w:szCs w:val="20"/>
              </w:rPr>
              <w:t>Thousand Baht</w:t>
            </w:r>
          </w:p>
        </w:tc>
      </w:tr>
      <w:tr w:rsidR="00C01707" w:rsidRPr="008E37A1" w14:paraId="4CCC0033" w14:textId="77777777" w:rsidTr="00271E77">
        <w:trPr>
          <w:tblHeader/>
        </w:trPr>
        <w:tc>
          <w:tcPr>
            <w:tcW w:w="5103" w:type="dxa"/>
            <w:shd w:val="clear" w:color="auto" w:fill="auto"/>
          </w:tcPr>
          <w:p w14:paraId="283391E5" w14:textId="77777777" w:rsidR="00C01707" w:rsidRPr="008E37A1" w:rsidRDefault="00C01707" w:rsidP="00E7603F">
            <w:pPr>
              <w:spacing w:line="160" w:lineRule="atLeast"/>
              <w:jc w:val="center"/>
              <w:rPr>
                <w:rFonts w:asciiTheme="minorHAnsi" w:hAnsiTheme="minorHAnsi" w:cstheme="minorHAnsi"/>
                <w:sz w:val="20"/>
                <w:szCs w:val="20"/>
              </w:rPr>
            </w:pPr>
          </w:p>
        </w:tc>
        <w:tc>
          <w:tcPr>
            <w:tcW w:w="9653" w:type="dxa"/>
            <w:gridSpan w:val="6"/>
            <w:shd w:val="clear" w:color="auto" w:fill="auto"/>
            <w:vAlign w:val="bottom"/>
          </w:tcPr>
          <w:p w14:paraId="5D70D5EE" w14:textId="77777777" w:rsidR="00C01707" w:rsidRPr="00897111" w:rsidRDefault="00C01707" w:rsidP="00E7603F">
            <w:pPr>
              <w:pBdr>
                <w:bottom w:val="single" w:sz="4" w:space="1" w:color="auto"/>
              </w:pBdr>
              <w:spacing w:line="160" w:lineRule="atLeast"/>
              <w:jc w:val="center"/>
              <w:rPr>
                <w:rFonts w:asciiTheme="minorHAnsi" w:hAnsiTheme="minorHAnsi" w:cstheme="minorBidi"/>
                <w:sz w:val="20"/>
                <w:szCs w:val="20"/>
                <w:cs/>
              </w:rPr>
            </w:pPr>
            <w:r w:rsidRPr="00C036A5">
              <w:rPr>
                <w:rFonts w:asciiTheme="minorHAnsi" w:hAnsiTheme="minorHAnsi" w:cstheme="minorHAnsi"/>
                <w:kern w:val="2"/>
                <w:sz w:val="20"/>
                <w:szCs w:val="20"/>
              </w:rPr>
              <w:t>Financial statements in which the equity method is applied</w:t>
            </w:r>
          </w:p>
        </w:tc>
      </w:tr>
      <w:tr w:rsidR="00C01707" w:rsidRPr="008E37A1" w14:paraId="5BC856E5" w14:textId="77777777" w:rsidTr="00271E77">
        <w:trPr>
          <w:tblHeader/>
        </w:trPr>
        <w:tc>
          <w:tcPr>
            <w:tcW w:w="5103" w:type="dxa"/>
            <w:shd w:val="clear" w:color="auto" w:fill="auto"/>
          </w:tcPr>
          <w:p w14:paraId="49307E37"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9653" w:type="dxa"/>
            <w:gridSpan w:val="6"/>
            <w:shd w:val="clear" w:color="auto" w:fill="auto"/>
            <w:vAlign w:val="bottom"/>
          </w:tcPr>
          <w:p w14:paraId="6466EE14" w14:textId="0DECC8BE" w:rsidR="00C01707" w:rsidRPr="008E37A1" w:rsidRDefault="00271E77"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r w:rsidR="00C01707">
              <w:rPr>
                <w:rFonts w:asciiTheme="minorHAnsi" w:hAnsiTheme="minorHAnsi" w:cstheme="minorHAnsi"/>
                <w:sz w:val="20"/>
                <w:szCs w:val="20"/>
              </w:rPr>
              <w:t xml:space="preserve"> 30,</w:t>
            </w:r>
            <w:r w:rsidR="00C01707" w:rsidRPr="008E37A1">
              <w:rPr>
                <w:rFonts w:asciiTheme="minorHAnsi" w:hAnsiTheme="minorHAnsi" w:cstheme="minorHAnsi"/>
                <w:sz w:val="20"/>
                <w:szCs w:val="20"/>
              </w:rPr>
              <w:t xml:space="preserve"> 202</w:t>
            </w:r>
            <w:r w:rsidR="00C01707">
              <w:rPr>
                <w:rFonts w:asciiTheme="minorHAnsi" w:hAnsiTheme="minorHAnsi" w:cstheme="minorHAnsi"/>
                <w:sz w:val="20"/>
                <w:szCs w:val="20"/>
              </w:rPr>
              <w:t>1</w:t>
            </w:r>
          </w:p>
        </w:tc>
      </w:tr>
      <w:tr w:rsidR="00C01707" w:rsidRPr="008E37A1" w14:paraId="5835B753" w14:textId="77777777" w:rsidTr="00271E77">
        <w:trPr>
          <w:tblHeader/>
        </w:trPr>
        <w:tc>
          <w:tcPr>
            <w:tcW w:w="5103" w:type="dxa"/>
            <w:shd w:val="clear" w:color="auto" w:fill="auto"/>
          </w:tcPr>
          <w:p w14:paraId="2FBA8308" w14:textId="77777777" w:rsidR="00C01707" w:rsidRPr="008E37A1" w:rsidRDefault="00C01707" w:rsidP="00E7603F">
            <w:pPr>
              <w:spacing w:line="160" w:lineRule="atLeast"/>
              <w:jc w:val="center"/>
              <w:rPr>
                <w:rFonts w:asciiTheme="minorHAnsi" w:hAnsiTheme="minorHAnsi" w:cstheme="minorHAnsi"/>
                <w:sz w:val="20"/>
                <w:szCs w:val="20"/>
              </w:rPr>
            </w:pPr>
          </w:p>
        </w:tc>
        <w:tc>
          <w:tcPr>
            <w:tcW w:w="1843" w:type="dxa"/>
            <w:shd w:val="clear" w:color="auto" w:fill="auto"/>
            <w:vAlign w:val="bottom"/>
          </w:tcPr>
          <w:p w14:paraId="21419CB4" w14:textId="77777777" w:rsidR="00C01707" w:rsidRPr="008E37A1" w:rsidRDefault="00C01707" w:rsidP="00E7603F">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6D257436" w14:textId="77777777" w:rsidR="00C01707" w:rsidRPr="008E37A1" w:rsidRDefault="00C01707" w:rsidP="00E7603F">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50E83F1E" w14:textId="77777777" w:rsidR="00C01707" w:rsidRPr="008E37A1" w:rsidRDefault="00C01707" w:rsidP="00E7603F">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 credit impairment</w:t>
            </w:r>
          </w:p>
        </w:tc>
        <w:tc>
          <w:tcPr>
            <w:tcW w:w="1843" w:type="dxa"/>
            <w:shd w:val="clear" w:color="auto" w:fill="auto"/>
            <w:vAlign w:val="bottom"/>
          </w:tcPr>
          <w:p w14:paraId="78CA3358" w14:textId="77777777" w:rsidR="00C01707" w:rsidRPr="008E37A1" w:rsidRDefault="00C01707" w:rsidP="00E7603F">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0020A1D2" w14:textId="77777777" w:rsidR="00C01707" w:rsidRPr="008E37A1" w:rsidRDefault="00C01707" w:rsidP="00E7603F">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 xml:space="preserve">Reserve of financial assets with credit impairment when initially purchased or acquired </w:t>
            </w:r>
          </w:p>
        </w:tc>
        <w:tc>
          <w:tcPr>
            <w:tcW w:w="1289" w:type="dxa"/>
            <w:shd w:val="clear" w:color="auto" w:fill="auto"/>
            <w:vAlign w:val="bottom"/>
          </w:tcPr>
          <w:p w14:paraId="7EECA9A9" w14:textId="77777777" w:rsidR="00C01707" w:rsidRPr="008E37A1" w:rsidRDefault="00C01707" w:rsidP="00E7603F">
            <w:pPr>
              <w:pBdr>
                <w:bottom w:val="single" w:sz="4" w:space="1" w:color="auto"/>
              </w:pBdr>
              <w:spacing w:line="160" w:lineRule="atLeast"/>
              <w:ind w:right="-75"/>
              <w:jc w:val="center"/>
              <w:rPr>
                <w:rFonts w:asciiTheme="minorHAnsi" w:hAnsiTheme="minorHAnsi" w:cstheme="minorHAnsi"/>
                <w:sz w:val="20"/>
                <w:szCs w:val="20"/>
              </w:rPr>
            </w:pPr>
            <w:r w:rsidRPr="008E37A1">
              <w:rPr>
                <w:rFonts w:asciiTheme="minorHAnsi" w:hAnsiTheme="minorHAnsi" w:cstheme="minorHAnsi"/>
                <w:sz w:val="20"/>
                <w:szCs w:val="20"/>
              </w:rPr>
              <w:t>Total</w:t>
            </w:r>
          </w:p>
        </w:tc>
      </w:tr>
      <w:tr w:rsidR="00C01707" w:rsidRPr="008E37A1" w14:paraId="1F170F68" w14:textId="77777777" w:rsidTr="00271E77">
        <w:tc>
          <w:tcPr>
            <w:tcW w:w="5103" w:type="dxa"/>
            <w:shd w:val="clear" w:color="auto" w:fill="auto"/>
          </w:tcPr>
          <w:p w14:paraId="1FC6C7D7" w14:textId="7338AFD7" w:rsidR="00C01707" w:rsidRPr="0035381B" w:rsidRDefault="00C01707" w:rsidP="00E7603F">
            <w:pPr>
              <w:spacing w:line="160" w:lineRule="atLeast"/>
              <w:rPr>
                <w:rFonts w:asciiTheme="minorHAnsi" w:hAnsiTheme="minorHAnsi" w:cstheme="minorHAnsi"/>
                <w:b/>
                <w:bCs/>
                <w:sz w:val="20"/>
                <w:szCs w:val="20"/>
              </w:rPr>
            </w:pPr>
            <w:r w:rsidRPr="0035381B">
              <w:rPr>
                <w:rFonts w:asciiTheme="minorHAnsi" w:hAnsiTheme="minorHAnsi" w:cstheme="minorHAnsi"/>
                <w:b/>
                <w:bCs/>
                <w:sz w:val="20"/>
                <w:szCs w:val="20"/>
              </w:rPr>
              <w:t xml:space="preserve">Securities and derivatives business receivables (Note </w:t>
            </w:r>
            <w:r w:rsidR="00435C49">
              <w:rPr>
                <w:rFonts w:asciiTheme="minorHAnsi" w:hAnsiTheme="minorHAnsi" w:cstheme="minorHAnsi"/>
                <w:b/>
                <w:bCs/>
                <w:sz w:val="20"/>
                <w:szCs w:val="20"/>
              </w:rPr>
              <w:t>6</w:t>
            </w:r>
            <w:r w:rsidRPr="0035381B">
              <w:rPr>
                <w:rFonts w:asciiTheme="minorHAnsi" w:hAnsiTheme="minorHAnsi" w:cstheme="minorHAnsi"/>
                <w:b/>
                <w:bCs/>
                <w:sz w:val="20"/>
                <w:szCs w:val="20"/>
              </w:rPr>
              <w:t>)</w:t>
            </w:r>
          </w:p>
        </w:tc>
        <w:tc>
          <w:tcPr>
            <w:tcW w:w="1843" w:type="dxa"/>
            <w:shd w:val="clear" w:color="auto" w:fill="auto"/>
            <w:vAlign w:val="bottom"/>
          </w:tcPr>
          <w:p w14:paraId="27ED5108" w14:textId="77777777" w:rsidR="00C01707" w:rsidRPr="008E37A1" w:rsidRDefault="00C01707" w:rsidP="00E7603F">
            <w:pPr>
              <w:spacing w:line="160" w:lineRule="atLeast"/>
              <w:jc w:val="center"/>
              <w:rPr>
                <w:rFonts w:asciiTheme="minorHAnsi" w:hAnsiTheme="minorHAnsi" w:cstheme="minorHAnsi"/>
                <w:sz w:val="20"/>
                <w:szCs w:val="20"/>
              </w:rPr>
            </w:pPr>
          </w:p>
        </w:tc>
        <w:tc>
          <w:tcPr>
            <w:tcW w:w="1559" w:type="dxa"/>
            <w:shd w:val="clear" w:color="auto" w:fill="auto"/>
            <w:vAlign w:val="bottom"/>
          </w:tcPr>
          <w:p w14:paraId="564A7626" w14:textId="77777777" w:rsidR="00C01707" w:rsidRPr="008E37A1" w:rsidRDefault="00C01707" w:rsidP="00E7603F">
            <w:pPr>
              <w:spacing w:line="160" w:lineRule="atLeast"/>
              <w:jc w:val="center"/>
              <w:rPr>
                <w:rFonts w:asciiTheme="minorHAnsi" w:hAnsiTheme="minorHAnsi" w:cstheme="minorHAnsi"/>
                <w:sz w:val="20"/>
                <w:szCs w:val="20"/>
              </w:rPr>
            </w:pPr>
          </w:p>
        </w:tc>
        <w:tc>
          <w:tcPr>
            <w:tcW w:w="1276" w:type="dxa"/>
            <w:shd w:val="clear" w:color="auto" w:fill="auto"/>
            <w:vAlign w:val="bottom"/>
          </w:tcPr>
          <w:p w14:paraId="01A36C45" w14:textId="77777777" w:rsidR="00C01707" w:rsidRPr="008E37A1" w:rsidRDefault="00C01707" w:rsidP="00E7603F">
            <w:pPr>
              <w:spacing w:line="160" w:lineRule="atLeast"/>
              <w:jc w:val="center"/>
              <w:rPr>
                <w:rFonts w:asciiTheme="minorHAnsi" w:hAnsiTheme="minorHAnsi" w:cstheme="minorHAnsi"/>
                <w:sz w:val="20"/>
                <w:szCs w:val="20"/>
              </w:rPr>
            </w:pPr>
          </w:p>
        </w:tc>
        <w:tc>
          <w:tcPr>
            <w:tcW w:w="1843" w:type="dxa"/>
            <w:shd w:val="clear" w:color="auto" w:fill="auto"/>
            <w:vAlign w:val="bottom"/>
          </w:tcPr>
          <w:p w14:paraId="757D4C15" w14:textId="77777777" w:rsidR="00C01707" w:rsidRPr="008E37A1" w:rsidRDefault="00C01707" w:rsidP="00E7603F">
            <w:pPr>
              <w:spacing w:line="160" w:lineRule="atLeast"/>
              <w:jc w:val="center"/>
              <w:rPr>
                <w:rFonts w:asciiTheme="minorHAnsi" w:hAnsiTheme="minorHAnsi" w:cstheme="minorHAnsi"/>
                <w:sz w:val="20"/>
                <w:szCs w:val="20"/>
              </w:rPr>
            </w:pPr>
          </w:p>
        </w:tc>
        <w:tc>
          <w:tcPr>
            <w:tcW w:w="1843" w:type="dxa"/>
            <w:shd w:val="clear" w:color="auto" w:fill="auto"/>
            <w:vAlign w:val="bottom"/>
          </w:tcPr>
          <w:p w14:paraId="62DCCA99" w14:textId="77777777" w:rsidR="00C01707" w:rsidRPr="008E37A1" w:rsidRDefault="00C01707" w:rsidP="00E7603F">
            <w:pPr>
              <w:spacing w:line="160" w:lineRule="atLeast"/>
              <w:jc w:val="center"/>
              <w:rPr>
                <w:rFonts w:asciiTheme="minorHAnsi" w:hAnsiTheme="minorHAnsi" w:cstheme="minorHAnsi"/>
                <w:sz w:val="20"/>
                <w:szCs w:val="20"/>
              </w:rPr>
            </w:pPr>
          </w:p>
        </w:tc>
        <w:tc>
          <w:tcPr>
            <w:tcW w:w="1289" w:type="dxa"/>
            <w:shd w:val="clear" w:color="auto" w:fill="auto"/>
            <w:vAlign w:val="bottom"/>
          </w:tcPr>
          <w:p w14:paraId="4B553675" w14:textId="77777777" w:rsidR="00C01707" w:rsidRPr="008E37A1" w:rsidRDefault="00C01707" w:rsidP="00E7603F">
            <w:pPr>
              <w:spacing w:line="160" w:lineRule="atLeast"/>
              <w:jc w:val="center"/>
              <w:rPr>
                <w:rFonts w:asciiTheme="minorHAnsi" w:hAnsiTheme="minorHAnsi" w:cstheme="minorHAnsi"/>
                <w:sz w:val="20"/>
                <w:szCs w:val="20"/>
              </w:rPr>
            </w:pPr>
          </w:p>
        </w:tc>
      </w:tr>
      <w:tr w:rsidR="00C01707" w:rsidRPr="008E37A1" w14:paraId="399DF2E5" w14:textId="77777777" w:rsidTr="00271E77">
        <w:tc>
          <w:tcPr>
            <w:tcW w:w="5103" w:type="dxa"/>
            <w:shd w:val="clear" w:color="auto" w:fill="auto"/>
            <w:vAlign w:val="bottom"/>
          </w:tcPr>
          <w:p w14:paraId="52B6C7A5" w14:textId="77777777" w:rsidR="00C01707" w:rsidRPr="0035381B" w:rsidRDefault="00C01707" w:rsidP="00E7603F">
            <w:pPr>
              <w:spacing w:line="160" w:lineRule="atLeast"/>
              <w:jc w:val="thaiDistribute"/>
              <w:rPr>
                <w:rFonts w:asciiTheme="minorHAnsi" w:hAnsiTheme="minorHAnsi" w:cstheme="minorHAnsi"/>
                <w:sz w:val="20"/>
                <w:szCs w:val="20"/>
              </w:rPr>
            </w:pPr>
            <w:r>
              <w:rPr>
                <w:rFonts w:asciiTheme="minorHAnsi" w:hAnsiTheme="minorHAnsi" w:cstheme="minorHAnsi"/>
                <w:sz w:val="20"/>
                <w:szCs w:val="20"/>
              </w:rPr>
              <w:t>Beginning</w:t>
            </w:r>
            <w:r w:rsidRPr="0035381B">
              <w:rPr>
                <w:rFonts w:asciiTheme="minorHAnsi" w:hAnsiTheme="minorHAnsi" w:cstheme="minorHAnsi"/>
                <w:sz w:val="20"/>
                <w:szCs w:val="20"/>
              </w:rPr>
              <w:t xml:space="preserve"> </w:t>
            </w:r>
            <w:r>
              <w:rPr>
                <w:rFonts w:asciiTheme="minorHAnsi" w:hAnsiTheme="minorHAnsi" w:cstheme="minorHAnsi"/>
                <w:sz w:val="20"/>
                <w:szCs w:val="20"/>
              </w:rPr>
              <w:t>b</w:t>
            </w:r>
            <w:r w:rsidRPr="0035381B">
              <w:rPr>
                <w:rFonts w:asciiTheme="minorHAnsi" w:hAnsiTheme="minorHAnsi" w:cstheme="minorHAnsi"/>
                <w:sz w:val="20"/>
                <w:szCs w:val="20"/>
              </w:rPr>
              <w:t>alance</w:t>
            </w:r>
          </w:p>
        </w:tc>
        <w:tc>
          <w:tcPr>
            <w:tcW w:w="1843" w:type="dxa"/>
            <w:shd w:val="clear" w:color="auto" w:fill="auto"/>
            <w:vAlign w:val="bottom"/>
          </w:tcPr>
          <w:p w14:paraId="4915EDFE" w14:textId="3F2E0408"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957F613" w14:textId="7A16F1D8"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E8817B5" w14:textId="0E58182A"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6026EAA" w14:textId="4BF04B99"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65C6FF6" w14:textId="3503370A" w:rsidR="00C01707" w:rsidRPr="008E37A1"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86,558</w:t>
            </w:r>
          </w:p>
        </w:tc>
        <w:tc>
          <w:tcPr>
            <w:tcW w:w="1289" w:type="dxa"/>
            <w:shd w:val="clear" w:color="auto" w:fill="auto"/>
            <w:vAlign w:val="bottom"/>
          </w:tcPr>
          <w:p w14:paraId="3340021D" w14:textId="66370D2B" w:rsidR="00C01707" w:rsidRPr="008E37A1"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86,558</w:t>
            </w:r>
          </w:p>
        </w:tc>
      </w:tr>
      <w:tr w:rsidR="00C01707" w:rsidRPr="008E37A1" w14:paraId="7EBF8535" w14:textId="77777777" w:rsidTr="00271E77">
        <w:tc>
          <w:tcPr>
            <w:tcW w:w="5103" w:type="dxa"/>
            <w:shd w:val="clear" w:color="auto" w:fill="auto"/>
            <w:vAlign w:val="bottom"/>
          </w:tcPr>
          <w:p w14:paraId="7B7C054B" w14:textId="77777777" w:rsidR="00C01707" w:rsidRPr="0035381B" w:rsidRDefault="00C01707" w:rsidP="00E7603F">
            <w:pPr>
              <w:spacing w:line="160" w:lineRule="atLeast"/>
              <w:jc w:val="thaiDistribute"/>
              <w:rPr>
                <w:rFonts w:asciiTheme="minorHAnsi" w:hAnsiTheme="minorHAnsi" w:cstheme="minorHAnsi"/>
                <w:sz w:val="20"/>
                <w:szCs w:val="20"/>
              </w:rPr>
            </w:pPr>
            <w:r w:rsidRPr="00476550">
              <w:rPr>
                <w:rFonts w:asciiTheme="minorHAnsi" w:hAnsiTheme="minorHAnsi" w:cstheme="minorHAnsi"/>
                <w:sz w:val="20"/>
                <w:szCs w:val="20"/>
              </w:rPr>
              <w:t xml:space="preserve">Less </w:t>
            </w:r>
            <w:r>
              <w:rPr>
                <w:rFonts w:asciiTheme="minorHAnsi" w:hAnsiTheme="minorHAnsi" w:cstheme="minorHAnsi"/>
                <w:sz w:val="20"/>
                <w:szCs w:val="20"/>
              </w:rPr>
              <w:t>Repayment portion</w:t>
            </w:r>
          </w:p>
        </w:tc>
        <w:tc>
          <w:tcPr>
            <w:tcW w:w="1843" w:type="dxa"/>
            <w:shd w:val="clear" w:color="auto" w:fill="auto"/>
            <w:vAlign w:val="bottom"/>
          </w:tcPr>
          <w:p w14:paraId="5FE400BC" w14:textId="635D72E2"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8FD1B1E" w14:textId="5D48D45E"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31061A2D" w14:textId="64A3B90E"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22706BD" w14:textId="5C910393"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E3A6B0F" w14:textId="0CCEF684" w:rsidR="00C01707" w:rsidRDefault="00F26F54" w:rsidP="00E760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289" w:type="dxa"/>
            <w:shd w:val="clear" w:color="auto" w:fill="auto"/>
            <w:vAlign w:val="bottom"/>
          </w:tcPr>
          <w:p w14:paraId="6229F597" w14:textId="67BCC0FB" w:rsidR="00C01707" w:rsidRDefault="00F26F54" w:rsidP="00E760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C01707" w:rsidRPr="008E37A1" w14:paraId="104F87E5" w14:textId="77777777" w:rsidTr="00271E77">
        <w:tc>
          <w:tcPr>
            <w:tcW w:w="5103" w:type="dxa"/>
            <w:shd w:val="clear" w:color="auto" w:fill="auto"/>
            <w:vAlign w:val="bottom"/>
          </w:tcPr>
          <w:p w14:paraId="14663CEA" w14:textId="77777777" w:rsidR="00C01707" w:rsidRDefault="00C01707" w:rsidP="00E7603F">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313B9DD2" w14:textId="77777777" w:rsidR="00C01707" w:rsidRPr="0035381B" w:rsidRDefault="00C01707" w:rsidP="00E7603F">
            <w:pPr>
              <w:tabs>
                <w:tab w:val="left" w:pos="459"/>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 xml:space="preserve">credit loss </w:t>
            </w:r>
          </w:p>
        </w:tc>
        <w:tc>
          <w:tcPr>
            <w:tcW w:w="1843" w:type="dxa"/>
            <w:shd w:val="clear" w:color="auto" w:fill="auto"/>
            <w:vAlign w:val="bottom"/>
          </w:tcPr>
          <w:p w14:paraId="57225FB3" w14:textId="130D28FD"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CBE2AC5" w14:textId="6DC6C6E6"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67BB21E" w14:textId="77FF37F5"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26CE79D" w14:textId="4242F3D2" w:rsidR="00C01707" w:rsidRPr="008E37A1"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6FE4D26" w14:textId="69360B6E" w:rsidR="00C01707" w:rsidRPr="008E37A1"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289" w:type="dxa"/>
            <w:shd w:val="clear" w:color="auto" w:fill="auto"/>
            <w:vAlign w:val="bottom"/>
          </w:tcPr>
          <w:p w14:paraId="54E27FD9" w14:textId="2766E60E" w:rsidR="00C01707" w:rsidRPr="008E37A1"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C01707" w:rsidRPr="008E37A1" w14:paraId="145EF2D2" w14:textId="77777777" w:rsidTr="00271E77">
        <w:tc>
          <w:tcPr>
            <w:tcW w:w="5103" w:type="dxa"/>
            <w:shd w:val="clear" w:color="auto" w:fill="auto"/>
            <w:vAlign w:val="bottom"/>
          </w:tcPr>
          <w:p w14:paraId="561D0A6C" w14:textId="77777777" w:rsidR="00C01707" w:rsidRPr="0035381B" w:rsidRDefault="00C01707" w:rsidP="00E7603F">
            <w:pPr>
              <w:spacing w:line="160" w:lineRule="atLeast"/>
              <w:rPr>
                <w:rFonts w:asciiTheme="minorHAnsi" w:hAnsiTheme="minorHAnsi" w:cstheme="minorHAnsi"/>
                <w:sz w:val="20"/>
                <w:szCs w:val="20"/>
              </w:rPr>
            </w:pPr>
            <w:r>
              <w:rPr>
                <w:rFonts w:asciiTheme="minorHAnsi" w:hAnsiTheme="minorHAnsi" w:cstheme="minorHAnsi"/>
                <w:sz w:val="20"/>
                <w:szCs w:val="20"/>
              </w:rPr>
              <w:t>Ending</w:t>
            </w:r>
            <w:r w:rsidRPr="0035381B">
              <w:rPr>
                <w:rFonts w:asciiTheme="minorHAnsi" w:hAnsiTheme="minorHAnsi" w:cstheme="minorHAnsi"/>
                <w:sz w:val="20"/>
                <w:szCs w:val="20"/>
              </w:rPr>
              <w:t xml:space="preserve"> balance</w:t>
            </w:r>
          </w:p>
        </w:tc>
        <w:tc>
          <w:tcPr>
            <w:tcW w:w="1843" w:type="dxa"/>
            <w:shd w:val="clear" w:color="auto" w:fill="auto"/>
            <w:vAlign w:val="bottom"/>
          </w:tcPr>
          <w:p w14:paraId="3325ADD9" w14:textId="7AEA2010" w:rsidR="00C01707" w:rsidRPr="008E37A1" w:rsidRDefault="00F26F54" w:rsidP="00E7603F">
            <w:pPr>
              <w:pBdr>
                <w:top w:val="single" w:sz="4" w:space="1" w:color="auto"/>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478B24CA" w14:textId="7DC9465C" w:rsidR="00C01707" w:rsidRPr="008E37A1" w:rsidRDefault="00F26F54" w:rsidP="00E7603F">
            <w:pPr>
              <w:pBdr>
                <w:top w:val="single" w:sz="4" w:space="1" w:color="auto"/>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400F33BF" w14:textId="1512A519" w:rsidR="00C01707" w:rsidRPr="008E37A1" w:rsidRDefault="00F26F54" w:rsidP="00E7603F">
            <w:pPr>
              <w:pBdr>
                <w:top w:val="single" w:sz="4" w:space="1" w:color="auto"/>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2241027A" w14:textId="1D909BD4" w:rsidR="00C01707" w:rsidRPr="008E37A1" w:rsidRDefault="00F26F54" w:rsidP="00E7603F">
            <w:pPr>
              <w:pBdr>
                <w:top w:val="single" w:sz="4" w:space="1" w:color="auto"/>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3308BEDD" w14:textId="374B21E3" w:rsidR="00C01707" w:rsidRPr="00990C38" w:rsidRDefault="00F26F54" w:rsidP="00E7603F">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c>
          <w:tcPr>
            <w:tcW w:w="1289" w:type="dxa"/>
            <w:shd w:val="clear" w:color="auto" w:fill="auto"/>
            <w:vAlign w:val="bottom"/>
          </w:tcPr>
          <w:p w14:paraId="718EF521" w14:textId="6069C90F" w:rsidR="00C01707" w:rsidRPr="00990C38" w:rsidRDefault="00F26F54" w:rsidP="00E7603F">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C01707" w:rsidRPr="008E37A1" w14:paraId="609154FD" w14:textId="77777777" w:rsidTr="00271E77">
        <w:tc>
          <w:tcPr>
            <w:tcW w:w="5103" w:type="dxa"/>
            <w:shd w:val="clear" w:color="auto" w:fill="auto"/>
          </w:tcPr>
          <w:p w14:paraId="19961146" w14:textId="2FFDC0F7" w:rsidR="00C01707" w:rsidRPr="0035381B" w:rsidRDefault="00C01707" w:rsidP="00E7603F">
            <w:pPr>
              <w:spacing w:line="160" w:lineRule="atLeast"/>
              <w:rPr>
                <w:rFonts w:asciiTheme="minorHAnsi" w:hAnsiTheme="minorHAnsi" w:cstheme="minorHAnsi"/>
                <w:b/>
                <w:bCs/>
                <w:sz w:val="20"/>
                <w:szCs w:val="20"/>
              </w:rPr>
            </w:pPr>
            <w:r w:rsidRPr="0035381B">
              <w:rPr>
                <w:rFonts w:asciiTheme="minorHAnsi" w:hAnsiTheme="minorHAnsi" w:cstheme="minorHAnsi"/>
                <w:b/>
                <w:bCs/>
                <w:sz w:val="20"/>
                <w:szCs w:val="20"/>
              </w:rPr>
              <w:t>Investments (</w:t>
            </w:r>
            <w:r w:rsidRPr="005B370D">
              <w:rPr>
                <w:rFonts w:asciiTheme="minorHAnsi" w:hAnsiTheme="minorHAnsi" w:cstheme="minorHAnsi"/>
                <w:b/>
                <w:bCs/>
                <w:sz w:val="20"/>
                <w:szCs w:val="20"/>
              </w:rPr>
              <w:t xml:space="preserve">Note </w:t>
            </w:r>
            <w:r w:rsidR="005B370D" w:rsidRPr="005B370D">
              <w:rPr>
                <w:rFonts w:asciiTheme="minorHAnsi" w:hAnsiTheme="minorHAnsi" w:cstheme="minorHAnsi"/>
                <w:b/>
                <w:bCs/>
                <w:sz w:val="20"/>
                <w:szCs w:val="20"/>
              </w:rPr>
              <w:t>7</w:t>
            </w:r>
            <w:r w:rsidRPr="005B370D">
              <w:rPr>
                <w:rFonts w:asciiTheme="minorHAnsi" w:hAnsiTheme="minorHAnsi" w:cstheme="minorHAnsi"/>
                <w:b/>
                <w:bCs/>
                <w:sz w:val="20"/>
                <w:szCs w:val="20"/>
              </w:rPr>
              <w:t>.1)</w:t>
            </w:r>
          </w:p>
        </w:tc>
        <w:tc>
          <w:tcPr>
            <w:tcW w:w="1843" w:type="dxa"/>
            <w:shd w:val="clear" w:color="auto" w:fill="auto"/>
            <w:vAlign w:val="bottom"/>
          </w:tcPr>
          <w:p w14:paraId="2D2159A3"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73788652"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71C5FC42" w14:textId="77777777" w:rsidR="00C01707" w:rsidRPr="008E37A1" w:rsidRDefault="00C01707" w:rsidP="00E7603F">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36B7593" w14:textId="77777777" w:rsidR="00C01707" w:rsidRPr="008E37A1" w:rsidRDefault="00C01707" w:rsidP="00E7603F">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C8A5D25" w14:textId="77777777" w:rsidR="00C01707" w:rsidRPr="008E37A1" w:rsidRDefault="00C01707" w:rsidP="00E7603F">
            <w:pPr>
              <w:spacing w:line="160" w:lineRule="atLeast"/>
              <w:jc w:val="right"/>
              <w:rPr>
                <w:rFonts w:asciiTheme="minorHAnsi" w:hAnsiTheme="minorHAnsi" w:cstheme="minorHAnsi"/>
                <w:b/>
                <w:bCs/>
                <w:sz w:val="20"/>
                <w:szCs w:val="20"/>
              </w:rPr>
            </w:pPr>
          </w:p>
        </w:tc>
        <w:tc>
          <w:tcPr>
            <w:tcW w:w="1289" w:type="dxa"/>
            <w:shd w:val="clear" w:color="auto" w:fill="auto"/>
            <w:vAlign w:val="bottom"/>
          </w:tcPr>
          <w:p w14:paraId="43243EFD" w14:textId="77777777" w:rsidR="00C01707" w:rsidRPr="008E37A1" w:rsidRDefault="00C01707" w:rsidP="00E7603F">
            <w:pPr>
              <w:spacing w:line="160" w:lineRule="atLeast"/>
              <w:jc w:val="right"/>
              <w:rPr>
                <w:rFonts w:asciiTheme="minorHAnsi" w:hAnsiTheme="minorHAnsi" w:cstheme="minorHAnsi"/>
                <w:b/>
                <w:bCs/>
                <w:sz w:val="20"/>
                <w:szCs w:val="20"/>
              </w:rPr>
            </w:pPr>
          </w:p>
        </w:tc>
      </w:tr>
      <w:tr w:rsidR="00C01707" w:rsidRPr="008E37A1" w14:paraId="6D1F1C0D" w14:textId="77777777" w:rsidTr="00271E77">
        <w:tc>
          <w:tcPr>
            <w:tcW w:w="5103" w:type="dxa"/>
            <w:shd w:val="clear" w:color="auto" w:fill="auto"/>
            <w:vAlign w:val="bottom"/>
          </w:tcPr>
          <w:p w14:paraId="42764906" w14:textId="77777777" w:rsidR="00C01707" w:rsidRPr="0035381B" w:rsidRDefault="00C01707" w:rsidP="00E7603F">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35381B">
              <w:rPr>
                <w:rFonts w:asciiTheme="minorHAnsi" w:hAnsiTheme="minorHAnsi" w:cstheme="minorHAnsi"/>
                <w:sz w:val="20"/>
                <w:szCs w:val="20"/>
              </w:rPr>
              <w:t xml:space="preserve"> balance - as previously reported</w:t>
            </w:r>
          </w:p>
        </w:tc>
        <w:tc>
          <w:tcPr>
            <w:tcW w:w="1843" w:type="dxa"/>
            <w:shd w:val="clear" w:color="auto" w:fill="auto"/>
            <w:vAlign w:val="bottom"/>
          </w:tcPr>
          <w:p w14:paraId="4EDC4039" w14:textId="02DD01D3"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7298AAC3" w14:textId="2D9D2B56"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tcPr>
          <w:p w14:paraId="65DBF5CC" w14:textId="213FF136" w:rsidR="00C01707" w:rsidRPr="00990C38"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42716FCC" w14:textId="4FB6D401"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14DAB30A" w14:textId="5DEC32A4"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tcPr>
          <w:p w14:paraId="25133684" w14:textId="0FAAABC1" w:rsidR="00C01707" w:rsidRPr="00F26F54" w:rsidRDefault="00F26F54" w:rsidP="00E7603F">
            <w:pPr>
              <w:spacing w:line="160" w:lineRule="atLeast"/>
              <w:jc w:val="right"/>
              <w:rPr>
                <w:rFonts w:asciiTheme="minorHAnsi" w:hAnsiTheme="minorHAnsi" w:cstheme="minorHAnsi"/>
                <w:sz w:val="20"/>
                <w:szCs w:val="20"/>
              </w:rPr>
            </w:pPr>
            <w:r w:rsidRPr="00F26F54">
              <w:rPr>
                <w:rFonts w:asciiTheme="minorHAnsi" w:hAnsiTheme="minorHAnsi" w:cstheme="minorHAnsi"/>
                <w:sz w:val="20"/>
                <w:szCs w:val="20"/>
              </w:rPr>
              <w:t>139,100</w:t>
            </w:r>
          </w:p>
        </w:tc>
      </w:tr>
      <w:tr w:rsidR="00C01707" w:rsidRPr="008E37A1" w14:paraId="4514BDAF" w14:textId="77777777" w:rsidTr="00271E77">
        <w:tc>
          <w:tcPr>
            <w:tcW w:w="5103" w:type="dxa"/>
            <w:shd w:val="clear" w:color="auto" w:fill="auto"/>
            <w:vAlign w:val="bottom"/>
          </w:tcPr>
          <w:p w14:paraId="5D83FE1B" w14:textId="77777777" w:rsidR="00C01707" w:rsidRPr="0035381B" w:rsidRDefault="00C01707" w:rsidP="00E7603F">
            <w:pPr>
              <w:spacing w:line="160" w:lineRule="atLeast"/>
              <w:rPr>
                <w:rFonts w:asciiTheme="minorHAnsi" w:hAnsiTheme="minorHAnsi" w:cs="Browallia New"/>
                <w:b/>
                <w:bCs/>
                <w:sz w:val="20"/>
                <w:szCs w:val="25"/>
              </w:rPr>
            </w:pPr>
            <w:r w:rsidRPr="0035381B">
              <w:rPr>
                <w:rFonts w:asciiTheme="minorHAnsi" w:hAnsiTheme="minorHAnsi" w:cs="Browallia New"/>
                <w:sz w:val="20"/>
                <w:szCs w:val="25"/>
              </w:rPr>
              <w:t>Restated</w:t>
            </w:r>
          </w:p>
        </w:tc>
        <w:tc>
          <w:tcPr>
            <w:tcW w:w="1843" w:type="dxa"/>
            <w:shd w:val="clear" w:color="auto" w:fill="auto"/>
            <w:vAlign w:val="bottom"/>
          </w:tcPr>
          <w:p w14:paraId="2BB8347E" w14:textId="739BA070"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54C281B7" w14:textId="01945C16"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tcPr>
          <w:p w14:paraId="44F72F4F" w14:textId="774964F6" w:rsidR="00C01707" w:rsidRPr="00990C38" w:rsidRDefault="00F26F54" w:rsidP="00E7603F">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56,479</w:t>
            </w:r>
          </w:p>
        </w:tc>
        <w:tc>
          <w:tcPr>
            <w:tcW w:w="1843" w:type="dxa"/>
            <w:shd w:val="clear" w:color="auto" w:fill="auto"/>
            <w:vAlign w:val="bottom"/>
          </w:tcPr>
          <w:p w14:paraId="59DEBDC4" w14:textId="33F008D9"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512300C3" w14:textId="54D72D28"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tcPr>
          <w:p w14:paraId="46E11CA5" w14:textId="76D46194" w:rsidR="00C01707" w:rsidRPr="00990C38" w:rsidRDefault="00F26F54" w:rsidP="00E7603F">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56,479</w:t>
            </w:r>
          </w:p>
        </w:tc>
      </w:tr>
      <w:tr w:rsidR="00C01707" w:rsidRPr="008E37A1" w14:paraId="1F934F12" w14:textId="77777777" w:rsidTr="00271E77">
        <w:tc>
          <w:tcPr>
            <w:tcW w:w="5103" w:type="dxa"/>
            <w:shd w:val="clear" w:color="auto" w:fill="auto"/>
            <w:vAlign w:val="bottom"/>
          </w:tcPr>
          <w:p w14:paraId="47BDB0F3" w14:textId="77777777" w:rsidR="00C01707" w:rsidRPr="0035381B" w:rsidRDefault="00C01707" w:rsidP="00E7603F">
            <w:pPr>
              <w:spacing w:line="160" w:lineRule="atLeast"/>
              <w:rPr>
                <w:rFonts w:asciiTheme="minorHAnsi" w:hAnsiTheme="minorHAnsi" w:cstheme="minorHAnsi"/>
                <w:sz w:val="20"/>
                <w:szCs w:val="20"/>
              </w:rPr>
            </w:pPr>
            <w:r w:rsidRPr="00FD1E52">
              <w:rPr>
                <w:rFonts w:asciiTheme="minorHAnsi" w:hAnsiTheme="minorHAnsi" w:cs="Browallia New"/>
                <w:sz w:val="20"/>
                <w:szCs w:val="25"/>
              </w:rPr>
              <w:t>Beginning</w:t>
            </w:r>
            <w:r w:rsidRPr="0035381B">
              <w:rPr>
                <w:rFonts w:asciiTheme="minorHAnsi" w:hAnsiTheme="minorHAnsi" w:cs="Browallia New"/>
                <w:sz w:val="20"/>
                <w:szCs w:val="25"/>
              </w:rPr>
              <w:t xml:space="preserve"> balance - as restated</w:t>
            </w:r>
          </w:p>
        </w:tc>
        <w:tc>
          <w:tcPr>
            <w:tcW w:w="1843" w:type="dxa"/>
            <w:shd w:val="clear" w:color="auto" w:fill="auto"/>
            <w:vAlign w:val="bottom"/>
          </w:tcPr>
          <w:p w14:paraId="533A33F7" w14:textId="3466F003" w:rsidR="00C01707" w:rsidRPr="00990C38"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7AE874D3" w14:textId="339D634D" w:rsidR="00C01707" w:rsidRPr="00990C38"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42D6CAA6" w14:textId="157F2EEC" w:rsidR="00C01707" w:rsidRPr="00990C38"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195,579</w:t>
            </w:r>
          </w:p>
        </w:tc>
        <w:tc>
          <w:tcPr>
            <w:tcW w:w="1843" w:type="dxa"/>
            <w:shd w:val="clear" w:color="auto" w:fill="auto"/>
            <w:vAlign w:val="bottom"/>
          </w:tcPr>
          <w:p w14:paraId="45290FDB" w14:textId="1A90488C" w:rsidR="00C01707" w:rsidRPr="00990C38"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3521E52" w14:textId="44643F24" w:rsidR="00C01707" w:rsidRPr="00990C38"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106220DC" w14:textId="4277146A" w:rsidR="00C01707" w:rsidRPr="00990C38" w:rsidRDefault="00F26F54" w:rsidP="00E7603F">
            <w:pPr>
              <w:spacing w:line="160" w:lineRule="atLeast"/>
              <w:jc w:val="right"/>
              <w:rPr>
                <w:rFonts w:asciiTheme="minorHAnsi" w:hAnsiTheme="minorHAnsi" w:cstheme="minorHAnsi"/>
                <w:sz w:val="20"/>
                <w:szCs w:val="20"/>
              </w:rPr>
            </w:pPr>
            <w:r>
              <w:rPr>
                <w:rFonts w:asciiTheme="minorHAnsi" w:hAnsiTheme="minorHAnsi" w:cstheme="minorHAnsi"/>
                <w:sz w:val="20"/>
                <w:szCs w:val="20"/>
              </w:rPr>
              <w:t>195,579</w:t>
            </w:r>
          </w:p>
        </w:tc>
      </w:tr>
      <w:tr w:rsidR="00C01707" w:rsidRPr="008E37A1" w14:paraId="5C55C18E" w14:textId="77777777" w:rsidTr="00271E77">
        <w:tc>
          <w:tcPr>
            <w:tcW w:w="5103" w:type="dxa"/>
            <w:shd w:val="clear" w:color="auto" w:fill="auto"/>
            <w:vAlign w:val="bottom"/>
          </w:tcPr>
          <w:p w14:paraId="714D3363" w14:textId="77777777" w:rsidR="00C01707" w:rsidRPr="0035381B" w:rsidRDefault="00C01707" w:rsidP="00E7603F">
            <w:pPr>
              <w:tabs>
                <w:tab w:val="left" w:pos="456"/>
              </w:tabs>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Pr>
                <w:rFonts w:asciiTheme="minorHAnsi" w:hAnsiTheme="minorHAnsi" w:cstheme="minorHAnsi"/>
                <w:sz w:val="20"/>
                <w:szCs w:val="20"/>
              </w:rPr>
              <w:t xml:space="preserve"> Repayment portion</w:t>
            </w:r>
          </w:p>
        </w:tc>
        <w:tc>
          <w:tcPr>
            <w:tcW w:w="1843" w:type="dxa"/>
            <w:shd w:val="clear" w:color="auto" w:fill="auto"/>
            <w:vAlign w:val="bottom"/>
          </w:tcPr>
          <w:p w14:paraId="39B9529A" w14:textId="6C126F4A"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5A2BEAE" w14:textId="22592AF5"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1F79DFCC" w14:textId="58C7A4F7" w:rsidR="00C01707" w:rsidRDefault="00F26F54" w:rsidP="00E760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2A068C">
              <w:rPr>
                <w:rFonts w:asciiTheme="minorHAnsi" w:hAnsiTheme="minorHAnsi" w:cstheme="minorHAnsi"/>
                <w:sz w:val="20"/>
                <w:szCs w:val="20"/>
              </w:rPr>
              <w:t>9</w:t>
            </w:r>
            <w:r>
              <w:rPr>
                <w:rFonts w:asciiTheme="minorHAnsi" w:hAnsiTheme="minorHAnsi" w:cstheme="minorHAnsi"/>
                <w:sz w:val="20"/>
                <w:szCs w:val="20"/>
              </w:rPr>
              <w:t>)</w:t>
            </w:r>
          </w:p>
        </w:tc>
        <w:tc>
          <w:tcPr>
            <w:tcW w:w="1843" w:type="dxa"/>
            <w:shd w:val="clear" w:color="auto" w:fill="auto"/>
            <w:vAlign w:val="bottom"/>
          </w:tcPr>
          <w:p w14:paraId="218B4CA2" w14:textId="2C3BE2ED"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807AD2D" w14:textId="73093C89"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598B9EBE" w14:textId="092A0977" w:rsidR="00C01707" w:rsidRDefault="00F26F54" w:rsidP="00E760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2A068C">
              <w:rPr>
                <w:rFonts w:asciiTheme="minorHAnsi" w:hAnsiTheme="minorHAnsi" w:cstheme="minorHAnsi"/>
                <w:sz w:val="20"/>
                <w:szCs w:val="20"/>
              </w:rPr>
              <w:t>9</w:t>
            </w:r>
            <w:r>
              <w:rPr>
                <w:rFonts w:asciiTheme="minorHAnsi" w:hAnsiTheme="minorHAnsi" w:cstheme="minorHAnsi"/>
                <w:sz w:val="20"/>
                <w:szCs w:val="20"/>
              </w:rPr>
              <w:t>)</w:t>
            </w:r>
          </w:p>
        </w:tc>
      </w:tr>
      <w:tr w:rsidR="00C01707" w:rsidRPr="008E37A1" w14:paraId="65DB9FF5" w14:textId="77777777" w:rsidTr="00271E77">
        <w:tc>
          <w:tcPr>
            <w:tcW w:w="5103" w:type="dxa"/>
            <w:shd w:val="clear" w:color="auto" w:fill="auto"/>
            <w:vAlign w:val="bottom"/>
          </w:tcPr>
          <w:p w14:paraId="60EF38F4" w14:textId="77777777" w:rsidR="00C01707" w:rsidRPr="00476550" w:rsidRDefault="00C01707" w:rsidP="00E7603F">
            <w:pPr>
              <w:tabs>
                <w:tab w:val="left" w:pos="420"/>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35381B">
              <w:rPr>
                <w:rFonts w:asciiTheme="minorHAnsi" w:hAnsiTheme="minorHAnsi" w:cstheme="minorHAnsi"/>
                <w:sz w:val="20"/>
                <w:szCs w:val="20"/>
              </w:rPr>
              <w:t>Transfer from subsidiar</w:t>
            </w:r>
            <w:r>
              <w:rPr>
                <w:rFonts w:asciiTheme="minorHAnsi" w:hAnsiTheme="minorHAnsi" w:cstheme="minorHAnsi"/>
                <w:sz w:val="20"/>
                <w:szCs w:val="20"/>
              </w:rPr>
              <w:t>y</w:t>
            </w:r>
            <w:r w:rsidRPr="0035381B">
              <w:rPr>
                <w:rFonts w:asciiTheme="minorHAnsi" w:hAnsiTheme="minorHAnsi" w:cstheme="minorHAnsi"/>
                <w:sz w:val="20"/>
                <w:szCs w:val="20"/>
              </w:rPr>
              <w:t xml:space="preserve"> to associate</w:t>
            </w:r>
          </w:p>
        </w:tc>
        <w:tc>
          <w:tcPr>
            <w:tcW w:w="1843" w:type="dxa"/>
            <w:shd w:val="clear" w:color="auto" w:fill="auto"/>
            <w:vAlign w:val="bottom"/>
          </w:tcPr>
          <w:p w14:paraId="5468D6B6" w14:textId="1A445FAC"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501D770" w14:textId="51D1AEBA"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42B2BCED" w14:textId="3C8F1018" w:rsidR="00C01707" w:rsidRDefault="00F26F54" w:rsidP="00E760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(34,519)</w:t>
            </w:r>
          </w:p>
        </w:tc>
        <w:tc>
          <w:tcPr>
            <w:tcW w:w="1843" w:type="dxa"/>
            <w:shd w:val="clear" w:color="auto" w:fill="auto"/>
            <w:vAlign w:val="bottom"/>
          </w:tcPr>
          <w:p w14:paraId="5E06B6BF" w14:textId="107D5D31"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29DB7BF" w14:textId="2761EE8C" w:rsidR="00C01707" w:rsidRDefault="00F26F54"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379EE59E" w14:textId="08CC9E99" w:rsidR="00C01707" w:rsidRDefault="00F26F54" w:rsidP="00E760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(34,519)</w:t>
            </w:r>
          </w:p>
        </w:tc>
      </w:tr>
      <w:tr w:rsidR="00C01707" w:rsidRPr="008E37A1" w14:paraId="2AFBB86E" w14:textId="77777777" w:rsidTr="00271E77">
        <w:tc>
          <w:tcPr>
            <w:tcW w:w="5103" w:type="dxa"/>
            <w:shd w:val="clear" w:color="auto" w:fill="auto"/>
            <w:vAlign w:val="bottom"/>
          </w:tcPr>
          <w:p w14:paraId="359477BC" w14:textId="77777777" w:rsidR="00C01707" w:rsidRDefault="00C01707" w:rsidP="00E7603F">
            <w:pPr>
              <w:tabs>
                <w:tab w:val="left" w:pos="456"/>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 xml:space="preserve"> 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1BC23932" w14:textId="77777777" w:rsidR="00C01707" w:rsidRPr="0035381B" w:rsidRDefault="00C01707" w:rsidP="00E7603F">
            <w:pPr>
              <w:tabs>
                <w:tab w:val="left" w:pos="444"/>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0518FB19" w14:textId="2C0C9759" w:rsidR="00C01707" w:rsidRPr="00990C38" w:rsidRDefault="00F26F54"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A65AFF2" w14:textId="7428F879" w:rsidR="00C01707" w:rsidRPr="00990C38" w:rsidRDefault="00F26F54"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1A1BA3CB" w14:textId="064C5FCE" w:rsidR="00C01707" w:rsidRDefault="00F26F54" w:rsidP="00E7603F">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37,995</w:t>
            </w:r>
          </w:p>
        </w:tc>
        <w:tc>
          <w:tcPr>
            <w:tcW w:w="1843" w:type="dxa"/>
            <w:shd w:val="clear" w:color="auto" w:fill="auto"/>
            <w:vAlign w:val="bottom"/>
          </w:tcPr>
          <w:p w14:paraId="31676429" w14:textId="346CD208" w:rsidR="00C01707" w:rsidRPr="00990C38" w:rsidRDefault="00F26F54"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67A4252" w14:textId="2546C78B" w:rsidR="00C01707" w:rsidRPr="00990C38" w:rsidRDefault="00F26F54"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7B4F444A" w14:textId="183EB51B" w:rsidR="00C01707" w:rsidRDefault="00F26F54" w:rsidP="00E7603F">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37,995</w:t>
            </w:r>
          </w:p>
        </w:tc>
      </w:tr>
      <w:tr w:rsidR="00C01707" w:rsidRPr="008E37A1" w14:paraId="1229E373" w14:textId="77777777" w:rsidTr="00271E77">
        <w:tc>
          <w:tcPr>
            <w:tcW w:w="5103" w:type="dxa"/>
            <w:shd w:val="clear" w:color="auto" w:fill="auto"/>
            <w:vAlign w:val="bottom"/>
          </w:tcPr>
          <w:p w14:paraId="15DF1D05" w14:textId="77777777" w:rsidR="00C01707" w:rsidRPr="0035381B" w:rsidRDefault="00C01707" w:rsidP="00E7603F">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35381B">
              <w:rPr>
                <w:rFonts w:asciiTheme="minorHAnsi" w:hAnsiTheme="minorHAnsi" w:cstheme="minorHAnsi"/>
                <w:sz w:val="20"/>
                <w:szCs w:val="20"/>
              </w:rPr>
              <w:t xml:space="preserve"> balance</w:t>
            </w:r>
          </w:p>
        </w:tc>
        <w:tc>
          <w:tcPr>
            <w:tcW w:w="1843" w:type="dxa"/>
            <w:shd w:val="clear" w:color="auto" w:fill="auto"/>
            <w:vAlign w:val="bottom"/>
          </w:tcPr>
          <w:p w14:paraId="2B69001D" w14:textId="785DAD1D" w:rsidR="00C01707" w:rsidRPr="00990C38" w:rsidRDefault="00F26F54" w:rsidP="00E7603F">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76363452" w14:textId="62D1312B" w:rsidR="00C01707" w:rsidRPr="00990C38" w:rsidRDefault="00F26F54" w:rsidP="00E7603F">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18821B30" w14:textId="5AE13D2E" w:rsidR="00C01707" w:rsidRDefault="00F26F54" w:rsidP="00E7603F">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173,23</w:t>
            </w:r>
            <w:r w:rsidR="002A068C">
              <w:rPr>
                <w:rFonts w:asciiTheme="minorHAnsi" w:hAnsiTheme="minorHAnsi" w:cstheme="minorHAnsi"/>
                <w:sz w:val="20"/>
                <w:szCs w:val="20"/>
              </w:rPr>
              <w:t>6</w:t>
            </w:r>
          </w:p>
        </w:tc>
        <w:tc>
          <w:tcPr>
            <w:tcW w:w="1843" w:type="dxa"/>
            <w:shd w:val="clear" w:color="auto" w:fill="auto"/>
            <w:vAlign w:val="bottom"/>
          </w:tcPr>
          <w:p w14:paraId="5259BB68" w14:textId="4DC23D58" w:rsidR="00C01707" w:rsidRPr="00990C38" w:rsidRDefault="00F26F54" w:rsidP="00E7603F">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7775CBF" w14:textId="2FB83AE7" w:rsidR="00C01707" w:rsidRPr="00990C38" w:rsidRDefault="00F26F54" w:rsidP="00E7603F">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192DEEAB" w14:textId="6F2C6963" w:rsidR="00C01707" w:rsidRDefault="00F26F54" w:rsidP="00E7603F">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173,23</w:t>
            </w:r>
            <w:r w:rsidR="002A068C">
              <w:rPr>
                <w:rFonts w:asciiTheme="minorHAnsi" w:hAnsiTheme="minorHAnsi" w:cstheme="minorHAnsi"/>
                <w:sz w:val="20"/>
                <w:szCs w:val="20"/>
              </w:rPr>
              <w:t>6</w:t>
            </w:r>
          </w:p>
        </w:tc>
      </w:tr>
      <w:tr w:rsidR="00C01707" w:rsidRPr="008E37A1" w14:paraId="263BB315" w14:textId="77777777" w:rsidTr="00271E77">
        <w:tc>
          <w:tcPr>
            <w:tcW w:w="5103" w:type="dxa"/>
            <w:shd w:val="clear" w:color="auto" w:fill="auto"/>
            <w:vAlign w:val="bottom"/>
          </w:tcPr>
          <w:p w14:paraId="6C0777A2" w14:textId="010CB993" w:rsidR="00C01707" w:rsidRPr="0035381B" w:rsidRDefault="00C01707" w:rsidP="00E7603F">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t xml:space="preserve">Loan to related </w:t>
            </w:r>
            <w:r w:rsidRPr="000D6E20">
              <w:rPr>
                <w:rFonts w:asciiTheme="minorHAnsi" w:hAnsiTheme="minorHAnsi" w:cstheme="minorHAnsi"/>
                <w:b/>
                <w:bCs/>
                <w:sz w:val="20"/>
                <w:szCs w:val="20"/>
              </w:rPr>
              <w:t>parties</w:t>
            </w:r>
            <w:r w:rsidRPr="000D6E20">
              <w:rPr>
                <w:rFonts w:asciiTheme="minorHAnsi" w:hAnsiTheme="minorHAnsi" w:cstheme="minorHAnsi"/>
                <w:sz w:val="20"/>
                <w:szCs w:val="20"/>
              </w:rPr>
              <w:t xml:space="preserve"> </w:t>
            </w:r>
            <w:r w:rsidRPr="000D6E20">
              <w:rPr>
                <w:rFonts w:asciiTheme="minorHAnsi" w:hAnsiTheme="minorHAnsi" w:cstheme="minorHAnsi"/>
                <w:b/>
                <w:bCs/>
                <w:sz w:val="20"/>
                <w:szCs w:val="20"/>
              </w:rPr>
              <w:t xml:space="preserve">(Note </w:t>
            </w:r>
            <w:r w:rsidR="007340B8" w:rsidRPr="005B370D">
              <w:rPr>
                <w:rFonts w:asciiTheme="minorHAnsi" w:hAnsiTheme="minorHAnsi" w:cstheme="minorHAnsi"/>
                <w:b/>
                <w:bCs/>
                <w:sz w:val="20"/>
                <w:szCs w:val="20"/>
              </w:rPr>
              <w:t>2</w:t>
            </w:r>
            <w:r w:rsidR="00B93D4C">
              <w:rPr>
                <w:rFonts w:asciiTheme="minorHAnsi" w:hAnsiTheme="minorHAnsi" w:cstheme="minorHAnsi"/>
                <w:b/>
                <w:bCs/>
                <w:sz w:val="20"/>
                <w:szCs w:val="20"/>
              </w:rPr>
              <w:t>4</w:t>
            </w:r>
            <w:r w:rsidRPr="000D6E20">
              <w:rPr>
                <w:rFonts w:asciiTheme="minorHAnsi" w:hAnsiTheme="minorHAnsi" w:cstheme="minorHAnsi"/>
                <w:b/>
                <w:bCs/>
                <w:sz w:val="20"/>
                <w:szCs w:val="20"/>
              </w:rPr>
              <w:t>)</w:t>
            </w:r>
          </w:p>
        </w:tc>
        <w:tc>
          <w:tcPr>
            <w:tcW w:w="1843" w:type="dxa"/>
            <w:shd w:val="clear" w:color="auto" w:fill="auto"/>
          </w:tcPr>
          <w:p w14:paraId="75857F47"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559" w:type="dxa"/>
            <w:shd w:val="clear" w:color="auto" w:fill="auto"/>
          </w:tcPr>
          <w:p w14:paraId="1D70C9B2"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276" w:type="dxa"/>
            <w:shd w:val="clear" w:color="auto" w:fill="auto"/>
          </w:tcPr>
          <w:p w14:paraId="0AF671BB" w14:textId="77777777" w:rsidR="00C01707" w:rsidRPr="008E37A1" w:rsidRDefault="00C01707" w:rsidP="00E7603F">
            <w:pPr>
              <w:spacing w:line="160" w:lineRule="atLeast"/>
              <w:jc w:val="right"/>
              <w:rPr>
                <w:rFonts w:asciiTheme="minorHAnsi" w:hAnsiTheme="minorHAnsi" w:cstheme="minorHAnsi"/>
                <w:b/>
                <w:bCs/>
                <w:sz w:val="20"/>
                <w:szCs w:val="20"/>
              </w:rPr>
            </w:pPr>
          </w:p>
        </w:tc>
        <w:tc>
          <w:tcPr>
            <w:tcW w:w="1843" w:type="dxa"/>
            <w:shd w:val="clear" w:color="auto" w:fill="auto"/>
          </w:tcPr>
          <w:p w14:paraId="2B75D206"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843" w:type="dxa"/>
            <w:shd w:val="clear" w:color="auto" w:fill="auto"/>
          </w:tcPr>
          <w:p w14:paraId="620707C5"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289" w:type="dxa"/>
            <w:shd w:val="clear" w:color="auto" w:fill="auto"/>
          </w:tcPr>
          <w:p w14:paraId="42C1F75E" w14:textId="77777777" w:rsidR="00C01707" w:rsidRPr="008E37A1" w:rsidRDefault="00C01707" w:rsidP="00E7603F">
            <w:pPr>
              <w:spacing w:line="160" w:lineRule="atLeast"/>
              <w:jc w:val="right"/>
              <w:rPr>
                <w:rFonts w:asciiTheme="minorHAnsi" w:hAnsiTheme="minorHAnsi" w:cstheme="minorHAnsi"/>
                <w:b/>
                <w:bCs/>
                <w:sz w:val="20"/>
                <w:szCs w:val="20"/>
              </w:rPr>
            </w:pPr>
          </w:p>
        </w:tc>
      </w:tr>
      <w:tr w:rsidR="00C01707" w:rsidRPr="008E37A1" w14:paraId="2DFCB7B4" w14:textId="77777777" w:rsidTr="00271E77">
        <w:tc>
          <w:tcPr>
            <w:tcW w:w="5103" w:type="dxa"/>
            <w:shd w:val="clear" w:color="auto" w:fill="auto"/>
            <w:vAlign w:val="bottom"/>
          </w:tcPr>
          <w:p w14:paraId="5B51EF9D" w14:textId="77777777" w:rsidR="00C01707" w:rsidRPr="0035381B" w:rsidRDefault="00C01707" w:rsidP="00E7603F">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716242B5" w14:textId="73D57E16"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61A61070" w14:textId="4DA281D5"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3AD18E1A" w14:textId="5F1F1D26" w:rsidR="00C01707" w:rsidRPr="00F26F54" w:rsidRDefault="00F26F54" w:rsidP="00E7603F">
            <w:pPr>
              <w:spacing w:line="160" w:lineRule="atLeast"/>
              <w:jc w:val="right"/>
              <w:rPr>
                <w:rFonts w:asciiTheme="minorHAnsi" w:hAnsiTheme="minorHAnsi" w:cstheme="minorHAnsi"/>
                <w:sz w:val="20"/>
                <w:szCs w:val="20"/>
              </w:rPr>
            </w:pPr>
            <w:r w:rsidRPr="00F26F54">
              <w:rPr>
                <w:rFonts w:asciiTheme="minorHAnsi" w:hAnsiTheme="minorHAnsi" w:cstheme="minorHAnsi"/>
                <w:sz w:val="20"/>
                <w:szCs w:val="20"/>
              </w:rPr>
              <w:t>88,091</w:t>
            </w:r>
          </w:p>
        </w:tc>
        <w:tc>
          <w:tcPr>
            <w:tcW w:w="1843" w:type="dxa"/>
            <w:shd w:val="clear" w:color="auto" w:fill="auto"/>
            <w:vAlign w:val="bottom"/>
          </w:tcPr>
          <w:p w14:paraId="14454720" w14:textId="70BEBB4B"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40C65BA2" w14:textId="40FFB570"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vAlign w:val="bottom"/>
          </w:tcPr>
          <w:p w14:paraId="14B63ADC" w14:textId="38AE54F0" w:rsidR="00C01707" w:rsidRPr="00F26F54" w:rsidRDefault="00F26F54" w:rsidP="00E7603F">
            <w:pPr>
              <w:spacing w:line="160" w:lineRule="atLeast"/>
              <w:jc w:val="right"/>
              <w:rPr>
                <w:rFonts w:asciiTheme="minorHAnsi" w:hAnsiTheme="minorHAnsi" w:cstheme="minorHAnsi"/>
                <w:sz w:val="20"/>
                <w:szCs w:val="20"/>
              </w:rPr>
            </w:pPr>
            <w:r w:rsidRPr="00F26F54">
              <w:rPr>
                <w:rFonts w:asciiTheme="minorHAnsi" w:hAnsiTheme="minorHAnsi" w:cstheme="minorHAnsi"/>
                <w:sz w:val="20"/>
                <w:szCs w:val="20"/>
              </w:rPr>
              <w:t>88,091</w:t>
            </w:r>
          </w:p>
        </w:tc>
      </w:tr>
      <w:tr w:rsidR="00C01707" w:rsidRPr="008E37A1" w14:paraId="10ADB8F1" w14:textId="77777777" w:rsidTr="00271E77">
        <w:tc>
          <w:tcPr>
            <w:tcW w:w="5103" w:type="dxa"/>
            <w:shd w:val="clear" w:color="auto" w:fill="auto"/>
            <w:vAlign w:val="bottom"/>
          </w:tcPr>
          <w:p w14:paraId="53204D8E" w14:textId="77777777" w:rsidR="00C01707" w:rsidRPr="0035381B" w:rsidRDefault="00C01707" w:rsidP="00E7603F">
            <w:pPr>
              <w:spacing w:line="160" w:lineRule="atLeast"/>
              <w:rPr>
                <w:rFonts w:asciiTheme="minorHAnsi" w:hAnsiTheme="minorHAnsi" w:cstheme="minorHAnsi"/>
                <w:b/>
                <w:bCs/>
                <w:sz w:val="20"/>
                <w:szCs w:val="20"/>
              </w:rPr>
            </w:pPr>
            <w:r>
              <w:rPr>
                <w:rFonts w:asciiTheme="minorHAnsi" w:hAnsiTheme="minorHAnsi" w:cs="Browallia New"/>
                <w:sz w:val="20"/>
                <w:szCs w:val="25"/>
              </w:rPr>
              <w:t>Restated</w:t>
            </w:r>
          </w:p>
        </w:tc>
        <w:tc>
          <w:tcPr>
            <w:tcW w:w="1843" w:type="dxa"/>
            <w:shd w:val="clear" w:color="auto" w:fill="auto"/>
            <w:vAlign w:val="bottom"/>
          </w:tcPr>
          <w:p w14:paraId="194C2046" w14:textId="6052F845"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187ECF2F" w14:textId="6A0B46A8"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53DF08ED" w14:textId="3D7FF3F4" w:rsidR="00C01707" w:rsidRPr="00F26F54" w:rsidRDefault="00F26F54" w:rsidP="00E7603F">
            <w:pPr>
              <w:pBdr>
                <w:bottom w:val="single" w:sz="4" w:space="1" w:color="auto"/>
              </w:pBdr>
              <w:spacing w:line="160" w:lineRule="atLeast"/>
              <w:ind w:right="-51"/>
              <w:jc w:val="right"/>
              <w:rPr>
                <w:rFonts w:asciiTheme="minorHAnsi" w:hAnsiTheme="minorHAnsi" w:cstheme="minorHAnsi"/>
                <w:sz w:val="20"/>
                <w:szCs w:val="20"/>
              </w:rPr>
            </w:pPr>
            <w:r w:rsidRPr="00F26F54">
              <w:rPr>
                <w:rFonts w:asciiTheme="minorHAnsi" w:hAnsiTheme="minorHAnsi" w:cstheme="minorHAnsi"/>
                <w:sz w:val="20"/>
                <w:szCs w:val="20"/>
              </w:rPr>
              <w:t>(88,091)</w:t>
            </w:r>
          </w:p>
        </w:tc>
        <w:tc>
          <w:tcPr>
            <w:tcW w:w="1843" w:type="dxa"/>
            <w:shd w:val="clear" w:color="auto" w:fill="auto"/>
            <w:vAlign w:val="bottom"/>
          </w:tcPr>
          <w:p w14:paraId="2E66578C" w14:textId="60241C6A"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27395B78" w14:textId="6462E533"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vAlign w:val="bottom"/>
          </w:tcPr>
          <w:p w14:paraId="5E76DA9E" w14:textId="26D04C54" w:rsidR="00C01707" w:rsidRPr="00F26F54" w:rsidRDefault="00F26F54" w:rsidP="00E7603F">
            <w:pPr>
              <w:pBdr>
                <w:bottom w:val="single" w:sz="4" w:space="1" w:color="auto"/>
              </w:pBdr>
              <w:spacing w:line="160" w:lineRule="atLeast"/>
              <w:ind w:right="-51"/>
              <w:jc w:val="right"/>
              <w:rPr>
                <w:rFonts w:asciiTheme="minorHAnsi" w:hAnsiTheme="minorHAnsi" w:cstheme="minorHAnsi"/>
                <w:sz w:val="20"/>
                <w:szCs w:val="20"/>
              </w:rPr>
            </w:pPr>
            <w:r w:rsidRPr="00F26F54">
              <w:rPr>
                <w:rFonts w:asciiTheme="minorHAnsi" w:hAnsiTheme="minorHAnsi" w:cstheme="minorHAnsi"/>
                <w:sz w:val="20"/>
                <w:szCs w:val="20"/>
              </w:rPr>
              <w:t>(88,091)</w:t>
            </w:r>
          </w:p>
        </w:tc>
      </w:tr>
      <w:tr w:rsidR="00C01707" w:rsidRPr="008E37A1" w14:paraId="2FBF6781" w14:textId="77777777" w:rsidTr="00271E77">
        <w:tc>
          <w:tcPr>
            <w:tcW w:w="5103" w:type="dxa"/>
            <w:shd w:val="clear" w:color="auto" w:fill="auto"/>
            <w:vAlign w:val="bottom"/>
          </w:tcPr>
          <w:p w14:paraId="739CAB59" w14:textId="77777777" w:rsidR="00C01707" w:rsidRPr="0035381B" w:rsidRDefault="00C01707" w:rsidP="00E7603F">
            <w:pPr>
              <w:spacing w:line="160" w:lineRule="atLeast"/>
              <w:rPr>
                <w:rFonts w:asciiTheme="minorHAnsi" w:hAnsiTheme="minorHAnsi" w:cstheme="minorHAnsi"/>
                <w:b/>
                <w:bCs/>
                <w:sz w:val="20"/>
                <w:szCs w:val="20"/>
              </w:rPr>
            </w:pPr>
            <w:r w:rsidRPr="002578DD">
              <w:rPr>
                <w:rFonts w:asciiTheme="minorHAnsi" w:hAnsiTheme="minorHAnsi" w:cs="Browallia New"/>
                <w:sz w:val="20"/>
                <w:szCs w:val="25"/>
              </w:rPr>
              <w:t>Beginning</w:t>
            </w:r>
            <w:r w:rsidRPr="00031975">
              <w:rPr>
                <w:rFonts w:asciiTheme="minorHAnsi" w:hAnsiTheme="minorHAnsi" w:cs="Browallia New"/>
                <w:sz w:val="20"/>
                <w:szCs w:val="25"/>
              </w:rPr>
              <w:t xml:space="preserve"> balance - as restated</w:t>
            </w:r>
          </w:p>
        </w:tc>
        <w:tc>
          <w:tcPr>
            <w:tcW w:w="1843" w:type="dxa"/>
            <w:shd w:val="clear" w:color="auto" w:fill="auto"/>
            <w:vAlign w:val="bottom"/>
          </w:tcPr>
          <w:p w14:paraId="5C665F34" w14:textId="200D0AC9"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5E5F410E" w14:textId="2F637373"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074F96E6" w14:textId="1550BF9F"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135C9CBF" w14:textId="2EF9BC38"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62F5FEC9" w14:textId="3DB669E4"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vAlign w:val="bottom"/>
          </w:tcPr>
          <w:p w14:paraId="123C5617" w14:textId="1A09167D"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r>
      <w:tr w:rsidR="00C01707" w:rsidRPr="008E37A1" w14:paraId="15D48ED9" w14:textId="77777777" w:rsidTr="00271E77">
        <w:tc>
          <w:tcPr>
            <w:tcW w:w="5103" w:type="dxa"/>
            <w:shd w:val="clear" w:color="auto" w:fill="auto"/>
            <w:vAlign w:val="bottom"/>
          </w:tcPr>
          <w:p w14:paraId="5CF28DB6" w14:textId="77777777" w:rsidR="00C01707" w:rsidRDefault="00C01707" w:rsidP="00E7603F">
            <w:pPr>
              <w:tabs>
                <w:tab w:val="left" w:pos="456"/>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 xml:space="preserve"> 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603374C1" w14:textId="77777777" w:rsidR="00C01707" w:rsidRPr="0035381B" w:rsidRDefault="00C01707" w:rsidP="00E7603F">
            <w:pPr>
              <w:tabs>
                <w:tab w:val="left" w:pos="456"/>
              </w:tabs>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3112F0B2" w14:textId="69B077E6"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3EA8BBAC" w14:textId="039BC1D8" w:rsidR="00C01707" w:rsidRPr="008E37A1" w:rsidRDefault="00F26F54"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6A349B9C" w14:textId="19B4D988" w:rsidR="00C01707" w:rsidRPr="00A80B9D" w:rsidRDefault="00F26F54" w:rsidP="00E7603F">
            <w:pP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31,828</w:t>
            </w:r>
          </w:p>
        </w:tc>
        <w:tc>
          <w:tcPr>
            <w:tcW w:w="1843" w:type="dxa"/>
            <w:shd w:val="clear" w:color="auto" w:fill="auto"/>
            <w:vAlign w:val="bottom"/>
          </w:tcPr>
          <w:p w14:paraId="7F429F9C" w14:textId="2421DF40" w:rsidR="00C01707" w:rsidRPr="008E37A1" w:rsidRDefault="00A80B9D"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39F2321C" w14:textId="5AF14E40" w:rsidR="00C01707" w:rsidRPr="008E37A1" w:rsidRDefault="00A80B9D" w:rsidP="00E7603F">
            <w:pP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vAlign w:val="bottom"/>
          </w:tcPr>
          <w:p w14:paraId="1B79418D" w14:textId="35570C1E" w:rsidR="00C01707" w:rsidRPr="00A80B9D" w:rsidRDefault="00A80B9D" w:rsidP="00E7603F">
            <w:pP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31,828</w:t>
            </w:r>
          </w:p>
        </w:tc>
      </w:tr>
      <w:tr w:rsidR="00C01707" w:rsidRPr="008E37A1" w14:paraId="7B4AD602" w14:textId="77777777" w:rsidTr="00271E77">
        <w:tc>
          <w:tcPr>
            <w:tcW w:w="5103" w:type="dxa"/>
            <w:shd w:val="clear" w:color="auto" w:fill="auto"/>
            <w:vAlign w:val="bottom"/>
          </w:tcPr>
          <w:p w14:paraId="1678DF65" w14:textId="77777777" w:rsidR="00C01707" w:rsidRDefault="00C01707" w:rsidP="00E7603F">
            <w:pPr>
              <w:tabs>
                <w:tab w:val="left" w:pos="456"/>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Transfer from classification of investment in subsidiary </w:t>
            </w:r>
          </w:p>
          <w:p w14:paraId="361EE0E3" w14:textId="77777777" w:rsidR="00C01707" w:rsidRPr="0035381B" w:rsidRDefault="00C01707" w:rsidP="00E7603F">
            <w:pPr>
              <w:tabs>
                <w:tab w:val="left" w:pos="456"/>
              </w:tabs>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to associate</w:t>
            </w:r>
          </w:p>
        </w:tc>
        <w:tc>
          <w:tcPr>
            <w:tcW w:w="1843" w:type="dxa"/>
            <w:shd w:val="clear" w:color="auto" w:fill="auto"/>
            <w:vAlign w:val="bottom"/>
          </w:tcPr>
          <w:p w14:paraId="59A62AF9" w14:textId="31F49F21"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56CB695F" w14:textId="10897009" w:rsidR="00C01707" w:rsidRPr="008E37A1" w:rsidRDefault="00F26F54"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54965653" w14:textId="2CD5E0E8" w:rsidR="00C01707" w:rsidRPr="00A80B9D" w:rsidRDefault="00A80B9D" w:rsidP="00E7603F">
            <w:pPr>
              <w:pBdr>
                <w:bottom w:val="single" w:sz="4" w:space="1" w:color="auto"/>
              </w:pBd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84</w:t>
            </w:r>
            <w:r>
              <w:rPr>
                <w:rFonts w:asciiTheme="minorHAnsi" w:hAnsiTheme="minorHAnsi" w:cstheme="minorHAnsi"/>
                <w:sz w:val="20"/>
                <w:szCs w:val="20"/>
              </w:rPr>
              <w:t>,</w:t>
            </w:r>
            <w:r w:rsidRPr="00A80B9D">
              <w:rPr>
                <w:rFonts w:asciiTheme="minorHAnsi" w:hAnsiTheme="minorHAnsi" w:cstheme="minorHAnsi"/>
                <w:sz w:val="20"/>
                <w:szCs w:val="20"/>
              </w:rPr>
              <w:t>460</w:t>
            </w:r>
          </w:p>
        </w:tc>
        <w:tc>
          <w:tcPr>
            <w:tcW w:w="1843" w:type="dxa"/>
            <w:shd w:val="clear" w:color="auto" w:fill="auto"/>
            <w:vAlign w:val="bottom"/>
          </w:tcPr>
          <w:p w14:paraId="267A8ED0" w14:textId="427E7237" w:rsidR="00C01707" w:rsidRPr="008E37A1" w:rsidRDefault="00A80B9D"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46C5812D" w14:textId="5DD8A2FB" w:rsidR="00C01707" w:rsidRPr="008E37A1" w:rsidRDefault="00A80B9D" w:rsidP="00E7603F">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vAlign w:val="bottom"/>
          </w:tcPr>
          <w:p w14:paraId="21F97D5B" w14:textId="02572B8B" w:rsidR="00C01707" w:rsidRPr="00A80B9D" w:rsidRDefault="00A80B9D" w:rsidP="00E7603F">
            <w:pPr>
              <w:pBdr>
                <w:bottom w:val="single" w:sz="4" w:space="1" w:color="auto"/>
              </w:pBd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84,460</w:t>
            </w:r>
          </w:p>
        </w:tc>
      </w:tr>
      <w:tr w:rsidR="00C01707" w:rsidRPr="008E37A1" w14:paraId="7567E87B" w14:textId="77777777" w:rsidTr="00271E77">
        <w:tc>
          <w:tcPr>
            <w:tcW w:w="5103" w:type="dxa"/>
            <w:shd w:val="clear" w:color="auto" w:fill="auto"/>
            <w:vAlign w:val="bottom"/>
          </w:tcPr>
          <w:p w14:paraId="010115A6" w14:textId="77777777" w:rsidR="00C01707" w:rsidRPr="0035381B" w:rsidRDefault="00C01707" w:rsidP="00E7603F">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387E7F">
              <w:rPr>
                <w:rFonts w:asciiTheme="minorHAnsi" w:hAnsiTheme="minorHAnsi" w:cstheme="minorHAnsi"/>
                <w:sz w:val="20"/>
                <w:szCs w:val="20"/>
              </w:rPr>
              <w:t xml:space="preserve"> balance</w:t>
            </w:r>
          </w:p>
        </w:tc>
        <w:tc>
          <w:tcPr>
            <w:tcW w:w="1843" w:type="dxa"/>
            <w:shd w:val="clear" w:color="auto" w:fill="auto"/>
            <w:vAlign w:val="bottom"/>
          </w:tcPr>
          <w:p w14:paraId="21A82BCB" w14:textId="39A5BEB6" w:rsidR="00C01707" w:rsidRPr="008E37A1" w:rsidRDefault="00F26F54" w:rsidP="00E7603F">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559" w:type="dxa"/>
            <w:shd w:val="clear" w:color="auto" w:fill="auto"/>
            <w:vAlign w:val="bottom"/>
          </w:tcPr>
          <w:p w14:paraId="4BA4BDD9" w14:textId="26922BF4" w:rsidR="00C01707" w:rsidRPr="008E37A1" w:rsidRDefault="00F26F54" w:rsidP="00E7603F">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76" w:type="dxa"/>
            <w:shd w:val="clear" w:color="auto" w:fill="auto"/>
            <w:vAlign w:val="bottom"/>
          </w:tcPr>
          <w:p w14:paraId="0A140E88" w14:textId="2ACA456B" w:rsidR="00C01707" w:rsidRPr="00A80B9D" w:rsidRDefault="00A80B9D" w:rsidP="00E7603F">
            <w:pPr>
              <w:pBdr>
                <w:bottom w:val="double" w:sz="4" w:space="1" w:color="auto"/>
              </w:pBd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116,288</w:t>
            </w:r>
          </w:p>
        </w:tc>
        <w:tc>
          <w:tcPr>
            <w:tcW w:w="1843" w:type="dxa"/>
            <w:shd w:val="clear" w:color="auto" w:fill="auto"/>
            <w:vAlign w:val="bottom"/>
          </w:tcPr>
          <w:p w14:paraId="3E7E275C" w14:textId="07F08B44" w:rsidR="00C01707" w:rsidRPr="008E37A1" w:rsidRDefault="00A80B9D" w:rsidP="00E7603F">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843" w:type="dxa"/>
            <w:shd w:val="clear" w:color="auto" w:fill="auto"/>
            <w:vAlign w:val="bottom"/>
          </w:tcPr>
          <w:p w14:paraId="08B8D7DB" w14:textId="321B56AB" w:rsidR="00C01707" w:rsidRPr="008E37A1" w:rsidRDefault="00A80B9D" w:rsidP="00E7603F">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289" w:type="dxa"/>
            <w:shd w:val="clear" w:color="auto" w:fill="auto"/>
            <w:vAlign w:val="bottom"/>
          </w:tcPr>
          <w:p w14:paraId="363DA175" w14:textId="5A5755D7" w:rsidR="00C01707" w:rsidRPr="00A80B9D" w:rsidRDefault="00A80B9D" w:rsidP="00E7603F">
            <w:pPr>
              <w:pBdr>
                <w:bottom w:val="double" w:sz="4" w:space="1" w:color="auto"/>
              </w:pBd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116,288</w:t>
            </w:r>
          </w:p>
        </w:tc>
      </w:tr>
      <w:tr w:rsidR="00C01707" w:rsidRPr="008E37A1" w14:paraId="52B0DDF9" w14:textId="77777777" w:rsidTr="00271E77">
        <w:tc>
          <w:tcPr>
            <w:tcW w:w="5103" w:type="dxa"/>
            <w:shd w:val="clear" w:color="auto" w:fill="auto"/>
            <w:vAlign w:val="bottom"/>
          </w:tcPr>
          <w:p w14:paraId="2E4EB4DD" w14:textId="7E2D2777" w:rsidR="00C01707" w:rsidRPr="0035381B" w:rsidRDefault="00C01707" w:rsidP="00E7603F">
            <w:pPr>
              <w:spacing w:line="160" w:lineRule="atLeast"/>
              <w:rPr>
                <w:rFonts w:asciiTheme="minorHAnsi" w:hAnsiTheme="minorHAnsi" w:cstheme="minorHAnsi"/>
                <w:b/>
                <w:bCs/>
                <w:sz w:val="20"/>
                <w:szCs w:val="20"/>
              </w:rPr>
            </w:pPr>
            <w:r w:rsidRPr="0035381B">
              <w:rPr>
                <w:rFonts w:asciiTheme="minorHAnsi" w:hAnsiTheme="minorHAnsi" w:cstheme="minorHAnsi"/>
                <w:b/>
                <w:bCs/>
                <w:sz w:val="20"/>
                <w:szCs w:val="20"/>
              </w:rPr>
              <w:lastRenderedPageBreak/>
              <w:t xml:space="preserve">Loans to </w:t>
            </w:r>
            <w:r>
              <w:rPr>
                <w:rFonts w:asciiTheme="minorHAnsi" w:hAnsiTheme="minorHAnsi" w:cstheme="minorHAnsi"/>
                <w:b/>
                <w:bCs/>
                <w:sz w:val="20"/>
                <w:szCs w:val="20"/>
              </w:rPr>
              <w:t>other</w:t>
            </w:r>
            <w:r w:rsidRPr="0035381B">
              <w:rPr>
                <w:rFonts w:asciiTheme="minorHAnsi" w:hAnsiTheme="minorHAnsi" w:cstheme="minorHAnsi"/>
                <w:b/>
                <w:bCs/>
                <w:sz w:val="20"/>
                <w:szCs w:val="20"/>
              </w:rPr>
              <w:t xml:space="preserve"> parties (Note </w:t>
            </w:r>
            <w:r w:rsidR="005B370D">
              <w:rPr>
                <w:rFonts w:asciiTheme="minorHAnsi" w:hAnsiTheme="minorHAnsi" w:cstheme="minorHAnsi"/>
                <w:b/>
                <w:bCs/>
                <w:sz w:val="20"/>
                <w:szCs w:val="20"/>
              </w:rPr>
              <w:t>8</w:t>
            </w:r>
            <w:r w:rsidRPr="0035381B">
              <w:rPr>
                <w:rFonts w:asciiTheme="minorHAnsi" w:hAnsiTheme="minorHAnsi" w:cstheme="minorHAnsi"/>
                <w:b/>
                <w:bCs/>
                <w:sz w:val="20"/>
                <w:szCs w:val="20"/>
              </w:rPr>
              <w:t>)</w:t>
            </w:r>
          </w:p>
        </w:tc>
        <w:tc>
          <w:tcPr>
            <w:tcW w:w="1843" w:type="dxa"/>
            <w:shd w:val="clear" w:color="auto" w:fill="auto"/>
            <w:vAlign w:val="bottom"/>
          </w:tcPr>
          <w:p w14:paraId="1C7D57A2" w14:textId="4780E36A" w:rsidR="00C01707" w:rsidRPr="00A80B9D" w:rsidRDefault="00C01707" w:rsidP="00A80B9D">
            <w:pPr>
              <w:spacing w:line="160" w:lineRule="atLeast"/>
              <w:jc w:val="center"/>
              <w:rPr>
                <w:rFonts w:asciiTheme="minorHAnsi" w:hAnsiTheme="minorHAnsi" w:cstheme="minorHAnsi"/>
                <w:sz w:val="20"/>
                <w:szCs w:val="20"/>
              </w:rPr>
            </w:pPr>
          </w:p>
        </w:tc>
        <w:tc>
          <w:tcPr>
            <w:tcW w:w="1559" w:type="dxa"/>
            <w:shd w:val="clear" w:color="auto" w:fill="auto"/>
            <w:vAlign w:val="bottom"/>
          </w:tcPr>
          <w:p w14:paraId="0F97910F" w14:textId="3AB1867B" w:rsidR="00C01707" w:rsidRPr="00A80B9D" w:rsidRDefault="00C01707" w:rsidP="00E7603F">
            <w:pPr>
              <w:spacing w:line="160" w:lineRule="atLeast"/>
              <w:jc w:val="center"/>
              <w:rPr>
                <w:rFonts w:asciiTheme="minorHAnsi" w:hAnsiTheme="minorHAnsi" w:cstheme="minorHAnsi"/>
                <w:sz w:val="20"/>
                <w:szCs w:val="20"/>
              </w:rPr>
            </w:pPr>
          </w:p>
        </w:tc>
        <w:tc>
          <w:tcPr>
            <w:tcW w:w="1276" w:type="dxa"/>
            <w:shd w:val="clear" w:color="auto" w:fill="auto"/>
          </w:tcPr>
          <w:p w14:paraId="44A4B08F" w14:textId="4BDB64A9" w:rsidR="00C01707" w:rsidRPr="008E37A1" w:rsidRDefault="00C01707" w:rsidP="00E7603F">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7D163C0E"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843" w:type="dxa"/>
            <w:shd w:val="clear" w:color="auto" w:fill="auto"/>
            <w:vAlign w:val="bottom"/>
          </w:tcPr>
          <w:p w14:paraId="590AEAAF" w14:textId="77777777" w:rsidR="00C01707" w:rsidRPr="008E37A1" w:rsidRDefault="00C01707" w:rsidP="00E7603F">
            <w:pPr>
              <w:spacing w:line="160" w:lineRule="atLeast"/>
              <w:jc w:val="center"/>
              <w:rPr>
                <w:rFonts w:asciiTheme="minorHAnsi" w:hAnsiTheme="minorHAnsi" w:cstheme="minorHAnsi"/>
                <w:b/>
                <w:bCs/>
                <w:sz w:val="20"/>
                <w:szCs w:val="20"/>
              </w:rPr>
            </w:pPr>
          </w:p>
        </w:tc>
        <w:tc>
          <w:tcPr>
            <w:tcW w:w="1289" w:type="dxa"/>
            <w:shd w:val="clear" w:color="auto" w:fill="auto"/>
          </w:tcPr>
          <w:p w14:paraId="12DA1052" w14:textId="77777777" w:rsidR="00C01707" w:rsidRPr="008E37A1" w:rsidRDefault="00C01707" w:rsidP="00E7603F">
            <w:pPr>
              <w:spacing w:line="160" w:lineRule="atLeast"/>
              <w:jc w:val="right"/>
              <w:rPr>
                <w:rFonts w:asciiTheme="minorHAnsi" w:hAnsiTheme="minorHAnsi" w:cstheme="minorHAnsi"/>
                <w:b/>
                <w:bCs/>
                <w:sz w:val="20"/>
                <w:szCs w:val="20"/>
              </w:rPr>
            </w:pPr>
          </w:p>
        </w:tc>
      </w:tr>
      <w:tr w:rsidR="00A80B9D" w:rsidRPr="008E37A1" w14:paraId="6DFD692E" w14:textId="77777777" w:rsidTr="00271E77">
        <w:tc>
          <w:tcPr>
            <w:tcW w:w="5103" w:type="dxa"/>
            <w:shd w:val="clear" w:color="auto" w:fill="auto"/>
            <w:vAlign w:val="bottom"/>
          </w:tcPr>
          <w:p w14:paraId="66407E89" w14:textId="77777777" w:rsidR="00A80B9D" w:rsidRPr="00387E7F" w:rsidRDefault="00A80B9D" w:rsidP="00A80B9D">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534328E2" w14:textId="7F23D72D"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52843B25" w14:textId="3CF20BAB"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tcPr>
          <w:p w14:paraId="35DDDA80" w14:textId="31129EEC" w:rsidR="00A80B9D" w:rsidRPr="00A80B9D" w:rsidRDefault="00A80B9D" w:rsidP="00A80B9D">
            <w:pP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3,750</w:t>
            </w:r>
          </w:p>
        </w:tc>
        <w:tc>
          <w:tcPr>
            <w:tcW w:w="1843" w:type="dxa"/>
            <w:shd w:val="clear" w:color="auto" w:fill="auto"/>
            <w:vAlign w:val="bottom"/>
          </w:tcPr>
          <w:p w14:paraId="1B143519" w14:textId="45DAE60D" w:rsidR="00A80B9D" w:rsidRPr="008E37A1" w:rsidRDefault="00A80B9D" w:rsidP="00A80B9D">
            <w:pPr>
              <w:spacing w:line="160" w:lineRule="atLeast"/>
              <w:jc w:val="center"/>
              <w:rPr>
                <w:rFonts w:asciiTheme="minorHAnsi" w:hAnsiTheme="minorHAnsi" w:cstheme="minorHAnsi"/>
                <w:b/>
                <w:bCs/>
                <w:sz w:val="20"/>
                <w:szCs w:val="20"/>
              </w:rPr>
            </w:pPr>
            <w:r w:rsidRPr="00A80B9D">
              <w:rPr>
                <w:rFonts w:asciiTheme="minorHAnsi" w:hAnsiTheme="minorHAnsi" w:cstheme="minorHAnsi"/>
                <w:sz w:val="20"/>
                <w:szCs w:val="20"/>
              </w:rPr>
              <w:t>-</w:t>
            </w:r>
          </w:p>
        </w:tc>
        <w:tc>
          <w:tcPr>
            <w:tcW w:w="1843" w:type="dxa"/>
            <w:shd w:val="clear" w:color="auto" w:fill="auto"/>
            <w:vAlign w:val="bottom"/>
          </w:tcPr>
          <w:p w14:paraId="7145B654" w14:textId="114306A8" w:rsidR="00A80B9D" w:rsidRPr="008E37A1" w:rsidRDefault="00A80B9D" w:rsidP="00A80B9D">
            <w:pPr>
              <w:spacing w:line="160" w:lineRule="atLeast"/>
              <w:jc w:val="center"/>
              <w:rPr>
                <w:rFonts w:asciiTheme="minorHAnsi" w:hAnsiTheme="minorHAnsi" w:cstheme="minorHAnsi"/>
                <w:b/>
                <w:bCs/>
                <w:sz w:val="20"/>
                <w:szCs w:val="20"/>
              </w:rPr>
            </w:pPr>
            <w:r w:rsidRPr="00A80B9D">
              <w:rPr>
                <w:rFonts w:asciiTheme="minorHAnsi" w:hAnsiTheme="minorHAnsi" w:cstheme="minorHAnsi"/>
                <w:sz w:val="20"/>
                <w:szCs w:val="20"/>
              </w:rPr>
              <w:t>-</w:t>
            </w:r>
          </w:p>
        </w:tc>
        <w:tc>
          <w:tcPr>
            <w:tcW w:w="1289" w:type="dxa"/>
            <w:shd w:val="clear" w:color="auto" w:fill="auto"/>
          </w:tcPr>
          <w:p w14:paraId="1A70A1D7" w14:textId="3017BA25" w:rsidR="00A80B9D" w:rsidRPr="00A80B9D" w:rsidRDefault="00A80B9D" w:rsidP="00A80B9D">
            <w:pPr>
              <w:spacing w:line="160" w:lineRule="atLeast"/>
              <w:jc w:val="right"/>
              <w:rPr>
                <w:rFonts w:asciiTheme="minorHAnsi" w:hAnsiTheme="minorHAnsi" w:cstheme="minorHAnsi"/>
                <w:sz w:val="20"/>
                <w:szCs w:val="20"/>
              </w:rPr>
            </w:pPr>
            <w:r>
              <w:rPr>
                <w:rFonts w:asciiTheme="minorHAnsi" w:hAnsiTheme="minorHAnsi" w:cstheme="minorHAnsi"/>
                <w:sz w:val="20"/>
                <w:szCs w:val="20"/>
              </w:rPr>
              <w:t>3,750</w:t>
            </w:r>
          </w:p>
        </w:tc>
      </w:tr>
      <w:tr w:rsidR="00A80B9D" w:rsidRPr="008E37A1" w14:paraId="0A87D0B2" w14:textId="77777777" w:rsidTr="00271E77">
        <w:tc>
          <w:tcPr>
            <w:tcW w:w="5103" w:type="dxa"/>
            <w:shd w:val="clear" w:color="auto" w:fill="auto"/>
            <w:vAlign w:val="bottom"/>
          </w:tcPr>
          <w:p w14:paraId="2DB8ECC5" w14:textId="77777777" w:rsidR="00A80B9D" w:rsidRPr="008E37A1" w:rsidRDefault="00A80B9D" w:rsidP="00A80B9D">
            <w:pPr>
              <w:spacing w:line="160" w:lineRule="atLeast"/>
              <w:rPr>
                <w:rFonts w:asciiTheme="minorHAnsi" w:hAnsiTheme="minorHAnsi" w:cstheme="minorHAnsi"/>
                <w:sz w:val="20"/>
                <w:szCs w:val="20"/>
              </w:rPr>
            </w:pPr>
            <w:r>
              <w:rPr>
                <w:rFonts w:asciiTheme="minorHAnsi" w:hAnsiTheme="minorHAnsi" w:cs="Browallia New"/>
                <w:sz w:val="20"/>
                <w:szCs w:val="25"/>
              </w:rPr>
              <w:t>Restated</w:t>
            </w:r>
          </w:p>
        </w:tc>
        <w:tc>
          <w:tcPr>
            <w:tcW w:w="1843" w:type="dxa"/>
            <w:shd w:val="clear" w:color="auto" w:fill="auto"/>
            <w:vAlign w:val="bottom"/>
          </w:tcPr>
          <w:p w14:paraId="2A5FFA24" w14:textId="1D02D9C7" w:rsidR="00A80B9D" w:rsidRPr="00A80B9D" w:rsidRDefault="00A80B9D" w:rsidP="00A80B9D">
            <w:pPr>
              <w:pBdr>
                <w:bottom w:val="sing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3F0BEFE0" w14:textId="2CB66987" w:rsidR="00A80B9D" w:rsidRPr="00A80B9D" w:rsidRDefault="00A80B9D" w:rsidP="00A80B9D">
            <w:pPr>
              <w:pBdr>
                <w:bottom w:val="sing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tcPr>
          <w:p w14:paraId="47FE3213" w14:textId="32679C13" w:rsidR="00A80B9D" w:rsidRPr="00A80B9D" w:rsidRDefault="00A80B9D" w:rsidP="00A80B9D">
            <w:pPr>
              <w:pBdr>
                <w:bottom w:val="single" w:sz="4" w:space="1" w:color="auto"/>
              </w:pBd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88,091</w:t>
            </w:r>
          </w:p>
        </w:tc>
        <w:tc>
          <w:tcPr>
            <w:tcW w:w="1843" w:type="dxa"/>
            <w:shd w:val="clear" w:color="auto" w:fill="auto"/>
            <w:vAlign w:val="bottom"/>
          </w:tcPr>
          <w:p w14:paraId="7DD3EA9A" w14:textId="79B848F3" w:rsidR="00A80B9D" w:rsidRPr="008E37A1" w:rsidRDefault="00A80B9D" w:rsidP="00A80B9D">
            <w:pPr>
              <w:pBdr>
                <w:bottom w:val="sing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45DBFEC5" w14:textId="53630644" w:rsidR="00A80B9D" w:rsidRPr="008E37A1" w:rsidRDefault="00A80B9D" w:rsidP="00A80B9D">
            <w:pPr>
              <w:pBdr>
                <w:bottom w:val="sing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89" w:type="dxa"/>
            <w:shd w:val="clear" w:color="auto" w:fill="auto"/>
          </w:tcPr>
          <w:p w14:paraId="23C9A9E7" w14:textId="0D050042" w:rsidR="00A80B9D" w:rsidRDefault="00A80B9D" w:rsidP="00A80B9D">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r>
      <w:tr w:rsidR="00A80B9D" w:rsidRPr="008E37A1" w14:paraId="1AC5C50F" w14:textId="77777777" w:rsidTr="00271E77">
        <w:tc>
          <w:tcPr>
            <w:tcW w:w="5103" w:type="dxa"/>
            <w:shd w:val="clear" w:color="auto" w:fill="auto"/>
            <w:vAlign w:val="bottom"/>
          </w:tcPr>
          <w:p w14:paraId="175E04F9" w14:textId="77777777" w:rsidR="00A80B9D" w:rsidRDefault="00A80B9D" w:rsidP="00A80B9D">
            <w:pPr>
              <w:spacing w:line="160" w:lineRule="atLeast"/>
              <w:rPr>
                <w:rFonts w:asciiTheme="minorHAnsi" w:hAnsiTheme="minorHAnsi" w:cs="Browallia New"/>
                <w:sz w:val="20"/>
                <w:szCs w:val="25"/>
              </w:rPr>
            </w:pPr>
            <w:r w:rsidRPr="00FD1E52">
              <w:rPr>
                <w:rFonts w:asciiTheme="minorHAnsi" w:hAnsiTheme="minorHAnsi" w:cstheme="minorHAnsi"/>
                <w:sz w:val="20"/>
                <w:szCs w:val="20"/>
              </w:rPr>
              <w:t>Beginning</w:t>
            </w:r>
            <w:r w:rsidRPr="00031975">
              <w:rPr>
                <w:rFonts w:asciiTheme="minorHAnsi" w:hAnsiTheme="minorHAnsi" w:cs="Browallia New"/>
                <w:sz w:val="20"/>
                <w:szCs w:val="25"/>
              </w:rPr>
              <w:t xml:space="preserve"> balance - as restated</w:t>
            </w:r>
          </w:p>
        </w:tc>
        <w:tc>
          <w:tcPr>
            <w:tcW w:w="1843" w:type="dxa"/>
            <w:shd w:val="clear" w:color="auto" w:fill="auto"/>
            <w:vAlign w:val="bottom"/>
          </w:tcPr>
          <w:p w14:paraId="0CF182CD" w14:textId="116967A9"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2833AABF" w14:textId="6CFB2D24"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tcPr>
          <w:p w14:paraId="612A24AC" w14:textId="005C96B8" w:rsidR="00A80B9D" w:rsidRDefault="00A80B9D" w:rsidP="00A80B9D">
            <w:pPr>
              <w:spacing w:line="160" w:lineRule="atLeast"/>
              <w:jc w:val="right"/>
              <w:rPr>
                <w:rFonts w:asciiTheme="minorHAnsi" w:hAnsiTheme="minorHAnsi" w:cstheme="minorHAnsi"/>
                <w:sz w:val="20"/>
                <w:szCs w:val="20"/>
              </w:rPr>
            </w:pPr>
            <w:r>
              <w:rPr>
                <w:rFonts w:asciiTheme="minorHAnsi" w:hAnsiTheme="minorHAnsi" w:cstheme="minorHAnsi"/>
                <w:sz w:val="20"/>
                <w:szCs w:val="20"/>
              </w:rPr>
              <w:t>91,841</w:t>
            </w:r>
          </w:p>
        </w:tc>
        <w:tc>
          <w:tcPr>
            <w:tcW w:w="1843" w:type="dxa"/>
            <w:shd w:val="clear" w:color="auto" w:fill="auto"/>
            <w:vAlign w:val="bottom"/>
          </w:tcPr>
          <w:p w14:paraId="28CDB8AC" w14:textId="2DD39661" w:rsid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77325E52" w14:textId="18F43121" w:rsid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89" w:type="dxa"/>
            <w:shd w:val="clear" w:color="auto" w:fill="auto"/>
          </w:tcPr>
          <w:p w14:paraId="625966B3" w14:textId="659D69DE" w:rsidR="00A80B9D" w:rsidRDefault="00A80B9D" w:rsidP="00A80B9D">
            <w:pPr>
              <w:spacing w:line="160" w:lineRule="atLeast"/>
              <w:jc w:val="right"/>
              <w:rPr>
                <w:rFonts w:asciiTheme="minorHAnsi" w:hAnsiTheme="minorHAnsi" w:cstheme="minorHAnsi"/>
                <w:sz w:val="20"/>
                <w:szCs w:val="20"/>
              </w:rPr>
            </w:pPr>
            <w:r>
              <w:rPr>
                <w:rFonts w:asciiTheme="minorHAnsi" w:hAnsiTheme="minorHAnsi" w:cstheme="minorHAnsi"/>
                <w:sz w:val="20"/>
                <w:szCs w:val="20"/>
              </w:rPr>
              <w:t>91,841</w:t>
            </w:r>
          </w:p>
        </w:tc>
      </w:tr>
      <w:tr w:rsidR="00A80B9D" w:rsidRPr="008E37A1" w14:paraId="6498AE8B" w14:textId="77777777" w:rsidTr="00271E77">
        <w:tc>
          <w:tcPr>
            <w:tcW w:w="5103" w:type="dxa"/>
            <w:shd w:val="clear" w:color="auto" w:fill="auto"/>
            <w:vAlign w:val="bottom"/>
          </w:tcPr>
          <w:p w14:paraId="302596BC" w14:textId="77777777" w:rsidR="00A80B9D" w:rsidRPr="00387E7F" w:rsidRDefault="00A80B9D" w:rsidP="00A80B9D">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Pr>
                <w:rFonts w:asciiTheme="minorHAnsi" w:hAnsiTheme="minorHAnsi" w:cstheme="minorHAnsi"/>
                <w:sz w:val="20"/>
                <w:szCs w:val="20"/>
              </w:rPr>
              <w:t xml:space="preserve"> Repayment portion</w:t>
            </w:r>
          </w:p>
        </w:tc>
        <w:tc>
          <w:tcPr>
            <w:tcW w:w="1843" w:type="dxa"/>
            <w:shd w:val="clear" w:color="auto" w:fill="auto"/>
            <w:vAlign w:val="bottom"/>
          </w:tcPr>
          <w:p w14:paraId="2D146C4F" w14:textId="13BA72FF" w:rsidR="00A80B9D" w:rsidRPr="00A80B9D" w:rsidRDefault="00A80B9D" w:rsidP="00A80B9D">
            <w:pPr>
              <w:spacing w:line="160" w:lineRule="atLeast"/>
              <w:jc w:val="center"/>
              <w:rPr>
                <w:rFonts w:asciiTheme="minorHAnsi" w:hAnsiTheme="minorHAnsi" w:cstheme="minorBidi"/>
                <w:sz w:val="20"/>
                <w:szCs w:val="20"/>
              </w:rPr>
            </w:pPr>
            <w:r w:rsidRPr="00A80B9D">
              <w:rPr>
                <w:rFonts w:asciiTheme="minorHAnsi" w:hAnsiTheme="minorHAnsi" w:cstheme="minorBidi"/>
                <w:sz w:val="20"/>
                <w:szCs w:val="20"/>
              </w:rPr>
              <w:t>-</w:t>
            </w:r>
          </w:p>
        </w:tc>
        <w:tc>
          <w:tcPr>
            <w:tcW w:w="1559" w:type="dxa"/>
            <w:shd w:val="clear" w:color="auto" w:fill="auto"/>
            <w:vAlign w:val="bottom"/>
          </w:tcPr>
          <w:p w14:paraId="038BED84" w14:textId="7AFFBAC1" w:rsidR="00A80B9D" w:rsidRPr="00A80B9D" w:rsidRDefault="00A80B9D" w:rsidP="00A80B9D">
            <w:pPr>
              <w:spacing w:line="160" w:lineRule="atLeast"/>
              <w:jc w:val="center"/>
              <w:rPr>
                <w:rFonts w:asciiTheme="minorHAnsi" w:hAnsiTheme="minorHAnsi" w:cstheme="minorBidi"/>
                <w:sz w:val="20"/>
                <w:szCs w:val="20"/>
              </w:rPr>
            </w:pPr>
            <w:r w:rsidRPr="00A80B9D">
              <w:rPr>
                <w:rFonts w:asciiTheme="minorHAnsi" w:hAnsiTheme="minorHAnsi" w:cstheme="minorBidi"/>
                <w:sz w:val="20"/>
                <w:szCs w:val="20"/>
              </w:rPr>
              <w:t>-</w:t>
            </w:r>
          </w:p>
        </w:tc>
        <w:tc>
          <w:tcPr>
            <w:tcW w:w="1276" w:type="dxa"/>
            <w:shd w:val="clear" w:color="auto" w:fill="auto"/>
            <w:vAlign w:val="bottom"/>
          </w:tcPr>
          <w:p w14:paraId="2A239A20" w14:textId="2A017C51" w:rsidR="00A80B9D" w:rsidRPr="00387E7F" w:rsidRDefault="00A80B9D" w:rsidP="00A80B9D">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c>
          <w:tcPr>
            <w:tcW w:w="1843" w:type="dxa"/>
            <w:shd w:val="clear" w:color="auto" w:fill="auto"/>
            <w:vAlign w:val="bottom"/>
          </w:tcPr>
          <w:p w14:paraId="32DC87CE" w14:textId="293CC3B5" w:rsidR="00A80B9D" w:rsidRPr="00387E7F"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Bidi"/>
                <w:sz w:val="20"/>
                <w:szCs w:val="20"/>
              </w:rPr>
              <w:t>-</w:t>
            </w:r>
          </w:p>
        </w:tc>
        <w:tc>
          <w:tcPr>
            <w:tcW w:w="1843" w:type="dxa"/>
            <w:shd w:val="clear" w:color="auto" w:fill="auto"/>
            <w:vAlign w:val="bottom"/>
          </w:tcPr>
          <w:p w14:paraId="5152BCEE" w14:textId="6B0D6AF8" w:rsidR="00A80B9D" w:rsidRPr="00387E7F"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Bidi"/>
                <w:sz w:val="20"/>
                <w:szCs w:val="20"/>
              </w:rPr>
              <w:t>-</w:t>
            </w:r>
          </w:p>
        </w:tc>
        <w:tc>
          <w:tcPr>
            <w:tcW w:w="1289" w:type="dxa"/>
            <w:shd w:val="clear" w:color="auto" w:fill="auto"/>
            <w:vAlign w:val="bottom"/>
          </w:tcPr>
          <w:p w14:paraId="6E26E128" w14:textId="56ADE894" w:rsidR="00A80B9D" w:rsidRPr="00387E7F" w:rsidRDefault="00A80B9D" w:rsidP="00E3752C">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r>
      <w:tr w:rsidR="00A80B9D" w:rsidRPr="008E37A1" w14:paraId="1D9EA922" w14:textId="77777777" w:rsidTr="00271E77">
        <w:tc>
          <w:tcPr>
            <w:tcW w:w="5103" w:type="dxa"/>
            <w:shd w:val="clear" w:color="auto" w:fill="auto"/>
            <w:vAlign w:val="bottom"/>
          </w:tcPr>
          <w:p w14:paraId="506D03CE" w14:textId="77777777" w:rsidR="00A80B9D" w:rsidRDefault="00A80B9D" w:rsidP="00A80B9D">
            <w:pPr>
              <w:tabs>
                <w:tab w:val="left" w:pos="456"/>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Transfer from classification of investment in subsidiary </w:t>
            </w:r>
          </w:p>
          <w:p w14:paraId="0137D29A" w14:textId="77777777" w:rsidR="00A80B9D" w:rsidRPr="00455A2F" w:rsidRDefault="00A80B9D" w:rsidP="00A80B9D">
            <w:pPr>
              <w:spacing w:line="160" w:lineRule="atLeast"/>
              <w:rPr>
                <w:rFonts w:asciiTheme="minorHAnsi" w:hAnsiTheme="minorHAnsi" w:cstheme="minorHAnsi"/>
                <w:sz w:val="20"/>
                <w:szCs w:val="20"/>
              </w:rPr>
            </w:pPr>
            <w:r>
              <w:rPr>
                <w:rFonts w:asciiTheme="minorHAnsi" w:hAnsiTheme="minorHAnsi" w:cstheme="minorHAnsi"/>
                <w:sz w:val="20"/>
                <w:szCs w:val="20"/>
              </w:rPr>
              <w:t xml:space="preserve">          to associate</w:t>
            </w:r>
          </w:p>
        </w:tc>
        <w:tc>
          <w:tcPr>
            <w:tcW w:w="1843" w:type="dxa"/>
            <w:shd w:val="clear" w:color="auto" w:fill="auto"/>
            <w:vAlign w:val="bottom"/>
          </w:tcPr>
          <w:p w14:paraId="55970C7A" w14:textId="72DA67BE"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1EC67672" w14:textId="3FAC87E8"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vAlign w:val="bottom"/>
          </w:tcPr>
          <w:p w14:paraId="3EBAB55A" w14:textId="0DA6A7FC" w:rsidR="00A80B9D" w:rsidRPr="00387E7F" w:rsidRDefault="00A80B9D" w:rsidP="00A80B9D">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(50,225)</w:t>
            </w:r>
          </w:p>
        </w:tc>
        <w:tc>
          <w:tcPr>
            <w:tcW w:w="1843" w:type="dxa"/>
            <w:shd w:val="clear" w:color="auto" w:fill="auto"/>
            <w:vAlign w:val="bottom"/>
          </w:tcPr>
          <w:p w14:paraId="1BCC118B" w14:textId="1B2CC0A3" w:rsidR="00A80B9D" w:rsidRPr="00387E7F"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7EC9BEC9" w14:textId="7CCD9DD5" w:rsidR="00A80B9D" w:rsidRPr="00387E7F"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89" w:type="dxa"/>
            <w:shd w:val="clear" w:color="auto" w:fill="auto"/>
            <w:vAlign w:val="bottom"/>
          </w:tcPr>
          <w:p w14:paraId="1CA91531" w14:textId="27EA0054" w:rsidR="00A80B9D" w:rsidRPr="00387E7F" w:rsidRDefault="00A80B9D" w:rsidP="00E3752C">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(50,225)</w:t>
            </w:r>
          </w:p>
        </w:tc>
      </w:tr>
      <w:tr w:rsidR="00A80B9D" w:rsidRPr="008E37A1" w14:paraId="3708947A" w14:textId="77777777" w:rsidTr="00271E77">
        <w:tc>
          <w:tcPr>
            <w:tcW w:w="5103" w:type="dxa"/>
            <w:shd w:val="clear" w:color="auto" w:fill="auto"/>
            <w:vAlign w:val="bottom"/>
          </w:tcPr>
          <w:p w14:paraId="6ACB36E5" w14:textId="77777777" w:rsidR="00A80B9D" w:rsidRPr="00387E7F" w:rsidRDefault="00A80B9D" w:rsidP="00A80B9D">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387E7F">
              <w:rPr>
                <w:rFonts w:asciiTheme="minorHAnsi" w:hAnsiTheme="minorHAnsi" w:cstheme="minorHAnsi"/>
                <w:sz w:val="20"/>
                <w:szCs w:val="20"/>
              </w:rPr>
              <w:t xml:space="preserve"> balance</w:t>
            </w:r>
          </w:p>
        </w:tc>
        <w:tc>
          <w:tcPr>
            <w:tcW w:w="1843" w:type="dxa"/>
            <w:shd w:val="clear" w:color="auto" w:fill="auto"/>
            <w:vAlign w:val="bottom"/>
          </w:tcPr>
          <w:p w14:paraId="1105DC37" w14:textId="3FCACC53" w:rsidR="00A80B9D" w:rsidRPr="00A80B9D"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28DDE88C" w14:textId="58E6AA9E" w:rsidR="00A80B9D" w:rsidRPr="00A80B9D"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tcPr>
          <w:p w14:paraId="642F1009" w14:textId="78DBFEC4" w:rsidR="00A80B9D" w:rsidRPr="00387E7F" w:rsidRDefault="00A80B9D" w:rsidP="00A80B9D">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843" w:type="dxa"/>
            <w:shd w:val="clear" w:color="auto" w:fill="auto"/>
            <w:vAlign w:val="bottom"/>
          </w:tcPr>
          <w:p w14:paraId="7C87068D" w14:textId="1EE6E470" w:rsidR="00A80B9D" w:rsidRPr="00387E7F"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631354E5" w14:textId="772CEA63" w:rsidR="00A80B9D" w:rsidRPr="00387E7F"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89" w:type="dxa"/>
            <w:shd w:val="clear" w:color="auto" w:fill="auto"/>
          </w:tcPr>
          <w:p w14:paraId="77ACB0D3" w14:textId="36649C22" w:rsidR="00A80B9D" w:rsidRPr="00387E7F" w:rsidRDefault="00A80B9D" w:rsidP="00A80B9D">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A80B9D" w:rsidRPr="008E37A1" w14:paraId="2B6F10D7" w14:textId="77777777" w:rsidTr="00271E77">
        <w:trPr>
          <w:trHeight w:val="283"/>
        </w:trPr>
        <w:tc>
          <w:tcPr>
            <w:tcW w:w="5103" w:type="dxa"/>
            <w:shd w:val="clear" w:color="auto" w:fill="auto"/>
            <w:vAlign w:val="bottom"/>
          </w:tcPr>
          <w:p w14:paraId="5F34CFAE" w14:textId="0A724563" w:rsidR="00A80B9D" w:rsidRPr="008E37A1" w:rsidRDefault="00A80B9D" w:rsidP="00A80B9D">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t xml:space="preserve">Other </w:t>
            </w:r>
            <w:r w:rsidRPr="00740095">
              <w:rPr>
                <w:rFonts w:asciiTheme="minorHAnsi" w:hAnsiTheme="minorHAnsi" w:cstheme="minorHAnsi"/>
                <w:b/>
                <w:bCs/>
                <w:sz w:val="20"/>
                <w:szCs w:val="20"/>
              </w:rPr>
              <w:t xml:space="preserve">assets (Note </w:t>
            </w:r>
            <w:r w:rsidRPr="005B370D">
              <w:rPr>
                <w:rFonts w:asciiTheme="minorHAnsi" w:hAnsiTheme="minorHAnsi" w:cstheme="minorHAnsi"/>
                <w:b/>
                <w:bCs/>
                <w:sz w:val="20"/>
                <w:szCs w:val="20"/>
              </w:rPr>
              <w:t>1</w:t>
            </w:r>
            <w:r>
              <w:rPr>
                <w:rFonts w:asciiTheme="minorHAnsi" w:hAnsiTheme="minorHAnsi" w:cstheme="minorHAnsi"/>
                <w:b/>
                <w:bCs/>
                <w:sz w:val="20"/>
                <w:szCs w:val="20"/>
              </w:rPr>
              <w:t>2</w:t>
            </w:r>
            <w:r w:rsidRPr="00740095">
              <w:rPr>
                <w:rFonts w:asciiTheme="minorHAnsi" w:hAnsiTheme="minorHAnsi" w:cstheme="minorHAnsi"/>
                <w:b/>
                <w:bCs/>
                <w:sz w:val="20"/>
                <w:szCs w:val="20"/>
              </w:rPr>
              <w:t>)</w:t>
            </w:r>
          </w:p>
        </w:tc>
        <w:tc>
          <w:tcPr>
            <w:tcW w:w="1843" w:type="dxa"/>
            <w:shd w:val="clear" w:color="auto" w:fill="auto"/>
            <w:vAlign w:val="bottom"/>
          </w:tcPr>
          <w:p w14:paraId="08102B5E" w14:textId="63ED8FF7" w:rsidR="00A80B9D" w:rsidRPr="00A80B9D" w:rsidRDefault="00A80B9D" w:rsidP="00A80B9D">
            <w:pPr>
              <w:spacing w:line="160" w:lineRule="atLeast"/>
              <w:jc w:val="center"/>
              <w:rPr>
                <w:rFonts w:asciiTheme="minorHAnsi" w:hAnsiTheme="minorHAnsi" w:cstheme="minorHAnsi"/>
                <w:sz w:val="20"/>
                <w:szCs w:val="20"/>
              </w:rPr>
            </w:pPr>
          </w:p>
        </w:tc>
        <w:tc>
          <w:tcPr>
            <w:tcW w:w="1559" w:type="dxa"/>
            <w:shd w:val="clear" w:color="auto" w:fill="auto"/>
            <w:vAlign w:val="bottom"/>
          </w:tcPr>
          <w:p w14:paraId="6F5C70DD" w14:textId="36A14555" w:rsidR="00A80B9D" w:rsidRPr="00A80B9D" w:rsidRDefault="00A80B9D" w:rsidP="00A80B9D">
            <w:pPr>
              <w:spacing w:line="160" w:lineRule="atLeast"/>
              <w:jc w:val="center"/>
              <w:rPr>
                <w:rFonts w:asciiTheme="minorHAnsi" w:hAnsiTheme="minorHAnsi" w:cstheme="minorHAnsi"/>
                <w:sz w:val="20"/>
                <w:szCs w:val="20"/>
              </w:rPr>
            </w:pPr>
          </w:p>
        </w:tc>
        <w:tc>
          <w:tcPr>
            <w:tcW w:w="1276" w:type="dxa"/>
            <w:shd w:val="clear" w:color="auto" w:fill="auto"/>
            <w:vAlign w:val="bottom"/>
          </w:tcPr>
          <w:p w14:paraId="4862C592" w14:textId="77777777" w:rsidR="00A80B9D" w:rsidRPr="00A80B9D" w:rsidRDefault="00A80B9D" w:rsidP="00A80B9D">
            <w:pPr>
              <w:spacing w:line="160" w:lineRule="atLeast"/>
              <w:jc w:val="right"/>
              <w:rPr>
                <w:rFonts w:asciiTheme="minorHAnsi" w:hAnsiTheme="minorHAnsi" w:cstheme="minorHAnsi"/>
                <w:sz w:val="20"/>
                <w:szCs w:val="20"/>
              </w:rPr>
            </w:pPr>
          </w:p>
        </w:tc>
        <w:tc>
          <w:tcPr>
            <w:tcW w:w="1843" w:type="dxa"/>
            <w:shd w:val="clear" w:color="auto" w:fill="auto"/>
            <w:vAlign w:val="bottom"/>
          </w:tcPr>
          <w:p w14:paraId="1042527A" w14:textId="77777777" w:rsidR="00A80B9D" w:rsidRPr="008E37A1" w:rsidRDefault="00A80B9D" w:rsidP="00A80B9D">
            <w:pPr>
              <w:spacing w:line="160" w:lineRule="atLeast"/>
              <w:jc w:val="right"/>
              <w:rPr>
                <w:rFonts w:asciiTheme="minorHAnsi" w:hAnsiTheme="minorHAnsi" w:cstheme="minorHAnsi"/>
                <w:sz w:val="20"/>
                <w:szCs w:val="20"/>
                <w:highlight w:val="yellow"/>
              </w:rPr>
            </w:pPr>
          </w:p>
        </w:tc>
        <w:tc>
          <w:tcPr>
            <w:tcW w:w="1843" w:type="dxa"/>
            <w:shd w:val="clear" w:color="auto" w:fill="auto"/>
            <w:vAlign w:val="bottom"/>
          </w:tcPr>
          <w:p w14:paraId="5B62BD07" w14:textId="77777777" w:rsidR="00A80B9D" w:rsidRPr="008E37A1" w:rsidRDefault="00A80B9D" w:rsidP="00A80B9D">
            <w:pPr>
              <w:spacing w:line="160" w:lineRule="atLeast"/>
              <w:jc w:val="right"/>
              <w:rPr>
                <w:rFonts w:asciiTheme="minorHAnsi" w:hAnsiTheme="minorHAnsi" w:cstheme="minorHAnsi"/>
                <w:b/>
                <w:bCs/>
                <w:sz w:val="20"/>
                <w:szCs w:val="20"/>
                <w:highlight w:val="yellow"/>
              </w:rPr>
            </w:pPr>
          </w:p>
        </w:tc>
        <w:tc>
          <w:tcPr>
            <w:tcW w:w="1289" w:type="dxa"/>
            <w:shd w:val="clear" w:color="auto" w:fill="auto"/>
            <w:vAlign w:val="bottom"/>
          </w:tcPr>
          <w:p w14:paraId="75FAA3E9" w14:textId="77777777" w:rsidR="00A80B9D" w:rsidRPr="008E37A1" w:rsidRDefault="00A80B9D" w:rsidP="00A80B9D">
            <w:pPr>
              <w:spacing w:line="160" w:lineRule="atLeast"/>
              <w:jc w:val="right"/>
              <w:rPr>
                <w:rFonts w:asciiTheme="minorHAnsi" w:hAnsiTheme="minorHAnsi" w:cstheme="minorHAnsi"/>
                <w:sz w:val="20"/>
                <w:szCs w:val="20"/>
                <w:highlight w:val="yellow"/>
              </w:rPr>
            </w:pPr>
          </w:p>
        </w:tc>
      </w:tr>
      <w:tr w:rsidR="00A80B9D" w:rsidRPr="008E37A1" w14:paraId="62D5CBAE" w14:textId="77777777" w:rsidTr="00A80B9D">
        <w:trPr>
          <w:trHeight w:val="283"/>
        </w:trPr>
        <w:tc>
          <w:tcPr>
            <w:tcW w:w="5103" w:type="dxa"/>
            <w:shd w:val="clear" w:color="auto" w:fill="auto"/>
            <w:vAlign w:val="bottom"/>
          </w:tcPr>
          <w:p w14:paraId="5EE5D0DC" w14:textId="77777777" w:rsidR="00A80B9D" w:rsidRPr="008E37A1" w:rsidRDefault="00A80B9D" w:rsidP="00A80B9D">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8E37A1">
              <w:rPr>
                <w:rFonts w:asciiTheme="minorHAnsi" w:hAnsiTheme="minorHAnsi" w:cstheme="minorHAnsi"/>
                <w:sz w:val="20"/>
                <w:szCs w:val="20"/>
              </w:rPr>
              <w:t xml:space="preserve"> </w:t>
            </w:r>
            <w:r>
              <w:rPr>
                <w:rFonts w:asciiTheme="minorHAnsi" w:hAnsiTheme="minorHAnsi" w:cstheme="minorHAnsi"/>
                <w:sz w:val="20"/>
                <w:szCs w:val="20"/>
              </w:rPr>
              <w:t>b</w:t>
            </w:r>
            <w:r w:rsidRPr="008E37A1">
              <w:rPr>
                <w:rFonts w:asciiTheme="minorHAnsi" w:hAnsiTheme="minorHAnsi" w:cstheme="minorHAnsi"/>
                <w:sz w:val="20"/>
                <w:szCs w:val="20"/>
              </w:rPr>
              <w:t>alance</w:t>
            </w:r>
          </w:p>
        </w:tc>
        <w:tc>
          <w:tcPr>
            <w:tcW w:w="1843" w:type="dxa"/>
            <w:shd w:val="clear" w:color="auto" w:fill="auto"/>
            <w:vAlign w:val="bottom"/>
          </w:tcPr>
          <w:p w14:paraId="318A7013" w14:textId="36289D4B"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26FA4ED0" w14:textId="546C7F07"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vAlign w:val="bottom"/>
          </w:tcPr>
          <w:p w14:paraId="6BAE4718" w14:textId="2A013C1A" w:rsidR="00A80B9D" w:rsidRPr="00A80B9D" w:rsidRDefault="00A80B9D" w:rsidP="00A80B9D">
            <w:pP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10,698</w:t>
            </w:r>
          </w:p>
        </w:tc>
        <w:tc>
          <w:tcPr>
            <w:tcW w:w="1843" w:type="dxa"/>
            <w:shd w:val="clear" w:color="auto" w:fill="auto"/>
            <w:vAlign w:val="bottom"/>
          </w:tcPr>
          <w:p w14:paraId="17EA5324" w14:textId="1AD67182" w:rsidR="00A80B9D" w:rsidRPr="00387E7F"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13844374" w14:textId="1128DB78" w:rsidR="00A80B9D" w:rsidRPr="008E37A1" w:rsidRDefault="00A80B9D" w:rsidP="00A80B9D">
            <w:pPr>
              <w:spacing w:line="160" w:lineRule="atLeast"/>
              <w:jc w:val="center"/>
              <w:rPr>
                <w:rFonts w:asciiTheme="minorHAnsi" w:hAnsiTheme="minorHAnsi" w:cstheme="minorHAnsi"/>
                <w:b/>
                <w:bCs/>
                <w:sz w:val="20"/>
                <w:szCs w:val="20"/>
                <w:highlight w:val="yellow"/>
              </w:rPr>
            </w:pPr>
            <w:r w:rsidRPr="00A80B9D">
              <w:rPr>
                <w:rFonts w:asciiTheme="minorHAnsi" w:hAnsiTheme="minorHAnsi" w:cstheme="minorHAnsi"/>
                <w:sz w:val="20"/>
                <w:szCs w:val="20"/>
              </w:rPr>
              <w:t>-</w:t>
            </w:r>
          </w:p>
        </w:tc>
        <w:tc>
          <w:tcPr>
            <w:tcW w:w="1289" w:type="dxa"/>
            <w:shd w:val="clear" w:color="auto" w:fill="auto"/>
            <w:vAlign w:val="bottom"/>
          </w:tcPr>
          <w:p w14:paraId="541C7588" w14:textId="381E0A36" w:rsidR="00A80B9D" w:rsidRPr="008E37A1" w:rsidRDefault="00A80B9D" w:rsidP="00A80B9D">
            <w:pPr>
              <w:spacing w:line="160" w:lineRule="atLeast"/>
              <w:jc w:val="right"/>
              <w:rPr>
                <w:rFonts w:asciiTheme="minorHAnsi" w:hAnsiTheme="minorHAnsi" w:cstheme="minorHAnsi"/>
                <w:sz w:val="20"/>
                <w:szCs w:val="20"/>
              </w:rPr>
            </w:pPr>
            <w:r>
              <w:rPr>
                <w:rFonts w:asciiTheme="minorHAnsi" w:hAnsiTheme="minorHAnsi" w:cstheme="minorHAnsi"/>
                <w:sz w:val="20"/>
                <w:szCs w:val="20"/>
              </w:rPr>
              <w:t>10,698</w:t>
            </w:r>
          </w:p>
        </w:tc>
      </w:tr>
      <w:tr w:rsidR="00A80B9D" w:rsidRPr="008E37A1" w14:paraId="74985F9E" w14:textId="77777777" w:rsidTr="00271E77">
        <w:trPr>
          <w:trHeight w:val="283"/>
        </w:trPr>
        <w:tc>
          <w:tcPr>
            <w:tcW w:w="5103" w:type="dxa"/>
            <w:shd w:val="clear" w:color="auto" w:fill="auto"/>
            <w:vAlign w:val="bottom"/>
          </w:tcPr>
          <w:p w14:paraId="3EF3B3EB" w14:textId="77777777" w:rsidR="00A80B9D" w:rsidRDefault="00A80B9D" w:rsidP="00A80B9D">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 xml:space="preserve"> 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264A12D1" w14:textId="77777777" w:rsidR="00A80B9D" w:rsidRPr="008E37A1" w:rsidRDefault="00A80B9D" w:rsidP="00A80B9D">
            <w:pPr>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02C0AA9B" w14:textId="4F27100D"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345DA525" w14:textId="61520542" w:rsidR="00A80B9D" w:rsidRPr="00A80B9D"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vAlign w:val="bottom"/>
          </w:tcPr>
          <w:p w14:paraId="07955610" w14:textId="6DF9BE50" w:rsidR="00A80B9D" w:rsidRPr="00A80B9D" w:rsidRDefault="00A80B9D" w:rsidP="00A80B9D">
            <w:pP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36,157</w:t>
            </w:r>
          </w:p>
        </w:tc>
        <w:tc>
          <w:tcPr>
            <w:tcW w:w="1843" w:type="dxa"/>
            <w:shd w:val="clear" w:color="auto" w:fill="auto"/>
            <w:vAlign w:val="bottom"/>
          </w:tcPr>
          <w:p w14:paraId="07135139" w14:textId="2FCD5362" w:rsidR="00A80B9D" w:rsidRPr="00387E7F" w:rsidRDefault="00A80B9D" w:rsidP="00A80B9D">
            <w:pP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0B1FAE09" w14:textId="677835AD" w:rsidR="00A80B9D" w:rsidRPr="008E37A1" w:rsidRDefault="00A80B9D" w:rsidP="00A80B9D">
            <w:pPr>
              <w:spacing w:line="160" w:lineRule="atLeast"/>
              <w:jc w:val="center"/>
              <w:rPr>
                <w:rFonts w:asciiTheme="minorHAnsi" w:hAnsiTheme="minorHAnsi" w:cstheme="minorHAnsi"/>
                <w:b/>
                <w:bCs/>
                <w:sz w:val="20"/>
                <w:szCs w:val="20"/>
                <w:highlight w:val="yellow"/>
              </w:rPr>
            </w:pPr>
            <w:r w:rsidRPr="00A80B9D">
              <w:rPr>
                <w:rFonts w:asciiTheme="minorHAnsi" w:hAnsiTheme="minorHAnsi" w:cstheme="minorHAnsi"/>
                <w:sz w:val="20"/>
                <w:szCs w:val="20"/>
              </w:rPr>
              <w:t>-</w:t>
            </w:r>
          </w:p>
        </w:tc>
        <w:tc>
          <w:tcPr>
            <w:tcW w:w="1289" w:type="dxa"/>
            <w:shd w:val="clear" w:color="auto" w:fill="auto"/>
            <w:vAlign w:val="bottom"/>
          </w:tcPr>
          <w:p w14:paraId="596436D5" w14:textId="256F6ED1" w:rsidR="00A80B9D" w:rsidRPr="008E37A1" w:rsidRDefault="002C74B7" w:rsidP="00A80B9D">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tr w:rsidR="00A80B9D" w:rsidRPr="008E37A1" w14:paraId="078D9D29" w14:textId="77777777" w:rsidTr="00271E77">
        <w:trPr>
          <w:trHeight w:val="283"/>
        </w:trPr>
        <w:tc>
          <w:tcPr>
            <w:tcW w:w="5103" w:type="dxa"/>
            <w:shd w:val="clear" w:color="auto" w:fill="auto"/>
            <w:vAlign w:val="bottom"/>
          </w:tcPr>
          <w:p w14:paraId="1499333A" w14:textId="77777777" w:rsidR="00A80B9D" w:rsidRPr="00387E7F" w:rsidRDefault="00A80B9D" w:rsidP="00A80B9D">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387E7F">
              <w:rPr>
                <w:rFonts w:asciiTheme="minorHAnsi" w:hAnsiTheme="minorHAnsi" w:cstheme="minorHAnsi"/>
                <w:sz w:val="20"/>
                <w:szCs w:val="20"/>
              </w:rPr>
              <w:t xml:space="preserve"> balance</w:t>
            </w:r>
          </w:p>
        </w:tc>
        <w:tc>
          <w:tcPr>
            <w:tcW w:w="1843" w:type="dxa"/>
            <w:shd w:val="clear" w:color="auto" w:fill="auto"/>
            <w:vAlign w:val="bottom"/>
          </w:tcPr>
          <w:p w14:paraId="544EF13D" w14:textId="289F9957" w:rsidR="00A80B9D" w:rsidRPr="00A80B9D"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559" w:type="dxa"/>
            <w:shd w:val="clear" w:color="auto" w:fill="auto"/>
            <w:vAlign w:val="bottom"/>
          </w:tcPr>
          <w:p w14:paraId="7389A1B3" w14:textId="22A0AD63" w:rsidR="00A80B9D" w:rsidRPr="00A80B9D"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276" w:type="dxa"/>
            <w:shd w:val="clear" w:color="auto" w:fill="auto"/>
            <w:vAlign w:val="bottom"/>
          </w:tcPr>
          <w:p w14:paraId="020D497D" w14:textId="4D669FC1" w:rsidR="00A80B9D" w:rsidRPr="00A80B9D" w:rsidRDefault="00A80B9D" w:rsidP="00A80B9D">
            <w:pPr>
              <w:pBdr>
                <w:top w:val="single" w:sz="4" w:space="1" w:color="auto"/>
                <w:bottom w:val="double" w:sz="4" w:space="1" w:color="auto"/>
              </w:pBdr>
              <w:spacing w:line="160" w:lineRule="atLeast"/>
              <w:jc w:val="right"/>
              <w:rPr>
                <w:rFonts w:asciiTheme="minorHAnsi" w:hAnsiTheme="minorHAnsi" w:cstheme="minorHAnsi"/>
                <w:sz w:val="20"/>
                <w:szCs w:val="20"/>
              </w:rPr>
            </w:pPr>
            <w:r w:rsidRPr="00A80B9D">
              <w:rPr>
                <w:rFonts w:asciiTheme="minorHAnsi" w:hAnsiTheme="minorHAnsi" w:cstheme="minorHAnsi"/>
                <w:sz w:val="20"/>
                <w:szCs w:val="20"/>
              </w:rPr>
              <w:t>46,855</w:t>
            </w:r>
          </w:p>
        </w:tc>
        <w:tc>
          <w:tcPr>
            <w:tcW w:w="1843" w:type="dxa"/>
            <w:shd w:val="clear" w:color="auto" w:fill="auto"/>
            <w:vAlign w:val="bottom"/>
          </w:tcPr>
          <w:p w14:paraId="52C904D2" w14:textId="73049131" w:rsidR="00A80B9D" w:rsidRPr="00387E7F"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rPr>
            </w:pPr>
            <w:r w:rsidRPr="00A80B9D">
              <w:rPr>
                <w:rFonts w:asciiTheme="minorHAnsi" w:hAnsiTheme="minorHAnsi" w:cstheme="minorHAnsi"/>
                <w:sz w:val="20"/>
                <w:szCs w:val="20"/>
              </w:rPr>
              <w:t>-</w:t>
            </w:r>
          </w:p>
        </w:tc>
        <w:tc>
          <w:tcPr>
            <w:tcW w:w="1843" w:type="dxa"/>
            <w:shd w:val="clear" w:color="auto" w:fill="auto"/>
            <w:vAlign w:val="bottom"/>
          </w:tcPr>
          <w:p w14:paraId="04CABFEA" w14:textId="09B018B3" w:rsidR="00A80B9D" w:rsidRPr="00387E7F" w:rsidRDefault="00A80B9D" w:rsidP="00A80B9D">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A80B9D">
              <w:rPr>
                <w:rFonts w:asciiTheme="minorHAnsi" w:hAnsiTheme="minorHAnsi" w:cstheme="minorHAnsi"/>
                <w:sz w:val="20"/>
                <w:szCs w:val="20"/>
              </w:rPr>
              <w:t>-</w:t>
            </w:r>
          </w:p>
        </w:tc>
        <w:tc>
          <w:tcPr>
            <w:tcW w:w="1289" w:type="dxa"/>
            <w:shd w:val="clear" w:color="auto" w:fill="auto"/>
          </w:tcPr>
          <w:p w14:paraId="71313365" w14:textId="4DF24206" w:rsidR="00A80B9D" w:rsidRPr="00387E7F" w:rsidRDefault="002C74B7" w:rsidP="00A80B9D">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46,855</w:t>
            </w:r>
          </w:p>
        </w:tc>
      </w:tr>
    </w:tbl>
    <w:p w14:paraId="7DB647A3" w14:textId="3C4C7963" w:rsidR="00271E77" w:rsidRDefault="00271E77"/>
    <w:p w14:paraId="5CD99405" w14:textId="2210617B" w:rsidR="00271E77" w:rsidRDefault="00271E77"/>
    <w:p w14:paraId="6978611B" w14:textId="4A323634" w:rsidR="00271E77" w:rsidRDefault="00271E77"/>
    <w:p w14:paraId="03564A3A" w14:textId="206A44AD" w:rsidR="00271E77" w:rsidRDefault="00271E77"/>
    <w:p w14:paraId="27D95DC4" w14:textId="77777777" w:rsidR="00271E77" w:rsidRDefault="00271E77"/>
    <w:tbl>
      <w:tblPr>
        <w:tblW w:w="14740" w:type="dxa"/>
        <w:tblLayout w:type="fixed"/>
        <w:tblLook w:val="04A0" w:firstRow="1" w:lastRow="0" w:firstColumn="1" w:lastColumn="0" w:noHBand="0" w:noVBand="1"/>
      </w:tblPr>
      <w:tblGrid>
        <w:gridCol w:w="5103"/>
        <w:gridCol w:w="1843"/>
        <w:gridCol w:w="1559"/>
        <w:gridCol w:w="1276"/>
        <w:gridCol w:w="1843"/>
        <w:gridCol w:w="1843"/>
        <w:gridCol w:w="1273"/>
      </w:tblGrid>
      <w:tr w:rsidR="00271E77" w:rsidRPr="004C26D9" w14:paraId="1694536C" w14:textId="77777777" w:rsidTr="00271E77">
        <w:trPr>
          <w:tblHeader/>
        </w:trPr>
        <w:tc>
          <w:tcPr>
            <w:tcW w:w="5103" w:type="dxa"/>
            <w:shd w:val="clear" w:color="auto" w:fill="auto"/>
          </w:tcPr>
          <w:p w14:paraId="38AD39D7" w14:textId="77777777" w:rsidR="00271E77" w:rsidRPr="004C26D9" w:rsidRDefault="00271E77" w:rsidP="00E7603F">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6890D04F" w14:textId="77777777" w:rsidR="00271E77" w:rsidRPr="004C26D9" w:rsidRDefault="00271E77" w:rsidP="00E7603F">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271E77" w:rsidRPr="004C26D9" w14:paraId="025B4166" w14:textId="77777777" w:rsidTr="00271E77">
        <w:trPr>
          <w:tblHeader/>
        </w:trPr>
        <w:tc>
          <w:tcPr>
            <w:tcW w:w="5103" w:type="dxa"/>
            <w:shd w:val="clear" w:color="auto" w:fill="auto"/>
          </w:tcPr>
          <w:p w14:paraId="53511F37" w14:textId="77777777" w:rsidR="00271E77" w:rsidRPr="004C26D9" w:rsidRDefault="00271E77" w:rsidP="00E7603F">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6A2757AC" w14:textId="77777777" w:rsidR="00271E77" w:rsidRPr="0046607E" w:rsidRDefault="00271E77" w:rsidP="00E7603F">
            <w:pPr>
              <w:pBdr>
                <w:bottom w:val="single" w:sz="4" w:space="1" w:color="auto"/>
              </w:pBdr>
              <w:spacing w:line="160" w:lineRule="atLeast"/>
              <w:jc w:val="center"/>
              <w:rPr>
                <w:rFonts w:asciiTheme="minorHAnsi" w:hAnsiTheme="minorHAnsi" w:cstheme="minorBidi"/>
                <w:sz w:val="20"/>
                <w:szCs w:val="20"/>
                <w:cs/>
              </w:rPr>
            </w:pPr>
            <w:r w:rsidRPr="004C26D9">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271E77" w:rsidRPr="004C26D9" w14:paraId="7CDCB3A4" w14:textId="77777777" w:rsidTr="00271E77">
        <w:trPr>
          <w:tblHeader/>
        </w:trPr>
        <w:tc>
          <w:tcPr>
            <w:tcW w:w="5103" w:type="dxa"/>
            <w:shd w:val="clear" w:color="auto" w:fill="auto"/>
          </w:tcPr>
          <w:p w14:paraId="01E8865A" w14:textId="77777777" w:rsidR="00271E77" w:rsidRPr="004C26D9" w:rsidRDefault="00271E77" w:rsidP="00E7603F">
            <w:pPr>
              <w:spacing w:line="160" w:lineRule="atLeast"/>
              <w:jc w:val="center"/>
              <w:rPr>
                <w:rFonts w:asciiTheme="minorHAnsi" w:hAnsiTheme="minorHAnsi" w:cstheme="minorHAnsi"/>
                <w:b/>
                <w:bCs/>
                <w:sz w:val="20"/>
                <w:szCs w:val="20"/>
              </w:rPr>
            </w:pPr>
          </w:p>
        </w:tc>
        <w:tc>
          <w:tcPr>
            <w:tcW w:w="9637" w:type="dxa"/>
            <w:gridSpan w:val="6"/>
            <w:shd w:val="clear" w:color="auto" w:fill="auto"/>
            <w:vAlign w:val="bottom"/>
          </w:tcPr>
          <w:p w14:paraId="5076E930" w14:textId="535E0A6B" w:rsidR="00271E77" w:rsidRPr="004C26D9" w:rsidRDefault="001851FB"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r w:rsidR="00271E77">
              <w:rPr>
                <w:rFonts w:asciiTheme="minorHAnsi" w:hAnsiTheme="minorHAnsi" w:cstheme="minorHAnsi"/>
                <w:sz w:val="20"/>
                <w:szCs w:val="20"/>
              </w:rPr>
              <w:t xml:space="preserve"> 30,</w:t>
            </w:r>
            <w:r w:rsidR="00271E77" w:rsidRPr="008E37A1">
              <w:rPr>
                <w:rFonts w:asciiTheme="minorHAnsi" w:hAnsiTheme="minorHAnsi" w:cstheme="minorHAnsi"/>
                <w:sz w:val="20"/>
                <w:szCs w:val="20"/>
              </w:rPr>
              <w:t xml:space="preserve"> 202</w:t>
            </w:r>
            <w:r w:rsidR="00271E77">
              <w:rPr>
                <w:rFonts w:asciiTheme="minorHAnsi" w:hAnsiTheme="minorHAnsi" w:cstheme="minorHAnsi"/>
                <w:sz w:val="20"/>
                <w:szCs w:val="20"/>
              </w:rPr>
              <w:t>1</w:t>
            </w:r>
          </w:p>
        </w:tc>
      </w:tr>
      <w:tr w:rsidR="00271E77" w:rsidRPr="004C26D9" w14:paraId="4710EF59" w14:textId="77777777" w:rsidTr="00271E77">
        <w:trPr>
          <w:tblHeader/>
        </w:trPr>
        <w:tc>
          <w:tcPr>
            <w:tcW w:w="5103" w:type="dxa"/>
            <w:shd w:val="clear" w:color="auto" w:fill="auto"/>
          </w:tcPr>
          <w:p w14:paraId="39E491A4" w14:textId="77777777" w:rsidR="00271E77" w:rsidRPr="004C26D9" w:rsidRDefault="00271E77" w:rsidP="00E7603F">
            <w:pPr>
              <w:spacing w:line="160" w:lineRule="atLeast"/>
              <w:jc w:val="center"/>
              <w:rPr>
                <w:rFonts w:asciiTheme="minorHAnsi" w:hAnsiTheme="minorHAnsi" w:cstheme="minorHAnsi"/>
                <w:sz w:val="20"/>
                <w:szCs w:val="20"/>
              </w:rPr>
            </w:pPr>
          </w:p>
        </w:tc>
        <w:tc>
          <w:tcPr>
            <w:tcW w:w="1843" w:type="dxa"/>
            <w:shd w:val="clear" w:color="auto" w:fill="auto"/>
            <w:vAlign w:val="bottom"/>
          </w:tcPr>
          <w:p w14:paraId="10B40C2F" w14:textId="77777777" w:rsidR="00271E77" w:rsidRPr="004C26D9" w:rsidRDefault="00271E77"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6644251D" w14:textId="77777777" w:rsidR="00271E77" w:rsidRPr="004C26D9" w:rsidRDefault="00271E77"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5F50B2A8" w14:textId="77777777" w:rsidR="00271E77" w:rsidRPr="004C26D9" w:rsidRDefault="00271E77"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credit impairment</w:t>
            </w:r>
          </w:p>
        </w:tc>
        <w:tc>
          <w:tcPr>
            <w:tcW w:w="1843" w:type="dxa"/>
            <w:shd w:val="clear" w:color="auto" w:fill="auto"/>
            <w:vAlign w:val="bottom"/>
          </w:tcPr>
          <w:p w14:paraId="35E2D12A" w14:textId="77777777" w:rsidR="00271E77" w:rsidRPr="004C26D9" w:rsidRDefault="00271E77" w:rsidP="00E7603F">
            <w:pPr>
              <w:pBdr>
                <w:bottom w:val="single" w:sz="4" w:space="1" w:color="auto"/>
              </w:pBdr>
              <w:spacing w:line="160" w:lineRule="atLeast"/>
              <w:ind w:right="19"/>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597F14F1" w14:textId="77777777" w:rsidR="00271E77" w:rsidRPr="004C26D9" w:rsidRDefault="00271E77" w:rsidP="00E7603F">
            <w:pPr>
              <w:pBdr>
                <w:bottom w:val="single" w:sz="4" w:space="1" w:color="auto"/>
              </w:pBdr>
              <w:spacing w:line="160" w:lineRule="atLeast"/>
              <w:ind w:right="-11"/>
              <w:jc w:val="center"/>
              <w:rPr>
                <w:rFonts w:asciiTheme="minorHAnsi" w:hAnsiTheme="minorHAnsi" w:cstheme="minorHAnsi"/>
                <w:sz w:val="20"/>
                <w:szCs w:val="20"/>
              </w:rPr>
            </w:pPr>
            <w:r w:rsidRPr="004C26D9">
              <w:rPr>
                <w:rFonts w:asciiTheme="minorHAnsi" w:hAnsiTheme="minorHAnsi" w:cstheme="minorHAnsi"/>
                <w:sz w:val="20"/>
                <w:szCs w:val="20"/>
              </w:rPr>
              <w:t xml:space="preserve">Reserve of financial assets with credit impairment when initially purchased or acquired </w:t>
            </w:r>
          </w:p>
        </w:tc>
        <w:tc>
          <w:tcPr>
            <w:tcW w:w="1273" w:type="dxa"/>
            <w:shd w:val="clear" w:color="auto" w:fill="auto"/>
            <w:vAlign w:val="bottom"/>
          </w:tcPr>
          <w:p w14:paraId="7B5355D6" w14:textId="77777777" w:rsidR="00271E77" w:rsidRPr="004C26D9" w:rsidRDefault="00271E77" w:rsidP="00E7603F">
            <w:pPr>
              <w:pBdr>
                <w:bottom w:val="single" w:sz="4" w:space="1" w:color="auto"/>
              </w:pBdr>
              <w:spacing w:line="160" w:lineRule="atLeast"/>
              <w:ind w:right="-75"/>
              <w:jc w:val="center"/>
              <w:rPr>
                <w:rFonts w:asciiTheme="minorHAnsi" w:hAnsiTheme="minorHAnsi" w:cstheme="minorHAnsi"/>
                <w:sz w:val="20"/>
                <w:szCs w:val="20"/>
              </w:rPr>
            </w:pPr>
            <w:r w:rsidRPr="004C26D9">
              <w:rPr>
                <w:rFonts w:asciiTheme="minorHAnsi" w:hAnsiTheme="minorHAnsi" w:cstheme="minorHAnsi"/>
                <w:sz w:val="20"/>
                <w:szCs w:val="20"/>
              </w:rPr>
              <w:t>Total</w:t>
            </w:r>
          </w:p>
        </w:tc>
      </w:tr>
      <w:tr w:rsidR="00271E77" w:rsidRPr="004C26D9" w14:paraId="01E6924E" w14:textId="77777777" w:rsidTr="00271E77">
        <w:trPr>
          <w:trHeight w:val="283"/>
        </w:trPr>
        <w:tc>
          <w:tcPr>
            <w:tcW w:w="5103" w:type="dxa"/>
            <w:shd w:val="clear" w:color="auto" w:fill="auto"/>
            <w:vAlign w:val="bottom"/>
          </w:tcPr>
          <w:p w14:paraId="6FBB05DE" w14:textId="18536832" w:rsidR="00271E77" w:rsidRPr="004C26D9" w:rsidRDefault="00271E77" w:rsidP="00E7603F">
            <w:pPr>
              <w:spacing w:line="160" w:lineRule="atLeast"/>
              <w:rPr>
                <w:rFonts w:asciiTheme="minorHAnsi" w:hAnsiTheme="minorHAnsi" w:cstheme="minorHAnsi"/>
                <w:b/>
                <w:bCs/>
                <w:sz w:val="20"/>
                <w:szCs w:val="20"/>
              </w:rPr>
            </w:pPr>
            <w:r w:rsidRPr="004C26D9">
              <w:rPr>
                <w:rFonts w:asciiTheme="minorHAnsi" w:hAnsiTheme="minorHAnsi" w:cstheme="minorHAnsi"/>
                <w:b/>
                <w:bCs/>
                <w:sz w:val="20"/>
                <w:szCs w:val="20"/>
              </w:rPr>
              <w:t xml:space="preserve">Securities and derivatives business </w:t>
            </w:r>
            <w:r w:rsidRPr="00740095">
              <w:rPr>
                <w:rFonts w:asciiTheme="minorHAnsi" w:hAnsiTheme="minorHAnsi" w:cstheme="minorHAnsi"/>
                <w:b/>
                <w:bCs/>
                <w:sz w:val="20"/>
                <w:szCs w:val="20"/>
              </w:rPr>
              <w:t xml:space="preserve">receivables (Note </w:t>
            </w:r>
            <w:r w:rsidR="005B370D">
              <w:rPr>
                <w:rFonts w:asciiTheme="minorHAnsi" w:hAnsiTheme="minorHAnsi" w:cstheme="minorHAnsi"/>
                <w:b/>
                <w:bCs/>
                <w:sz w:val="20"/>
                <w:szCs w:val="20"/>
              </w:rPr>
              <w:t>6</w:t>
            </w:r>
            <w:r w:rsidRPr="00740095">
              <w:rPr>
                <w:rFonts w:asciiTheme="minorHAnsi" w:hAnsiTheme="minorHAnsi" w:cstheme="minorHAnsi"/>
                <w:b/>
                <w:bCs/>
                <w:sz w:val="20"/>
                <w:szCs w:val="20"/>
              </w:rPr>
              <w:t>)</w:t>
            </w:r>
          </w:p>
        </w:tc>
        <w:tc>
          <w:tcPr>
            <w:tcW w:w="1843" w:type="dxa"/>
            <w:shd w:val="clear" w:color="auto" w:fill="auto"/>
            <w:vAlign w:val="bottom"/>
          </w:tcPr>
          <w:p w14:paraId="74DCFBFF" w14:textId="77777777" w:rsidR="00271E77" w:rsidRPr="004C26D9" w:rsidRDefault="00271E77" w:rsidP="00E7603F">
            <w:pPr>
              <w:spacing w:line="160" w:lineRule="atLeast"/>
              <w:jc w:val="center"/>
              <w:rPr>
                <w:rFonts w:asciiTheme="minorHAnsi" w:hAnsiTheme="minorHAnsi" w:cstheme="minorHAnsi"/>
                <w:sz w:val="20"/>
                <w:szCs w:val="20"/>
              </w:rPr>
            </w:pPr>
          </w:p>
        </w:tc>
        <w:tc>
          <w:tcPr>
            <w:tcW w:w="1559" w:type="dxa"/>
            <w:shd w:val="clear" w:color="auto" w:fill="auto"/>
            <w:vAlign w:val="bottom"/>
          </w:tcPr>
          <w:p w14:paraId="5CBC6AA2" w14:textId="77777777" w:rsidR="00271E77" w:rsidRPr="004C26D9" w:rsidRDefault="00271E77" w:rsidP="00E7603F">
            <w:pPr>
              <w:spacing w:line="160" w:lineRule="atLeast"/>
              <w:jc w:val="center"/>
              <w:rPr>
                <w:rFonts w:asciiTheme="minorHAnsi" w:hAnsiTheme="minorHAnsi" w:cstheme="minorHAnsi"/>
                <w:sz w:val="20"/>
                <w:szCs w:val="20"/>
              </w:rPr>
            </w:pPr>
          </w:p>
        </w:tc>
        <w:tc>
          <w:tcPr>
            <w:tcW w:w="1276" w:type="dxa"/>
            <w:shd w:val="clear" w:color="auto" w:fill="auto"/>
            <w:vAlign w:val="bottom"/>
          </w:tcPr>
          <w:p w14:paraId="4353B293" w14:textId="77777777" w:rsidR="00271E77" w:rsidRPr="004C26D9" w:rsidRDefault="00271E77" w:rsidP="00E7603F">
            <w:pPr>
              <w:spacing w:line="160" w:lineRule="atLeast"/>
              <w:jc w:val="center"/>
              <w:rPr>
                <w:rFonts w:asciiTheme="minorHAnsi" w:hAnsiTheme="minorHAnsi" w:cstheme="minorHAnsi"/>
                <w:sz w:val="20"/>
                <w:szCs w:val="20"/>
              </w:rPr>
            </w:pPr>
          </w:p>
        </w:tc>
        <w:tc>
          <w:tcPr>
            <w:tcW w:w="1843" w:type="dxa"/>
            <w:shd w:val="clear" w:color="auto" w:fill="auto"/>
            <w:vAlign w:val="bottom"/>
          </w:tcPr>
          <w:p w14:paraId="7CF6968D" w14:textId="77777777" w:rsidR="00271E77" w:rsidRPr="004C26D9" w:rsidRDefault="00271E77" w:rsidP="00E7603F">
            <w:pPr>
              <w:spacing w:line="160" w:lineRule="atLeast"/>
              <w:jc w:val="center"/>
              <w:rPr>
                <w:rFonts w:asciiTheme="minorHAnsi" w:hAnsiTheme="minorHAnsi" w:cstheme="minorHAnsi"/>
                <w:sz w:val="20"/>
                <w:szCs w:val="20"/>
              </w:rPr>
            </w:pPr>
          </w:p>
        </w:tc>
        <w:tc>
          <w:tcPr>
            <w:tcW w:w="1843" w:type="dxa"/>
            <w:shd w:val="clear" w:color="auto" w:fill="auto"/>
            <w:vAlign w:val="bottom"/>
          </w:tcPr>
          <w:p w14:paraId="1AFAA7AB" w14:textId="77777777" w:rsidR="00271E77" w:rsidRPr="004C26D9" w:rsidRDefault="00271E77" w:rsidP="00E7603F">
            <w:pPr>
              <w:spacing w:line="160" w:lineRule="atLeast"/>
              <w:jc w:val="center"/>
              <w:rPr>
                <w:rFonts w:asciiTheme="minorHAnsi" w:hAnsiTheme="minorHAnsi" w:cstheme="minorHAnsi"/>
                <w:sz w:val="20"/>
                <w:szCs w:val="20"/>
              </w:rPr>
            </w:pPr>
          </w:p>
        </w:tc>
        <w:tc>
          <w:tcPr>
            <w:tcW w:w="1273" w:type="dxa"/>
            <w:shd w:val="clear" w:color="auto" w:fill="auto"/>
            <w:vAlign w:val="bottom"/>
          </w:tcPr>
          <w:p w14:paraId="1CFF1C1F" w14:textId="77777777" w:rsidR="00271E77" w:rsidRPr="004C26D9" w:rsidRDefault="00271E77" w:rsidP="00E7603F">
            <w:pPr>
              <w:spacing w:line="160" w:lineRule="atLeast"/>
              <w:jc w:val="center"/>
              <w:rPr>
                <w:rFonts w:asciiTheme="minorHAnsi" w:hAnsiTheme="minorHAnsi" w:cstheme="minorHAnsi"/>
                <w:sz w:val="20"/>
                <w:szCs w:val="20"/>
              </w:rPr>
            </w:pPr>
          </w:p>
        </w:tc>
      </w:tr>
      <w:tr w:rsidR="002C74B7" w:rsidRPr="004C26D9" w14:paraId="698333B7" w14:textId="77777777" w:rsidTr="00271E77">
        <w:trPr>
          <w:trHeight w:val="283"/>
        </w:trPr>
        <w:tc>
          <w:tcPr>
            <w:tcW w:w="5103" w:type="dxa"/>
            <w:shd w:val="clear" w:color="auto" w:fill="auto"/>
            <w:vAlign w:val="bottom"/>
          </w:tcPr>
          <w:p w14:paraId="058760EE" w14:textId="77777777" w:rsidR="002C74B7" w:rsidRPr="004C26D9" w:rsidRDefault="002C74B7" w:rsidP="002C74B7">
            <w:pPr>
              <w:spacing w:line="160" w:lineRule="atLeast"/>
              <w:rPr>
                <w:rFonts w:asciiTheme="minorHAnsi" w:hAnsiTheme="minorHAnsi" w:cstheme="minorHAnsi"/>
                <w:sz w:val="20"/>
                <w:szCs w:val="20"/>
              </w:rPr>
            </w:pPr>
            <w:r w:rsidRPr="00FD1E52">
              <w:rPr>
                <w:rFonts w:asciiTheme="minorHAnsi" w:hAnsiTheme="minorHAnsi" w:cstheme="minorHAnsi"/>
                <w:sz w:val="20"/>
                <w:szCs w:val="20"/>
              </w:rPr>
              <w:t>Beginning</w:t>
            </w:r>
            <w:r w:rsidRPr="004C26D9">
              <w:rPr>
                <w:rFonts w:asciiTheme="minorHAnsi" w:hAnsiTheme="minorHAnsi" w:cstheme="minorHAnsi"/>
                <w:sz w:val="20"/>
                <w:szCs w:val="20"/>
              </w:rPr>
              <w:t xml:space="preserve"> Balance</w:t>
            </w:r>
          </w:p>
        </w:tc>
        <w:tc>
          <w:tcPr>
            <w:tcW w:w="1843" w:type="dxa"/>
            <w:shd w:val="clear" w:color="auto" w:fill="auto"/>
            <w:vAlign w:val="bottom"/>
          </w:tcPr>
          <w:p w14:paraId="359E2C7B" w14:textId="61DBBDFD"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01D46FD" w14:textId="27E3EBED"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E391A12" w14:textId="1D43D5DD"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FAA0D49" w14:textId="2A6933E2"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9CCA72D" w14:textId="0B2B43E3"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86,558</w:t>
            </w:r>
          </w:p>
        </w:tc>
        <w:tc>
          <w:tcPr>
            <w:tcW w:w="1273" w:type="dxa"/>
            <w:shd w:val="clear" w:color="auto" w:fill="auto"/>
            <w:vAlign w:val="bottom"/>
          </w:tcPr>
          <w:p w14:paraId="7B363459" w14:textId="579C9892"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86,558</w:t>
            </w:r>
          </w:p>
        </w:tc>
      </w:tr>
      <w:tr w:rsidR="002C74B7" w:rsidRPr="004C26D9" w14:paraId="4A917D0F" w14:textId="77777777" w:rsidTr="00271E77">
        <w:trPr>
          <w:trHeight w:val="283"/>
        </w:trPr>
        <w:tc>
          <w:tcPr>
            <w:tcW w:w="5103" w:type="dxa"/>
            <w:shd w:val="clear" w:color="auto" w:fill="auto"/>
            <w:vAlign w:val="bottom"/>
          </w:tcPr>
          <w:p w14:paraId="6963D735" w14:textId="77777777" w:rsidR="002C74B7" w:rsidRPr="004C26D9" w:rsidRDefault="002C74B7" w:rsidP="002C74B7">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Pr>
                <w:rFonts w:asciiTheme="minorHAnsi" w:hAnsiTheme="minorHAnsi" w:cstheme="minorHAnsi"/>
                <w:sz w:val="20"/>
                <w:szCs w:val="20"/>
              </w:rPr>
              <w:t>Repayment portion</w:t>
            </w:r>
          </w:p>
        </w:tc>
        <w:tc>
          <w:tcPr>
            <w:tcW w:w="1843" w:type="dxa"/>
            <w:shd w:val="clear" w:color="auto" w:fill="auto"/>
            <w:vAlign w:val="bottom"/>
          </w:tcPr>
          <w:p w14:paraId="36440364" w14:textId="46147CA2" w:rsid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A42E5D2" w14:textId="6DDEB524" w:rsid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2377A8F8" w14:textId="4E70451E" w:rsid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099F95A" w14:textId="20F8270A" w:rsid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DFFC191" w14:textId="71C97E62" w:rsidR="002C74B7" w:rsidRDefault="002C74B7" w:rsidP="002C74B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273" w:type="dxa"/>
            <w:shd w:val="clear" w:color="auto" w:fill="auto"/>
            <w:vAlign w:val="bottom"/>
          </w:tcPr>
          <w:p w14:paraId="07B1C9A5" w14:textId="45A4D8D8" w:rsidR="002C74B7" w:rsidRDefault="002C74B7" w:rsidP="002C74B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2C74B7" w:rsidRPr="004C26D9" w14:paraId="64D7266E" w14:textId="77777777" w:rsidTr="00271E77">
        <w:trPr>
          <w:trHeight w:val="283"/>
        </w:trPr>
        <w:tc>
          <w:tcPr>
            <w:tcW w:w="5103" w:type="dxa"/>
            <w:shd w:val="clear" w:color="auto" w:fill="auto"/>
            <w:vAlign w:val="bottom"/>
          </w:tcPr>
          <w:p w14:paraId="4A77722E" w14:textId="77777777" w:rsidR="002C74B7" w:rsidRDefault="002C74B7" w:rsidP="002C74B7">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63641E5C" w14:textId="77777777" w:rsidR="002C74B7" w:rsidRPr="004C26D9" w:rsidRDefault="002C74B7" w:rsidP="002C74B7">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12ED8C7C" w14:textId="1AFE3802"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3E333B73" w14:textId="21F796F2"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E7C92C7" w14:textId="441874D4"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C17BAA1" w14:textId="6AFE7E7A"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55F8043" w14:textId="576F90EC"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273" w:type="dxa"/>
            <w:shd w:val="clear" w:color="auto" w:fill="auto"/>
            <w:vAlign w:val="bottom"/>
          </w:tcPr>
          <w:p w14:paraId="4BC87902" w14:textId="65F48312"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2C74B7" w:rsidRPr="004C26D9" w14:paraId="499C9B4D" w14:textId="77777777" w:rsidTr="00271E77">
        <w:trPr>
          <w:trHeight w:val="283"/>
        </w:trPr>
        <w:tc>
          <w:tcPr>
            <w:tcW w:w="5103" w:type="dxa"/>
            <w:shd w:val="clear" w:color="auto" w:fill="auto"/>
            <w:vAlign w:val="bottom"/>
          </w:tcPr>
          <w:p w14:paraId="2CEA2899" w14:textId="77777777" w:rsidR="002C74B7" w:rsidRPr="00990C38" w:rsidRDefault="002C74B7" w:rsidP="002C74B7">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990C38">
              <w:rPr>
                <w:rFonts w:asciiTheme="minorHAnsi" w:hAnsiTheme="minorHAnsi" w:cstheme="minorHAnsi"/>
                <w:sz w:val="20"/>
                <w:szCs w:val="20"/>
              </w:rPr>
              <w:t xml:space="preserve"> balance</w:t>
            </w:r>
          </w:p>
        </w:tc>
        <w:tc>
          <w:tcPr>
            <w:tcW w:w="1843" w:type="dxa"/>
            <w:shd w:val="clear" w:color="auto" w:fill="auto"/>
            <w:vAlign w:val="bottom"/>
          </w:tcPr>
          <w:p w14:paraId="2E2438DE" w14:textId="25B76072" w:rsidR="002C74B7" w:rsidRPr="00990C38" w:rsidRDefault="002C74B7" w:rsidP="002C74B7">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3EA67AD5" w14:textId="3266740B" w:rsidR="002C74B7" w:rsidRPr="00990C38" w:rsidRDefault="002C74B7" w:rsidP="002C74B7">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13C32396" w14:textId="7946B630" w:rsidR="002C74B7" w:rsidRPr="00990C38" w:rsidRDefault="002C74B7" w:rsidP="002C74B7">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038DBAD" w14:textId="4046F1FA" w:rsidR="002C74B7" w:rsidRPr="00990C38" w:rsidRDefault="002C74B7" w:rsidP="002C74B7">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0505FCD" w14:textId="1722B74E" w:rsidR="002C74B7" w:rsidRPr="00990C38" w:rsidRDefault="002C74B7" w:rsidP="002C74B7">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c>
          <w:tcPr>
            <w:tcW w:w="1273" w:type="dxa"/>
            <w:shd w:val="clear" w:color="auto" w:fill="auto"/>
            <w:vAlign w:val="bottom"/>
          </w:tcPr>
          <w:p w14:paraId="06782127" w14:textId="2D6FCB2D" w:rsidR="002C74B7" w:rsidRPr="00990C38" w:rsidRDefault="002C74B7" w:rsidP="002C74B7">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2C74B7" w:rsidRPr="004C26D9" w14:paraId="7B806FDA" w14:textId="77777777" w:rsidTr="00271E77">
        <w:trPr>
          <w:trHeight w:val="283"/>
        </w:trPr>
        <w:tc>
          <w:tcPr>
            <w:tcW w:w="5103" w:type="dxa"/>
            <w:shd w:val="clear" w:color="auto" w:fill="auto"/>
            <w:vAlign w:val="bottom"/>
          </w:tcPr>
          <w:p w14:paraId="17FEB36A" w14:textId="497AB499" w:rsidR="002C74B7" w:rsidRPr="00740095" w:rsidRDefault="002C74B7" w:rsidP="002C74B7">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t xml:space="preserve">Investments (Note </w:t>
            </w:r>
            <w:r w:rsidRPr="005B370D">
              <w:rPr>
                <w:rFonts w:asciiTheme="minorHAnsi" w:hAnsiTheme="minorHAnsi" w:cstheme="minorHAnsi"/>
                <w:b/>
                <w:bCs/>
                <w:sz w:val="20"/>
                <w:szCs w:val="20"/>
              </w:rPr>
              <w:t>7.1)</w:t>
            </w:r>
          </w:p>
        </w:tc>
        <w:tc>
          <w:tcPr>
            <w:tcW w:w="1843" w:type="dxa"/>
            <w:shd w:val="clear" w:color="auto" w:fill="auto"/>
            <w:vAlign w:val="bottom"/>
          </w:tcPr>
          <w:p w14:paraId="2135A634"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2235D150"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05ABBB4A"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83CB577"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3C0A56D2"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73B17FCA" w14:textId="77777777" w:rsidR="002C74B7" w:rsidRPr="004C26D9" w:rsidRDefault="002C74B7" w:rsidP="002C74B7">
            <w:pPr>
              <w:spacing w:line="160" w:lineRule="atLeast"/>
              <w:jc w:val="right"/>
              <w:rPr>
                <w:rFonts w:asciiTheme="minorHAnsi" w:hAnsiTheme="minorHAnsi" w:cstheme="minorHAnsi"/>
                <w:b/>
                <w:bCs/>
                <w:sz w:val="20"/>
                <w:szCs w:val="20"/>
              </w:rPr>
            </w:pPr>
          </w:p>
        </w:tc>
      </w:tr>
      <w:tr w:rsidR="002C74B7" w:rsidRPr="004C26D9" w14:paraId="2E78ED4E" w14:textId="77777777" w:rsidTr="00271E77">
        <w:trPr>
          <w:trHeight w:val="283"/>
        </w:trPr>
        <w:tc>
          <w:tcPr>
            <w:tcW w:w="5103" w:type="dxa"/>
            <w:shd w:val="clear" w:color="auto" w:fill="auto"/>
            <w:vAlign w:val="bottom"/>
          </w:tcPr>
          <w:p w14:paraId="094FE7A0" w14:textId="77777777" w:rsidR="002C74B7" w:rsidRPr="00740095" w:rsidRDefault="002C74B7" w:rsidP="002C74B7">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previously reported</w:t>
            </w:r>
          </w:p>
        </w:tc>
        <w:tc>
          <w:tcPr>
            <w:tcW w:w="1843" w:type="dxa"/>
            <w:shd w:val="clear" w:color="auto" w:fill="auto"/>
            <w:vAlign w:val="bottom"/>
          </w:tcPr>
          <w:p w14:paraId="5975881E" w14:textId="06FBC657"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CF3BA13" w14:textId="1F7E9155"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7D360FD7" w14:textId="68BCD2ED"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1E0A9A00" w14:textId="7CBDCDC5"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7C2C540" w14:textId="29DED96B" w:rsidR="002C74B7" w:rsidRPr="004C26D9"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615D429" w14:textId="33FF4F75"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r>
      <w:tr w:rsidR="002C74B7" w:rsidRPr="004C26D9" w14:paraId="0A6DA564" w14:textId="77777777" w:rsidTr="00271E77">
        <w:trPr>
          <w:trHeight w:val="283"/>
        </w:trPr>
        <w:tc>
          <w:tcPr>
            <w:tcW w:w="5103" w:type="dxa"/>
            <w:shd w:val="clear" w:color="auto" w:fill="auto"/>
            <w:vAlign w:val="bottom"/>
          </w:tcPr>
          <w:p w14:paraId="70349CF4" w14:textId="77777777" w:rsidR="002C74B7" w:rsidRPr="00740095" w:rsidRDefault="002C74B7" w:rsidP="002C74B7">
            <w:pPr>
              <w:spacing w:line="160" w:lineRule="atLeast"/>
              <w:rPr>
                <w:rFonts w:asciiTheme="minorHAnsi" w:hAnsiTheme="minorHAnsi" w:cstheme="minorHAnsi"/>
                <w:sz w:val="20"/>
                <w:szCs w:val="20"/>
              </w:rPr>
            </w:pPr>
            <w:r w:rsidRPr="00740095">
              <w:rPr>
                <w:rFonts w:asciiTheme="minorHAnsi" w:hAnsiTheme="minorHAnsi" w:cstheme="minorHAnsi"/>
                <w:sz w:val="20"/>
                <w:szCs w:val="20"/>
              </w:rPr>
              <w:t>Restated</w:t>
            </w:r>
          </w:p>
        </w:tc>
        <w:tc>
          <w:tcPr>
            <w:tcW w:w="1843" w:type="dxa"/>
            <w:shd w:val="clear" w:color="auto" w:fill="auto"/>
            <w:vAlign w:val="bottom"/>
          </w:tcPr>
          <w:p w14:paraId="2D7631C1" w14:textId="03F4B1AE" w:rsidR="002C74B7" w:rsidRPr="00D70A23"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A5F8F5B" w14:textId="559A1A5B" w:rsidR="002C74B7" w:rsidRPr="00D70A23"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2F0B7285" w14:textId="3660A60C" w:rsidR="002C74B7" w:rsidRPr="00D70A23" w:rsidRDefault="002A068C" w:rsidP="002C74B7">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21,966</w:t>
            </w:r>
          </w:p>
        </w:tc>
        <w:tc>
          <w:tcPr>
            <w:tcW w:w="1843" w:type="dxa"/>
            <w:shd w:val="clear" w:color="auto" w:fill="auto"/>
            <w:vAlign w:val="bottom"/>
          </w:tcPr>
          <w:p w14:paraId="653537B3" w14:textId="188C097C" w:rsidR="002C74B7" w:rsidRPr="00D70A23"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5A6B0A2" w14:textId="6547AC8B" w:rsidR="002C74B7" w:rsidRPr="00D70A23"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6D31231" w14:textId="388855E6" w:rsidR="002C74B7" w:rsidRPr="00D70A23" w:rsidRDefault="00E3752C" w:rsidP="002C74B7">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21,966</w:t>
            </w:r>
          </w:p>
        </w:tc>
      </w:tr>
      <w:tr w:rsidR="002C74B7" w:rsidRPr="004C26D9" w14:paraId="679D8C9C" w14:textId="77777777" w:rsidTr="00271E77">
        <w:trPr>
          <w:trHeight w:val="283"/>
        </w:trPr>
        <w:tc>
          <w:tcPr>
            <w:tcW w:w="5103" w:type="dxa"/>
            <w:shd w:val="clear" w:color="auto" w:fill="auto"/>
            <w:vAlign w:val="bottom"/>
          </w:tcPr>
          <w:p w14:paraId="2B6E9AA9" w14:textId="77777777" w:rsidR="002C74B7" w:rsidRPr="00740095" w:rsidRDefault="002C74B7" w:rsidP="002C74B7">
            <w:pPr>
              <w:spacing w:line="160" w:lineRule="atLeast"/>
              <w:rPr>
                <w:rFonts w:asciiTheme="minorHAnsi" w:hAnsiTheme="minorHAnsi" w:cstheme="minorHAnsi"/>
                <w:sz w:val="20"/>
                <w:szCs w:val="20"/>
              </w:rPr>
            </w:pPr>
            <w:r w:rsidRPr="00F85023">
              <w:rPr>
                <w:rFonts w:asciiTheme="minorHAnsi" w:hAnsiTheme="minorHAnsi" w:cstheme="minorHAnsi"/>
                <w:sz w:val="20"/>
                <w:szCs w:val="20"/>
              </w:rPr>
              <w:t>Beginning</w:t>
            </w:r>
            <w:r w:rsidRPr="00740095">
              <w:rPr>
                <w:rFonts w:asciiTheme="minorHAnsi" w:hAnsiTheme="minorHAnsi" w:cstheme="minorHAnsi"/>
                <w:sz w:val="20"/>
                <w:szCs w:val="20"/>
              </w:rPr>
              <w:t xml:space="preserve"> balance </w:t>
            </w:r>
            <w:r>
              <w:rPr>
                <w:rFonts w:asciiTheme="minorHAnsi" w:hAnsiTheme="minorHAnsi" w:cstheme="minorHAnsi"/>
                <w:sz w:val="20"/>
                <w:szCs w:val="20"/>
              </w:rPr>
              <w:t>-</w:t>
            </w:r>
            <w:r w:rsidRPr="00740095">
              <w:rPr>
                <w:rFonts w:asciiTheme="minorHAnsi" w:hAnsiTheme="minorHAnsi" w:cstheme="minorHAnsi"/>
                <w:sz w:val="20"/>
                <w:szCs w:val="20"/>
              </w:rPr>
              <w:t xml:space="preserve"> as restated</w:t>
            </w:r>
          </w:p>
        </w:tc>
        <w:tc>
          <w:tcPr>
            <w:tcW w:w="1843" w:type="dxa"/>
            <w:shd w:val="clear" w:color="auto" w:fill="auto"/>
            <w:vAlign w:val="bottom"/>
          </w:tcPr>
          <w:p w14:paraId="4D301B1D" w14:textId="5D510AEB" w:rsidR="002C74B7" w:rsidRPr="00D70A23"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98CF995" w14:textId="74B0A5F2" w:rsidR="002C74B7" w:rsidRPr="00D70A23"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04F9EFF" w14:textId="35CDEE15" w:rsidR="002C74B7" w:rsidRPr="00D70A23"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1</w:t>
            </w:r>
            <w:r w:rsidR="002A068C">
              <w:rPr>
                <w:rFonts w:asciiTheme="minorHAnsi" w:hAnsiTheme="minorHAnsi" w:cstheme="minorHAnsi"/>
                <w:sz w:val="20"/>
                <w:szCs w:val="20"/>
              </w:rPr>
              <w:t>61,066</w:t>
            </w:r>
          </w:p>
        </w:tc>
        <w:tc>
          <w:tcPr>
            <w:tcW w:w="1843" w:type="dxa"/>
            <w:shd w:val="clear" w:color="auto" w:fill="auto"/>
            <w:vAlign w:val="bottom"/>
          </w:tcPr>
          <w:p w14:paraId="49937C9F" w14:textId="4F54AAE5" w:rsidR="002C74B7" w:rsidRPr="00D70A23"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A20AD63" w14:textId="09B34610" w:rsidR="002C74B7" w:rsidRPr="00D70A23"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2A88FB3" w14:textId="5535F28B" w:rsidR="002C74B7" w:rsidRPr="00D70A23" w:rsidRDefault="00E3752C"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161,066</w:t>
            </w:r>
          </w:p>
        </w:tc>
      </w:tr>
      <w:tr w:rsidR="002C74B7" w:rsidRPr="004C26D9" w14:paraId="1E9BC45F" w14:textId="77777777" w:rsidTr="00271E77">
        <w:trPr>
          <w:trHeight w:val="283"/>
        </w:trPr>
        <w:tc>
          <w:tcPr>
            <w:tcW w:w="5103" w:type="dxa"/>
            <w:shd w:val="clear" w:color="auto" w:fill="auto"/>
            <w:vAlign w:val="bottom"/>
          </w:tcPr>
          <w:p w14:paraId="22281A8F" w14:textId="77777777" w:rsidR="002C74B7" w:rsidRPr="00740095" w:rsidRDefault="002C74B7" w:rsidP="002C74B7">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Pr>
                <w:rFonts w:asciiTheme="minorHAnsi" w:hAnsiTheme="minorHAnsi" w:cstheme="minorHAnsi"/>
                <w:sz w:val="20"/>
                <w:szCs w:val="20"/>
              </w:rPr>
              <w:t>Repayment portion</w:t>
            </w:r>
          </w:p>
        </w:tc>
        <w:tc>
          <w:tcPr>
            <w:tcW w:w="1843" w:type="dxa"/>
            <w:shd w:val="clear" w:color="auto" w:fill="auto"/>
            <w:vAlign w:val="bottom"/>
          </w:tcPr>
          <w:p w14:paraId="778FAA46" w14:textId="091CC7BF" w:rsidR="002C74B7" w:rsidRPr="00D70A23"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D8446D3" w14:textId="1DBBADCA" w:rsidR="002C74B7" w:rsidRPr="00D70A23"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369DEF2F" w14:textId="2A92BE3B" w:rsidR="002C74B7" w:rsidRDefault="002C74B7" w:rsidP="002C74B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2A068C">
              <w:rPr>
                <w:rFonts w:asciiTheme="minorHAnsi" w:hAnsiTheme="minorHAnsi" w:cstheme="minorHAnsi"/>
                <w:sz w:val="20"/>
                <w:szCs w:val="20"/>
              </w:rPr>
              <w:t>9</w:t>
            </w:r>
            <w:r>
              <w:rPr>
                <w:rFonts w:asciiTheme="minorHAnsi" w:hAnsiTheme="minorHAnsi" w:cstheme="minorHAnsi"/>
                <w:sz w:val="20"/>
                <w:szCs w:val="20"/>
              </w:rPr>
              <w:t>)</w:t>
            </w:r>
          </w:p>
        </w:tc>
        <w:tc>
          <w:tcPr>
            <w:tcW w:w="1843" w:type="dxa"/>
            <w:shd w:val="clear" w:color="auto" w:fill="auto"/>
            <w:vAlign w:val="bottom"/>
          </w:tcPr>
          <w:p w14:paraId="63EDB271" w14:textId="7E2CECA7" w:rsid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0E3871F" w14:textId="3D938710" w:rsid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3C38396" w14:textId="10594FC8" w:rsidR="002C74B7" w:rsidRDefault="002C74B7" w:rsidP="002C74B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2A068C">
              <w:rPr>
                <w:rFonts w:asciiTheme="minorHAnsi" w:hAnsiTheme="minorHAnsi" w:cstheme="minorHAnsi"/>
                <w:sz w:val="20"/>
                <w:szCs w:val="20"/>
              </w:rPr>
              <w:t>9</w:t>
            </w:r>
            <w:r>
              <w:rPr>
                <w:rFonts w:asciiTheme="minorHAnsi" w:hAnsiTheme="minorHAnsi" w:cstheme="minorHAnsi"/>
                <w:sz w:val="20"/>
                <w:szCs w:val="20"/>
              </w:rPr>
              <w:t>)</w:t>
            </w:r>
          </w:p>
        </w:tc>
      </w:tr>
      <w:tr w:rsidR="002C74B7" w:rsidRPr="004C26D9" w14:paraId="70D78589" w14:textId="77777777" w:rsidTr="00271E77">
        <w:trPr>
          <w:trHeight w:val="283"/>
        </w:trPr>
        <w:tc>
          <w:tcPr>
            <w:tcW w:w="5103" w:type="dxa"/>
            <w:shd w:val="clear" w:color="auto" w:fill="auto"/>
            <w:vAlign w:val="bottom"/>
          </w:tcPr>
          <w:p w14:paraId="58C930CD" w14:textId="77777777" w:rsidR="002C74B7" w:rsidRDefault="002C74B7" w:rsidP="002C74B7">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3961FC78" w14:textId="77777777" w:rsidR="002C74B7" w:rsidRPr="00740095" w:rsidRDefault="002C74B7" w:rsidP="002C74B7">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7F1F52D1" w14:textId="30278CDB" w:rsidR="002C74B7" w:rsidRPr="00924928"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FB92A36" w14:textId="4406D7DA" w:rsidR="002C74B7" w:rsidRPr="00924928"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2D95576C" w14:textId="059DAC40" w:rsidR="002C74B7" w:rsidRPr="00924928" w:rsidRDefault="002C74B7" w:rsidP="00E3752C">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w:t>
            </w:r>
            <w:r w:rsidR="002A068C">
              <w:rPr>
                <w:rFonts w:asciiTheme="minorHAnsi" w:hAnsiTheme="minorHAnsi" w:cstheme="minorHAnsi"/>
                <w:sz w:val="20"/>
                <w:szCs w:val="20"/>
              </w:rPr>
              <w:t>7,989</w:t>
            </w:r>
          </w:p>
        </w:tc>
        <w:tc>
          <w:tcPr>
            <w:tcW w:w="1843" w:type="dxa"/>
            <w:shd w:val="clear" w:color="auto" w:fill="auto"/>
            <w:vAlign w:val="bottom"/>
          </w:tcPr>
          <w:p w14:paraId="5547A32C" w14:textId="1C7FBE3A" w:rsidR="002C74B7" w:rsidRPr="00924928"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84BC020" w14:textId="5FB153F1" w:rsidR="002C74B7" w:rsidRPr="00924928"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D16701A" w14:textId="34A0AB98" w:rsidR="002C74B7" w:rsidRPr="00924928" w:rsidRDefault="002A068C" w:rsidP="002A068C">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r>
      <w:tr w:rsidR="002C74B7" w:rsidRPr="004C26D9" w14:paraId="71A9B371" w14:textId="77777777" w:rsidTr="00271E77">
        <w:trPr>
          <w:trHeight w:val="283"/>
        </w:trPr>
        <w:tc>
          <w:tcPr>
            <w:tcW w:w="5103" w:type="dxa"/>
            <w:shd w:val="clear" w:color="auto" w:fill="auto"/>
            <w:vAlign w:val="bottom"/>
          </w:tcPr>
          <w:p w14:paraId="172ACEC9" w14:textId="77777777" w:rsidR="002C74B7" w:rsidRPr="00740095" w:rsidRDefault="002C74B7" w:rsidP="002C74B7">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604BABCA" w14:textId="78537650" w:rsidR="002C74B7" w:rsidRDefault="002C74B7" w:rsidP="002C74B7">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20A5C1E" w14:textId="5593AC3F" w:rsidR="002C74B7" w:rsidRDefault="002C74B7" w:rsidP="002C74B7">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727CCEC6" w14:textId="1D194AF8" w:rsidR="002C74B7" w:rsidRDefault="002A068C" w:rsidP="002C74B7">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173</w:t>
            </w:r>
            <w:r w:rsidR="002C74B7">
              <w:rPr>
                <w:rFonts w:asciiTheme="minorHAnsi" w:hAnsiTheme="minorHAnsi" w:cstheme="minorHAnsi"/>
                <w:sz w:val="20"/>
                <w:szCs w:val="20"/>
              </w:rPr>
              <w:t>,</w:t>
            </w:r>
            <w:r>
              <w:rPr>
                <w:rFonts w:asciiTheme="minorHAnsi" w:hAnsiTheme="minorHAnsi" w:cstheme="minorHAnsi"/>
                <w:sz w:val="20"/>
                <w:szCs w:val="20"/>
              </w:rPr>
              <w:t>236</w:t>
            </w:r>
          </w:p>
        </w:tc>
        <w:tc>
          <w:tcPr>
            <w:tcW w:w="1843" w:type="dxa"/>
            <w:shd w:val="clear" w:color="auto" w:fill="auto"/>
            <w:vAlign w:val="bottom"/>
          </w:tcPr>
          <w:p w14:paraId="39158701" w14:textId="6BB17EC6" w:rsidR="002C74B7" w:rsidRDefault="002C74B7" w:rsidP="002C74B7">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9E8FB9F" w14:textId="30EE2A4E" w:rsidR="002C74B7" w:rsidRDefault="002C74B7" w:rsidP="002C74B7">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A09B676" w14:textId="3F7F0A8B" w:rsidR="002C74B7" w:rsidRPr="00924928" w:rsidRDefault="002A068C" w:rsidP="002C74B7">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173</w:t>
            </w:r>
            <w:r w:rsidR="002C74B7">
              <w:rPr>
                <w:rFonts w:asciiTheme="minorHAnsi" w:hAnsiTheme="minorHAnsi" w:cstheme="minorHAnsi"/>
                <w:sz w:val="20"/>
                <w:szCs w:val="20"/>
              </w:rPr>
              <w:t>,</w:t>
            </w:r>
            <w:r>
              <w:rPr>
                <w:rFonts w:asciiTheme="minorHAnsi" w:hAnsiTheme="minorHAnsi" w:cstheme="minorHAnsi"/>
                <w:sz w:val="20"/>
                <w:szCs w:val="20"/>
              </w:rPr>
              <w:t>236</w:t>
            </w:r>
          </w:p>
        </w:tc>
      </w:tr>
      <w:tr w:rsidR="002C74B7" w:rsidRPr="004C26D9" w14:paraId="29449CA0" w14:textId="77777777" w:rsidTr="00271E77">
        <w:trPr>
          <w:trHeight w:val="283"/>
        </w:trPr>
        <w:tc>
          <w:tcPr>
            <w:tcW w:w="5103" w:type="dxa"/>
            <w:shd w:val="clear" w:color="auto" w:fill="auto"/>
            <w:vAlign w:val="bottom"/>
          </w:tcPr>
          <w:p w14:paraId="1655E971" w14:textId="3F4DE7FD" w:rsidR="002C74B7" w:rsidRPr="00740095" w:rsidRDefault="002C74B7" w:rsidP="002C74B7">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t>Loan to related parties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w:t>
            </w:r>
            <w:r w:rsidRPr="005B370D">
              <w:rPr>
                <w:rFonts w:asciiTheme="minorHAnsi" w:hAnsiTheme="minorHAnsi" w:cstheme="minorHAnsi"/>
                <w:b/>
                <w:bCs/>
                <w:sz w:val="20"/>
                <w:szCs w:val="20"/>
              </w:rPr>
              <w:t>Note 2</w:t>
            </w:r>
            <w:r w:rsidR="00B93D4C">
              <w:rPr>
                <w:rFonts w:asciiTheme="minorHAnsi" w:hAnsiTheme="minorHAnsi" w:cstheme="minorHAnsi"/>
                <w:b/>
                <w:bCs/>
                <w:sz w:val="20"/>
                <w:szCs w:val="20"/>
              </w:rPr>
              <w:t>4</w:t>
            </w:r>
            <w:r w:rsidRPr="005B370D">
              <w:rPr>
                <w:rFonts w:asciiTheme="minorHAnsi" w:hAnsiTheme="minorHAnsi" w:cstheme="minorHAnsi"/>
                <w:b/>
                <w:bCs/>
                <w:sz w:val="20"/>
                <w:szCs w:val="20"/>
              </w:rPr>
              <w:t>)</w:t>
            </w:r>
          </w:p>
        </w:tc>
        <w:tc>
          <w:tcPr>
            <w:tcW w:w="1843" w:type="dxa"/>
            <w:shd w:val="clear" w:color="auto" w:fill="auto"/>
            <w:vAlign w:val="bottom"/>
          </w:tcPr>
          <w:p w14:paraId="78E96366"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2C97279B"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3DD74059"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05CC6469" w14:textId="77777777" w:rsidR="002C74B7" w:rsidRPr="004C26D9" w:rsidRDefault="002C74B7" w:rsidP="002C74B7">
            <w:pPr>
              <w:spacing w:line="160" w:lineRule="atLeast"/>
              <w:jc w:val="right"/>
              <w:rPr>
                <w:rFonts w:asciiTheme="minorHAnsi" w:hAnsiTheme="minorHAnsi" w:cstheme="minorHAnsi"/>
                <w:sz w:val="20"/>
                <w:szCs w:val="20"/>
              </w:rPr>
            </w:pPr>
          </w:p>
        </w:tc>
        <w:tc>
          <w:tcPr>
            <w:tcW w:w="1843" w:type="dxa"/>
            <w:shd w:val="clear" w:color="auto" w:fill="auto"/>
            <w:vAlign w:val="bottom"/>
          </w:tcPr>
          <w:p w14:paraId="0D34CDF7"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3DCE2A96" w14:textId="77777777" w:rsidR="002C74B7" w:rsidRPr="004C26D9" w:rsidRDefault="002C74B7" w:rsidP="002C74B7">
            <w:pPr>
              <w:spacing w:line="160" w:lineRule="atLeast"/>
              <w:jc w:val="right"/>
              <w:rPr>
                <w:rFonts w:asciiTheme="minorHAnsi" w:hAnsiTheme="minorHAnsi" w:cstheme="minorHAnsi"/>
                <w:sz w:val="20"/>
                <w:szCs w:val="20"/>
              </w:rPr>
            </w:pPr>
          </w:p>
        </w:tc>
      </w:tr>
      <w:tr w:rsidR="002C74B7" w:rsidRPr="004C26D9" w14:paraId="4E104EC5" w14:textId="77777777" w:rsidTr="00271E77">
        <w:trPr>
          <w:trHeight w:val="283"/>
        </w:trPr>
        <w:tc>
          <w:tcPr>
            <w:tcW w:w="5103" w:type="dxa"/>
            <w:shd w:val="clear" w:color="auto" w:fill="auto"/>
            <w:vAlign w:val="bottom"/>
          </w:tcPr>
          <w:p w14:paraId="483981B0" w14:textId="77777777" w:rsidR="002C74B7" w:rsidRPr="00740095" w:rsidRDefault="002C74B7" w:rsidP="002C74B7">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previously reported</w:t>
            </w:r>
          </w:p>
        </w:tc>
        <w:tc>
          <w:tcPr>
            <w:tcW w:w="1843" w:type="dxa"/>
            <w:shd w:val="clear" w:color="auto" w:fill="auto"/>
            <w:vAlign w:val="bottom"/>
          </w:tcPr>
          <w:p w14:paraId="6131156D" w14:textId="0E3C62E7" w:rsidR="002C74B7" w:rsidRP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330FE44B" w14:textId="6185027D" w:rsidR="002C74B7" w:rsidRPr="002C74B7" w:rsidRDefault="002C74B7" w:rsidP="002C74B7">
            <w:pP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276" w:type="dxa"/>
            <w:shd w:val="clear" w:color="auto" w:fill="auto"/>
            <w:vAlign w:val="bottom"/>
          </w:tcPr>
          <w:p w14:paraId="03B5E818" w14:textId="1F762967" w:rsidR="002C74B7" w:rsidRPr="002C74B7" w:rsidRDefault="002C74B7" w:rsidP="002C74B7">
            <w:pPr>
              <w:spacing w:line="160" w:lineRule="atLeast"/>
              <w:jc w:val="right"/>
              <w:rPr>
                <w:rFonts w:asciiTheme="minorHAnsi" w:hAnsiTheme="minorHAnsi" w:cstheme="minorHAnsi"/>
                <w:sz w:val="20"/>
                <w:szCs w:val="20"/>
              </w:rPr>
            </w:pPr>
            <w:r w:rsidRPr="002C74B7">
              <w:rPr>
                <w:rFonts w:asciiTheme="minorHAnsi" w:hAnsiTheme="minorHAnsi" w:cstheme="minorHAnsi"/>
                <w:sz w:val="20"/>
                <w:szCs w:val="20"/>
              </w:rPr>
              <w:t>87,736</w:t>
            </w:r>
          </w:p>
        </w:tc>
        <w:tc>
          <w:tcPr>
            <w:tcW w:w="1843" w:type="dxa"/>
            <w:shd w:val="clear" w:color="auto" w:fill="auto"/>
            <w:vAlign w:val="bottom"/>
          </w:tcPr>
          <w:p w14:paraId="749581D6" w14:textId="35DE0977" w:rsidR="002C74B7" w:rsidRPr="004C26D9" w:rsidRDefault="002C74B7" w:rsidP="002C74B7">
            <w:pP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843" w:type="dxa"/>
            <w:shd w:val="clear" w:color="auto" w:fill="auto"/>
            <w:vAlign w:val="bottom"/>
          </w:tcPr>
          <w:p w14:paraId="26A2D386" w14:textId="568C74F3" w:rsidR="002C74B7" w:rsidRPr="004C26D9" w:rsidRDefault="002C74B7" w:rsidP="002C74B7">
            <w:pPr>
              <w:spacing w:line="160" w:lineRule="atLeast"/>
              <w:jc w:val="center"/>
              <w:rPr>
                <w:rFonts w:asciiTheme="minorHAnsi" w:hAnsiTheme="minorHAnsi" w:cstheme="minorHAnsi"/>
                <w:b/>
                <w:bCs/>
                <w:sz w:val="20"/>
                <w:szCs w:val="20"/>
              </w:rPr>
            </w:pPr>
            <w:r w:rsidRPr="002C74B7">
              <w:rPr>
                <w:rFonts w:asciiTheme="minorHAnsi" w:hAnsiTheme="minorHAnsi" w:cstheme="minorHAnsi"/>
                <w:sz w:val="20"/>
                <w:szCs w:val="20"/>
              </w:rPr>
              <w:t>-</w:t>
            </w:r>
          </w:p>
        </w:tc>
        <w:tc>
          <w:tcPr>
            <w:tcW w:w="1273" w:type="dxa"/>
            <w:shd w:val="clear" w:color="auto" w:fill="auto"/>
            <w:vAlign w:val="bottom"/>
          </w:tcPr>
          <w:p w14:paraId="4F997AFE" w14:textId="295579D5"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87,736</w:t>
            </w:r>
          </w:p>
        </w:tc>
      </w:tr>
      <w:tr w:rsidR="002C74B7" w:rsidRPr="004C26D9" w14:paraId="54698E52" w14:textId="77777777" w:rsidTr="00271E77">
        <w:trPr>
          <w:trHeight w:val="283"/>
        </w:trPr>
        <w:tc>
          <w:tcPr>
            <w:tcW w:w="5103" w:type="dxa"/>
            <w:shd w:val="clear" w:color="auto" w:fill="auto"/>
            <w:vAlign w:val="bottom"/>
          </w:tcPr>
          <w:p w14:paraId="62AAB601" w14:textId="77777777" w:rsidR="002C74B7" w:rsidRPr="00740095" w:rsidRDefault="002C74B7" w:rsidP="002C74B7">
            <w:pPr>
              <w:spacing w:line="160" w:lineRule="atLeast"/>
              <w:rPr>
                <w:rFonts w:asciiTheme="minorHAnsi" w:hAnsiTheme="minorHAnsi" w:cstheme="minorHAnsi"/>
                <w:b/>
                <w:bCs/>
                <w:sz w:val="20"/>
                <w:szCs w:val="20"/>
              </w:rPr>
            </w:pPr>
            <w:r w:rsidRPr="00740095">
              <w:rPr>
                <w:rFonts w:asciiTheme="minorHAnsi" w:hAnsiTheme="minorHAnsi" w:cstheme="minorHAnsi"/>
                <w:sz w:val="20"/>
                <w:szCs w:val="20"/>
              </w:rPr>
              <w:t>Restated</w:t>
            </w:r>
          </w:p>
        </w:tc>
        <w:tc>
          <w:tcPr>
            <w:tcW w:w="1843" w:type="dxa"/>
            <w:shd w:val="clear" w:color="auto" w:fill="auto"/>
            <w:vAlign w:val="bottom"/>
          </w:tcPr>
          <w:p w14:paraId="4A15276B" w14:textId="3DAAE733" w:rsidR="002C74B7" w:rsidRPr="002C74B7"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89612A8" w14:textId="46BD6ABF" w:rsidR="002C74B7" w:rsidRPr="002C74B7" w:rsidRDefault="002C74B7" w:rsidP="002C74B7">
            <w:pPr>
              <w:pBdr>
                <w:bottom w:val="single" w:sz="4" w:space="1" w:color="auto"/>
              </w:pBd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276" w:type="dxa"/>
            <w:shd w:val="clear" w:color="auto" w:fill="auto"/>
            <w:vAlign w:val="bottom"/>
          </w:tcPr>
          <w:p w14:paraId="20568841" w14:textId="7818869B" w:rsidR="002C74B7" w:rsidRPr="002C74B7" w:rsidRDefault="002C74B7" w:rsidP="002C74B7">
            <w:pPr>
              <w:pBdr>
                <w:bottom w:val="single" w:sz="4" w:space="1" w:color="auto"/>
              </w:pBdr>
              <w:spacing w:line="160" w:lineRule="atLeast"/>
              <w:ind w:right="-51"/>
              <w:jc w:val="right"/>
              <w:rPr>
                <w:rFonts w:asciiTheme="minorHAnsi" w:hAnsiTheme="minorHAnsi" w:cstheme="minorHAnsi"/>
                <w:sz w:val="20"/>
                <w:szCs w:val="20"/>
              </w:rPr>
            </w:pPr>
            <w:r w:rsidRPr="002C74B7">
              <w:rPr>
                <w:rFonts w:asciiTheme="minorHAnsi" w:hAnsiTheme="minorHAnsi" w:cstheme="minorHAnsi"/>
                <w:sz w:val="20"/>
                <w:szCs w:val="20"/>
              </w:rPr>
              <w:t>(3,182)</w:t>
            </w:r>
          </w:p>
        </w:tc>
        <w:tc>
          <w:tcPr>
            <w:tcW w:w="1843" w:type="dxa"/>
            <w:shd w:val="clear" w:color="auto" w:fill="auto"/>
            <w:vAlign w:val="bottom"/>
          </w:tcPr>
          <w:p w14:paraId="32B5FB8F" w14:textId="221DD8CC" w:rsidR="002C74B7" w:rsidRPr="004C26D9" w:rsidRDefault="002C74B7" w:rsidP="002C74B7">
            <w:pPr>
              <w:pBdr>
                <w:bottom w:val="single" w:sz="4" w:space="1" w:color="auto"/>
              </w:pBd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843" w:type="dxa"/>
            <w:shd w:val="clear" w:color="auto" w:fill="auto"/>
            <w:vAlign w:val="bottom"/>
          </w:tcPr>
          <w:p w14:paraId="0A805D8A" w14:textId="656F699D" w:rsidR="002C74B7" w:rsidRPr="004C26D9" w:rsidRDefault="002C74B7" w:rsidP="002C74B7">
            <w:pPr>
              <w:pBdr>
                <w:bottom w:val="single" w:sz="4" w:space="1" w:color="auto"/>
              </w:pBdr>
              <w:spacing w:line="160" w:lineRule="atLeast"/>
              <w:jc w:val="center"/>
              <w:rPr>
                <w:rFonts w:asciiTheme="minorHAnsi" w:hAnsiTheme="minorHAnsi" w:cstheme="minorHAnsi"/>
                <w:b/>
                <w:bCs/>
                <w:sz w:val="20"/>
                <w:szCs w:val="20"/>
              </w:rPr>
            </w:pPr>
            <w:r w:rsidRPr="002C74B7">
              <w:rPr>
                <w:rFonts w:asciiTheme="minorHAnsi" w:hAnsiTheme="minorHAnsi" w:cstheme="minorHAnsi"/>
                <w:sz w:val="20"/>
                <w:szCs w:val="20"/>
              </w:rPr>
              <w:t>-</w:t>
            </w:r>
          </w:p>
        </w:tc>
        <w:tc>
          <w:tcPr>
            <w:tcW w:w="1273" w:type="dxa"/>
            <w:shd w:val="clear" w:color="auto" w:fill="auto"/>
            <w:vAlign w:val="bottom"/>
          </w:tcPr>
          <w:p w14:paraId="799140A2" w14:textId="1A2A5511" w:rsidR="002C74B7" w:rsidRPr="004C26D9" w:rsidRDefault="002C74B7" w:rsidP="002C74B7">
            <w:pPr>
              <w:pBdr>
                <w:bottom w:val="single" w:sz="4" w:space="1" w:color="auto"/>
              </w:pBd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(3,182)</w:t>
            </w:r>
          </w:p>
        </w:tc>
      </w:tr>
      <w:tr w:rsidR="002C74B7" w:rsidRPr="004C26D9" w14:paraId="003A1C6F" w14:textId="77777777" w:rsidTr="00271E77">
        <w:trPr>
          <w:trHeight w:val="283"/>
        </w:trPr>
        <w:tc>
          <w:tcPr>
            <w:tcW w:w="5103" w:type="dxa"/>
            <w:shd w:val="clear" w:color="auto" w:fill="auto"/>
            <w:vAlign w:val="bottom"/>
          </w:tcPr>
          <w:p w14:paraId="7085C936" w14:textId="77777777" w:rsidR="002C74B7" w:rsidRPr="00740095" w:rsidRDefault="002C74B7" w:rsidP="002C74B7">
            <w:pPr>
              <w:spacing w:line="160" w:lineRule="atLeast"/>
              <w:rPr>
                <w:rFonts w:asciiTheme="minorHAnsi" w:hAnsiTheme="minorHAnsi" w:cstheme="minorHAnsi"/>
                <w:b/>
                <w:bCs/>
                <w:sz w:val="20"/>
                <w:szCs w:val="20"/>
              </w:rPr>
            </w:pPr>
            <w:r w:rsidRPr="005B0510">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restated</w:t>
            </w:r>
          </w:p>
        </w:tc>
        <w:tc>
          <w:tcPr>
            <w:tcW w:w="1843" w:type="dxa"/>
            <w:shd w:val="clear" w:color="auto" w:fill="auto"/>
            <w:vAlign w:val="bottom"/>
          </w:tcPr>
          <w:p w14:paraId="57850C42" w14:textId="60745A9B" w:rsidR="002C74B7" w:rsidRPr="002C74B7" w:rsidRDefault="002C74B7" w:rsidP="002C74B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63432B2" w14:textId="6BB50C75" w:rsidR="002C74B7" w:rsidRPr="002C74B7" w:rsidRDefault="002C74B7" w:rsidP="002C74B7">
            <w:pP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276" w:type="dxa"/>
            <w:shd w:val="clear" w:color="auto" w:fill="auto"/>
            <w:vAlign w:val="bottom"/>
          </w:tcPr>
          <w:p w14:paraId="3B898DA9" w14:textId="7829F2F1" w:rsidR="002C74B7" w:rsidRPr="002C74B7" w:rsidRDefault="002C74B7" w:rsidP="002C74B7">
            <w:pPr>
              <w:spacing w:line="160" w:lineRule="atLeast"/>
              <w:jc w:val="right"/>
              <w:rPr>
                <w:rFonts w:asciiTheme="minorHAnsi" w:hAnsiTheme="minorHAnsi" w:cstheme="minorHAnsi"/>
                <w:sz w:val="20"/>
                <w:szCs w:val="20"/>
              </w:rPr>
            </w:pPr>
            <w:r w:rsidRPr="002C74B7">
              <w:rPr>
                <w:rFonts w:asciiTheme="minorHAnsi" w:hAnsiTheme="minorHAnsi" w:cstheme="minorHAnsi"/>
                <w:sz w:val="20"/>
                <w:szCs w:val="20"/>
              </w:rPr>
              <w:t>84,554</w:t>
            </w:r>
          </w:p>
        </w:tc>
        <w:tc>
          <w:tcPr>
            <w:tcW w:w="1843" w:type="dxa"/>
            <w:shd w:val="clear" w:color="auto" w:fill="auto"/>
            <w:vAlign w:val="bottom"/>
          </w:tcPr>
          <w:p w14:paraId="270C72AC" w14:textId="6E12D748" w:rsidR="002C74B7" w:rsidRPr="004C26D9" w:rsidRDefault="002C74B7" w:rsidP="002C74B7">
            <w:pP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843" w:type="dxa"/>
            <w:shd w:val="clear" w:color="auto" w:fill="auto"/>
            <w:vAlign w:val="bottom"/>
          </w:tcPr>
          <w:p w14:paraId="23980801" w14:textId="7E3395FB" w:rsidR="002C74B7" w:rsidRPr="004C26D9" w:rsidRDefault="002C74B7" w:rsidP="002C74B7">
            <w:pPr>
              <w:spacing w:line="160" w:lineRule="atLeast"/>
              <w:jc w:val="center"/>
              <w:rPr>
                <w:rFonts w:asciiTheme="minorHAnsi" w:hAnsiTheme="minorHAnsi" w:cstheme="minorHAnsi"/>
                <w:b/>
                <w:bCs/>
                <w:sz w:val="20"/>
                <w:szCs w:val="20"/>
              </w:rPr>
            </w:pPr>
            <w:r w:rsidRPr="002C74B7">
              <w:rPr>
                <w:rFonts w:asciiTheme="minorHAnsi" w:hAnsiTheme="minorHAnsi" w:cstheme="minorHAnsi"/>
                <w:sz w:val="20"/>
                <w:szCs w:val="20"/>
              </w:rPr>
              <w:t>-</w:t>
            </w:r>
          </w:p>
        </w:tc>
        <w:tc>
          <w:tcPr>
            <w:tcW w:w="1273" w:type="dxa"/>
            <w:shd w:val="clear" w:color="auto" w:fill="auto"/>
            <w:vAlign w:val="bottom"/>
          </w:tcPr>
          <w:p w14:paraId="1A77C7D6" w14:textId="72D435EC" w:rsidR="002C74B7" w:rsidRPr="004C26D9" w:rsidRDefault="002C74B7" w:rsidP="002C74B7">
            <w:pPr>
              <w:spacing w:line="160" w:lineRule="atLeast"/>
              <w:jc w:val="right"/>
              <w:rPr>
                <w:rFonts w:asciiTheme="minorHAnsi" w:hAnsiTheme="minorHAnsi" w:cstheme="minorHAnsi"/>
                <w:sz w:val="20"/>
                <w:szCs w:val="20"/>
              </w:rPr>
            </w:pPr>
            <w:r>
              <w:rPr>
                <w:rFonts w:asciiTheme="minorHAnsi" w:hAnsiTheme="minorHAnsi" w:cstheme="minorHAnsi"/>
                <w:sz w:val="20"/>
                <w:szCs w:val="20"/>
              </w:rPr>
              <w:t>84,554</w:t>
            </w:r>
          </w:p>
        </w:tc>
      </w:tr>
      <w:tr w:rsidR="002C74B7" w:rsidRPr="004C26D9" w14:paraId="3D04CF2B" w14:textId="77777777" w:rsidTr="00271E77">
        <w:trPr>
          <w:trHeight w:val="283"/>
        </w:trPr>
        <w:tc>
          <w:tcPr>
            <w:tcW w:w="5103" w:type="dxa"/>
            <w:shd w:val="clear" w:color="auto" w:fill="auto"/>
            <w:vAlign w:val="bottom"/>
          </w:tcPr>
          <w:p w14:paraId="506190EF" w14:textId="77777777" w:rsidR="002C74B7" w:rsidRDefault="002C74B7" w:rsidP="002C74B7">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4A020D06" w14:textId="77777777" w:rsidR="002C74B7" w:rsidRPr="00740095" w:rsidRDefault="002C74B7" w:rsidP="002C74B7">
            <w:pPr>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4BBA6C21" w14:textId="6AC4C64C" w:rsidR="002C74B7" w:rsidRPr="002C74B7" w:rsidRDefault="002C74B7" w:rsidP="002C74B7">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9D31CBB" w14:textId="1BABD400" w:rsidR="002C74B7" w:rsidRPr="002C74B7" w:rsidRDefault="002C74B7" w:rsidP="002C74B7">
            <w:pPr>
              <w:pBdr>
                <w:bottom w:val="single" w:sz="4" w:space="1" w:color="auto"/>
              </w:pBd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276" w:type="dxa"/>
            <w:shd w:val="clear" w:color="auto" w:fill="auto"/>
            <w:vAlign w:val="bottom"/>
          </w:tcPr>
          <w:p w14:paraId="43021D9B" w14:textId="2F4D273C" w:rsidR="002C74B7" w:rsidRPr="002C74B7" w:rsidRDefault="002C74B7" w:rsidP="002C74B7">
            <w:pPr>
              <w:pBdr>
                <w:bottom w:val="single" w:sz="4" w:space="1" w:color="auto"/>
              </w:pBdr>
              <w:spacing w:line="160" w:lineRule="atLeast"/>
              <w:jc w:val="right"/>
              <w:rPr>
                <w:rFonts w:asciiTheme="minorHAnsi" w:hAnsiTheme="minorHAnsi" w:cstheme="minorHAnsi"/>
                <w:sz w:val="20"/>
                <w:szCs w:val="20"/>
              </w:rPr>
            </w:pPr>
            <w:r w:rsidRPr="002C74B7">
              <w:rPr>
                <w:rFonts w:asciiTheme="minorHAnsi" w:hAnsiTheme="minorHAnsi" w:cstheme="minorHAnsi"/>
                <w:sz w:val="20"/>
                <w:szCs w:val="20"/>
              </w:rPr>
              <w:t>31,734</w:t>
            </w:r>
          </w:p>
        </w:tc>
        <w:tc>
          <w:tcPr>
            <w:tcW w:w="1843" w:type="dxa"/>
            <w:shd w:val="clear" w:color="auto" w:fill="auto"/>
            <w:vAlign w:val="bottom"/>
          </w:tcPr>
          <w:p w14:paraId="43369DD2" w14:textId="63D9E8CE" w:rsidR="002C74B7" w:rsidRPr="004C26D9" w:rsidRDefault="002C74B7" w:rsidP="002C74B7">
            <w:pPr>
              <w:pBdr>
                <w:bottom w:val="single" w:sz="4" w:space="1" w:color="auto"/>
              </w:pBd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843" w:type="dxa"/>
            <w:shd w:val="clear" w:color="auto" w:fill="auto"/>
            <w:vAlign w:val="bottom"/>
          </w:tcPr>
          <w:p w14:paraId="21516B51" w14:textId="1C0DB83F" w:rsidR="002C74B7" w:rsidRPr="004C26D9" w:rsidRDefault="002C74B7" w:rsidP="002C74B7">
            <w:pPr>
              <w:pBdr>
                <w:bottom w:val="single" w:sz="4" w:space="1" w:color="auto"/>
              </w:pBdr>
              <w:spacing w:line="160" w:lineRule="atLeast"/>
              <w:jc w:val="center"/>
              <w:rPr>
                <w:rFonts w:asciiTheme="minorHAnsi" w:hAnsiTheme="minorHAnsi" w:cstheme="minorHAnsi"/>
                <w:b/>
                <w:bCs/>
                <w:sz w:val="20"/>
                <w:szCs w:val="20"/>
              </w:rPr>
            </w:pPr>
            <w:r w:rsidRPr="002C74B7">
              <w:rPr>
                <w:rFonts w:asciiTheme="minorHAnsi" w:hAnsiTheme="minorHAnsi" w:cstheme="minorHAnsi"/>
                <w:sz w:val="20"/>
                <w:szCs w:val="20"/>
              </w:rPr>
              <w:t>-</w:t>
            </w:r>
          </w:p>
        </w:tc>
        <w:tc>
          <w:tcPr>
            <w:tcW w:w="1273" w:type="dxa"/>
            <w:shd w:val="clear" w:color="auto" w:fill="auto"/>
            <w:vAlign w:val="bottom"/>
          </w:tcPr>
          <w:p w14:paraId="4B8EB6BA" w14:textId="68A92E96" w:rsidR="002C74B7" w:rsidRPr="004C26D9" w:rsidRDefault="002C74B7" w:rsidP="002C74B7">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31,734</w:t>
            </w:r>
          </w:p>
        </w:tc>
      </w:tr>
      <w:tr w:rsidR="002C74B7" w:rsidRPr="004C26D9" w14:paraId="4ED35A9B" w14:textId="77777777" w:rsidTr="00271E77">
        <w:trPr>
          <w:trHeight w:val="283"/>
        </w:trPr>
        <w:tc>
          <w:tcPr>
            <w:tcW w:w="5103" w:type="dxa"/>
            <w:shd w:val="clear" w:color="auto" w:fill="auto"/>
            <w:vAlign w:val="bottom"/>
          </w:tcPr>
          <w:p w14:paraId="7C8C770A" w14:textId="77777777" w:rsidR="002C74B7" w:rsidRPr="00740095" w:rsidRDefault="002C74B7" w:rsidP="002C74B7">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33BFB358" w14:textId="19F83138" w:rsidR="002C74B7" w:rsidRPr="002C74B7" w:rsidRDefault="002C74B7" w:rsidP="002C74B7">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C50026C" w14:textId="29F0C244" w:rsidR="002C74B7" w:rsidRPr="002C74B7" w:rsidRDefault="002C74B7" w:rsidP="002C74B7">
            <w:pPr>
              <w:pBdr>
                <w:bottom w:val="double" w:sz="4" w:space="1" w:color="auto"/>
              </w:pBd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276" w:type="dxa"/>
            <w:shd w:val="clear" w:color="auto" w:fill="auto"/>
            <w:vAlign w:val="bottom"/>
          </w:tcPr>
          <w:p w14:paraId="0479BFB5" w14:textId="7E6F4354" w:rsidR="002C74B7" w:rsidRPr="002C74B7" w:rsidRDefault="002C74B7" w:rsidP="002C74B7">
            <w:pPr>
              <w:pBdr>
                <w:bottom w:val="double" w:sz="4" w:space="1" w:color="auto"/>
              </w:pBdr>
              <w:spacing w:line="160" w:lineRule="atLeast"/>
              <w:jc w:val="right"/>
              <w:rPr>
                <w:rFonts w:asciiTheme="minorHAnsi" w:hAnsiTheme="minorHAnsi" w:cstheme="minorHAnsi"/>
                <w:sz w:val="20"/>
                <w:szCs w:val="20"/>
              </w:rPr>
            </w:pPr>
            <w:r w:rsidRPr="002C74B7">
              <w:rPr>
                <w:rFonts w:asciiTheme="minorHAnsi" w:hAnsiTheme="minorHAnsi" w:cstheme="minorHAnsi"/>
                <w:sz w:val="20"/>
                <w:szCs w:val="20"/>
              </w:rPr>
              <w:t>116,288</w:t>
            </w:r>
          </w:p>
        </w:tc>
        <w:tc>
          <w:tcPr>
            <w:tcW w:w="1843" w:type="dxa"/>
            <w:shd w:val="clear" w:color="auto" w:fill="auto"/>
            <w:vAlign w:val="bottom"/>
          </w:tcPr>
          <w:p w14:paraId="4DBC2765" w14:textId="39C50638" w:rsidR="002C74B7" w:rsidRPr="004C26D9" w:rsidRDefault="002C74B7" w:rsidP="002C74B7">
            <w:pPr>
              <w:pBdr>
                <w:bottom w:val="double" w:sz="4" w:space="1" w:color="auto"/>
              </w:pBdr>
              <w:spacing w:line="160" w:lineRule="atLeast"/>
              <w:jc w:val="center"/>
              <w:rPr>
                <w:rFonts w:asciiTheme="minorHAnsi" w:hAnsiTheme="minorHAnsi" w:cstheme="minorHAnsi"/>
                <w:sz w:val="20"/>
                <w:szCs w:val="20"/>
              </w:rPr>
            </w:pPr>
            <w:r w:rsidRPr="002C74B7">
              <w:rPr>
                <w:rFonts w:asciiTheme="minorHAnsi" w:hAnsiTheme="minorHAnsi" w:cstheme="minorHAnsi"/>
                <w:sz w:val="20"/>
                <w:szCs w:val="20"/>
              </w:rPr>
              <w:t>-</w:t>
            </w:r>
          </w:p>
        </w:tc>
        <w:tc>
          <w:tcPr>
            <w:tcW w:w="1843" w:type="dxa"/>
            <w:shd w:val="clear" w:color="auto" w:fill="auto"/>
            <w:vAlign w:val="bottom"/>
          </w:tcPr>
          <w:p w14:paraId="464020B6" w14:textId="5561F851" w:rsidR="002C74B7" w:rsidRPr="004C26D9" w:rsidRDefault="002C74B7" w:rsidP="002C74B7">
            <w:pPr>
              <w:pBdr>
                <w:bottom w:val="double" w:sz="4" w:space="1" w:color="auto"/>
              </w:pBdr>
              <w:spacing w:line="160" w:lineRule="atLeast"/>
              <w:jc w:val="center"/>
              <w:rPr>
                <w:rFonts w:asciiTheme="minorHAnsi" w:hAnsiTheme="minorHAnsi" w:cstheme="minorHAnsi"/>
                <w:b/>
                <w:bCs/>
                <w:sz w:val="20"/>
                <w:szCs w:val="20"/>
              </w:rPr>
            </w:pPr>
            <w:r w:rsidRPr="002C74B7">
              <w:rPr>
                <w:rFonts w:asciiTheme="minorHAnsi" w:hAnsiTheme="minorHAnsi" w:cstheme="minorHAnsi"/>
                <w:sz w:val="20"/>
                <w:szCs w:val="20"/>
              </w:rPr>
              <w:t>-</w:t>
            </w:r>
          </w:p>
        </w:tc>
        <w:tc>
          <w:tcPr>
            <w:tcW w:w="1273" w:type="dxa"/>
            <w:shd w:val="clear" w:color="auto" w:fill="auto"/>
            <w:vAlign w:val="bottom"/>
          </w:tcPr>
          <w:p w14:paraId="2533C9D9" w14:textId="260218E1" w:rsidR="002C74B7" w:rsidRPr="004C26D9" w:rsidRDefault="002C74B7" w:rsidP="002C74B7">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116,288</w:t>
            </w:r>
          </w:p>
        </w:tc>
      </w:tr>
      <w:tr w:rsidR="002C74B7" w:rsidRPr="004C26D9" w14:paraId="53F8F60F" w14:textId="77777777" w:rsidTr="00271E77">
        <w:trPr>
          <w:trHeight w:val="283"/>
        </w:trPr>
        <w:tc>
          <w:tcPr>
            <w:tcW w:w="5103" w:type="dxa"/>
            <w:shd w:val="clear" w:color="auto" w:fill="auto"/>
            <w:vAlign w:val="bottom"/>
          </w:tcPr>
          <w:p w14:paraId="1D47BECF" w14:textId="77777777" w:rsidR="002C74B7" w:rsidRPr="00740095" w:rsidRDefault="002C74B7" w:rsidP="002C74B7">
            <w:pPr>
              <w:spacing w:line="160" w:lineRule="atLeast"/>
              <w:rPr>
                <w:rFonts w:asciiTheme="minorHAnsi" w:hAnsiTheme="minorHAnsi" w:cstheme="minorHAnsi"/>
                <w:b/>
                <w:bCs/>
                <w:sz w:val="20"/>
                <w:szCs w:val="20"/>
              </w:rPr>
            </w:pPr>
          </w:p>
        </w:tc>
        <w:tc>
          <w:tcPr>
            <w:tcW w:w="1843" w:type="dxa"/>
            <w:shd w:val="clear" w:color="auto" w:fill="auto"/>
            <w:vAlign w:val="bottom"/>
          </w:tcPr>
          <w:p w14:paraId="646FBE26"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2DDEA56D"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517D1678"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46D3EB8F" w14:textId="77777777" w:rsidR="002C74B7" w:rsidRPr="004C26D9" w:rsidRDefault="002C74B7" w:rsidP="002C74B7">
            <w:pPr>
              <w:spacing w:line="160" w:lineRule="atLeast"/>
              <w:jc w:val="right"/>
              <w:rPr>
                <w:rFonts w:asciiTheme="minorHAnsi" w:hAnsiTheme="minorHAnsi" w:cstheme="minorHAnsi"/>
                <w:sz w:val="20"/>
                <w:szCs w:val="20"/>
              </w:rPr>
            </w:pPr>
          </w:p>
        </w:tc>
        <w:tc>
          <w:tcPr>
            <w:tcW w:w="1843" w:type="dxa"/>
            <w:shd w:val="clear" w:color="auto" w:fill="auto"/>
            <w:vAlign w:val="bottom"/>
          </w:tcPr>
          <w:p w14:paraId="4B00B15A"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74A0B2D1" w14:textId="77777777" w:rsidR="002C74B7" w:rsidRPr="004C26D9" w:rsidRDefault="002C74B7" w:rsidP="002C74B7">
            <w:pPr>
              <w:spacing w:line="160" w:lineRule="atLeast"/>
              <w:jc w:val="right"/>
              <w:rPr>
                <w:rFonts w:asciiTheme="minorHAnsi" w:hAnsiTheme="minorHAnsi" w:cstheme="minorHAnsi"/>
                <w:sz w:val="20"/>
                <w:szCs w:val="20"/>
              </w:rPr>
            </w:pPr>
          </w:p>
        </w:tc>
      </w:tr>
      <w:tr w:rsidR="002C74B7" w:rsidRPr="004C26D9" w14:paraId="6031A8C5" w14:textId="77777777" w:rsidTr="00271E77">
        <w:trPr>
          <w:trHeight w:val="283"/>
        </w:trPr>
        <w:tc>
          <w:tcPr>
            <w:tcW w:w="5103" w:type="dxa"/>
            <w:shd w:val="clear" w:color="auto" w:fill="auto"/>
            <w:vAlign w:val="bottom"/>
          </w:tcPr>
          <w:p w14:paraId="11047A4A" w14:textId="77777777" w:rsidR="002C74B7" w:rsidRPr="00740095" w:rsidRDefault="002C74B7" w:rsidP="002C74B7">
            <w:pPr>
              <w:spacing w:line="160" w:lineRule="atLeast"/>
              <w:rPr>
                <w:rFonts w:asciiTheme="minorHAnsi" w:hAnsiTheme="minorHAnsi" w:cstheme="minorHAnsi"/>
                <w:b/>
                <w:bCs/>
                <w:sz w:val="20"/>
                <w:szCs w:val="20"/>
              </w:rPr>
            </w:pPr>
          </w:p>
        </w:tc>
        <w:tc>
          <w:tcPr>
            <w:tcW w:w="1843" w:type="dxa"/>
            <w:shd w:val="clear" w:color="auto" w:fill="auto"/>
            <w:vAlign w:val="bottom"/>
          </w:tcPr>
          <w:p w14:paraId="73D41E61"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2B9E639A"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765FE83A"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85CFEBE" w14:textId="77777777" w:rsidR="002C74B7" w:rsidRPr="004C26D9" w:rsidRDefault="002C74B7" w:rsidP="002C74B7">
            <w:pPr>
              <w:spacing w:line="160" w:lineRule="atLeast"/>
              <w:jc w:val="right"/>
              <w:rPr>
                <w:rFonts w:asciiTheme="minorHAnsi" w:hAnsiTheme="minorHAnsi" w:cstheme="minorHAnsi"/>
                <w:sz w:val="20"/>
                <w:szCs w:val="20"/>
              </w:rPr>
            </w:pPr>
          </w:p>
        </w:tc>
        <w:tc>
          <w:tcPr>
            <w:tcW w:w="1843" w:type="dxa"/>
            <w:shd w:val="clear" w:color="auto" w:fill="auto"/>
            <w:vAlign w:val="bottom"/>
          </w:tcPr>
          <w:p w14:paraId="02A59AAA"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262B24DB" w14:textId="77777777" w:rsidR="002C74B7" w:rsidRPr="004C26D9" w:rsidRDefault="002C74B7" w:rsidP="002C74B7">
            <w:pPr>
              <w:spacing w:line="160" w:lineRule="atLeast"/>
              <w:jc w:val="right"/>
              <w:rPr>
                <w:rFonts w:asciiTheme="minorHAnsi" w:hAnsiTheme="minorHAnsi" w:cstheme="minorHAnsi"/>
                <w:sz w:val="20"/>
                <w:szCs w:val="20"/>
              </w:rPr>
            </w:pPr>
          </w:p>
        </w:tc>
      </w:tr>
      <w:tr w:rsidR="002C74B7" w:rsidRPr="004C26D9" w14:paraId="17290C22" w14:textId="77777777" w:rsidTr="00271E77">
        <w:trPr>
          <w:trHeight w:val="283"/>
        </w:trPr>
        <w:tc>
          <w:tcPr>
            <w:tcW w:w="5103" w:type="dxa"/>
            <w:shd w:val="clear" w:color="auto" w:fill="auto"/>
            <w:vAlign w:val="bottom"/>
          </w:tcPr>
          <w:p w14:paraId="6C247BC9" w14:textId="77777777" w:rsidR="002C74B7" w:rsidRPr="00740095" w:rsidRDefault="002C74B7" w:rsidP="002C74B7">
            <w:pPr>
              <w:spacing w:line="160" w:lineRule="atLeast"/>
              <w:rPr>
                <w:rFonts w:asciiTheme="minorHAnsi" w:hAnsiTheme="minorHAnsi" w:cstheme="minorHAnsi"/>
                <w:b/>
                <w:bCs/>
                <w:sz w:val="20"/>
                <w:szCs w:val="20"/>
              </w:rPr>
            </w:pPr>
          </w:p>
        </w:tc>
        <w:tc>
          <w:tcPr>
            <w:tcW w:w="1843" w:type="dxa"/>
            <w:shd w:val="clear" w:color="auto" w:fill="auto"/>
            <w:vAlign w:val="bottom"/>
          </w:tcPr>
          <w:p w14:paraId="4EADAF47"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782A07F0"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7F7F7786"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8193AE7" w14:textId="77777777" w:rsidR="002C74B7" w:rsidRPr="004C26D9" w:rsidRDefault="002C74B7" w:rsidP="002C74B7">
            <w:pPr>
              <w:spacing w:line="160" w:lineRule="atLeast"/>
              <w:jc w:val="right"/>
              <w:rPr>
                <w:rFonts w:asciiTheme="minorHAnsi" w:hAnsiTheme="minorHAnsi" w:cstheme="minorHAnsi"/>
                <w:sz w:val="20"/>
                <w:szCs w:val="20"/>
              </w:rPr>
            </w:pPr>
          </w:p>
        </w:tc>
        <w:tc>
          <w:tcPr>
            <w:tcW w:w="1843" w:type="dxa"/>
            <w:shd w:val="clear" w:color="auto" w:fill="auto"/>
            <w:vAlign w:val="bottom"/>
          </w:tcPr>
          <w:p w14:paraId="5AF5870F"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184B2DCF" w14:textId="77777777" w:rsidR="002C74B7" w:rsidRPr="004C26D9" w:rsidRDefault="002C74B7" w:rsidP="002C74B7">
            <w:pPr>
              <w:spacing w:line="160" w:lineRule="atLeast"/>
              <w:jc w:val="right"/>
              <w:rPr>
                <w:rFonts w:asciiTheme="minorHAnsi" w:hAnsiTheme="minorHAnsi" w:cstheme="minorHAnsi"/>
                <w:sz w:val="20"/>
                <w:szCs w:val="20"/>
              </w:rPr>
            </w:pPr>
          </w:p>
        </w:tc>
      </w:tr>
      <w:tr w:rsidR="002C74B7" w:rsidRPr="004C26D9" w14:paraId="33164D0F" w14:textId="77777777" w:rsidTr="00271E77">
        <w:trPr>
          <w:trHeight w:val="283"/>
        </w:trPr>
        <w:tc>
          <w:tcPr>
            <w:tcW w:w="5103" w:type="dxa"/>
            <w:shd w:val="clear" w:color="auto" w:fill="auto"/>
            <w:vAlign w:val="bottom"/>
          </w:tcPr>
          <w:p w14:paraId="1CC33518" w14:textId="77777777" w:rsidR="002C74B7" w:rsidRPr="00740095" w:rsidRDefault="002C74B7" w:rsidP="002C74B7">
            <w:pPr>
              <w:spacing w:line="160" w:lineRule="atLeast"/>
              <w:rPr>
                <w:rFonts w:asciiTheme="minorHAnsi" w:hAnsiTheme="minorHAnsi" w:cstheme="minorHAnsi"/>
                <w:b/>
                <w:bCs/>
                <w:sz w:val="20"/>
                <w:szCs w:val="20"/>
              </w:rPr>
            </w:pPr>
          </w:p>
        </w:tc>
        <w:tc>
          <w:tcPr>
            <w:tcW w:w="1843" w:type="dxa"/>
            <w:shd w:val="clear" w:color="auto" w:fill="auto"/>
            <w:vAlign w:val="bottom"/>
          </w:tcPr>
          <w:p w14:paraId="07D88ACD"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19518CFA"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689A16A1"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7A630716" w14:textId="77777777" w:rsidR="002C74B7" w:rsidRPr="004C26D9" w:rsidRDefault="002C74B7" w:rsidP="002C74B7">
            <w:pPr>
              <w:spacing w:line="160" w:lineRule="atLeast"/>
              <w:jc w:val="right"/>
              <w:rPr>
                <w:rFonts w:asciiTheme="minorHAnsi" w:hAnsiTheme="minorHAnsi" w:cstheme="minorHAnsi"/>
                <w:sz w:val="20"/>
                <w:szCs w:val="20"/>
              </w:rPr>
            </w:pPr>
          </w:p>
        </w:tc>
        <w:tc>
          <w:tcPr>
            <w:tcW w:w="1843" w:type="dxa"/>
            <w:shd w:val="clear" w:color="auto" w:fill="auto"/>
            <w:vAlign w:val="bottom"/>
          </w:tcPr>
          <w:p w14:paraId="4413C6B6"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45BB075D" w14:textId="77777777" w:rsidR="002C74B7" w:rsidRPr="004C26D9" w:rsidRDefault="002C74B7" w:rsidP="002C74B7">
            <w:pPr>
              <w:spacing w:line="160" w:lineRule="atLeast"/>
              <w:jc w:val="right"/>
              <w:rPr>
                <w:rFonts w:asciiTheme="minorHAnsi" w:hAnsiTheme="minorHAnsi" w:cstheme="minorHAnsi"/>
                <w:sz w:val="20"/>
                <w:szCs w:val="20"/>
              </w:rPr>
            </w:pPr>
          </w:p>
        </w:tc>
      </w:tr>
      <w:tr w:rsidR="002C74B7" w:rsidRPr="004C26D9" w14:paraId="15765379" w14:textId="77777777" w:rsidTr="00271E77">
        <w:trPr>
          <w:trHeight w:val="283"/>
        </w:trPr>
        <w:tc>
          <w:tcPr>
            <w:tcW w:w="5103" w:type="dxa"/>
            <w:shd w:val="clear" w:color="auto" w:fill="auto"/>
            <w:vAlign w:val="bottom"/>
          </w:tcPr>
          <w:p w14:paraId="7996FCDB" w14:textId="7B19C340" w:rsidR="002C74B7" w:rsidRPr="00740095" w:rsidRDefault="002C74B7" w:rsidP="002C74B7">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lastRenderedPageBreak/>
              <w:t xml:space="preserve">Loan to </w:t>
            </w:r>
            <w:r>
              <w:rPr>
                <w:rFonts w:asciiTheme="minorHAnsi" w:hAnsiTheme="minorHAnsi" w:cstheme="minorHAnsi"/>
                <w:b/>
                <w:bCs/>
                <w:sz w:val="20"/>
                <w:szCs w:val="20"/>
              </w:rPr>
              <w:t>other</w:t>
            </w:r>
            <w:r w:rsidRPr="00740095">
              <w:rPr>
                <w:rFonts w:asciiTheme="minorHAnsi" w:hAnsiTheme="minorHAnsi" w:cstheme="minorHAnsi"/>
                <w:b/>
                <w:bCs/>
                <w:sz w:val="20"/>
                <w:szCs w:val="20"/>
              </w:rPr>
              <w:t xml:space="preserve"> parties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 xml:space="preserve">(Note </w:t>
            </w:r>
            <w:r>
              <w:rPr>
                <w:rFonts w:asciiTheme="minorHAnsi" w:hAnsiTheme="minorHAnsi" w:cstheme="minorHAnsi"/>
                <w:b/>
                <w:bCs/>
                <w:sz w:val="20"/>
                <w:szCs w:val="20"/>
              </w:rPr>
              <w:t>8</w:t>
            </w:r>
            <w:r w:rsidRPr="00740095">
              <w:rPr>
                <w:rFonts w:asciiTheme="minorHAnsi" w:hAnsiTheme="minorHAnsi" w:cstheme="minorHAnsi"/>
                <w:b/>
                <w:bCs/>
                <w:sz w:val="20"/>
                <w:szCs w:val="20"/>
              </w:rPr>
              <w:t>)</w:t>
            </w:r>
          </w:p>
        </w:tc>
        <w:tc>
          <w:tcPr>
            <w:tcW w:w="1843" w:type="dxa"/>
            <w:shd w:val="clear" w:color="auto" w:fill="auto"/>
            <w:vAlign w:val="bottom"/>
          </w:tcPr>
          <w:p w14:paraId="306F578B"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3A7E3E3F"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1826CD0F"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3956795" w14:textId="77777777" w:rsidR="002C74B7" w:rsidRPr="004C26D9" w:rsidRDefault="002C74B7" w:rsidP="002C74B7">
            <w:pPr>
              <w:spacing w:line="160" w:lineRule="atLeast"/>
              <w:jc w:val="right"/>
              <w:rPr>
                <w:rFonts w:asciiTheme="minorHAnsi" w:hAnsiTheme="minorHAnsi" w:cstheme="minorHAnsi"/>
                <w:sz w:val="20"/>
                <w:szCs w:val="20"/>
              </w:rPr>
            </w:pPr>
          </w:p>
        </w:tc>
        <w:tc>
          <w:tcPr>
            <w:tcW w:w="1843" w:type="dxa"/>
            <w:shd w:val="clear" w:color="auto" w:fill="auto"/>
            <w:vAlign w:val="bottom"/>
          </w:tcPr>
          <w:p w14:paraId="35B37C45" w14:textId="77777777" w:rsidR="002C74B7" w:rsidRPr="004C26D9" w:rsidRDefault="002C74B7" w:rsidP="002C74B7">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41B3454C" w14:textId="77777777" w:rsidR="002C74B7" w:rsidRPr="004C26D9" w:rsidRDefault="002C74B7" w:rsidP="002C74B7">
            <w:pPr>
              <w:spacing w:line="160" w:lineRule="atLeast"/>
              <w:jc w:val="right"/>
              <w:rPr>
                <w:rFonts w:asciiTheme="minorHAnsi" w:hAnsiTheme="minorHAnsi" w:cstheme="minorHAnsi"/>
                <w:sz w:val="20"/>
                <w:szCs w:val="20"/>
              </w:rPr>
            </w:pPr>
          </w:p>
        </w:tc>
      </w:tr>
      <w:tr w:rsidR="00D50027" w:rsidRPr="004C26D9" w14:paraId="52EE4734" w14:textId="77777777" w:rsidTr="00271E77">
        <w:trPr>
          <w:trHeight w:val="283"/>
        </w:trPr>
        <w:tc>
          <w:tcPr>
            <w:tcW w:w="5103" w:type="dxa"/>
            <w:shd w:val="clear" w:color="auto" w:fill="auto"/>
            <w:vAlign w:val="bottom"/>
          </w:tcPr>
          <w:p w14:paraId="776CFAC8" w14:textId="77777777" w:rsidR="00D50027" w:rsidRPr="00740095" w:rsidRDefault="00D50027" w:rsidP="00D50027">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2ADDC2D8" w14:textId="0D1F5482" w:rsidR="00D50027" w:rsidRPr="00D50027"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1888996F" w14:textId="6D43A11C" w:rsidR="00D50027" w:rsidRPr="004C26D9" w:rsidRDefault="00D50027" w:rsidP="00D50027">
            <w:pP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6" w:type="dxa"/>
            <w:shd w:val="clear" w:color="auto" w:fill="auto"/>
            <w:vAlign w:val="bottom"/>
          </w:tcPr>
          <w:p w14:paraId="4B72FD4F" w14:textId="69D1BEAB" w:rsidR="00D50027" w:rsidRPr="00D50027" w:rsidRDefault="00D50027" w:rsidP="00D5002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56C8C34" w14:textId="6FA5DFF5" w:rsidR="00D50027" w:rsidRPr="004C26D9"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004B6BD4" w14:textId="7C10A9D8" w:rsidR="00D50027" w:rsidRPr="004C26D9" w:rsidRDefault="00D50027" w:rsidP="00D50027">
            <w:pP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3" w:type="dxa"/>
            <w:shd w:val="clear" w:color="auto" w:fill="auto"/>
            <w:vAlign w:val="bottom"/>
          </w:tcPr>
          <w:p w14:paraId="68745BAF" w14:textId="4ACA8013" w:rsidR="00D50027" w:rsidRPr="004C26D9" w:rsidRDefault="00D50027" w:rsidP="00D5002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D50027" w:rsidRPr="004C26D9" w14:paraId="55A04922" w14:textId="77777777" w:rsidTr="00271E77">
        <w:trPr>
          <w:trHeight w:val="283"/>
        </w:trPr>
        <w:tc>
          <w:tcPr>
            <w:tcW w:w="5103" w:type="dxa"/>
            <w:shd w:val="clear" w:color="auto" w:fill="auto"/>
            <w:vAlign w:val="bottom"/>
          </w:tcPr>
          <w:p w14:paraId="1A2E7D12" w14:textId="77777777" w:rsidR="00D50027" w:rsidRPr="00740095" w:rsidRDefault="00D50027" w:rsidP="00D50027">
            <w:pPr>
              <w:spacing w:line="160" w:lineRule="atLeast"/>
              <w:rPr>
                <w:rFonts w:asciiTheme="minorHAnsi" w:hAnsiTheme="minorHAnsi" w:cstheme="minorHAnsi"/>
                <w:b/>
                <w:bCs/>
                <w:sz w:val="20"/>
                <w:szCs w:val="20"/>
              </w:rPr>
            </w:pPr>
            <w:r>
              <w:rPr>
                <w:rFonts w:asciiTheme="minorHAnsi" w:hAnsiTheme="minorHAnsi" w:cstheme="minorHAnsi"/>
                <w:sz w:val="20"/>
                <w:szCs w:val="20"/>
              </w:rPr>
              <w:t>Restated</w:t>
            </w:r>
          </w:p>
        </w:tc>
        <w:tc>
          <w:tcPr>
            <w:tcW w:w="1843" w:type="dxa"/>
            <w:shd w:val="clear" w:color="auto" w:fill="auto"/>
            <w:vAlign w:val="bottom"/>
          </w:tcPr>
          <w:p w14:paraId="0480D397" w14:textId="05F9B7E1" w:rsidR="00D50027" w:rsidRPr="00D50027" w:rsidRDefault="00D50027" w:rsidP="00D50027">
            <w:pPr>
              <w:pBdr>
                <w:bottom w:val="sing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5D41F63C" w14:textId="5688AFD3" w:rsidR="00D50027" w:rsidRPr="004C26D9" w:rsidRDefault="00D50027" w:rsidP="00D50027">
            <w:pPr>
              <w:pBdr>
                <w:bottom w:val="single" w:sz="4" w:space="1" w:color="auto"/>
              </w:pBd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6" w:type="dxa"/>
            <w:shd w:val="clear" w:color="auto" w:fill="auto"/>
            <w:vAlign w:val="bottom"/>
          </w:tcPr>
          <w:p w14:paraId="46904658" w14:textId="3E75D87D" w:rsidR="00D50027" w:rsidRPr="00D50027" w:rsidRDefault="00D50027" w:rsidP="00D50027">
            <w:pPr>
              <w:pBdr>
                <w:bottom w:val="single" w:sz="4" w:space="1" w:color="auto"/>
              </w:pBdr>
              <w:spacing w:line="160" w:lineRule="atLeast"/>
              <w:jc w:val="right"/>
              <w:rPr>
                <w:rFonts w:asciiTheme="minorHAnsi" w:hAnsiTheme="minorHAnsi" w:cstheme="minorHAnsi"/>
                <w:sz w:val="20"/>
                <w:szCs w:val="20"/>
              </w:rPr>
            </w:pPr>
            <w:r w:rsidRPr="00D50027">
              <w:rPr>
                <w:rFonts w:asciiTheme="minorHAnsi" w:hAnsiTheme="minorHAnsi" w:cstheme="minorHAnsi"/>
                <w:sz w:val="20"/>
                <w:szCs w:val="20"/>
              </w:rPr>
              <w:t>41,446</w:t>
            </w:r>
          </w:p>
        </w:tc>
        <w:tc>
          <w:tcPr>
            <w:tcW w:w="1843" w:type="dxa"/>
            <w:shd w:val="clear" w:color="auto" w:fill="auto"/>
            <w:vAlign w:val="bottom"/>
          </w:tcPr>
          <w:p w14:paraId="27E7830C" w14:textId="498D9FD5" w:rsidR="00D50027" w:rsidRPr="004C26D9" w:rsidRDefault="00D50027" w:rsidP="00D50027">
            <w:pPr>
              <w:pBdr>
                <w:bottom w:val="sing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779B3E78" w14:textId="2650B5BC" w:rsidR="00D50027" w:rsidRPr="004C26D9" w:rsidRDefault="00D50027" w:rsidP="00D50027">
            <w:pPr>
              <w:pBdr>
                <w:bottom w:val="single" w:sz="4" w:space="1" w:color="auto"/>
              </w:pBd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3" w:type="dxa"/>
            <w:shd w:val="clear" w:color="auto" w:fill="auto"/>
            <w:vAlign w:val="bottom"/>
          </w:tcPr>
          <w:p w14:paraId="19B87D01" w14:textId="55A03FA1" w:rsidR="00D50027" w:rsidRPr="004C26D9" w:rsidRDefault="00D50027" w:rsidP="00D50027">
            <w:pPr>
              <w:pBdr>
                <w:bottom w:val="single" w:sz="4" w:space="1" w:color="auto"/>
              </w:pBdr>
              <w:spacing w:line="160" w:lineRule="atLeast"/>
              <w:jc w:val="right"/>
              <w:rPr>
                <w:rFonts w:asciiTheme="minorHAnsi" w:hAnsiTheme="minorHAnsi" w:cstheme="minorHAnsi"/>
                <w:sz w:val="20"/>
                <w:szCs w:val="20"/>
              </w:rPr>
            </w:pPr>
            <w:r w:rsidRPr="00D50027">
              <w:rPr>
                <w:rFonts w:asciiTheme="minorHAnsi" w:hAnsiTheme="minorHAnsi" w:cstheme="minorHAnsi"/>
                <w:sz w:val="20"/>
                <w:szCs w:val="20"/>
              </w:rPr>
              <w:t>41,446</w:t>
            </w:r>
          </w:p>
        </w:tc>
      </w:tr>
      <w:tr w:rsidR="00D50027" w:rsidRPr="004C26D9" w14:paraId="02D8381B" w14:textId="77777777" w:rsidTr="00271E77">
        <w:trPr>
          <w:trHeight w:val="283"/>
        </w:trPr>
        <w:tc>
          <w:tcPr>
            <w:tcW w:w="5103" w:type="dxa"/>
            <w:shd w:val="clear" w:color="auto" w:fill="auto"/>
            <w:vAlign w:val="bottom"/>
          </w:tcPr>
          <w:p w14:paraId="012278EB" w14:textId="77777777" w:rsidR="00D50027" w:rsidRPr="00740095" w:rsidRDefault="00D50027" w:rsidP="00D50027">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as restated</w:t>
            </w:r>
          </w:p>
        </w:tc>
        <w:tc>
          <w:tcPr>
            <w:tcW w:w="1843" w:type="dxa"/>
            <w:shd w:val="clear" w:color="auto" w:fill="auto"/>
            <w:vAlign w:val="bottom"/>
          </w:tcPr>
          <w:p w14:paraId="22858180" w14:textId="580FDA84" w:rsidR="00D50027" w:rsidRPr="00D50027"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76C5D2D4" w14:textId="54CE06D8" w:rsidR="00D50027" w:rsidRPr="004C26D9" w:rsidRDefault="00D50027" w:rsidP="00D50027">
            <w:pP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6" w:type="dxa"/>
            <w:shd w:val="clear" w:color="auto" w:fill="auto"/>
            <w:vAlign w:val="bottom"/>
          </w:tcPr>
          <w:p w14:paraId="1E3617BA" w14:textId="2BE362AA" w:rsidR="00D50027" w:rsidRPr="00D50027" w:rsidRDefault="00D50027" w:rsidP="00D50027">
            <w:pPr>
              <w:spacing w:line="160" w:lineRule="atLeast"/>
              <w:jc w:val="right"/>
              <w:rPr>
                <w:rFonts w:asciiTheme="minorHAnsi" w:hAnsiTheme="minorHAnsi" w:cstheme="minorHAnsi"/>
                <w:sz w:val="20"/>
                <w:szCs w:val="20"/>
              </w:rPr>
            </w:pPr>
            <w:r w:rsidRPr="00D50027">
              <w:rPr>
                <w:rFonts w:asciiTheme="minorHAnsi" w:hAnsiTheme="minorHAnsi" w:cstheme="minorHAnsi"/>
                <w:sz w:val="20"/>
                <w:szCs w:val="20"/>
              </w:rPr>
              <w:t>41,446</w:t>
            </w:r>
          </w:p>
        </w:tc>
        <w:tc>
          <w:tcPr>
            <w:tcW w:w="1843" w:type="dxa"/>
            <w:shd w:val="clear" w:color="auto" w:fill="auto"/>
            <w:vAlign w:val="bottom"/>
          </w:tcPr>
          <w:p w14:paraId="1C38EA74" w14:textId="59398286" w:rsidR="00D50027" w:rsidRPr="004C26D9"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4E871A3D" w14:textId="0158C74A" w:rsidR="00D50027" w:rsidRPr="004C26D9" w:rsidRDefault="00D50027" w:rsidP="00D50027">
            <w:pP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3" w:type="dxa"/>
            <w:shd w:val="clear" w:color="auto" w:fill="auto"/>
            <w:vAlign w:val="bottom"/>
          </w:tcPr>
          <w:p w14:paraId="3006758C" w14:textId="7FB5DE73" w:rsidR="00D50027" w:rsidRPr="004C26D9" w:rsidRDefault="00D50027" w:rsidP="00D50027">
            <w:pPr>
              <w:spacing w:line="160" w:lineRule="atLeast"/>
              <w:jc w:val="right"/>
              <w:rPr>
                <w:rFonts w:asciiTheme="minorHAnsi" w:hAnsiTheme="minorHAnsi" w:cstheme="minorHAnsi"/>
                <w:sz w:val="20"/>
                <w:szCs w:val="20"/>
              </w:rPr>
            </w:pPr>
            <w:r w:rsidRPr="00D50027">
              <w:rPr>
                <w:rFonts w:asciiTheme="minorHAnsi" w:hAnsiTheme="minorHAnsi" w:cstheme="minorHAnsi"/>
                <w:sz w:val="20"/>
                <w:szCs w:val="20"/>
              </w:rPr>
              <w:t>41,446</w:t>
            </w:r>
          </w:p>
        </w:tc>
      </w:tr>
      <w:tr w:rsidR="00D50027" w:rsidRPr="004C26D9" w14:paraId="73EE5C21" w14:textId="77777777" w:rsidTr="00271E77">
        <w:trPr>
          <w:trHeight w:val="283"/>
        </w:trPr>
        <w:tc>
          <w:tcPr>
            <w:tcW w:w="5103" w:type="dxa"/>
            <w:shd w:val="clear" w:color="auto" w:fill="auto"/>
            <w:vAlign w:val="bottom"/>
          </w:tcPr>
          <w:p w14:paraId="3BED18C9" w14:textId="77777777" w:rsidR="00D50027" w:rsidRPr="00740095" w:rsidRDefault="00D50027" w:rsidP="00D50027">
            <w:pPr>
              <w:spacing w:line="160" w:lineRule="atLeast"/>
              <w:rPr>
                <w:rFonts w:asciiTheme="minorHAnsi" w:hAnsiTheme="minorHAnsi" w:cstheme="minorHAnsi"/>
                <w:b/>
                <w:bCs/>
                <w:sz w:val="20"/>
                <w:szCs w:val="20"/>
              </w:rPr>
            </w:pPr>
            <w:r w:rsidRPr="004C26D9">
              <w:rPr>
                <w:rFonts w:asciiTheme="minorHAnsi" w:hAnsiTheme="minorHAnsi" w:cstheme="minorHAnsi"/>
                <w:sz w:val="20"/>
                <w:szCs w:val="20"/>
              </w:rPr>
              <w:t xml:space="preserve">Changes during the </w:t>
            </w:r>
            <w:r>
              <w:rPr>
                <w:rFonts w:asciiTheme="minorHAnsi" w:hAnsiTheme="minorHAnsi" w:cstheme="minorHAnsi"/>
                <w:sz w:val="20"/>
                <w:szCs w:val="20"/>
              </w:rPr>
              <w:t>period</w:t>
            </w:r>
          </w:p>
        </w:tc>
        <w:tc>
          <w:tcPr>
            <w:tcW w:w="1843" w:type="dxa"/>
            <w:shd w:val="clear" w:color="auto" w:fill="auto"/>
            <w:vAlign w:val="bottom"/>
          </w:tcPr>
          <w:p w14:paraId="11DC9A9C" w14:textId="733ED5D7" w:rsidR="00D50027" w:rsidRPr="00D50027" w:rsidRDefault="00D50027" w:rsidP="00D50027">
            <w:pPr>
              <w:pBdr>
                <w:bottom w:val="sing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57241701" w14:textId="7EE97A76" w:rsidR="00D50027" w:rsidRPr="004C26D9" w:rsidRDefault="00D50027" w:rsidP="00D50027">
            <w:pPr>
              <w:pBdr>
                <w:bottom w:val="single" w:sz="4" w:space="1" w:color="auto"/>
              </w:pBd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6" w:type="dxa"/>
            <w:shd w:val="clear" w:color="auto" w:fill="auto"/>
            <w:vAlign w:val="bottom"/>
          </w:tcPr>
          <w:p w14:paraId="1E937461" w14:textId="05D328B6" w:rsidR="00D50027" w:rsidRPr="00D50027" w:rsidRDefault="00D50027" w:rsidP="00D50027">
            <w:pPr>
              <w:pBdr>
                <w:bottom w:val="sing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19E4801D" w14:textId="0E5127D9" w:rsidR="00D50027" w:rsidRPr="004C26D9" w:rsidRDefault="00D50027" w:rsidP="00D50027">
            <w:pPr>
              <w:pBdr>
                <w:bottom w:val="sing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6E1387F6" w14:textId="45E21B21" w:rsidR="00D50027" w:rsidRPr="004C26D9" w:rsidRDefault="00D50027" w:rsidP="00D50027">
            <w:pPr>
              <w:pBdr>
                <w:bottom w:val="single" w:sz="4" w:space="1" w:color="auto"/>
              </w:pBd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3" w:type="dxa"/>
            <w:shd w:val="clear" w:color="auto" w:fill="auto"/>
            <w:vAlign w:val="bottom"/>
          </w:tcPr>
          <w:p w14:paraId="7E53E7BE" w14:textId="7F23CF3E" w:rsidR="00D50027" w:rsidRPr="004C26D9" w:rsidRDefault="00D50027" w:rsidP="00D50027">
            <w:pPr>
              <w:pBdr>
                <w:bottom w:val="sing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r>
      <w:tr w:rsidR="00D50027" w:rsidRPr="004C26D9" w14:paraId="58A637D0" w14:textId="77777777" w:rsidTr="00271E77">
        <w:trPr>
          <w:trHeight w:val="283"/>
        </w:trPr>
        <w:tc>
          <w:tcPr>
            <w:tcW w:w="5103" w:type="dxa"/>
            <w:shd w:val="clear" w:color="auto" w:fill="auto"/>
            <w:vAlign w:val="bottom"/>
          </w:tcPr>
          <w:p w14:paraId="1A5164C9" w14:textId="77777777" w:rsidR="00D50027" w:rsidRPr="00740095" w:rsidRDefault="00D50027" w:rsidP="00D50027">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924928">
              <w:rPr>
                <w:rFonts w:asciiTheme="minorHAnsi" w:hAnsiTheme="minorHAnsi" w:cstheme="minorHAnsi"/>
                <w:sz w:val="20"/>
                <w:szCs w:val="20"/>
              </w:rPr>
              <w:t xml:space="preserve"> balance</w:t>
            </w:r>
          </w:p>
        </w:tc>
        <w:tc>
          <w:tcPr>
            <w:tcW w:w="1843" w:type="dxa"/>
            <w:shd w:val="clear" w:color="auto" w:fill="auto"/>
            <w:vAlign w:val="bottom"/>
          </w:tcPr>
          <w:p w14:paraId="3F94442B" w14:textId="4C9E94E3" w:rsidR="00D50027" w:rsidRPr="00D50027" w:rsidRDefault="00D50027" w:rsidP="00D50027">
            <w:pPr>
              <w:pBdr>
                <w:bottom w:val="doub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3607F499" w14:textId="5E0BF395" w:rsidR="00D50027" w:rsidRPr="004C26D9" w:rsidRDefault="00D50027" w:rsidP="00D50027">
            <w:pPr>
              <w:pBdr>
                <w:bottom w:val="double" w:sz="4" w:space="1" w:color="auto"/>
              </w:pBd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6" w:type="dxa"/>
            <w:shd w:val="clear" w:color="auto" w:fill="auto"/>
            <w:vAlign w:val="bottom"/>
          </w:tcPr>
          <w:p w14:paraId="6A3F564A" w14:textId="4D671227" w:rsidR="00D50027" w:rsidRPr="00D50027" w:rsidRDefault="00D50027" w:rsidP="00D50027">
            <w:pPr>
              <w:pBdr>
                <w:bottom w:val="double" w:sz="4" w:space="1" w:color="auto"/>
              </w:pBdr>
              <w:spacing w:line="160" w:lineRule="atLeast"/>
              <w:jc w:val="right"/>
              <w:rPr>
                <w:rFonts w:asciiTheme="minorHAnsi" w:hAnsiTheme="minorHAnsi" w:cstheme="minorHAnsi"/>
                <w:sz w:val="20"/>
                <w:szCs w:val="20"/>
              </w:rPr>
            </w:pPr>
            <w:r w:rsidRPr="00D50027">
              <w:rPr>
                <w:rFonts w:asciiTheme="minorHAnsi" w:hAnsiTheme="minorHAnsi" w:cstheme="minorHAnsi"/>
                <w:sz w:val="20"/>
                <w:szCs w:val="20"/>
              </w:rPr>
              <w:t>41,446</w:t>
            </w:r>
          </w:p>
        </w:tc>
        <w:tc>
          <w:tcPr>
            <w:tcW w:w="1843" w:type="dxa"/>
            <w:shd w:val="clear" w:color="auto" w:fill="auto"/>
            <w:vAlign w:val="bottom"/>
          </w:tcPr>
          <w:p w14:paraId="1ADE4461" w14:textId="5A726927" w:rsidR="00D50027" w:rsidRPr="004C26D9" w:rsidRDefault="00D50027" w:rsidP="00D50027">
            <w:pPr>
              <w:pBdr>
                <w:bottom w:val="doub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5BF1FB81" w14:textId="0E379224" w:rsidR="00D50027" w:rsidRPr="004C26D9" w:rsidRDefault="00D50027" w:rsidP="00D50027">
            <w:pPr>
              <w:pBdr>
                <w:bottom w:val="double" w:sz="4" w:space="1" w:color="auto"/>
              </w:pBd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3" w:type="dxa"/>
            <w:shd w:val="clear" w:color="auto" w:fill="auto"/>
            <w:vAlign w:val="bottom"/>
          </w:tcPr>
          <w:p w14:paraId="6D4A5B87" w14:textId="1BD28C44" w:rsidR="00D50027" w:rsidRPr="004C26D9" w:rsidRDefault="00D50027" w:rsidP="00D50027">
            <w:pPr>
              <w:pBdr>
                <w:bottom w:val="double" w:sz="4" w:space="1" w:color="auto"/>
              </w:pBdr>
              <w:spacing w:line="160" w:lineRule="atLeast"/>
              <w:jc w:val="right"/>
              <w:rPr>
                <w:rFonts w:asciiTheme="minorHAnsi" w:hAnsiTheme="minorHAnsi" w:cstheme="minorHAnsi"/>
                <w:sz w:val="20"/>
                <w:szCs w:val="20"/>
              </w:rPr>
            </w:pPr>
            <w:r w:rsidRPr="00D50027">
              <w:rPr>
                <w:rFonts w:asciiTheme="minorHAnsi" w:hAnsiTheme="minorHAnsi" w:cstheme="minorHAnsi"/>
                <w:sz w:val="20"/>
                <w:szCs w:val="20"/>
              </w:rPr>
              <w:t>41,446</w:t>
            </w:r>
          </w:p>
        </w:tc>
      </w:tr>
      <w:tr w:rsidR="00D50027" w:rsidRPr="004C26D9" w14:paraId="4FF678B4" w14:textId="77777777" w:rsidTr="00271E77">
        <w:trPr>
          <w:trHeight w:val="283"/>
        </w:trPr>
        <w:tc>
          <w:tcPr>
            <w:tcW w:w="5103" w:type="dxa"/>
            <w:shd w:val="clear" w:color="auto" w:fill="auto"/>
            <w:vAlign w:val="bottom"/>
          </w:tcPr>
          <w:p w14:paraId="7BB80472" w14:textId="6DE770E2" w:rsidR="00D50027" w:rsidRPr="00740095" w:rsidRDefault="00D50027" w:rsidP="00D50027">
            <w:pPr>
              <w:spacing w:line="160" w:lineRule="atLeast"/>
              <w:rPr>
                <w:rFonts w:asciiTheme="minorHAnsi" w:hAnsiTheme="minorHAnsi" w:cstheme="minorHAnsi"/>
                <w:sz w:val="20"/>
                <w:szCs w:val="20"/>
              </w:rPr>
            </w:pPr>
            <w:r w:rsidRPr="00740095">
              <w:rPr>
                <w:rFonts w:asciiTheme="minorHAnsi" w:hAnsiTheme="minorHAnsi" w:cstheme="minorHAnsi"/>
                <w:b/>
                <w:bCs/>
                <w:sz w:val="20"/>
                <w:szCs w:val="20"/>
              </w:rPr>
              <w:t>Other assets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w:t>
            </w:r>
            <w:r w:rsidRPr="005B370D">
              <w:rPr>
                <w:rFonts w:asciiTheme="minorHAnsi" w:hAnsiTheme="minorHAnsi" w:cstheme="minorHAnsi"/>
                <w:b/>
                <w:bCs/>
                <w:sz w:val="20"/>
                <w:szCs w:val="20"/>
              </w:rPr>
              <w:t>Note 12)</w:t>
            </w:r>
          </w:p>
        </w:tc>
        <w:tc>
          <w:tcPr>
            <w:tcW w:w="1843" w:type="dxa"/>
            <w:shd w:val="clear" w:color="auto" w:fill="auto"/>
            <w:vAlign w:val="bottom"/>
          </w:tcPr>
          <w:p w14:paraId="5D8F7A1B" w14:textId="77777777" w:rsidR="00D50027" w:rsidRPr="00D50027" w:rsidRDefault="00D50027" w:rsidP="00D50027">
            <w:pPr>
              <w:spacing w:line="160" w:lineRule="atLeast"/>
              <w:jc w:val="center"/>
              <w:rPr>
                <w:rFonts w:asciiTheme="minorHAnsi" w:hAnsiTheme="minorHAnsi" w:cstheme="minorHAnsi"/>
                <w:sz w:val="20"/>
                <w:szCs w:val="20"/>
              </w:rPr>
            </w:pPr>
          </w:p>
        </w:tc>
        <w:tc>
          <w:tcPr>
            <w:tcW w:w="1559" w:type="dxa"/>
            <w:shd w:val="clear" w:color="auto" w:fill="auto"/>
            <w:vAlign w:val="bottom"/>
          </w:tcPr>
          <w:p w14:paraId="644C3ED7" w14:textId="77777777" w:rsidR="00D50027" w:rsidRPr="004C26D9" w:rsidRDefault="00D50027" w:rsidP="00D50027">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5C13A08F" w14:textId="77777777" w:rsidR="00D50027" w:rsidRPr="004C26D9" w:rsidRDefault="00D50027" w:rsidP="00D50027">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780381B6" w14:textId="77777777" w:rsidR="00D50027" w:rsidRPr="004C26D9" w:rsidRDefault="00D50027" w:rsidP="00D50027">
            <w:pPr>
              <w:spacing w:line="160" w:lineRule="atLeast"/>
              <w:jc w:val="center"/>
              <w:rPr>
                <w:rFonts w:asciiTheme="minorHAnsi" w:hAnsiTheme="minorHAnsi" w:cstheme="minorHAnsi"/>
                <w:sz w:val="20"/>
                <w:szCs w:val="20"/>
              </w:rPr>
            </w:pPr>
          </w:p>
        </w:tc>
        <w:tc>
          <w:tcPr>
            <w:tcW w:w="1843" w:type="dxa"/>
            <w:shd w:val="clear" w:color="auto" w:fill="auto"/>
            <w:vAlign w:val="bottom"/>
          </w:tcPr>
          <w:p w14:paraId="3994154F" w14:textId="77777777" w:rsidR="00D50027" w:rsidRPr="004C26D9" w:rsidRDefault="00D50027" w:rsidP="00D50027">
            <w:pPr>
              <w:spacing w:line="160" w:lineRule="atLeast"/>
              <w:jc w:val="center"/>
              <w:rPr>
                <w:rFonts w:asciiTheme="minorHAnsi" w:hAnsiTheme="minorHAnsi" w:cstheme="minorHAnsi"/>
                <w:b/>
                <w:bCs/>
                <w:sz w:val="20"/>
                <w:szCs w:val="20"/>
              </w:rPr>
            </w:pPr>
          </w:p>
        </w:tc>
        <w:tc>
          <w:tcPr>
            <w:tcW w:w="1273" w:type="dxa"/>
            <w:shd w:val="clear" w:color="auto" w:fill="auto"/>
            <w:vAlign w:val="bottom"/>
          </w:tcPr>
          <w:p w14:paraId="01024AA6" w14:textId="77777777" w:rsidR="00D50027" w:rsidRPr="004C26D9" w:rsidRDefault="00D50027" w:rsidP="00D50027">
            <w:pPr>
              <w:spacing w:line="160" w:lineRule="atLeast"/>
              <w:jc w:val="right"/>
              <w:rPr>
                <w:rFonts w:asciiTheme="minorHAnsi" w:hAnsiTheme="minorHAnsi" w:cstheme="minorHAnsi"/>
                <w:sz w:val="20"/>
                <w:szCs w:val="20"/>
              </w:rPr>
            </w:pPr>
          </w:p>
        </w:tc>
      </w:tr>
      <w:tr w:rsidR="00D50027" w:rsidRPr="004C26D9" w14:paraId="1B8170F5" w14:textId="77777777" w:rsidTr="00271E77">
        <w:trPr>
          <w:trHeight w:val="283"/>
        </w:trPr>
        <w:tc>
          <w:tcPr>
            <w:tcW w:w="5103" w:type="dxa"/>
            <w:shd w:val="clear" w:color="auto" w:fill="auto"/>
            <w:vAlign w:val="bottom"/>
          </w:tcPr>
          <w:p w14:paraId="3D816649" w14:textId="77777777" w:rsidR="00D50027" w:rsidRPr="00740095" w:rsidRDefault="00D50027" w:rsidP="00D50027">
            <w:pPr>
              <w:spacing w:line="160" w:lineRule="atLeast"/>
              <w:rPr>
                <w:rFonts w:asciiTheme="minorHAnsi" w:hAnsiTheme="minorHAnsi" w:cstheme="minorHAnsi"/>
                <w:sz w:val="20"/>
                <w:szCs w:val="20"/>
              </w:rPr>
            </w:pPr>
            <w:r w:rsidRPr="00F85023">
              <w:rPr>
                <w:rFonts w:asciiTheme="minorHAnsi" w:hAnsiTheme="minorHAnsi" w:cstheme="minorHAnsi"/>
                <w:sz w:val="20"/>
                <w:szCs w:val="20"/>
              </w:rPr>
              <w:t xml:space="preserve">Beginning </w:t>
            </w:r>
            <w:r w:rsidRPr="00740095">
              <w:rPr>
                <w:rFonts w:asciiTheme="minorHAnsi" w:hAnsiTheme="minorHAnsi" w:cstheme="minorHAnsi"/>
                <w:sz w:val="20"/>
                <w:szCs w:val="20"/>
              </w:rPr>
              <w:t>Balance</w:t>
            </w:r>
          </w:p>
        </w:tc>
        <w:tc>
          <w:tcPr>
            <w:tcW w:w="1843" w:type="dxa"/>
            <w:shd w:val="clear" w:color="auto" w:fill="auto"/>
            <w:vAlign w:val="bottom"/>
          </w:tcPr>
          <w:p w14:paraId="283DDC1B" w14:textId="7AC2A4FF" w:rsidR="00D50027" w:rsidRPr="00D50027"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6831CCA0" w14:textId="0B8C7891" w:rsidR="00D50027" w:rsidRPr="004C26D9" w:rsidRDefault="00D50027" w:rsidP="00D50027">
            <w:pP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6" w:type="dxa"/>
            <w:shd w:val="clear" w:color="auto" w:fill="auto"/>
            <w:vAlign w:val="bottom"/>
          </w:tcPr>
          <w:p w14:paraId="598407A4" w14:textId="4E1BEE59" w:rsidR="00D50027" w:rsidRPr="006D21A0" w:rsidRDefault="00D50027" w:rsidP="00D50027">
            <w:pPr>
              <w:spacing w:line="160" w:lineRule="atLeast"/>
              <w:jc w:val="right"/>
              <w:rPr>
                <w:rFonts w:asciiTheme="minorHAnsi" w:hAnsiTheme="minorHAnsi" w:cstheme="minorHAnsi"/>
                <w:sz w:val="20"/>
                <w:szCs w:val="20"/>
              </w:rPr>
            </w:pPr>
            <w:r>
              <w:rPr>
                <w:rFonts w:asciiTheme="minorHAnsi" w:hAnsiTheme="minorHAnsi" w:cstheme="minorHAnsi"/>
                <w:sz w:val="20"/>
                <w:szCs w:val="20"/>
              </w:rPr>
              <w:t>10,698</w:t>
            </w:r>
          </w:p>
        </w:tc>
        <w:tc>
          <w:tcPr>
            <w:tcW w:w="1843" w:type="dxa"/>
            <w:shd w:val="clear" w:color="auto" w:fill="auto"/>
            <w:vAlign w:val="bottom"/>
          </w:tcPr>
          <w:p w14:paraId="3925FF89" w14:textId="7238D548" w:rsidR="00D50027" w:rsidRPr="006D21A0"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01C90643" w14:textId="04EE2328" w:rsidR="00D50027" w:rsidRPr="004C26D9" w:rsidRDefault="00D50027" w:rsidP="00D50027">
            <w:pPr>
              <w:spacing w:line="160" w:lineRule="atLeast"/>
              <w:jc w:val="center"/>
              <w:rPr>
                <w:rFonts w:asciiTheme="minorHAnsi" w:hAnsiTheme="minorHAnsi" w:cstheme="minorHAnsi"/>
                <w:b/>
                <w:bCs/>
                <w:sz w:val="20"/>
                <w:szCs w:val="20"/>
              </w:rPr>
            </w:pPr>
            <w:r w:rsidRPr="00D50027">
              <w:rPr>
                <w:rFonts w:asciiTheme="minorHAnsi" w:hAnsiTheme="minorHAnsi" w:cstheme="minorHAnsi"/>
                <w:sz w:val="20"/>
                <w:szCs w:val="20"/>
              </w:rPr>
              <w:t>-</w:t>
            </w:r>
          </w:p>
        </w:tc>
        <w:tc>
          <w:tcPr>
            <w:tcW w:w="1273" w:type="dxa"/>
            <w:shd w:val="clear" w:color="auto" w:fill="auto"/>
            <w:vAlign w:val="bottom"/>
          </w:tcPr>
          <w:p w14:paraId="1801E380" w14:textId="015FD1B2" w:rsidR="00D50027" w:rsidRPr="004C26D9" w:rsidRDefault="00D50027" w:rsidP="00D50027">
            <w:pPr>
              <w:spacing w:line="160" w:lineRule="atLeast"/>
              <w:jc w:val="right"/>
              <w:rPr>
                <w:rFonts w:asciiTheme="minorHAnsi" w:hAnsiTheme="minorHAnsi" w:cstheme="minorHAnsi"/>
                <w:sz w:val="20"/>
                <w:szCs w:val="20"/>
              </w:rPr>
            </w:pPr>
            <w:r>
              <w:rPr>
                <w:rFonts w:asciiTheme="minorHAnsi" w:hAnsiTheme="minorHAnsi" w:cstheme="minorHAnsi"/>
                <w:sz w:val="20"/>
                <w:szCs w:val="20"/>
              </w:rPr>
              <w:t>10,698</w:t>
            </w:r>
          </w:p>
        </w:tc>
      </w:tr>
      <w:tr w:rsidR="00D50027" w:rsidRPr="004C26D9" w14:paraId="2B8062F6" w14:textId="77777777" w:rsidTr="00271E77">
        <w:trPr>
          <w:trHeight w:val="283"/>
        </w:trPr>
        <w:tc>
          <w:tcPr>
            <w:tcW w:w="5103" w:type="dxa"/>
            <w:shd w:val="clear" w:color="auto" w:fill="auto"/>
            <w:vAlign w:val="bottom"/>
          </w:tcPr>
          <w:p w14:paraId="4FD72E1C" w14:textId="77777777" w:rsidR="00D50027" w:rsidRDefault="00D50027" w:rsidP="00D50027">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0D10D07A" w14:textId="77777777" w:rsidR="00D50027" w:rsidRPr="00740095" w:rsidRDefault="00D50027" w:rsidP="00D50027">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591A85CD" w14:textId="1840D75B" w:rsidR="00D50027" w:rsidRPr="00D50027"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698BED20" w14:textId="26FA198F" w:rsidR="00D50027" w:rsidRPr="00A70519"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276" w:type="dxa"/>
            <w:shd w:val="clear" w:color="auto" w:fill="auto"/>
            <w:vAlign w:val="bottom"/>
          </w:tcPr>
          <w:p w14:paraId="3814D4CB" w14:textId="6A76E1BE" w:rsidR="00D50027" w:rsidRPr="006D21A0" w:rsidRDefault="00D50027" w:rsidP="00D50027">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c>
          <w:tcPr>
            <w:tcW w:w="1843" w:type="dxa"/>
            <w:shd w:val="clear" w:color="auto" w:fill="auto"/>
            <w:vAlign w:val="bottom"/>
          </w:tcPr>
          <w:p w14:paraId="1234465E" w14:textId="095B1C60" w:rsidR="00D50027" w:rsidRPr="006D21A0"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7A7C36B9" w14:textId="3EC77239" w:rsidR="00D50027" w:rsidRPr="00A70519" w:rsidRDefault="00D50027" w:rsidP="00D50027">
            <w:pP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273" w:type="dxa"/>
            <w:shd w:val="clear" w:color="auto" w:fill="auto"/>
            <w:vAlign w:val="bottom"/>
          </w:tcPr>
          <w:p w14:paraId="0A4C485A" w14:textId="53FC4D37" w:rsidR="00D50027" w:rsidRPr="00A70519" w:rsidRDefault="00D50027" w:rsidP="00D50027">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tr w:rsidR="00D50027" w:rsidRPr="004C26D9" w14:paraId="12BBB543" w14:textId="77777777" w:rsidTr="00271E77">
        <w:trPr>
          <w:trHeight w:val="283"/>
        </w:trPr>
        <w:tc>
          <w:tcPr>
            <w:tcW w:w="5103" w:type="dxa"/>
            <w:shd w:val="clear" w:color="auto" w:fill="auto"/>
            <w:vAlign w:val="bottom"/>
          </w:tcPr>
          <w:p w14:paraId="77614F08" w14:textId="77777777" w:rsidR="00D50027" w:rsidRPr="00740095" w:rsidRDefault="00D50027" w:rsidP="00D50027">
            <w:pPr>
              <w:spacing w:line="160" w:lineRule="atLeast"/>
              <w:rPr>
                <w:rFonts w:asciiTheme="minorHAnsi" w:hAnsiTheme="minorHAnsi" w:cstheme="minorHAnsi"/>
                <w:sz w:val="20"/>
                <w:szCs w:val="20"/>
              </w:rPr>
            </w:pPr>
            <w:r w:rsidRPr="005B0510">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6B21D3AD" w14:textId="0A927655" w:rsidR="00D50027" w:rsidRPr="00D50027" w:rsidRDefault="00D50027" w:rsidP="00D50027">
            <w:pPr>
              <w:pBdr>
                <w:top w:val="single" w:sz="4" w:space="1" w:color="auto"/>
                <w:bottom w:val="doub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559" w:type="dxa"/>
            <w:shd w:val="clear" w:color="auto" w:fill="auto"/>
            <w:vAlign w:val="bottom"/>
          </w:tcPr>
          <w:p w14:paraId="0BC271BC" w14:textId="63B35658" w:rsidR="00D50027" w:rsidRPr="00924928" w:rsidRDefault="00D50027" w:rsidP="00D50027">
            <w:pPr>
              <w:pBdr>
                <w:top w:val="single" w:sz="4" w:space="1" w:color="auto"/>
                <w:bottom w:val="doub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276" w:type="dxa"/>
            <w:shd w:val="clear" w:color="auto" w:fill="auto"/>
            <w:vAlign w:val="bottom"/>
          </w:tcPr>
          <w:p w14:paraId="3D9203B3" w14:textId="29061C5C" w:rsidR="00D50027" w:rsidRPr="006D21A0" w:rsidRDefault="00D50027" w:rsidP="00D50027">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46,855</w:t>
            </w:r>
          </w:p>
        </w:tc>
        <w:tc>
          <w:tcPr>
            <w:tcW w:w="1843" w:type="dxa"/>
            <w:shd w:val="clear" w:color="auto" w:fill="auto"/>
            <w:vAlign w:val="bottom"/>
          </w:tcPr>
          <w:p w14:paraId="25A4D208" w14:textId="075C540A" w:rsidR="00D50027" w:rsidRPr="006D21A0" w:rsidRDefault="00D50027" w:rsidP="00D50027">
            <w:pPr>
              <w:pBdr>
                <w:top w:val="single" w:sz="4" w:space="1" w:color="auto"/>
                <w:bottom w:val="doub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843" w:type="dxa"/>
            <w:shd w:val="clear" w:color="auto" w:fill="auto"/>
            <w:vAlign w:val="bottom"/>
          </w:tcPr>
          <w:p w14:paraId="3F1A34E1" w14:textId="0475D37F" w:rsidR="00D50027" w:rsidRPr="00924928" w:rsidRDefault="00D50027" w:rsidP="00D50027">
            <w:pPr>
              <w:pBdr>
                <w:top w:val="single" w:sz="4" w:space="1" w:color="auto"/>
                <w:bottom w:val="double" w:sz="4" w:space="1" w:color="auto"/>
              </w:pBdr>
              <w:spacing w:line="160" w:lineRule="atLeast"/>
              <w:jc w:val="center"/>
              <w:rPr>
                <w:rFonts w:asciiTheme="minorHAnsi" w:hAnsiTheme="minorHAnsi" w:cstheme="minorHAnsi"/>
                <w:sz w:val="20"/>
                <w:szCs w:val="20"/>
              </w:rPr>
            </w:pPr>
            <w:r w:rsidRPr="00D50027">
              <w:rPr>
                <w:rFonts w:asciiTheme="minorHAnsi" w:hAnsiTheme="minorHAnsi" w:cstheme="minorHAnsi"/>
                <w:sz w:val="20"/>
                <w:szCs w:val="20"/>
              </w:rPr>
              <w:t>-</w:t>
            </w:r>
          </w:p>
        </w:tc>
        <w:tc>
          <w:tcPr>
            <w:tcW w:w="1273" w:type="dxa"/>
            <w:shd w:val="clear" w:color="auto" w:fill="auto"/>
            <w:vAlign w:val="bottom"/>
          </w:tcPr>
          <w:p w14:paraId="6B6B6983" w14:textId="112B0FA0" w:rsidR="00D50027" w:rsidRPr="00924928" w:rsidRDefault="00D50027" w:rsidP="00D50027">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46,855</w:t>
            </w:r>
          </w:p>
        </w:tc>
      </w:tr>
      <w:tr w:rsidR="00D50027" w:rsidRPr="004C26D9" w14:paraId="5D96B252" w14:textId="77777777" w:rsidTr="00271E77">
        <w:trPr>
          <w:trHeight w:val="283"/>
        </w:trPr>
        <w:tc>
          <w:tcPr>
            <w:tcW w:w="5103" w:type="dxa"/>
            <w:shd w:val="clear" w:color="auto" w:fill="auto"/>
            <w:vAlign w:val="bottom"/>
          </w:tcPr>
          <w:p w14:paraId="462589C1" w14:textId="77777777" w:rsidR="00D50027" w:rsidRPr="00CF7DA1" w:rsidRDefault="00D50027" w:rsidP="00D50027">
            <w:pPr>
              <w:spacing w:line="160" w:lineRule="atLeast"/>
              <w:rPr>
                <w:rFonts w:asciiTheme="minorHAnsi" w:hAnsiTheme="minorHAnsi" w:cstheme="minorBidi"/>
                <w:sz w:val="20"/>
                <w:szCs w:val="20"/>
                <w:cs/>
              </w:rPr>
            </w:pPr>
          </w:p>
        </w:tc>
        <w:tc>
          <w:tcPr>
            <w:tcW w:w="1843" w:type="dxa"/>
            <w:shd w:val="clear" w:color="auto" w:fill="auto"/>
            <w:vAlign w:val="bottom"/>
          </w:tcPr>
          <w:p w14:paraId="292296B8" w14:textId="77777777" w:rsidR="00D50027" w:rsidRDefault="00D50027" w:rsidP="00D50027">
            <w:pPr>
              <w:spacing w:line="160" w:lineRule="atLeast"/>
              <w:jc w:val="center"/>
              <w:rPr>
                <w:rFonts w:asciiTheme="minorHAnsi" w:hAnsiTheme="minorHAnsi" w:cstheme="minorHAnsi"/>
                <w:sz w:val="20"/>
                <w:szCs w:val="20"/>
              </w:rPr>
            </w:pPr>
          </w:p>
        </w:tc>
        <w:tc>
          <w:tcPr>
            <w:tcW w:w="1559" w:type="dxa"/>
            <w:shd w:val="clear" w:color="auto" w:fill="auto"/>
            <w:vAlign w:val="bottom"/>
          </w:tcPr>
          <w:p w14:paraId="2EFCD002" w14:textId="77777777" w:rsidR="00D50027" w:rsidRDefault="00D50027" w:rsidP="00D50027">
            <w:pPr>
              <w:spacing w:line="160" w:lineRule="atLeast"/>
              <w:jc w:val="center"/>
              <w:rPr>
                <w:rFonts w:asciiTheme="minorHAnsi" w:hAnsiTheme="minorHAnsi" w:cstheme="minorHAnsi"/>
                <w:sz w:val="20"/>
                <w:szCs w:val="20"/>
              </w:rPr>
            </w:pPr>
          </w:p>
        </w:tc>
        <w:tc>
          <w:tcPr>
            <w:tcW w:w="1276" w:type="dxa"/>
            <w:shd w:val="clear" w:color="auto" w:fill="auto"/>
            <w:vAlign w:val="bottom"/>
          </w:tcPr>
          <w:p w14:paraId="33C4BB4A" w14:textId="77777777" w:rsidR="00D50027" w:rsidRDefault="00D50027" w:rsidP="00D50027">
            <w:pPr>
              <w:spacing w:line="160" w:lineRule="atLeast"/>
              <w:jc w:val="right"/>
              <w:rPr>
                <w:rFonts w:asciiTheme="minorHAnsi" w:hAnsiTheme="minorHAnsi" w:cstheme="minorHAnsi"/>
                <w:sz w:val="20"/>
                <w:szCs w:val="20"/>
              </w:rPr>
            </w:pPr>
          </w:p>
        </w:tc>
        <w:tc>
          <w:tcPr>
            <w:tcW w:w="1843" w:type="dxa"/>
            <w:shd w:val="clear" w:color="auto" w:fill="auto"/>
            <w:vAlign w:val="bottom"/>
          </w:tcPr>
          <w:p w14:paraId="1D51C234" w14:textId="77777777" w:rsidR="00D50027" w:rsidRDefault="00D50027" w:rsidP="00D50027">
            <w:pPr>
              <w:spacing w:line="160" w:lineRule="atLeast"/>
              <w:jc w:val="center"/>
              <w:rPr>
                <w:rFonts w:asciiTheme="minorHAnsi" w:hAnsiTheme="minorHAnsi" w:cstheme="minorHAnsi"/>
                <w:sz w:val="20"/>
                <w:szCs w:val="20"/>
              </w:rPr>
            </w:pPr>
          </w:p>
        </w:tc>
        <w:tc>
          <w:tcPr>
            <w:tcW w:w="1843" w:type="dxa"/>
            <w:shd w:val="clear" w:color="auto" w:fill="auto"/>
            <w:vAlign w:val="bottom"/>
          </w:tcPr>
          <w:p w14:paraId="649400D5" w14:textId="77777777" w:rsidR="00D50027" w:rsidRDefault="00D50027" w:rsidP="00D50027">
            <w:pPr>
              <w:spacing w:line="160" w:lineRule="atLeast"/>
              <w:jc w:val="center"/>
              <w:rPr>
                <w:rFonts w:asciiTheme="minorHAnsi" w:hAnsiTheme="minorHAnsi" w:cstheme="minorHAnsi"/>
                <w:sz w:val="20"/>
                <w:szCs w:val="20"/>
              </w:rPr>
            </w:pPr>
          </w:p>
        </w:tc>
        <w:tc>
          <w:tcPr>
            <w:tcW w:w="1273" w:type="dxa"/>
            <w:shd w:val="clear" w:color="auto" w:fill="auto"/>
            <w:vAlign w:val="bottom"/>
          </w:tcPr>
          <w:p w14:paraId="1CF0D135" w14:textId="77777777" w:rsidR="00D50027" w:rsidRDefault="00D50027" w:rsidP="00D50027">
            <w:pPr>
              <w:spacing w:line="160" w:lineRule="atLeast"/>
              <w:jc w:val="right"/>
              <w:rPr>
                <w:rFonts w:asciiTheme="minorHAnsi" w:hAnsiTheme="minorHAnsi" w:cstheme="minorHAnsi"/>
                <w:sz w:val="20"/>
                <w:szCs w:val="20"/>
              </w:rPr>
            </w:pPr>
          </w:p>
        </w:tc>
      </w:tr>
    </w:tbl>
    <w:p w14:paraId="4A1371F4" w14:textId="67076E1D" w:rsidR="00271E77" w:rsidRDefault="00271E77" w:rsidP="00C3188E">
      <w:pPr>
        <w:keepNext/>
        <w:spacing w:line="160" w:lineRule="atLeast"/>
        <w:ind w:right="-86"/>
        <w:jc w:val="thaiDistribute"/>
        <w:outlineLvl w:val="0"/>
        <w:rPr>
          <w:rFonts w:asciiTheme="minorHAnsi" w:eastAsia="Arial Unicode MS" w:hAnsiTheme="minorHAnsi" w:cstheme="minorHAnsi"/>
          <w:b/>
          <w:bCs/>
          <w:sz w:val="20"/>
          <w:szCs w:val="20"/>
        </w:rPr>
      </w:pPr>
    </w:p>
    <w:p w14:paraId="23182B86" w14:textId="714A771D" w:rsidR="00271E77" w:rsidRDefault="00271E77" w:rsidP="00C3188E">
      <w:pPr>
        <w:keepNext/>
        <w:spacing w:line="160" w:lineRule="atLeast"/>
        <w:ind w:right="-86"/>
        <w:jc w:val="thaiDistribute"/>
        <w:outlineLvl w:val="0"/>
        <w:rPr>
          <w:rFonts w:asciiTheme="minorHAnsi" w:eastAsia="Arial Unicode MS" w:hAnsiTheme="minorHAnsi" w:cstheme="minorHAnsi"/>
          <w:b/>
          <w:bCs/>
          <w:sz w:val="20"/>
          <w:szCs w:val="20"/>
        </w:rPr>
      </w:pPr>
    </w:p>
    <w:p w14:paraId="50C87FA8" w14:textId="36D62E11" w:rsidR="00271E77" w:rsidRDefault="00271E77" w:rsidP="00C3188E">
      <w:pPr>
        <w:keepNext/>
        <w:spacing w:line="160" w:lineRule="atLeast"/>
        <w:ind w:right="-86"/>
        <w:jc w:val="thaiDistribute"/>
        <w:outlineLvl w:val="0"/>
        <w:rPr>
          <w:rFonts w:asciiTheme="minorHAnsi" w:eastAsia="Arial Unicode MS" w:hAnsiTheme="minorHAnsi" w:cstheme="minorHAnsi"/>
          <w:b/>
          <w:bCs/>
          <w:sz w:val="20"/>
          <w:szCs w:val="20"/>
        </w:rPr>
      </w:pPr>
    </w:p>
    <w:p w14:paraId="51B21A71" w14:textId="77777777" w:rsidR="00271E77" w:rsidRDefault="00271E77" w:rsidP="00C3188E">
      <w:pPr>
        <w:keepNext/>
        <w:spacing w:line="160" w:lineRule="atLeast"/>
        <w:ind w:right="-86"/>
        <w:jc w:val="thaiDistribute"/>
        <w:outlineLvl w:val="0"/>
        <w:rPr>
          <w:rFonts w:asciiTheme="minorHAnsi" w:eastAsia="Arial Unicode MS" w:hAnsiTheme="minorHAnsi" w:cstheme="minorHAnsi"/>
          <w:b/>
          <w:bCs/>
          <w:sz w:val="20"/>
          <w:szCs w:val="20"/>
        </w:rPr>
      </w:pPr>
    </w:p>
    <w:p w14:paraId="58D48D19" w14:textId="77777777" w:rsidR="00C01707" w:rsidRPr="005127FC" w:rsidRDefault="00C01707" w:rsidP="00C3188E">
      <w:pPr>
        <w:keepNext/>
        <w:spacing w:line="160" w:lineRule="atLeast"/>
        <w:ind w:right="-86"/>
        <w:jc w:val="thaiDistribute"/>
        <w:outlineLvl w:val="0"/>
        <w:rPr>
          <w:rFonts w:asciiTheme="minorHAnsi" w:eastAsia="Arial Unicode MS" w:hAnsiTheme="minorHAnsi" w:cstheme="minorHAnsi"/>
          <w:b/>
          <w:bCs/>
          <w:sz w:val="20"/>
          <w:szCs w:val="20"/>
        </w:rPr>
      </w:pPr>
    </w:p>
    <w:p w14:paraId="0DE43AB8" w14:textId="7F4B3787" w:rsidR="004C26D9" w:rsidRPr="00E13F5D" w:rsidRDefault="004C26D9" w:rsidP="00C3188E">
      <w:pPr>
        <w:spacing w:line="160" w:lineRule="atLeast"/>
        <w:rPr>
          <w:sz w:val="6"/>
          <w:szCs w:val="8"/>
        </w:rPr>
      </w:pPr>
    </w:p>
    <w:p w14:paraId="1C2598E8" w14:textId="77777777" w:rsidR="006B726F" w:rsidRDefault="006B726F" w:rsidP="00C3188E">
      <w:pPr>
        <w:spacing w:line="160" w:lineRule="atLeast"/>
      </w:pPr>
    </w:p>
    <w:p w14:paraId="007BC614" w14:textId="4FFBD472" w:rsidR="004C26D9" w:rsidRDefault="00495BE2" w:rsidP="00495BE2">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10</w:t>
      </w:r>
      <w:r w:rsidR="004C26D9" w:rsidRPr="005127FC">
        <w:rPr>
          <w:rFonts w:asciiTheme="minorHAnsi" w:eastAsia="Arial Unicode MS" w:hAnsiTheme="minorHAnsi" w:cstheme="minorHAnsi"/>
          <w:b/>
          <w:bCs/>
          <w:sz w:val="20"/>
          <w:szCs w:val="20"/>
        </w:rPr>
        <w:t xml:space="preserve">.2 </w:t>
      </w:r>
      <w:r>
        <w:rPr>
          <w:rFonts w:asciiTheme="minorHAnsi" w:eastAsia="Arial Unicode MS" w:hAnsiTheme="minorHAnsi" w:cstheme="minorHAnsi"/>
          <w:b/>
          <w:bCs/>
          <w:sz w:val="20"/>
          <w:szCs w:val="20"/>
        </w:rPr>
        <w:tab/>
      </w:r>
      <w:r w:rsidR="004C26D9" w:rsidRPr="005127FC">
        <w:rPr>
          <w:rFonts w:asciiTheme="minorHAnsi" w:eastAsia="Arial Unicode MS" w:hAnsiTheme="minorHAnsi" w:cstheme="minorHAnsi"/>
          <w:b/>
          <w:bCs/>
          <w:sz w:val="20"/>
          <w:szCs w:val="20"/>
        </w:rPr>
        <w:t>Change in allowance for expected credit losses</w:t>
      </w:r>
    </w:p>
    <w:p w14:paraId="4874D420" w14:textId="24359014" w:rsidR="0046607E" w:rsidRDefault="0046607E" w:rsidP="00C3188E">
      <w:pPr>
        <w:keepNext/>
        <w:spacing w:line="160" w:lineRule="atLeast"/>
        <w:ind w:right="-86"/>
        <w:jc w:val="thaiDistribute"/>
        <w:outlineLvl w:val="0"/>
        <w:rPr>
          <w:rFonts w:asciiTheme="minorHAnsi" w:eastAsia="Arial Unicode MS" w:hAnsiTheme="minorHAnsi" w:cstheme="minorHAnsi"/>
          <w:b/>
          <w:bCs/>
          <w:sz w:val="20"/>
          <w:szCs w:val="20"/>
        </w:rPr>
      </w:pPr>
    </w:p>
    <w:tbl>
      <w:tblPr>
        <w:tblW w:w="15309" w:type="dxa"/>
        <w:tblLook w:val="04A0" w:firstRow="1" w:lastRow="0" w:firstColumn="1" w:lastColumn="0" w:noHBand="0" w:noVBand="1"/>
      </w:tblPr>
      <w:tblGrid>
        <w:gridCol w:w="1985"/>
        <w:gridCol w:w="2693"/>
        <w:gridCol w:w="1843"/>
        <w:gridCol w:w="1843"/>
        <w:gridCol w:w="1701"/>
        <w:gridCol w:w="1842"/>
        <w:gridCol w:w="1780"/>
        <w:gridCol w:w="1622"/>
      </w:tblGrid>
      <w:tr w:rsidR="00A5276F" w:rsidRPr="004C26D9" w14:paraId="65C2D0AE" w14:textId="77777777" w:rsidTr="00E7603F">
        <w:trPr>
          <w:trHeight w:val="283"/>
          <w:tblHeader/>
        </w:trPr>
        <w:tc>
          <w:tcPr>
            <w:tcW w:w="1985" w:type="dxa"/>
            <w:shd w:val="clear" w:color="auto" w:fill="auto"/>
          </w:tcPr>
          <w:p w14:paraId="68919A7D"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34E09A0F"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2782F376" w14:textId="77777777" w:rsidR="00A5276F" w:rsidRDefault="00A5276F"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A5276F" w:rsidRPr="004C26D9" w14:paraId="35426402" w14:textId="77777777" w:rsidTr="00E7603F">
        <w:trPr>
          <w:trHeight w:val="283"/>
          <w:tblHeader/>
        </w:trPr>
        <w:tc>
          <w:tcPr>
            <w:tcW w:w="1985" w:type="dxa"/>
            <w:shd w:val="clear" w:color="auto" w:fill="auto"/>
          </w:tcPr>
          <w:p w14:paraId="7DCC82BE"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29C0A391"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5E4FC4EB" w14:textId="77777777" w:rsidR="00A5276F" w:rsidRPr="004C26D9" w:rsidRDefault="00A5276F" w:rsidP="00E7603F">
            <w:pPr>
              <w:spacing w:line="160" w:lineRule="atLeast"/>
              <w:jc w:val="center"/>
              <w:rPr>
                <w:rFonts w:asciiTheme="minorHAnsi" w:hAnsiTheme="minorHAnsi" w:cstheme="minorHAnsi"/>
                <w:kern w:val="2"/>
                <w:sz w:val="20"/>
                <w:szCs w:val="20"/>
              </w:rPr>
            </w:pPr>
            <w:r w:rsidRPr="00C036A5">
              <w:rPr>
                <w:rFonts w:asciiTheme="minorHAnsi" w:hAnsiTheme="minorHAnsi" w:cstheme="minorHAnsi"/>
                <w:kern w:val="2"/>
                <w:sz w:val="20"/>
                <w:szCs w:val="20"/>
              </w:rPr>
              <w:t>Financial statements in which the equity method is applied</w:t>
            </w:r>
          </w:p>
        </w:tc>
      </w:tr>
      <w:tr w:rsidR="00A5276F" w:rsidRPr="004C26D9" w14:paraId="3B414E71" w14:textId="77777777" w:rsidTr="00E7603F">
        <w:trPr>
          <w:trHeight w:val="283"/>
          <w:tblHeader/>
        </w:trPr>
        <w:tc>
          <w:tcPr>
            <w:tcW w:w="1985" w:type="dxa"/>
            <w:shd w:val="clear" w:color="auto" w:fill="auto"/>
          </w:tcPr>
          <w:p w14:paraId="4F036523"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504BC356"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vAlign w:val="bottom"/>
          </w:tcPr>
          <w:p w14:paraId="059188FF" w14:textId="4BFAF94F" w:rsidR="00A5276F" w:rsidRDefault="00A5276F"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 30, 2021</w:t>
            </w:r>
          </w:p>
        </w:tc>
      </w:tr>
      <w:tr w:rsidR="00A5276F" w:rsidRPr="004C26D9" w14:paraId="0E08CA4C" w14:textId="77777777" w:rsidTr="00E7603F">
        <w:trPr>
          <w:trHeight w:val="283"/>
          <w:tblHeader/>
        </w:trPr>
        <w:tc>
          <w:tcPr>
            <w:tcW w:w="1985" w:type="dxa"/>
            <w:shd w:val="clear" w:color="auto" w:fill="auto"/>
          </w:tcPr>
          <w:p w14:paraId="536B1A8B"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4EE62A00"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6EE6243A" w14:textId="77777777" w:rsidR="00A5276F" w:rsidRPr="004C26D9" w:rsidRDefault="00A5276F" w:rsidP="00E7603F">
            <w:pPr>
              <w:tabs>
                <w:tab w:val="center" w:pos="5207"/>
                <w:tab w:val="left" w:pos="9143"/>
              </w:tabs>
              <w:spacing w:line="160" w:lineRule="atLeast"/>
              <w:rPr>
                <w:rFonts w:asciiTheme="minorHAnsi" w:hAnsiTheme="minorHAnsi" w:cstheme="minorHAnsi"/>
                <w:sz w:val="20"/>
                <w:szCs w:val="20"/>
              </w:rPr>
            </w:pPr>
            <w:r>
              <w:rPr>
                <w:rFonts w:asciiTheme="minorHAnsi" w:hAnsiTheme="minorHAnsi" w:cstheme="minorHAnsi"/>
                <w:sz w:val="20"/>
                <w:szCs w:val="20"/>
              </w:rPr>
              <w:tab/>
            </w:r>
            <w:r w:rsidRPr="004C26D9">
              <w:rPr>
                <w:rFonts w:asciiTheme="minorHAnsi" w:hAnsiTheme="minorHAnsi" w:cstheme="minorHAnsi"/>
                <w:sz w:val="20"/>
                <w:szCs w:val="20"/>
              </w:rPr>
              <w:t>Change in allowance credit losses increase (decrease)</w:t>
            </w:r>
            <w:r>
              <w:rPr>
                <w:rFonts w:asciiTheme="minorHAnsi" w:hAnsiTheme="minorHAnsi" w:cstheme="minorHAnsi"/>
                <w:sz w:val="20"/>
                <w:szCs w:val="20"/>
              </w:rPr>
              <w:tab/>
            </w:r>
          </w:p>
        </w:tc>
      </w:tr>
      <w:tr w:rsidR="00A5276F" w:rsidRPr="004C26D9" w14:paraId="741591E2" w14:textId="77777777" w:rsidTr="00E7603F">
        <w:trPr>
          <w:trHeight w:val="283"/>
          <w:tblHeader/>
        </w:trPr>
        <w:tc>
          <w:tcPr>
            <w:tcW w:w="1985" w:type="dxa"/>
            <w:shd w:val="clear" w:color="auto" w:fill="auto"/>
            <w:vAlign w:val="bottom"/>
          </w:tcPr>
          <w:p w14:paraId="02457797"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3E099540"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Description of significant changes </w:t>
            </w:r>
          </w:p>
          <w:p w14:paraId="10AF9757"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3B4D9BFA"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without significant increase </w:t>
            </w:r>
          </w:p>
          <w:p w14:paraId="2B65A894"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3" w:type="dxa"/>
            <w:tcBorders>
              <w:top w:val="single" w:sz="4" w:space="0" w:color="auto"/>
            </w:tcBorders>
            <w:shd w:val="clear" w:color="auto" w:fill="auto"/>
            <w:vAlign w:val="bottom"/>
          </w:tcPr>
          <w:p w14:paraId="7600F8AC"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 significant increase </w:t>
            </w:r>
          </w:p>
          <w:p w14:paraId="1E50E68E"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20A9AA08"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2" w:type="dxa"/>
            <w:tcBorders>
              <w:top w:val="single" w:sz="4" w:space="0" w:color="auto"/>
            </w:tcBorders>
            <w:shd w:val="clear" w:color="auto" w:fill="auto"/>
            <w:vAlign w:val="bottom"/>
          </w:tcPr>
          <w:p w14:paraId="27ECC395"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80" w:type="dxa"/>
            <w:tcBorders>
              <w:top w:val="single" w:sz="4" w:space="0" w:color="auto"/>
            </w:tcBorders>
            <w:vAlign w:val="bottom"/>
          </w:tcPr>
          <w:p w14:paraId="4117FA54"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647D8D">
              <w:rPr>
                <w:rFonts w:asciiTheme="minorHAnsi" w:hAnsiTheme="minorHAnsi" w:cstheme="minorHAnsi"/>
                <w:sz w:val="20"/>
                <w:szCs w:val="20"/>
              </w:rPr>
              <w:t>Purchased or Originated Credit-Impaired Financial Assets</w:t>
            </w:r>
          </w:p>
        </w:tc>
        <w:tc>
          <w:tcPr>
            <w:tcW w:w="1622" w:type="dxa"/>
            <w:tcBorders>
              <w:top w:val="single" w:sz="4" w:space="0" w:color="auto"/>
            </w:tcBorders>
            <w:vAlign w:val="bottom"/>
          </w:tcPr>
          <w:p w14:paraId="4FEB4221" w14:textId="77777777" w:rsidR="00A5276F" w:rsidRDefault="00A5276F" w:rsidP="00E7603F">
            <w:pPr>
              <w:pBdr>
                <w:bottom w:val="single" w:sz="4" w:space="1" w:color="auto"/>
              </w:pBdr>
              <w:spacing w:line="160" w:lineRule="atLeast"/>
              <w:jc w:val="center"/>
              <w:rPr>
                <w:rFonts w:asciiTheme="minorHAnsi" w:hAnsiTheme="minorHAnsi" w:cstheme="minorHAnsi"/>
                <w:sz w:val="20"/>
                <w:szCs w:val="20"/>
              </w:rPr>
            </w:pPr>
          </w:p>
          <w:p w14:paraId="0F54CF1F" w14:textId="77777777" w:rsidR="00A5276F" w:rsidRDefault="00A5276F" w:rsidP="00E7603F">
            <w:pPr>
              <w:pBdr>
                <w:bottom w:val="single" w:sz="4" w:space="1" w:color="auto"/>
              </w:pBdr>
              <w:spacing w:line="160" w:lineRule="atLeast"/>
              <w:rPr>
                <w:rFonts w:asciiTheme="minorHAnsi" w:hAnsiTheme="minorHAnsi" w:cstheme="minorHAnsi"/>
                <w:sz w:val="20"/>
                <w:szCs w:val="20"/>
              </w:rPr>
            </w:pPr>
          </w:p>
          <w:p w14:paraId="439A97A7" w14:textId="77777777" w:rsidR="00A5276F" w:rsidRDefault="00A5276F" w:rsidP="00E7603F">
            <w:pPr>
              <w:pBdr>
                <w:bottom w:val="single" w:sz="4" w:space="1" w:color="auto"/>
              </w:pBdr>
              <w:spacing w:line="160" w:lineRule="atLeast"/>
              <w:jc w:val="center"/>
              <w:rPr>
                <w:rFonts w:asciiTheme="minorHAnsi" w:hAnsiTheme="minorHAnsi" w:cstheme="minorHAnsi"/>
                <w:sz w:val="20"/>
                <w:szCs w:val="20"/>
              </w:rPr>
            </w:pPr>
          </w:p>
          <w:p w14:paraId="1CB8AEC6"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B02D33" w:rsidRPr="004C26D9" w14:paraId="02EC3B79" w14:textId="77777777" w:rsidTr="00E7603F">
        <w:trPr>
          <w:trHeight w:val="283"/>
          <w:tblHeader/>
        </w:trPr>
        <w:tc>
          <w:tcPr>
            <w:tcW w:w="1985" w:type="dxa"/>
            <w:vMerge w:val="restart"/>
            <w:shd w:val="clear" w:color="auto" w:fill="auto"/>
          </w:tcPr>
          <w:p w14:paraId="7A8A6E87" w14:textId="77777777" w:rsidR="00B02D33" w:rsidRPr="003E6203" w:rsidRDefault="00B02D33" w:rsidP="00B02D33">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tc>
        <w:tc>
          <w:tcPr>
            <w:tcW w:w="2693" w:type="dxa"/>
            <w:shd w:val="clear" w:color="auto" w:fill="auto"/>
          </w:tcPr>
          <w:p w14:paraId="2BBF32BF" w14:textId="77777777" w:rsidR="00B02D33" w:rsidRPr="003E6203" w:rsidRDefault="00B02D33" w:rsidP="00B02D33">
            <w:pPr>
              <w:pStyle w:val="ListParagraph"/>
              <w:numPr>
                <w:ilvl w:val="0"/>
                <w:numId w:val="39"/>
              </w:numPr>
              <w:tabs>
                <w:tab w:val="left" w:pos="322"/>
              </w:tabs>
              <w:spacing w:line="160" w:lineRule="atLeast"/>
              <w:ind w:left="180" w:hanging="180"/>
              <w:rPr>
                <w:rFonts w:asciiTheme="minorHAnsi" w:hAnsiTheme="minorHAnsi" w:cstheme="minorBidi"/>
                <w:sz w:val="20"/>
                <w:szCs w:val="20"/>
              </w:rPr>
            </w:pPr>
            <w:r w:rsidRPr="003E6203">
              <w:rPr>
                <w:rFonts w:asciiTheme="minorHAnsi" w:hAnsiTheme="minorHAnsi" w:cstheme="minorHAnsi"/>
                <w:sz w:val="20"/>
                <w:szCs w:val="20"/>
              </w:rPr>
              <w:t xml:space="preserve">Defaulted on the due date specified in the agreement  </w:t>
            </w:r>
          </w:p>
        </w:tc>
        <w:tc>
          <w:tcPr>
            <w:tcW w:w="1843" w:type="dxa"/>
            <w:shd w:val="clear" w:color="auto" w:fill="auto"/>
            <w:vAlign w:val="bottom"/>
          </w:tcPr>
          <w:p w14:paraId="610A8D0C" w14:textId="4B407AA8"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CD1E005" w14:textId="3CDDE194"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A8C17C7" w14:textId="2723B2D9"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B78FFC9" w14:textId="19D3A63D"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6BF9C1B2" w14:textId="52047C26" w:rsidR="00B02D33" w:rsidRPr="00647D8D"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622" w:type="dxa"/>
            <w:vAlign w:val="bottom"/>
          </w:tcPr>
          <w:p w14:paraId="6788B748" w14:textId="254BD1C0" w:rsidR="00B02D33"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B02D33" w:rsidRPr="004C26D9" w14:paraId="7D2BD342" w14:textId="77777777" w:rsidTr="00E7603F">
        <w:trPr>
          <w:trHeight w:val="283"/>
          <w:tblHeader/>
        </w:trPr>
        <w:tc>
          <w:tcPr>
            <w:tcW w:w="1985" w:type="dxa"/>
            <w:vMerge/>
            <w:shd w:val="clear" w:color="auto" w:fill="auto"/>
          </w:tcPr>
          <w:p w14:paraId="3BB23D2A" w14:textId="77777777" w:rsidR="00B02D33" w:rsidRPr="00C41B87" w:rsidRDefault="00B02D33" w:rsidP="00B02D33">
            <w:pPr>
              <w:spacing w:line="160" w:lineRule="atLeast"/>
              <w:rPr>
                <w:rFonts w:asciiTheme="minorHAnsi" w:hAnsiTheme="minorHAnsi" w:cstheme="minorHAnsi"/>
                <w:sz w:val="20"/>
                <w:szCs w:val="20"/>
              </w:rPr>
            </w:pPr>
          </w:p>
        </w:tc>
        <w:tc>
          <w:tcPr>
            <w:tcW w:w="2693" w:type="dxa"/>
            <w:shd w:val="clear" w:color="auto" w:fill="auto"/>
          </w:tcPr>
          <w:p w14:paraId="3FE1548B" w14:textId="77777777" w:rsidR="00B02D33" w:rsidRPr="003E6203" w:rsidRDefault="00B02D33" w:rsidP="00B02D33">
            <w:pPr>
              <w:pStyle w:val="ListParagraph"/>
              <w:numPr>
                <w:ilvl w:val="0"/>
                <w:numId w:val="39"/>
              </w:numPr>
              <w:tabs>
                <w:tab w:val="left" w:pos="322"/>
              </w:tabs>
              <w:spacing w:line="160" w:lineRule="atLeast"/>
              <w:ind w:left="180" w:hanging="180"/>
              <w:rPr>
                <w:rFonts w:asciiTheme="minorHAnsi" w:hAnsiTheme="minorHAnsi" w:cstheme="minorHAnsi"/>
                <w:sz w:val="20"/>
                <w:szCs w:val="20"/>
              </w:rPr>
            </w:pPr>
            <w:r w:rsidRPr="003E6203">
              <w:rPr>
                <w:rFonts w:asciiTheme="minorHAnsi" w:hAnsiTheme="minorHAnsi" w:cstheme="minorHAnsi"/>
                <w:sz w:val="20"/>
                <w:szCs w:val="20"/>
              </w:rPr>
              <w:t>Reversal due to received the payment</w:t>
            </w:r>
          </w:p>
        </w:tc>
        <w:tc>
          <w:tcPr>
            <w:tcW w:w="1843" w:type="dxa"/>
            <w:shd w:val="clear" w:color="auto" w:fill="auto"/>
            <w:vAlign w:val="bottom"/>
          </w:tcPr>
          <w:p w14:paraId="427532A3" w14:textId="03AE6CBB"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5245E66" w14:textId="4FDF1964"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7F4637F5" w14:textId="1F90FEA2"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43DDA817" w14:textId="679D3A9D"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29865E63" w14:textId="08D7559F"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622" w:type="dxa"/>
            <w:vAlign w:val="bottom"/>
          </w:tcPr>
          <w:p w14:paraId="22DFC240" w14:textId="68BA8ACA"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B02D33" w:rsidRPr="004C26D9" w14:paraId="5F5AC7B9" w14:textId="77777777" w:rsidTr="00E7603F">
        <w:trPr>
          <w:trHeight w:val="283"/>
        </w:trPr>
        <w:tc>
          <w:tcPr>
            <w:tcW w:w="1985" w:type="dxa"/>
            <w:shd w:val="clear" w:color="auto" w:fill="auto"/>
          </w:tcPr>
          <w:p w14:paraId="15548C28" w14:textId="77777777" w:rsidR="00B02D33" w:rsidRPr="004C26D9" w:rsidRDefault="00B02D33" w:rsidP="00B02D33">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tc>
        <w:tc>
          <w:tcPr>
            <w:tcW w:w="2693" w:type="dxa"/>
            <w:shd w:val="clear" w:color="auto" w:fill="auto"/>
          </w:tcPr>
          <w:p w14:paraId="679193B3" w14:textId="77777777" w:rsidR="00B02D33" w:rsidRPr="00B05256" w:rsidRDefault="00B02D33" w:rsidP="00B02D33">
            <w:pPr>
              <w:pStyle w:val="ListParagraph"/>
              <w:numPr>
                <w:ilvl w:val="0"/>
                <w:numId w:val="39"/>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 xml:space="preserve">Defaulted on the due date specified </w:t>
            </w:r>
            <w:r w:rsidRPr="00451125">
              <w:rPr>
                <w:rFonts w:asciiTheme="minorHAnsi" w:hAnsiTheme="minorHAnsi" w:cstheme="minorHAnsi"/>
                <w:sz w:val="20"/>
                <w:szCs w:val="20"/>
              </w:rPr>
              <w:t>in the debt instrument</w:t>
            </w:r>
          </w:p>
        </w:tc>
        <w:tc>
          <w:tcPr>
            <w:tcW w:w="1843" w:type="dxa"/>
            <w:shd w:val="clear" w:color="auto" w:fill="auto"/>
            <w:vAlign w:val="bottom"/>
          </w:tcPr>
          <w:p w14:paraId="56DC2A92" w14:textId="558DF269"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759F622" w14:textId="03E3A935"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3144610D" w14:textId="3C880C59" w:rsidR="00B02D33" w:rsidRPr="006B726F"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37,995</w:t>
            </w:r>
          </w:p>
        </w:tc>
        <w:tc>
          <w:tcPr>
            <w:tcW w:w="1842" w:type="dxa"/>
            <w:shd w:val="clear" w:color="auto" w:fill="auto"/>
            <w:vAlign w:val="bottom"/>
          </w:tcPr>
          <w:p w14:paraId="274BFC60" w14:textId="15DE8BAE" w:rsidR="00B02D33" w:rsidRPr="006B726F" w:rsidRDefault="00B02D33" w:rsidP="00B02D33">
            <w:pPr>
              <w:spacing w:line="160" w:lineRule="atLeast"/>
              <w:jc w:val="center"/>
              <w:rPr>
                <w:rFonts w:asciiTheme="minorHAnsi" w:hAnsiTheme="minorHAnsi" w:cstheme="minorBidi"/>
                <w:sz w:val="20"/>
                <w:szCs w:val="20"/>
                <w:cs/>
              </w:rPr>
            </w:pPr>
            <w:r>
              <w:rPr>
                <w:rFonts w:asciiTheme="minorHAnsi" w:hAnsiTheme="minorHAnsi" w:cstheme="minorHAnsi"/>
                <w:sz w:val="20"/>
                <w:szCs w:val="20"/>
              </w:rPr>
              <w:t>-</w:t>
            </w:r>
          </w:p>
        </w:tc>
        <w:tc>
          <w:tcPr>
            <w:tcW w:w="1780" w:type="dxa"/>
            <w:vAlign w:val="bottom"/>
          </w:tcPr>
          <w:p w14:paraId="291DC1BF" w14:textId="12914553" w:rsidR="00B02D33" w:rsidRPr="006B726F" w:rsidRDefault="00B02D33" w:rsidP="00B02D33">
            <w:pPr>
              <w:spacing w:line="160" w:lineRule="atLeast"/>
              <w:jc w:val="center"/>
              <w:rPr>
                <w:rFonts w:asciiTheme="minorHAnsi" w:hAnsiTheme="minorHAnsi" w:cstheme="minorBidi"/>
                <w:sz w:val="20"/>
                <w:szCs w:val="20"/>
              </w:rPr>
            </w:pPr>
            <w:r>
              <w:rPr>
                <w:rFonts w:asciiTheme="minorHAnsi" w:hAnsiTheme="minorHAnsi" w:cstheme="minorHAnsi"/>
                <w:sz w:val="20"/>
                <w:szCs w:val="20"/>
              </w:rPr>
              <w:t>-</w:t>
            </w:r>
          </w:p>
        </w:tc>
        <w:tc>
          <w:tcPr>
            <w:tcW w:w="1622" w:type="dxa"/>
            <w:vAlign w:val="bottom"/>
          </w:tcPr>
          <w:p w14:paraId="759E922D" w14:textId="4CC66F49" w:rsidR="00B02D33" w:rsidRPr="000A3619" w:rsidRDefault="00B02D33" w:rsidP="00B02D33">
            <w:pPr>
              <w:spacing w:line="160" w:lineRule="atLeast"/>
              <w:jc w:val="right"/>
              <w:rPr>
                <w:rFonts w:asciiTheme="minorHAnsi" w:hAnsiTheme="minorHAnsi" w:cstheme="minorHAnsi"/>
                <w:sz w:val="20"/>
                <w:szCs w:val="20"/>
                <w:cs/>
              </w:rPr>
            </w:pPr>
            <w:r>
              <w:rPr>
                <w:rFonts w:asciiTheme="minorHAnsi" w:hAnsiTheme="minorHAnsi" w:cstheme="minorHAnsi"/>
                <w:sz w:val="20"/>
                <w:szCs w:val="20"/>
              </w:rPr>
              <w:t>37,995</w:t>
            </w:r>
          </w:p>
        </w:tc>
      </w:tr>
      <w:tr w:rsidR="00B02D33" w:rsidRPr="004C26D9" w14:paraId="06E3474D" w14:textId="77777777" w:rsidTr="00E7603F">
        <w:trPr>
          <w:trHeight w:val="283"/>
        </w:trPr>
        <w:tc>
          <w:tcPr>
            <w:tcW w:w="1985" w:type="dxa"/>
            <w:shd w:val="clear" w:color="auto" w:fill="auto"/>
          </w:tcPr>
          <w:p w14:paraId="38ACFC51" w14:textId="77777777" w:rsidR="00B02D33" w:rsidRPr="004C26D9" w:rsidRDefault="00B02D33" w:rsidP="00B02D33">
            <w:pPr>
              <w:spacing w:line="160" w:lineRule="atLeast"/>
              <w:rPr>
                <w:rFonts w:asciiTheme="minorHAnsi" w:hAnsiTheme="minorHAnsi" w:cstheme="minorHAnsi"/>
                <w:sz w:val="20"/>
                <w:szCs w:val="20"/>
              </w:rPr>
            </w:pPr>
          </w:p>
        </w:tc>
        <w:tc>
          <w:tcPr>
            <w:tcW w:w="2693" w:type="dxa"/>
            <w:shd w:val="clear" w:color="auto" w:fill="auto"/>
          </w:tcPr>
          <w:p w14:paraId="5F588FC8" w14:textId="77777777" w:rsidR="00B02D33" w:rsidRPr="00B05256" w:rsidRDefault="00B02D33" w:rsidP="00B02D33">
            <w:pPr>
              <w:pStyle w:val="ListParagraph"/>
              <w:numPr>
                <w:ilvl w:val="0"/>
                <w:numId w:val="39"/>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Reversal due to received the payment</w:t>
            </w:r>
          </w:p>
        </w:tc>
        <w:tc>
          <w:tcPr>
            <w:tcW w:w="1843" w:type="dxa"/>
            <w:shd w:val="clear" w:color="auto" w:fill="auto"/>
            <w:vAlign w:val="bottom"/>
          </w:tcPr>
          <w:p w14:paraId="6390DC1F" w14:textId="419993FD"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75983C1" w14:textId="3D62AB6B"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50204B91" w14:textId="71183469"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4C247A">
              <w:rPr>
                <w:rFonts w:asciiTheme="minorHAnsi" w:hAnsiTheme="minorHAnsi" w:cstheme="minorHAnsi"/>
                <w:sz w:val="20"/>
                <w:szCs w:val="20"/>
              </w:rPr>
              <w:t>9</w:t>
            </w:r>
            <w:r>
              <w:rPr>
                <w:rFonts w:asciiTheme="minorHAnsi" w:hAnsiTheme="minorHAnsi" w:cstheme="minorHAnsi"/>
                <w:sz w:val="20"/>
                <w:szCs w:val="20"/>
              </w:rPr>
              <w:t>)</w:t>
            </w:r>
          </w:p>
        </w:tc>
        <w:tc>
          <w:tcPr>
            <w:tcW w:w="1842" w:type="dxa"/>
            <w:shd w:val="clear" w:color="auto" w:fill="auto"/>
            <w:vAlign w:val="bottom"/>
          </w:tcPr>
          <w:p w14:paraId="01FFEC52" w14:textId="15A1423E"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5219B5D1" w14:textId="6A1D45DC" w:rsidR="00B02D33" w:rsidRDefault="00B02D33" w:rsidP="00B02D33">
            <w:pPr>
              <w:spacing w:line="160" w:lineRule="atLeast"/>
              <w:jc w:val="center"/>
              <w:rPr>
                <w:rFonts w:asciiTheme="minorHAnsi" w:hAnsiTheme="minorHAnsi" w:cstheme="minorBidi"/>
                <w:sz w:val="20"/>
                <w:szCs w:val="20"/>
              </w:rPr>
            </w:pPr>
            <w:r>
              <w:rPr>
                <w:rFonts w:asciiTheme="minorHAnsi" w:hAnsiTheme="minorHAnsi" w:cstheme="minorHAnsi"/>
                <w:sz w:val="20"/>
                <w:szCs w:val="20"/>
              </w:rPr>
              <w:t>-</w:t>
            </w:r>
          </w:p>
        </w:tc>
        <w:tc>
          <w:tcPr>
            <w:tcW w:w="1622" w:type="dxa"/>
            <w:vAlign w:val="bottom"/>
          </w:tcPr>
          <w:p w14:paraId="3F60FD54" w14:textId="7B2218E8"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4C247A">
              <w:rPr>
                <w:rFonts w:asciiTheme="minorHAnsi" w:hAnsiTheme="minorHAnsi" w:cstheme="minorHAnsi"/>
                <w:sz w:val="20"/>
                <w:szCs w:val="20"/>
              </w:rPr>
              <w:t>9</w:t>
            </w:r>
            <w:r>
              <w:rPr>
                <w:rFonts w:asciiTheme="minorHAnsi" w:hAnsiTheme="minorHAnsi" w:cstheme="minorHAnsi"/>
                <w:sz w:val="20"/>
                <w:szCs w:val="20"/>
              </w:rPr>
              <w:t>)</w:t>
            </w:r>
          </w:p>
        </w:tc>
      </w:tr>
      <w:tr w:rsidR="00B02D33" w:rsidRPr="004C26D9" w14:paraId="646C7F89" w14:textId="77777777" w:rsidTr="00E7603F">
        <w:trPr>
          <w:trHeight w:val="283"/>
        </w:trPr>
        <w:tc>
          <w:tcPr>
            <w:tcW w:w="1985" w:type="dxa"/>
            <w:shd w:val="clear" w:color="auto" w:fill="auto"/>
          </w:tcPr>
          <w:p w14:paraId="583308E6" w14:textId="77777777" w:rsidR="00B02D33" w:rsidRPr="004C26D9" w:rsidRDefault="00B02D33" w:rsidP="00B02D33">
            <w:pPr>
              <w:spacing w:line="160" w:lineRule="atLeast"/>
              <w:rPr>
                <w:rFonts w:asciiTheme="minorHAnsi" w:hAnsiTheme="minorHAnsi" w:cstheme="minorHAnsi"/>
                <w:sz w:val="20"/>
                <w:szCs w:val="20"/>
              </w:rPr>
            </w:pPr>
            <w:r w:rsidRPr="00660C01">
              <w:rPr>
                <w:rFonts w:asciiTheme="minorHAnsi" w:hAnsiTheme="minorHAnsi" w:cstheme="minorHAnsi"/>
                <w:sz w:val="20"/>
                <w:szCs w:val="20"/>
              </w:rPr>
              <w:t>Loans to related parties</w:t>
            </w:r>
          </w:p>
        </w:tc>
        <w:tc>
          <w:tcPr>
            <w:tcW w:w="2693" w:type="dxa"/>
            <w:shd w:val="clear" w:color="auto" w:fill="auto"/>
          </w:tcPr>
          <w:p w14:paraId="38E934AD" w14:textId="77777777" w:rsidR="00B02D33" w:rsidRPr="00BB5635" w:rsidRDefault="00B02D33" w:rsidP="00B02D33">
            <w:pPr>
              <w:pStyle w:val="ListParagraph"/>
              <w:numPr>
                <w:ilvl w:val="0"/>
                <w:numId w:val="39"/>
              </w:numPr>
              <w:tabs>
                <w:tab w:val="left" w:pos="322"/>
              </w:tabs>
              <w:spacing w:line="160" w:lineRule="atLeast"/>
              <w:ind w:left="180" w:hanging="180"/>
              <w:rPr>
                <w:rFonts w:asciiTheme="minorHAnsi" w:hAnsiTheme="minorHAnsi" w:cstheme="minorHAnsi"/>
                <w:sz w:val="20"/>
                <w:szCs w:val="20"/>
              </w:rPr>
            </w:pPr>
            <w:r w:rsidRPr="00BB5635">
              <w:rPr>
                <w:rFonts w:asciiTheme="minorHAnsi" w:hAnsiTheme="minorHAnsi" w:cstheme="minorHAnsi"/>
                <w:sz w:val="20"/>
                <w:szCs w:val="20"/>
              </w:rPr>
              <w:t>Defaulted on the due date specified in the agreement</w:t>
            </w:r>
          </w:p>
        </w:tc>
        <w:tc>
          <w:tcPr>
            <w:tcW w:w="1843" w:type="dxa"/>
            <w:shd w:val="clear" w:color="auto" w:fill="auto"/>
            <w:vAlign w:val="bottom"/>
          </w:tcPr>
          <w:p w14:paraId="65969182" w14:textId="3BCF35B0"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C591F10" w14:textId="785DB12B"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20985CC" w14:textId="6396625F" w:rsidR="00B02D33"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c>
          <w:tcPr>
            <w:tcW w:w="1842" w:type="dxa"/>
            <w:shd w:val="clear" w:color="auto" w:fill="auto"/>
            <w:vAlign w:val="bottom"/>
          </w:tcPr>
          <w:p w14:paraId="225ECCE9" w14:textId="6677088E"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29E7CC68" w14:textId="000DF86B"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3C996961" w14:textId="697961B0" w:rsidR="00B02D33"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r>
      <w:tr w:rsidR="00B02D33" w:rsidRPr="004C26D9" w14:paraId="0BE957FD" w14:textId="77777777" w:rsidTr="00E7603F">
        <w:trPr>
          <w:trHeight w:val="283"/>
        </w:trPr>
        <w:tc>
          <w:tcPr>
            <w:tcW w:w="1985" w:type="dxa"/>
            <w:shd w:val="clear" w:color="auto" w:fill="auto"/>
          </w:tcPr>
          <w:p w14:paraId="316587AF" w14:textId="77777777" w:rsidR="00B02D33" w:rsidRPr="004C26D9" w:rsidRDefault="00B02D33" w:rsidP="00B02D33">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Loan to </w:t>
            </w:r>
            <w:r>
              <w:rPr>
                <w:rFonts w:asciiTheme="minorHAnsi" w:hAnsiTheme="minorHAnsi" w:cstheme="minorHAnsi"/>
                <w:sz w:val="20"/>
                <w:szCs w:val="20"/>
              </w:rPr>
              <w:t>other</w:t>
            </w:r>
            <w:r w:rsidRPr="004C26D9">
              <w:rPr>
                <w:rFonts w:asciiTheme="minorHAnsi" w:hAnsiTheme="minorHAnsi" w:cstheme="minorHAnsi"/>
                <w:sz w:val="20"/>
                <w:szCs w:val="20"/>
              </w:rPr>
              <w:t xml:space="preserve"> parties</w:t>
            </w:r>
          </w:p>
        </w:tc>
        <w:tc>
          <w:tcPr>
            <w:tcW w:w="2693" w:type="dxa"/>
            <w:shd w:val="clear" w:color="auto" w:fill="auto"/>
          </w:tcPr>
          <w:p w14:paraId="1F13010B" w14:textId="4FF93DEB" w:rsidR="00B02D33" w:rsidRPr="00221377" w:rsidRDefault="00114FBC" w:rsidP="00B02D33">
            <w:pPr>
              <w:pStyle w:val="ListParagraph"/>
              <w:numPr>
                <w:ilvl w:val="0"/>
                <w:numId w:val="39"/>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Reversal due to received the payment</w:t>
            </w:r>
          </w:p>
        </w:tc>
        <w:tc>
          <w:tcPr>
            <w:tcW w:w="1843" w:type="dxa"/>
            <w:shd w:val="clear" w:color="auto" w:fill="auto"/>
            <w:vAlign w:val="bottom"/>
          </w:tcPr>
          <w:p w14:paraId="371BCCE0" w14:textId="174B868B"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08F8AF6" w14:textId="4E644952"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5DD2D42F" w14:textId="7AD6E263" w:rsidR="00B02D33" w:rsidRPr="006B726F"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c>
          <w:tcPr>
            <w:tcW w:w="1842" w:type="dxa"/>
            <w:shd w:val="clear" w:color="auto" w:fill="auto"/>
            <w:vAlign w:val="bottom"/>
          </w:tcPr>
          <w:p w14:paraId="7C230096" w14:textId="7F902D16"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65DA81D0" w14:textId="32FFDF23"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0AB2E434" w14:textId="19086121" w:rsidR="00B02D33" w:rsidRPr="006B726F"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r>
      <w:tr w:rsidR="00B02D33" w:rsidRPr="004C26D9" w14:paraId="4B2E946F" w14:textId="77777777" w:rsidTr="00E7603F">
        <w:trPr>
          <w:trHeight w:val="283"/>
        </w:trPr>
        <w:tc>
          <w:tcPr>
            <w:tcW w:w="1985" w:type="dxa"/>
            <w:shd w:val="clear" w:color="auto" w:fill="auto"/>
          </w:tcPr>
          <w:p w14:paraId="11E14820" w14:textId="77777777" w:rsidR="00B02D33" w:rsidRPr="00946BE0" w:rsidRDefault="00B02D33" w:rsidP="00B02D33">
            <w:pPr>
              <w:spacing w:line="160" w:lineRule="atLeast"/>
              <w:rPr>
                <w:rFonts w:asciiTheme="minorHAnsi" w:hAnsiTheme="minorHAnsi" w:cstheme="minorHAnsi"/>
                <w:sz w:val="20"/>
                <w:szCs w:val="20"/>
              </w:rPr>
            </w:pPr>
            <w:r w:rsidRPr="00946BE0">
              <w:rPr>
                <w:rFonts w:asciiTheme="minorHAnsi" w:hAnsiTheme="minorHAnsi" w:cstheme="minorHAnsi"/>
                <w:sz w:val="20"/>
                <w:szCs w:val="20"/>
              </w:rPr>
              <w:t>Other assets</w:t>
            </w:r>
          </w:p>
        </w:tc>
        <w:tc>
          <w:tcPr>
            <w:tcW w:w="2693" w:type="dxa"/>
            <w:shd w:val="clear" w:color="auto" w:fill="auto"/>
          </w:tcPr>
          <w:p w14:paraId="0A98A47B" w14:textId="77777777" w:rsidR="00B02D33" w:rsidRPr="00221377" w:rsidRDefault="00B02D33" w:rsidP="00B02D33">
            <w:pPr>
              <w:pStyle w:val="ListParagraph"/>
              <w:numPr>
                <w:ilvl w:val="0"/>
                <w:numId w:val="39"/>
              </w:numPr>
              <w:tabs>
                <w:tab w:val="left" w:pos="322"/>
              </w:tabs>
              <w:spacing w:line="160" w:lineRule="atLeast"/>
              <w:ind w:left="180" w:hanging="180"/>
              <w:rPr>
                <w:rFonts w:asciiTheme="minorHAnsi" w:hAnsiTheme="minorHAnsi" w:cstheme="minorHAnsi"/>
                <w:sz w:val="20"/>
                <w:szCs w:val="20"/>
                <w:cs/>
              </w:rPr>
            </w:pPr>
            <w:r w:rsidRPr="00221377">
              <w:rPr>
                <w:rFonts w:asciiTheme="minorHAnsi" w:hAnsiTheme="minorHAnsi" w:cstheme="minorHAnsi"/>
                <w:sz w:val="20"/>
                <w:szCs w:val="20"/>
              </w:rPr>
              <w:t>The court ordered the payment to be placed at the Legal Execution Department for the plaintiff and is currently in the process of filing a petition.</w:t>
            </w:r>
          </w:p>
        </w:tc>
        <w:tc>
          <w:tcPr>
            <w:tcW w:w="1843" w:type="dxa"/>
            <w:shd w:val="clear" w:color="auto" w:fill="auto"/>
            <w:vAlign w:val="bottom"/>
          </w:tcPr>
          <w:p w14:paraId="1CEAC6A5" w14:textId="477541A9"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5D3781D" w14:textId="7864CEF3"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CB3D803" w14:textId="7FB066CC" w:rsidR="00B02D33" w:rsidRPr="006B726F"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c>
          <w:tcPr>
            <w:tcW w:w="1842" w:type="dxa"/>
            <w:shd w:val="clear" w:color="auto" w:fill="auto"/>
            <w:vAlign w:val="bottom"/>
          </w:tcPr>
          <w:p w14:paraId="2A72BF16" w14:textId="591EAEB6"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0F197A39" w14:textId="1D201963" w:rsidR="00B02D33" w:rsidRPr="006B726F"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5F729E45" w14:textId="2FA09EFA" w:rsidR="00B02D33" w:rsidRPr="006B726F"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tbl>
    <w:p w14:paraId="35E518B2" w14:textId="30F13ECE" w:rsidR="00A5276F" w:rsidRDefault="00A5276F" w:rsidP="00C3188E">
      <w:pPr>
        <w:keepNext/>
        <w:spacing w:line="160" w:lineRule="atLeast"/>
        <w:ind w:right="-86"/>
        <w:jc w:val="thaiDistribute"/>
        <w:outlineLvl w:val="0"/>
        <w:rPr>
          <w:rFonts w:asciiTheme="minorHAnsi" w:eastAsia="Arial Unicode MS" w:hAnsiTheme="minorHAnsi" w:cstheme="minorHAnsi"/>
          <w:b/>
          <w:bCs/>
          <w:sz w:val="20"/>
          <w:szCs w:val="20"/>
        </w:rPr>
      </w:pPr>
    </w:p>
    <w:p w14:paraId="32032C05" w14:textId="77777777" w:rsidR="00A5276F" w:rsidRPr="005127FC" w:rsidRDefault="00A5276F" w:rsidP="00C3188E">
      <w:pPr>
        <w:keepNext/>
        <w:spacing w:line="160" w:lineRule="atLeast"/>
        <w:ind w:right="-86"/>
        <w:jc w:val="thaiDistribute"/>
        <w:outlineLvl w:val="0"/>
        <w:rPr>
          <w:rFonts w:asciiTheme="minorHAnsi" w:eastAsia="Arial Unicode MS" w:hAnsiTheme="minorHAnsi" w:cstheme="minorHAnsi"/>
          <w:b/>
          <w:bCs/>
          <w:sz w:val="20"/>
          <w:szCs w:val="20"/>
        </w:rPr>
      </w:pPr>
    </w:p>
    <w:tbl>
      <w:tblPr>
        <w:tblW w:w="15309" w:type="dxa"/>
        <w:tblLook w:val="04A0" w:firstRow="1" w:lastRow="0" w:firstColumn="1" w:lastColumn="0" w:noHBand="0" w:noVBand="1"/>
      </w:tblPr>
      <w:tblGrid>
        <w:gridCol w:w="1985"/>
        <w:gridCol w:w="2693"/>
        <w:gridCol w:w="1843"/>
        <w:gridCol w:w="1842"/>
        <w:gridCol w:w="1701"/>
        <w:gridCol w:w="1843"/>
        <w:gridCol w:w="1701"/>
        <w:gridCol w:w="1701"/>
      </w:tblGrid>
      <w:tr w:rsidR="00A5276F" w:rsidRPr="004C26D9" w14:paraId="74396215" w14:textId="77777777" w:rsidTr="00E7603F">
        <w:trPr>
          <w:tblHeader/>
        </w:trPr>
        <w:tc>
          <w:tcPr>
            <w:tcW w:w="1985" w:type="dxa"/>
            <w:shd w:val="clear" w:color="auto" w:fill="auto"/>
          </w:tcPr>
          <w:p w14:paraId="027048A8"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28A00031"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1D342342" w14:textId="77777777" w:rsidR="00A5276F" w:rsidRDefault="00A5276F"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A5276F" w:rsidRPr="004C26D9" w14:paraId="42CA7214" w14:textId="77777777" w:rsidTr="00E7603F">
        <w:trPr>
          <w:tblHeader/>
        </w:trPr>
        <w:tc>
          <w:tcPr>
            <w:tcW w:w="1985" w:type="dxa"/>
            <w:shd w:val="clear" w:color="auto" w:fill="auto"/>
          </w:tcPr>
          <w:p w14:paraId="5874A7EE"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0E5B294F"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5A4C78FD" w14:textId="77777777" w:rsidR="00A5276F" w:rsidRPr="004C26D9" w:rsidRDefault="00A5276F" w:rsidP="00E7603F">
            <w:pPr>
              <w:spacing w:line="160" w:lineRule="atLeast"/>
              <w:jc w:val="center"/>
              <w:rPr>
                <w:rFonts w:asciiTheme="minorHAnsi" w:hAnsiTheme="minorHAnsi" w:cstheme="minorHAnsi"/>
                <w:kern w:val="2"/>
                <w:sz w:val="20"/>
                <w:szCs w:val="20"/>
              </w:rPr>
            </w:pPr>
            <w:r w:rsidRPr="004C26D9">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A5276F" w:rsidRPr="004C26D9" w14:paraId="21B10A48" w14:textId="77777777" w:rsidTr="00E7603F">
        <w:trPr>
          <w:tblHeader/>
        </w:trPr>
        <w:tc>
          <w:tcPr>
            <w:tcW w:w="1985" w:type="dxa"/>
            <w:shd w:val="clear" w:color="auto" w:fill="auto"/>
          </w:tcPr>
          <w:p w14:paraId="6B873FE1"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3EAA9A0B"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31E462DA" w14:textId="2FC72047" w:rsidR="00A5276F" w:rsidRDefault="0002006E" w:rsidP="00E7603F">
            <w:pPr>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r w:rsidR="00A5276F">
              <w:rPr>
                <w:rFonts w:asciiTheme="minorHAnsi" w:hAnsiTheme="minorHAnsi" w:cstheme="minorHAnsi"/>
                <w:sz w:val="20"/>
                <w:szCs w:val="20"/>
              </w:rPr>
              <w:t xml:space="preserve"> 30, 2021</w:t>
            </w:r>
          </w:p>
        </w:tc>
      </w:tr>
      <w:tr w:rsidR="00A5276F" w:rsidRPr="004C26D9" w14:paraId="77023AD5" w14:textId="77777777" w:rsidTr="00E7603F">
        <w:trPr>
          <w:tblHeader/>
        </w:trPr>
        <w:tc>
          <w:tcPr>
            <w:tcW w:w="1985" w:type="dxa"/>
            <w:shd w:val="clear" w:color="auto" w:fill="auto"/>
          </w:tcPr>
          <w:p w14:paraId="1FE431C4"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2693" w:type="dxa"/>
            <w:shd w:val="clear" w:color="auto" w:fill="auto"/>
          </w:tcPr>
          <w:p w14:paraId="1055FC3B" w14:textId="77777777" w:rsidR="00A5276F" w:rsidRPr="004C26D9" w:rsidRDefault="00A5276F" w:rsidP="00E7603F">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4DBA169C" w14:textId="77777777" w:rsidR="00A5276F" w:rsidRPr="004C26D9" w:rsidRDefault="00A5276F" w:rsidP="00E7603F">
            <w:pP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Change in allowance credit losses increase (decrease)</w:t>
            </w:r>
          </w:p>
        </w:tc>
      </w:tr>
      <w:tr w:rsidR="00A5276F" w:rsidRPr="004C26D9" w14:paraId="61A42625" w14:textId="77777777" w:rsidTr="00E7603F">
        <w:trPr>
          <w:tblHeader/>
        </w:trPr>
        <w:tc>
          <w:tcPr>
            <w:tcW w:w="1985" w:type="dxa"/>
            <w:shd w:val="clear" w:color="auto" w:fill="auto"/>
            <w:vAlign w:val="bottom"/>
          </w:tcPr>
          <w:p w14:paraId="2B97E741"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7D8F7569"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Description of significant changes</w:t>
            </w:r>
          </w:p>
          <w:p w14:paraId="03984452" w14:textId="77777777" w:rsidR="00A5276F" w:rsidRPr="004C26D9" w:rsidRDefault="00A5276F" w:rsidP="00E760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0381A4FB"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without significant increase</w:t>
            </w:r>
          </w:p>
          <w:p w14:paraId="1FA2E496"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2" w:type="dxa"/>
            <w:tcBorders>
              <w:top w:val="single" w:sz="4" w:space="0" w:color="auto"/>
            </w:tcBorders>
            <w:shd w:val="clear" w:color="auto" w:fill="auto"/>
            <w:vAlign w:val="bottom"/>
          </w:tcPr>
          <w:p w14:paraId="47281932"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 significant increase</w:t>
            </w:r>
          </w:p>
          <w:p w14:paraId="685B70AC"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16FE6AB3"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3" w:type="dxa"/>
            <w:tcBorders>
              <w:top w:val="single" w:sz="4" w:space="0" w:color="auto"/>
            </w:tcBorders>
            <w:shd w:val="clear" w:color="auto" w:fill="auto"/>
            <w:vAlign w:val="bottom"/>
          </w:tcPr>
          <w:p w14:paraId="3950244D"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01" w:type="dxa"/>
            <w:tcBorders>
              <w:top w:val="single" w:sz="4" w:space="0" w:color="auto"/>
            </w:tcBorders>
            <w:vAlign w:val="bottom"/>
          </w:tcPr>
          <w:p w14:paraId="528D7E8E" w14:textId="77777777" w:rsidR="00A5276F" w:rsidRPr="00CD3CBF" w:rsidRDefault="00A5276F" w:rsidP="00E7603F">
            <w:pPr>
              <w:pBdr>
                <w:bottom w:val="single" w:sz="4" w:space="0" w:color="auto"/>
              </w:pBdr>
              <w:spacing w:line="160" w:lineRule="atLeast"/>
              <w:jc w:val="center"/>
              <w:rPr>
                <w:rFonts w:asciiTheme="minorHAnsi" w:hAnsiTheme="minorHAnsi" w:cstheme="minorHAnsi"/>
                <w:sz w:val="20"/>
                <w:szCs w:val="20"/>
                <w:highlight w:val="yellow"/>
              </w:rPr>
            </w:pPr>
            <w:r w:rsidRPr="00647D8D">
              <w:rPr>
                <w:rFonts w:asciiTheme="minorHAnsi" w:hAnsiTheme="minorHAnsi" w:cstheme="minorHAnsi"/>
                <w:sz w:val="20"/>
                <w:szCs w:val="20"/>
              </w:rPr>
              <w:t>Purchased or Originated Credit-Impaired Financial Assets</w:t>
            </w:r>
          </w:p>
        </w:tc>
        <w:tc>
          <w:tcPr>
            <w:tcW w:w="1701" w:type="dxa"/>
            <w:tcBorders>
              <w:top w:val="single" w:sz="4" w:space="0" w:color="auto"/>
            </w:tcBorders>
            <w:vAlign w:val="bottom"/>
          </w:tcPr>
          <w:p w14:paraId="193CEC99" w14:textId="77777777" w:rsidR="00A5276F" w:rsidRDefault="00A5276F" w:rsidP="00E7603F">
            <w:pPr>
              <w:pBdr>
                <w:bottom w:val="single" w:sz="4" w:space="0" w:color="auto"/>
              </w:pBdr>
              <w:spacing w:line="160" w:lineRule="atLeast"/>
              <w:jc w:val="center"/>
              <w:rPr>
                <w:rFonts w:asciiTheme="minorHAnsi" w:hAnsiTheme="minorHAnsi" w:cstheme="minorHAnsi"/>
                <w:sz w:val="20"/>
                <w:szCs w:val="20"/>
              </w:rPr>
            </w:pPr>
          </w:p>
          <w:p w14:paraId="514D6958" w14:textId="77777777" w:rsidR="00A5276F" w:rsidRDefault="00A5276F" w:rsidP="00E7603F">
            <w:pPr>
              <w:pBdr>
                <w:bottom w:val="single" w:sz="4" w:space="0" w:color="auto"/>
              </w:pBdr>
              <w:spacing w:line="160" w:lineRule="atLeast"/>
              <w:rPr>
                <w:rFonts w:asciiTheme="minorHAnsi" w:hAnsiTheme="minorHAnsi" w:cstheme="minorHAnsi"/>
                <w:sz w:val="20"/>
                <w:szCs w:val="20"/>
              </w:rPr>
            </w:pPr>
          </w:p>
          <w:p w14:paraId="21CF44EA" w14:textId="77777777" w:rsidR="00A5276F" w:rsidRDefault="00A5276F" w:rsidP="00E7603F">
            <w:pPr>
              <w:pBdr>
                <w:bottom w:val="single" w:sz="4" w:space="0" w:color="auto"/>
              </w:pBdr>
              <w:spacing w:line="160" w:lineRule="atLeast"/>
              <w:jc w:val="center"/>
              <w:rPr>
                <w:rFonts w:asciiTheme="minorHAnsi" w:hAnsiTheme="minorHAnsi" w:cstheme="minorHAnsi"/>
                <w:sz w:val="20"/>
                <w:szCs w:val="20"/>
              </w:rPr>
            </w:pPr>
          </w:p>
          <w:p w14:paraId="279386B9" w14:textId="77777777" w:rsidR="00A5276F" w:rsidRPr="004C26D9" w:rsidRDefault="00A5276F" w:rsidP="00E7603F">
            <w:pPr>
              <w:pBdr>
                <w:bottom w:val="single" w:sz="4" w:space="0"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B02D33" w:rsidRPr="004C26D9" w14:paraId="4F65D90B" w14:textId="77777777" w:rsidTr="00E7603F">
        <w:tc>
          <w:tcPr>
            <w:tcW w:w="1985" w:type="dxa"/>
            <w:vMerge w:val="restart"/>
            <w:shd w:val="clear" w:color="auto" w:fill="auto"/>
          </w:tcPr>
          <w:p w14:paraId="71584975" w14:textId="77777777" w:rsidR="00B02D33" w:rsidRPr="00165798" w:rsidRDefault="00B02D33" w:rsidP="00B02D33">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tc>
        <w:tc>
          <w:tcPr>
            <w:tcW w:w="2693" w:type="dxa"/>
            <w:shd w:val="clear" w:color="auto" w:fill="auto"/>
          </w:tcPr>
          <w:p w14:paraId="6306FC8C" w14:textId="77777777" w:rsidR="00B02D33" w:rsidRPr="00060394" w:rsidRDefault="00B02D33" w:rsidP="00B02D33">
            <w:pPr>
              <w:pStyle w:val="ListParagraph"/>
              <w:numPr>
                <w:ilvl w:val="0"/>
                <w:numId w:val="40"/>
              </w:numPr>
              <w:spacing w:line="160" w:lineRule="atLeast"/>
              <w:ind w:left="180" w:hanging="180"/>
              <w:rPr>
                <w:rFonts w:asciiTheme="minorHAnsi" w:hAnsiTheme="minorHAnsi" w:cstheme="minorBidi"/>
                <w:sz w:val="20"/>
                <w:szCs w:val="20"/>
              </w:rPr>
            </w:pPr>
            <w:r w:rsidRPr="00060394">
              <w:rPr>
                <w:rFonts w:asciiTheme="minorHAnsi" w:hAnsiTheme="minorHAnsi" w:cstheme="minorHAnsi"/>
                <w:sz w:val="20"/>
                <w:szCs w:val="20"/>
              </w:rPr>
              <w:t>Defaulted on the due date</w:t>
            </w:r>
            <w:r w:rsidRPr="00060394">
              <w:rPr>
                <w:rFonts w:asciiTheme="minorHAnsi" w:hAnsiTheme="minorHAnsi" w:cstheme="minorBidi" w:hint="cs"/>
                <w:sz w:val="20"/>
                <w:szCs w:val="20"/>
                <w:cs/>
              </w:rPr>
              <w:t xml:space="preserve"> </w:t>
            </w:r>
            <w:r w:rsidRPr="00060394">
              <w:rPr>
                <w:rFonts w:asciiTheme="minorHAnsi" w:hAnsiTheme="minorHAnsi" w:cstheme="minorHAnsi"/>
                <w:sz w:val="20"/>
                <w:szCs w:val="20"/>
              </w:rPr>
              <w:t xml:space="preserve">specified in the agreement </w:t>
            </w:r>
          </w:p>
        </w:tc>
        <w:tc>
          <w:tcPr>
            <w:tcW w:w="1843" w:type="dxa"/>
            <w:shd w:val="clear" w:color="auto" w:fill="auto"/>
            <w:vAlign w:val="bottom"/>
          </w:tcPr>
          <w:p w14:paraId="1E136832" w14:textId="3FFFA461"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990F7C4" w14:textId="6C7CA943"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797DFD7B" w14:textId="05766D39"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1724B5F" w14:textId="05F54B08"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48C266BC" w14:textId="736E8272" w:rsidR="00B02D33" w:rsidRPr="00647D8D"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701" w:type="dxa"/>
            <w:vAlign w:val="bottom"/>
          </w:tcPr>
          <w:p w14:paraId="64EC1170" w14:textId="72EECA69" w:rsidR="00B02D33"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B02D33" w:rsidRPr="004C26D9" w14:paraId="5C65F0B5" w14:textId="77777777" w:rsidTr="00E7603F">
        <w:tc>
          <w:tcPr>
            <w:tcW w:w="1985" w:type="dxa"/>
            <w:vMerge/>
            <w:shd w:val="clear" w:color="auto" w:fill="auto"/>
          </w:tcPr>
          <w:p w14:paraId="11444F4B" w14:textId="77777777" w:rsidR="00B02D33" w:rsidRPr="00C41B87" w:rsidRDefault="00B02D33" w:rsidP="00B02D33">
            <w:pPr>
              <w:spacing w:line="160" w:lineRule="atLeast"/>
              <w:rPr>
                <w:rFonts w:asciiTheme="minorHAnsi" w:hAnsiTheme="minorHAnsi" w:cstheme="minorHAnsi"/>
                <w:sz w:val="20"/>
                <w:szCs w:val="20"/>
              </w:rPr>
            </w:pPr>
          </w:p>
        </w:tc>
        <w:tc>
          <w:tcPr>
            <w:tcW w:w="2693" w:type="dxa"/>
            <w:shd w:val="clear" w:color="auto" w:fill="auto"/>
          </w:tcPr>
          <w:p w14:paraId="04A2B0FD" w14:textId="77777777" w:rsidR="00B02D33" w:rsidRPr="00060394" w:rsidRDefault="00B02D33" w:rsidP="00B02D33">
            <w:pPr>
              <w:pStyle w:val="ListParagraph"/>
              <w:numPr>
                <w:ilvl w:val="0"/>
                <w:numId w:val="40"/>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706C8AFC" w14:textId="4D51E29F"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0F1CE4C7" w14:textId="52A70521"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2816A40" w14:textId="2B48DD2E"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9D60FCA" w14:textId="2559ED67"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4428797F" w14:textId="3E7531D0"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701" w:type="dxa"/>
            <w:vAlign w:val="bottom"/>
          </w:tcPr>
          <w:p w14:paraId="5FC9D10E" w14:textId="4DD80AF1"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B02D33" w:rsidRPr="004C26D9" w14:paraId="25EC4BA0" w14:textId="77777777" w:rsidTr="00E7603F">
        <w:tc>
          <w:tcPr>
            <w:tcW w:w="1985" w:type="dxa"/>
            <w:shd w:val="clear" w:color="auto" w:fill="auto"/>
          </w:tcPr>
          <w:p w14:paraId="4DD03BCD" w14:textId="77777777" w:rsidR="00B02D33" w:rsidRPr="004C26D9" w:rsidRDefault="00B02D33" w:rsidP="00B02D33">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p w14:paraId="4892FE77" w14:textId="77777777" w:rsidR="00B02D33" w:rsidRPr="004C26D9" w:rsidRDefault="00B02D33" w:rsidP="00B02D33">
            <w:pPr>
              <w:spacing w:line="160" w:lineRule="atLeast"/>
              <w:rPr>
                <w:rFonts w:asciiTheme="minorHAnsi" w:hAnsiTheme="minorHAnsi" w:cstheme="minorHAnsi"/>
                <w:sz w:val="20"/>
                <w:szCs w:val="20"/>
              </w:rPr>
            </w:pPr>
          </w:p>
        </w:tc>
        <w:tc>
          <w:tcPr>
            <w:tcW w:w="2693" w:type="dxa"/>
            <w:shd w:val="clear" w:color="auto" w:fill="auto"/>
            <w:vAlign w:val="bottom"/>
          </w:tcPr>
          <w:p w14:paraId="4A38F0A6" w14:textId="77777777" w:rsidR="00B02D33" w:rsidRPr="00060394" w:rsidRDefault="00B02D33" w:rsidP="00B02D33">
            <w:pPr>
              <w:pStyle w:val="ListParagraph"/>
              <w:numPr>
                <w:ilvl w:val="0"/>
                <w:numId w:val="40"/>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Defaulted on the due date specified in the debt instrument</w:t>
            </w:r>
          </w:p>
        </w:tc>
        <w:tc>
          <w:tcPr>
            <w:tcW w:w="1843" w:type="dxa"/>
            <w:shd w:val="clear" w:color="auto" w:fill="auto"/>
            <w:vAlign w:val="bottom"/>
          </w:tcPr>
          <w:p w14:paraId="0574ECD8" w14:textId="596FCF3E"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1AEDA74" w14:textId="1E02208A"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5BFF98FD" w14:textId="7A8CA0A5" w:rsidR="00B02D33" w:rsidRPr="004C26D9"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37,9</w:t>
            </w:r>
            <w:r w:rsidR="004C247A">
              <w:rPr>
                <w:rFonts w:asciiTheme="minorHAnsi" w:hAnsiTheme="minorHAnsi" w:cstheme="minorHAnsi"/>
                <w:sz w:val="20"/>
                <w:szCs w:val="20"/>
              </w:rPr>
              <w:t>89</w:t>
            </w:r>
          </w:p>
        </w:tc>
        <w:tc>
          <w:tcPr>
            <w:tcW w:w="1843" w:type="dxa"/>
            <w:shd w:val="clear" w:color="auto" w:fill="auto"/>
            <w:vAlign w:val="bottom"/>
          </w:tcPr>
          <w:p w14:paraId="779CFDB2" w14:textId="2E4C37BE"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5CBD830F" w14:textId="68AE81CF"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6D59B7C7" w14:textId="378B0FDC" w:rsidR="00B02D33" w:rsidRPr="004C26D9"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37,9</w:t>
            </w:r>
            <w:r w:rsidR="004C247A">
              <w:rPr>
                <w:rFonts w:asciiTheme="minorHAnsi" w:hAnsiTheme="minorHAnsi" w:cstheme="minorHAnsi"/>
                <w:sz w:val="20"/>
                <w:szCs w:val="20"/>
              </w:rPr>
              <w:t>89</w:t>
            </w:r>
          </w:p>
        </w:tc>
      </w:tr>
      <w:tr w:rsidR="00B02D33" w:rsidRPr="004C26D9" w14:paraId="61A4E7B5" w14:textId="77777777" w:rsidTr="00E7603F">
        <w:tc>
          <w:tcPr>
            <w:tcW w:w="1985" w:type="dxa"/>
            <w:shd w:val="clear" w:color="auto" w:fill="auto"/>
          </w:tcPr>
          <w:p w14:paraId="751DF630" w14:textId="77777777" w:rsidR="00B02D33" w:rsidRPr="004C26D9" w:rsidRDefault="00B02D33" w:rsidP="00B02D33">
            <w:pPr>
              <w:spacing w:line="160" w:lineRule="atLeast"/>
              <w:rPr>
                <w:rFonts w:asciiTheme="minorHAnsi" w:hAnsiTheme="minorHAnsi" w:cstheme="minorHAnsi"/>
                <w:sz w:val="20"/>
                <w:szCs w:val="20"/>
              </w:rPr>
            </w:pPr>
          </w:p>
        </w:tc>
        <w:tc>
          <w:tcPr>
            <w:tcW w:w="2693" w:type="dxa"/>
            <w:shd w:val="clear" w:color="auto" w:fill="auto"/>
            <w:vAlign w:val="bottom"/>
          </w:tcPr>
          <w:p w14:paraId="197A9111" w14:textId="77777777" w:rsidR="00B02D33" w:rsidRPr="00060394" w:rsidRDefault="00B02D33" w:rsidP="00B02D33">
            <w:pPr>
              <w:pStyle w:val="ListParagraph"/>
              <w:numPr>
                <w:ilvl w:val="0"/>
                <w:numId w:val="40"/>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0E1BF5F2" w14:textId="316E636D"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1B7044D" w14:textId="0BC0E9C5"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52CF170" w14:textId="7906F08D"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4C247A">
              <w:rPr>
                <w:rFonts w:asciiTheme="minorHAnsi" w:hAnsiTheme="minorHAnsi" w:cstheme="minorHAnsi"/>
                <w:sz w:val="20"/>
                <w:szCs w:val="20"/>
              </w:rPr>
              <w:t>9</w:t>
            </w:r>
            <w:r>
              <w:rPr>
                <w:rFonts w:asciiTheme="minorHAnsi" w:hAnsiTheme="minorHAnsi" w:cstheme="minorHAnsi"/>
                <w:sz w:val="20"/>
                <w:szCs w:val="20"/>
              </w:rPr>
              <w:t>)</w:t>
            </w:r>
          </w:p>
        </w:tc>
        <w:tc>
          <w:tcPr>
            <w:tcW w:w="1843" w:type="dxa"/>
            <w:shd w:val="clear" w:color="auto" w:fill="auto"/>
            <w:vAlign w:val="bottom"/>
          </w:tcPr>
          <w:p w14:paraId="68372C01" w14:textId="3D033297"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27A005CC" w14:textId="09B6DD03"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410B1802" w14:textId="40B4ABE4" w:rsidR="00B02D33" w:rsidRDefault="00B02D33" w:rsidP="00B02D33">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(25,81</w:t>
            </w:r>
            <w:r w:rsidR="004C247A">
              <w:rPr>
                <w:rFonts w:asciiTheme="minorHAnsi" w:hAnsiTheme="minorHAnsi" w:cstheme="minorHAnsi"/>
                <w:sz w:val="20"/>
                <w:szCs w:val="20"/>
              </w:rPr>
              <w:t>9</w:t>
            </w:r>
            <w:r>
              <w:rPr>
                <w:rFonts w:asciiTheme="minorHAnsi" w:hAnsiTheme="minorHAnsi" w:cstheme="minorHAnsi"/>
                <w:sz w:val="20"/>
                <w:szCs w:val="20"/>
              </w:rPr>
              <w:t>)</w:t>
            </w:r>
          </w:p>
        </w:tc>
      </w:tr>
      <w:tr w:rsidR="00B02D33" w:rsidRPr="004C26D9" w14:paraId="0AC8D53E" w14:textId="77777777" w:rsidTr="00E7603F">
        <w:tc>
          <w:tcPr>
            <w:tcW w:w="1985" w:type="dxa"/>
            <w:shd w:val="clear" w:color="auto" w:fill="auto"/>
          </w:tcPr>
          <w:p w14:paraId="0E59E293" w14:textId="77777777" w:rsidR="00B02D33" w:rsidRPr="004C26D9" w:rsidRDefault="00B02D33" w:rsidP="00B02D33">
            <w:pPr>
              <w:spacing w:line="160" w:lineRule="atLeast"/>
              <w:rPr>
                <w:rFonts w:asciiTheme="minorHAnsi" w:hAnsiTheme="minorHAnsi" w:cstheme="minorHAnsi"/>
                <w:sz w:val="20"/>
                <w:szCs w:val="20"/>
              </w:rPr>
            </w:pPr>
            <w:r w:rsidRPr="004C26D9">
              <w:rPr>
                <w:rFonts w:asciiTheme="minorHAnsi" w:hAnsiTheme="minorHAnsi" w:cstheme="minorHAnsi"/>
                <w:sz w:val="20"/>
                <w:szCs w:val="20"/>
              </w:rPr>
              <w:t>Loans to related parties</w:t>
            </w:r>
          </w:p>
        </w:tc>
        <w:tc>
          <w:tcPr>
            <w:tcW w:w="2693" w:type="dxa"/>
            <w:shd w:val="clear" w:color="auto" w:fill="auto"/>
            <w:vAlign w:val="bottom"/>
          </w:tcPr>
          <w:p w14:paraId="2955D062" w14:textId="77777777" w:rsidR="00B02D33" w:rsidRPr="00060394" w:rsidRDefault="00B02D33" w:rsidP="00B02D33">
            <w:pPr>
              <w:pStyle w:val="ListParagraph"/>
              <w:numPr>
                <w:ilvl w:val="0"/>
                <w:numId w:val="40"/>
              </w:numPr>
              <w:spacing w:line="160" w:lineRule="atLeast"/>
              <w:ind w:left="180" w:hanging="180"/>
              <w:rPr>
                <w:rFonts w:asciiTheme="minorHAnsi" w:hAnsiTheme="minorHAnsi" w:cstheme="minorBidi"/>
                <w:sz w:val="20"/>
                <w:szCs w:val="20"/>
              </w:rPr>
            </w:pPr>
            <w:r w:rsidRPr="00060394">
              <w:rPr>
                <w:rFonts w:asciiTheme="minorHAnsi" w:hAnsiTheme="minorHAnsi" w:cstheme="minorHAnsi"/>
                <w:sz w:val="20"/>
                <w:szCs w:val="20"/>
              </w:rPr>
              <w:t>Defaulted on the due date</w:t>
            </w:r>
            <w:r w:rsidRPr="00060394">
              <w:rPr>
                <w:rFonts w:asciiTheme="minorHAnsi" w:hAnsiTheme="minorHAnsi" w:cstheme="minorBidi" w:hint="cs"/>
                <w:sz w:val="20"/>
                <w:szCs w:val="20"/>
                <w:cs/>
              </w:rPr>
              <w:t xml:space="preserve"> </w:t>
            </w:r>
            <w:r w:rsidRPr="00060394">
              <w:rPr>
                <w:rFonts w:asciiTheme="minorHAnsi" w:hAnsiTheme="minorHAnsi" w:cstheme="minorHAnsi"/>
                <w:sz w:val="20"/>
                <w:szCs w:val="20"/>
              </w:rPr>
              <w:t xml:space="preserve">specified in the agreement </w:t>
            </w:r>
          </w:p>
        </w:tc>
        <w:tc>
          <w:tcPr>
            <w:tcW w:w="1843" w:type="dxa"/>
            <w:shd w:val="clear" w:color="auto" w:fill="auto"/>
            <w:vAlign w:val="bottom"/>
          </w:tcPr>
          <w:p w14:paraId="5C28152B" w14:textId="72E927A2"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08C0FD19" w14:textId="5DDD3ED9"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EBA5FD3" w14:textId="35BA11DC" w:rsidR="00B02D33" w:rsidRPr="004C26D9"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31,</w:t>
            </w:r>
            <w:r w:rsidR="004C247A">
              <w:rPr>
                <w:rFonts w:asciiTheme="minorHAnsi" w:hAnsiTheme="minorHAnsi" w:cstheme="minorHAnsi"/>
                <w:sz w:val="20"/>
                <w:szCs w:val="20"/>
              </w:rPr>
              <w:t>734</w:t>
            </w:r>
          </w:p>
        </w:tc>
        <w:tc>
          <w:tcPr>
            <w:tcW w:w="1843" w:type="dxa"/>
            <w:shd w:val="clear" w:color="auto" w:fill="auto"/>
            <w:vAlign w:val="bottom"/>
          </w:tcPr>
          <w:p w14:paraId="7EFB273F" w14:textId="3EB89808"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041D96FF" w14:textId="47496467"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7E3678E5" w14:textId="1F46294A" w:rsidR="00B02D33" w:rsidRPr="004C26D9"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31,</w:t>
            </w:r>
            <w:r w:rsidR="004C247A">
              <w:rPr>
                <w:rFonts w:asciiTheme="minorHAnsi" w:hAnsiTheme="minorHAnsi" w:cstheme="minorHAnsi"/>
                <w:sz w:val="20"/>
                <w:szCs w:val="20"/>
              </w:rPr>
              <w:t>734</w:t>
            </w:r>
          </w:p>
        </w:tc>
      </w:tr>
      <w:tr w:rsidR="00B02D33" w:rsidRPr="004C26D9" w14:paraId="442B60F4" w14:textId="77777777" w:rsidTr="00E7603F">
        <w:tc>
          <w:tcPr>
            <w:tcW w:w="1985" w:type="dxa"/>
            <w:shd w:val="clear" w:color="auto" w:fill="auto"/>
          </w:tcPr>
          <w:p w14:paraId="55A95C4D" w14:textId="77777777" w:rsidR="00B02D33" w:rsidRPr="004C26D9" w:rsidRDefault="00B02D33" w:rsidP="00B02D33">
            <w:pPr>
              <w:spacing w:line="160" w:lineRule="atLeast"/>
              <w:rPr>
                <w:rFonts w:asciiTheme="minorHAnsi" w:hAnsiTheme="minorHAnsi" w:cstheme="minorHAnsi"/>
                <w:sz w:val="20"/>
                <w:szCs w:val="20"/>
              </w:rPr>
            </w:pPr>
            <w:r w:rsidRPr="000F69BD">
              <w:rPr>
                <w:rFonts w:asciiTheme="minorHAnsi" w:hAnsiTheme="minorHAnsi" w:cstheme="minorHAnsi"/>
                <w:sz w:val="20"/>
                <w:szCs w:val="20"/>
              </w:rPr>
              <w:t>Other assets</w:t>
            </w:r>
          </w:p>
        </w:tc>
        <w:tc>
          <w:tcPr>
            <w:tcW w:w="2693" w:type="dxa"/>
            <w:shd w:val="clear" w:color="auto" w:fill="auto"/>
            <w:vAlign w:val="bottom"/>
          </w:tcPr>
          <w:p w14:paraId="5D46D953" w14:textId="77777777" w:rsidR="00B02D33" w:rsidRPr="00060394" w:rsidRDefault="00B02D33" w:rsidP="00B02D33">
            <w:pPr>
              <w:pStyle w:val="ListParagraph"/>
              <w:numPr>
                <w:ilvl w:val="0"/>
                <w:numId w:val="40"/>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The court ordered the payment to be placed at the Legal Execution Department for the plaintiff and is currently in the process of filing a petition.</w:t>
            </w:r>
          </w:p>
        </w:tc>
        <w:tc>
          <w:tcPr>
            <w:tcW w:w="1843" w:type="dxa"/>
            <w:shd w:val="clear" w:color="auto" w:fill="auto"/>
            <w:vAlign w:val="bottom"/>
          </w:tcPr>
          <w:p w14:paraId="020C3FD0" w14:textId="75A2664A"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2AF8CF4D" w14:textId="723B0936"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635946B" w14:textId="78FE3188" w:rsidR="00B02D33" w:rsidRPr="004C26D9"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c>
          <w:tcPr>
            <w:tcW w:w="1843" w:type="dxa"/>
            <w:shd w:val="clear" w:color="auto" w:fill="auto"/>
            <w:vAlign w:val="bottom"/>
          </w:tcPr>
          <w:p w14:paraId="708B9660" w14:textId="4AAD4831" w:rsidR="00B02D33"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614C1FC" w14:textId="659D929D" w:rsidR="00B02D33" w:rsidRPr="004C26D9" w:rsidRDefault="00B02D33" w:rsidP="00B02D3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5562A39B" w14:textId="64EF4CB0" w:rsidR="00B02D33" w:rsidRPr="004C26D9" w:rsidRDefault="00B02D33" w:rsidP="00B02D33">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tbl>
    <w:p w14:paraId="0226BB0C" w14:textId="5D80648D" w:rsidR="004C26D9" w:rsidRDefault="004C26D9" w:rsidP="00C3188E">
      <w:pPr>
        <w:spacing w:line="160" w:lineRule="atLeast"/>
        <w:rPr>
          <w:rFonts w:asciiTheme="minorHAnsi" w:eastAsia="Arial Unicode MS" w:hAnsiTheme="minorHAnsi" w:cstheme="minorHAnsi"/>
          <w:b/>
          <w:bCs/>
          <w:sz w:val="12"/>
          <w:szCs w:val="12"/>
        </w:rPr>
      </w:pPr>
    </w:p>
    <w:p w14:paraId="219E6624" w14:textId="0E09C55E" w:rsidR="008A4FA8" w:rsidRDefault="008A4FA8" w:rsidP="00C3188E">
      <w:pPr>
        <w:spacing w:line="160" w:lineRule="atLeast"/>
        <w:rPr>
          <w:rFonts w:asciiTheme="minorHAnsi" w:eastAsia="Arial Unicode MS" w:hAnsiTheme="minorHAnsi" w:cstheme="minorHAnsi"/>
          <w:b/>
          <w:bCs/>
          <w:sz w:val="12"/>
          <w:szCs w:val="12"/>
        </w:rPr>
      </w:pPr>
    </w:p>
    <w:p w14:paraId="27E5686A" w14:textId="26E36601" w:rsidR="008A4FA8" w:rsidRDefault="008A4FA8" w:rsidP="00C3188E">
      <w:pPr>
        <w:spacing w:line="160" w:lineRule="atLeast"/>
        <w:rPr>
          <w:rFonts w:asciiTheme="minorHAnsi" w:eastAsia="Arial Unicode MS" w:hAnsiTheme="minorHAnsi" w:cstheme="minorHAnsi"/>
          <w:b/>
          <w:bCs/>
          <w:sz w:val="12"/>
          <w:szCs w:val="12"/>
        </w:rPr>
      </w:pPr>
    </w:p>
    <w:p w14:paraId="7CCCF061" w14:textId="5D2EA608" w:rsidR="008A4FA8" w:rsidRDefault="008A4FA8" w:rsidP="00C3188E">
      <w:pPr>
        <w:spacing w:line="160" w:lineRule="atLeast"/>
        <w:rPr>
          <w:rFonts w:asciiTheme="minorHAnsi" w:eastAsia="Arial Unicode MS" w:hAnsiTheme="minorHAnsi" w:cstheme="minorHAnsi"/>
          <w:b/>
          <w:bCs/>
          <w:sz w:val="12"/>
          <w:szCs w:val="12"/>
        </w:rPr>
      </w:pPr>
    </w:p>
    <w:p w14:paraId="61A47737" w14:textId="7D7E71E9" w:rsidR="008A4FA8" w:rsidRDefault="008A4FA8" w:rsidP="00C3188E">
      <w:pPr>
        <w:spacing w:line="160" w:lineRule="atLeast"/>
        <w:rPr>
          <w:rFonts w:asciiTheme="minorHAnsi" w:eastAsia="Arial Unicode MS" w:hAnsiTheme="minorHAnsi" w:cstheme="minorHAnsi"/>
          <w:b/>
          <w:bCs/>
          <w:sz w:val="12"/>
          <w:szCs w:val="12"/>
        </w:rPr>
      </w:pPr>
    </w:p>
    <w:p w14:paraId="76E4FE4A" w14:textId="77777777" w:rsidR="008A4FA8" w:rsidRPr="00502444" w:rsidRDefault="008A4FA8" w:rsidP="00C3188E">
      <w:pPr>
        <w:spacing w:line="160" w:lineRule="atLeast"/>
        <w:rPr>
          <w:rFonts w:asciiTheme="minorHAnsi" w:eastAsia="Arial Unicode MS" w:hAnsiTheme="minorHAnsi" w:cstheme="minorHAnsi"/>
          <w:b/>
          <w:bCs/>
          <w:sz w:val="12"/>
          <w:szCs w:val="12"/>
        </w:rPr>
      </w:pPr>
    </w:p>
    <w:p w14:paraId="2F955412" w14:textId="2EB21D9C" w:rsidR="004C26D9" w:rsidRPr="005127FC" w:rsidRDefault="004C26D9" w:rsidP="00C3188E">
      <w:pPr>
        <w:spacing w:line="160" w:lineRule="atLeast"/>
        <w:rPr>
          <w:rFonts w:asciiTheme="minorHAnsi" w:eastAsia="Arial Unicode MS" w:hAnsiTheme="minorHAnsi" w:cstheme="minorHAnsi"/>
          <w:b/>
          <w:bCs/>
          <w:sz w:val="20"/>
          <w:szCs w:val="20"/>
        </w:rPr>
        <w:sectPr w:rsidR="004C26D9" w:rsidRPr="005127FC" w:rsidSect="009A0A94">
          <w:footerReference w:type="default" r:id="rId19"/>
          <w:pgSz w:w="16834" w:h="11909" w:orient="landscape" w:code="9"/>
          <w:pgMar w:top="1267" w:right="2164" w:bottom="749" w:left="1166" w:header="864" w:footer="432" w:gutter="0"/>
          <w:cols w:space="720"/>
        </w:sectPr>
      </w:pPr>
    </w:p>
    <w:p w14:paraId="4596BB78" w14:textId="1C76DD26" w:rsidR="0052342D" w:rsidRDefault="0052342D" w:rsidP="0081292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RIGHT OF USE ASSETS AND LEASE</w:t>
      </w:r>
      <w:r w:rsidR="006A6221">
        <w:rPr>
          <w:rFonts w:asciiTheme="minorHAnsi" w:eastAsia="Arial Unicode MS" w:hAnsiTheme="minorHAnsi" w:cstheme="minorHAnsi"/>
          <w:b/>
          <w:bCs/>
          <w:sz w:val="20"/>
          <w:szCs w:val="20"/>
        </w:rPr>
        <w:t xml:space="preserve"> LIABILITIES</w:t>
      </w:r>
    </w:p>
    <w:p w14:paraId="170EAA50" w14:textId="28A878AF" w:rsidR="004F1A2B" w:rsidRDefault="004F1A2B" w:rsidP="004F1A2B">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622A9F33" w14:textId="536F8DD6" w:rsidR="004F1A2B" w:rsidRPr="004F1A2B" w:rsidRDefault="004F1A2B" w:rsidP="004F1A2B">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4F1A2B">
        <w:rPr>
          <w:rFonts w:asciiTheme="minorHAnsi" w:eastAsia="Arial Unicode MS" w:hAnsiTheme="minorHAnsi" w:cstheme="minorHAnsi"/>
          <w:sz w:val="20"/>
          <w:szCs w:val="20"/>
        </w:rPr>
        <w:t>The statement of financial position included following transactions relating to leases.</w:t>
      </w:r>
    </w:p>
    <w:p w14:paraId="0A119449" w14:textId="5F726F43" w:rsidR="0052342D" w:rsidRDefault="0052342D" w:rsidP="0052342D">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tbl>
      <w:tblPr>
        <w:tblW w:w="4962" w:type="pct"/>
        <w:tblLook w:val="0000" w:firstRow="0" w:lastRow="0" w:firstColumn="0" w:lastColumn="0" w:noHBand="0" w:noVBand="0"/>
      </w:tblPr>
      <w:tblGrid>
        <w:gridCol w:w="5954"/>
        <w:gridCol w:w="1810"/>
        <w:gridCol w:w="247"/>
        <w:gridCol w:w="1807"/>
      </w:tblGrid>
      <w:tr w:rsidR="0052342D" w:rsidRPr="002203D9" w14:paraId="3D8B921C" w14:textId="77777777" w:rsidTr="00991F0C">
        <w:trPr>
          <w:trHeight w:val="283"/>
          <w:tblHeader/>
        </w:trPr>
        <w:tc>
          <w:tcPr>
            <w:tcW w:w="3032" w:type="pct"/>
          </w:tcPr>
          <w:p w14:paraId="4108C0B8" w14:textId="77777777" w:rsidR="0052342D" w:rsidRPr="002203D9" w:rsidRDefault="0052342D" w:rsidP="004327D6">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07D62664" w14:textId="77777777" w:rsidR="0052342D" w:rsidRPr="002203D9" w:rsidRDefault="0052342D" w:rsidP="004327D6">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52342D" w:rsidRPr="002203D9" w14:paraId="5AC28792" w14:textId="77777777" w:rsidTr="00991F0C">
        <w:trPr>
          <w:trHeight w:val="283"/>
          <w:tblHeader/>
        </w:trPr>
        <w:tc>
          <w:tcPr>
            <w:tcW w:w="3032" w:type="pct"/>
          </w:tcPr>
          <w:p w14:paraId="2E711676" w14:textId="77777777" w:rsidR="0052342D" w:rsidRPr="002203D9" w:rsidRDefault="0052342D" w:rsidP="004327D6">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34CE2284" w14:textId="77777777" w:rsidR="00C43377" w:rsidRDefault="0052342D" w:rsidP="004327D6">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437781FC" w14:textId="1C34E8A7" w:rsidR="0052342D" w:rsidRPr="0099025C" w:rsidRDefault="0052342D" w:rsidP="004327D6">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52342D" w:rsidRPr="002203D9" w14:paraId="3C266015" w14:textId="77777777" w:rsidTr="003A6523">
        <w:trPr>
          <w:trHeight w:val="283"/>
          <w:tblHeader/>
        </w:trPr>
        <w:tc>
          <w:tcPr>
            <w:tcW w:w="3032" w:type="pct"/>
          </w:tcPr>
          <w:p w14:paraId="73D7E2DF" w14:textId="77777777" w:rsidR="0052342D" w:rsidRPr="002203D9" w:rsidRDefault="0052342D" w:rsidP="004327D6">
            <w:pPr>
              <w:spacing w:line="160" w:lineRule="atLeast"/>
              <w:jc w:val="center"/>
              <w:rPr>
                <w:rFonts w:ascii="Calibri" w:hAnsi="Calibri" w:cs="Calibri"/>
                <w:sz w:val="20"/>
                <w:szCs w:val="20"/>
              </w:rPr>
            </w:pPr>
          </w:p>
        </w:tc>
        <w:tc>
          <w:tcPr>
            <w:tcW w:w="922" w:type="pct"/>
            <w:tcBorders>
              <w:bottom w:val="single" w:sz="4" w:space="0" w:color="auto"/>
            </w:tcBorders>
          </w:tcPr>
          <w:p w14:paraId="3C27885D" w14:textId="4DBCA580" w:rsidR="0052342D" w:rsidRPr="002203D9" w:rsidRDefault="00DC2E9E" w:rsidP="00DC2E9E">
            <w:pPr>
              <w:tabs>
                <w:tab w:val="right" w:pos="7200"/>
                <w:tab w:val="right" w:pos="8540"/>
              </w:tabs>
              <w:spacing w:line="160" w:lineRule="atLeast"/>
              <w:ind w:left="-57" w:right="-57"/>
              <w:jc w:val="center"/>
              <w:rPr>
                <w:rFonts w:ascii="Calibri" w:eastAsia="Arial Unicode MS" w:hAnsi="Calibri" w:cs="Calibri"/>
                <w:sz w:val="20"/>
                <w:szCs w:val="20"/>
              </w:rPr>
            </w:pPr>
            <w:r>
              <w:rPr>
                <w:rFonts w:ascii="Calibri" w:eastAsia="Arial Unicode MS" w:hAnsi="Calibri" w:cs="Calibri"/>
                <w:sz w:val="20"/>
                <w:szCs w:val="20"/>
              </w:rPr>
              <w:t>September</w:t>
            </w:r>
            <w:r w:rsidR="0052342D">
              <w:rPr>
                <w:rFonts w:ascii="Calibri" w:eastAsia="Arial Unicode MS" w:hAnsi="Calibri" w:cs="Calibri"/>
                <w:sz w:val="20"/>
                <w:szCs w:val="20"/>
              </w:rPr>
              <w:t xml:space="preserve"> 31, 2021</w:t>
            </w:r>
          </w:p>
        </w:tc>
        <w:tc>
          <w:tcPr>
            <w:tcW w:w="126" w:type="pct"/>
            <w:tcBorders>
              <w:top w:val="single" w:sz="4" w:space="0" w:color="auto"/>
            </w:tcBorders>
            <w:vAlign w:val="bottom"/>
          </w:tcPr>
          <w:p w14:paraId="53A71B4B" w14:textId="77777777" w:rsidR="0052342D" w:rsidRPr="002203D9" w:rsidRDefault="0052342D" w:rsidP="004327D6">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1624A18F" w14:textId="77777777" w:rsidR="0052342D" w:rsidRDefault="0052342D" w:rsidP="004327D6">
            <w:pPr>
              <w:tabs>
                <w:tab w:val="right" w:pos="7200"/>
                <w:tab w:val="right" w:pos="8540"/>
              </w:tabs>
              <w:spacing w:line="160" w:lineRule="atLeast"/>
              <w:ind w:left="-57" w:right="-57"/>
              <w:jc w:val="center"/>
              <w:rPr>
                <w:rFonts w:ascii="Calibri" w:eastAsia="Arial Unicode MS" w:hAnsi="Calibri" w:cstheme="minorBid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p w14:paraId="4CCEFF56" w14:textId="1AA2E5D1" w:rsidR="003A6523" w:rsidRPr="003A6523" w:rsidRDefault="003A6523" w:rsidP="004327D6">
            <w:pPr>
              <w:tabs>
                <w:tab w:val="right" w:pos="7200"/>
                <w:tab w:val="right" w:pos="8540"/>
              </w:tabs>
              <w:spacing w:line="160" w:lineRule="atLeast"/>
              <w:ind w:left="-57" w:right="-57"/>
              <w:jc w:val="center"/>
              <w:rPr>
                <w:rFonts w:ascii="Calibri" w:eastAsia="Arial Unicode MS" w:hAnsi="Calibri" w:cstheme="minorBidi"/>
                <w:sz w:val="20"/>
                <w:szCs w:val="20"/>
              </w:rPr>
            </w:pPr>
            <w:r>
              <w:rPr>
                <w:rFonts w:ascii="Calibri" w:eastAsia="Arial Unicode MS" w:hAnsi="Calibri" w:cstheme="minorBidi"/>
                <w:sz w:val="20"/>
                <w:szCs w:val="20"/>
              </w:rPr>
              <w:t>“Restated”</w:t>
            </w:r>
          </w:p>
        </w:tc>
      </w:tr>
      <w:tr w:rsidR="0052342D" w:rsidRPr="002203D9" w14:paraId="5EB85472" w14:textId="77777777" w:rsidTr="00991F0C">
        <w:trPr>
          <w:trHeight w:val="283"/>
        </w:trPr>
        <w:tc>
          <w:tcPr>
            <w:tcW w:w="3032" w:type="pct"/>
            <w:vAlign w:val="bottom"/>
          </w:tcPr>
          <w:p w14:paraId="2740D74D" w14:textId="3FAE0A09" w:rsidR="0052342D" w:rsidRPr="00DE118B" w:rsidRDefault="00B12D67" w:rsidP="004327D6">
            <w:pPr>
              <w:spacing w:line="160" w:lineRule="atLeast"/>
              <w:ind w:right="-95"/>
              <w:rPr>
                <w:rFonts w:ascii="Calibri" w:hAnsi="Calibri" w:cs="Calibri"/>
                <w:b/>
                <w:bCs/>
                <w:sz w:val="20"/>
                <w:szCs w:val="20"/>
              </w:rPr>
            </w:pPr>
            <w:r w:rsidRPr="00DE118B">
              <w:rPr>
                <w:rFonts w:asciiTheme="minorHAnsi" w:hAnsiTheme="minorHAnsi" w:cstheme="minorHAnsi"/>
                <w:b/>
                <w:bCs/>
                <w:sz w:val="20"/>
                <w:szCs w:val="20"/>
              </w:rPr>
              <w:t>Right-of-use assets</w:t>
            </w:r>
            <w:r w:rsidRPr="00DE118B">
              <w:rPr>
                <w:rFonts w:ascii="Calibri" w:hAnsi="Calibri" w:cs="Calibri"/>
                <w:b/>
                <w:bCs/>
                <w:sz w:val="20"/>
                <w:szCs w:val="20"/>
              </w:rPr>
              <w:t xml:space="preserve"> - Net</w:t>
            </w:r>
          </w:p>
        </w:tc>
        <w:tc>
          <w:tcPr>
            <w:tcW w:w="922" w:type="pct"/>
            <w:vAlign w:val="bottom"/>
          </w:tcPr>
          <w:p w14:paraId="7D907E5C" w14:textId="77777777" w:rsidR="0052342D" w:rsidRPr="002203D9" w:rsidRDefault="0052342D" w:rsidP="004327D6">
            <w:pPr>
              <w:spacing w:line="160" w:lineRule="atLeast"/>
              <w:ind w:right="-51"/>
              <w:jc w:val="right"/>
              <w:rPr>
                <w:rFonts w:ascii="Calibri" w:hAnsi="Calibri" w:cs="Calibri"/>
                <w:sz w:val="20"/>
                <w:szCs w:val="20"/>
              </w:rPr>
            </w:pPr>
          </w:p>
        </w:tc>
        <w:tc>
          <w:tcPr>
            <w:tcW w:w="126" w:type="pct"/>
            <w:vAlign w:val="bottom"/>
          </w:tcPr>
          <w:p w14:paraId="2B4C8403" w14:textId="77777777" w:rsidR="0052342D" w:rsidRPr="002203D9" w:rsidRDefault="0052342D" w:rsidP="004327D6">
            <w:pPr>
              <w:spacing w:line="160" w:lineRule="atLeast"/>
              <w:rPr>
                <w:rFonts w:ascii="Calibri" w:hAnsi="Calibri" w:cs="Calibri"/>
                <w:sz w:val="20"/>
                <w:szCs w:val="20"/>
              </w:rPr>
            </w:pPr>
          </w:p>
        </w:tc>
        <w:tc>
          <w:tcPr>
            <w:tcW w:w="920" w:type="pct"/>
            <w:vAlign w:val="bottom"/>
          </w:tcPr>
          <w:p w14:paraId="317132D8" w14:textId="77777777" w:rsidR="0052342D" w:rsidRPr="002203D9" w:rsidRDefault="0052342D" w:rsidP="004327D6">
            <w:pPr>
              <w:spacing w:line="160" w:lineRule="atLeast"/>
              <w:jc w:val="center"/>
              <w:rPr>
                <w:rFonts w:ascii="Calibri" w:hAnsi="Calibri" w:cs="Calibri"/>
                <w:sz w:val="20"/>
                <w:szCs w:val="20"/>
              </w:rPr>
            </w:pPr>
          </w:p>
        </w:tc>
      </w:tr>
      <w:tr w:rsidR="0052342D" w:rsidRPr="002203D9" w14:paraId="050CA274" w14:textId="77777777" w:rsidTr="00647D8D">
        <w:trPr>
          <w:trHeight w:val="283"/>
        </w:trPr>
        <w:tc>
          <w:tcPr>
            <w:tcW w:w="3032" w:type="pct"/>
            <w:vAlign w:val="bottom"/>
          </w:tcPr>
          <w:p w14:paraId="608C7A4B" w14:textId="2B6A633E" w:rsidR="0052342D" w:rsidRPr="00ED6E93" w:rsidRDefault="006A6221" w:rsidP="00ED6E93">
            <w:pPr>
              <w:spacing w:line="160" w:lineRule="atLeast"/>
              <w:ind w:right="-95"/>
              <w:rPr>
                <w:rFonts w:ascii="Calibri" w:hAnsi="Calibri" w:cs="Calibri"/>
                <w:sz w:val="20"/>
                <w:szCs w:val="20"/>
              </w:rPr>
            </w:pPr>
            <w:r w:rsidRPr="00ED6E93">
              <w:rPr>
                <w:rFonts w:asciiTheme="minorHAnsi" w:hAnsiTheme="minorHAnsi" w:cstheme="minorHAnsi"/>
                <w:sz w:val="20"/>
                <w:szCs w:val="20"/>
              </w:rPr>
              <w:t>Building</w:t>
            </w:r>
          </w:p>
        </w:tc>
        <w:tc>
          <w:tcPr>
            <w:tcW w:w="922" w:type="pct"/>
            <w:vAlign w:val="bottom"/>
          </w:tcPr>
          <w:p w14:paraId="083C8A22" w14:textId="5075AC7A" w:rsidR="0052342D" w:rsidRPr="00FB7A06" w:rsidRDefault="00FB7A06" w:rsidP="00DE118B">
            <w:pPr>
              <w:spacing w:line="160" w:lineRule="atLeast"/>
              <w:jc w:val="right"/>
              <w:rPr>
                <w:rFonts w:ascii="Calibri" w:hAnsi="Calibri" w:cstheme="minorBidi"/>
                <w:sz w:val="20"/>
                <w:szCs w:val="20"/>
              </w:rPr>
            </w:pPr>
            <w:r>
              <w:rPr>
                <w:rFonts w:ascii="Calibri" w:hAnsi="Calibri" w:cstheme="minorBidi"/>
                <w:sz w:val="20"/>
                <w:szCs w:val="20"/>
              </w:rPr>
              <w:t>7,803</w:t>
            </w:r>
          </w:p>
        </w:tc>
        <w:tc>
          <w:tcPr>
            <w:tcW w:w="126" w:type="pct"/>
            <w:vAlign w:val="bottom"/>
          </w:tcPr>
          <w:p w14:paraId="158BE9A2" w14:textId="77777777" w:rsidR="0052342D" w:rsidRPr="002203D9" w:rsidRDefault="0052342D" w:rsidP="00DE118B">
            <w:pPr>
              <w:spacing w:line="160" w:lineRule="atLeast"/>
              <w:jc w:val="right"/>
              <w:rPr>
                <w:rFonts w:ascii="Calibri" w:hAnsi="Calibri" w:cs="Calibri"/>
                <w:sz w:val="20"/>
                <w:szCs w:val="20"/>
              </w:rPr>
            </w:pPr>
          </w:p>
        </w:tc>
        <w:tc>
          <w:tcPr>
            <w:tcW w:w="920" w:type="pct"/>
            <w:vAlign w:val="bottom"/>
          </w:tcPr>
          <w:p w14:paraId="338EB6EE" w14:textId="65ADD553" w:rsidR="0052342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16,033</w:t>
            </w:r>
          </w:p>
        </w:tc>
      </w:tr>
      <w:tr w:rsidR="0052342D" w:rsidRPr="002203D9" w14:paraId="3F61481A" w14:textId="77777777" w:rsidTr="00647D8D">
        <w:trPr>
          <w:trHeight w:val="283"/>
        </w:trPr>
        <w:tc>
          <w:tcPr>
            <w:tcW w:w="3032" w:type="pct"/>
            <w:vAlign w:val="bottom"/>
          </w:tcPr>
          <w:p w14:paraId="50C0F563" w14:textId="1E278A97" w:rsidR="0052342D" w:rsidRPr="00ED6E93" w:rsidRDefault="006A6221" w:rsidP="00ED6E93">
            <w:pPr>
              <w:spacing w:line="160" w:lineRule="atLeast"/>
              <w:ind w:right="-95"/>
              <w:rPr>
                <w:rFonts w:ascii="Calibri" w:hAnsi="Calibri" w:cs="Calibri"/>
                <w:sz w:val="20"/>
                <w:szCs w:val="20"/>
              </w:rPr>
            </w:pPr>
            <w:r w:rsidRPr="00ED6E93">
              <w:rPr>
                <w:rFonts w:asciiTheme="minorHAnsi" w:hAnsiTheme="minorHAnsi" w:cstheme="minorHAnsi"/>
                <w:sz w:val="20"/>
                <w:szCs w:val="20"/>
              </w:rPr>
              <w:t>Vehicles</w:t>
            </w:r>
          </w:p>
        </w:tc>
        <w:tc>
          <w:tcPr>
            <w:tcW w:w="922" w:type="pct"/>
            <w:vAlign w:val="bottom"/>
          </w:tcPr>
          <w:p w14:paraId="1592A81D" w14:textId="18F66ACF" w:rsidR="0052342D" w:rsidRPr="002203D9" w:rsidRDefault="00FB7A06" w:rsidP="00DE118B">
            <w:pPr>
              <w:spacing w:line="160" w:lineRule="atLeast"/>
              <w:jc w:val="right"/>
              <w:rPr>
                <w:rFonts w:ascii="Calibri" w:hAnsi="Calibri" w:cs="Calibri"/>
                <w:sz w:val="20"/>
                <w:szCs w:val="20"/>
              </w:rPr>
            </w:pPr>
            <w:r>
              <w:rPr>
                <w:rFonts w:ascii="Calibri" w:hAnsi="Calibri" w:cs="Calibri"/>
                <w:sz w:val="20"/>
                <w:szCs w:val="20"/>
              </w:rPr>
              <w:t>3,486</w:t>
            </w:r>
          </w:p>
        </w:tc>
        <w:tc>
          <w:tcPr>
            <w:tcW w:w="126" w:type="pct"/>
            <w:vAlign w:val="bottom"/>
          </w:tcPr>
          <w:p w14:paraId="36482F83" w14:textId="77777777" w:rsidR="0052342D" w:rsidRPr="002203D9" w:rsidRDefault="0052342D" w:rsidP="00DE118B">
            <w:pPr>
              <w:spacing w:line="160" w:lineRule="atLeast"/>
              <w:jc w:val="right"/>
              <w:rPr>
                <w:rFonts w:ascii="Calibri" w:hAnsi="Calibri" w:cs="Calibri"/>
                <w:sz w:val="20"/>
                <w:szCs w:val="20"/>
              </w:rPr>
            </w:pPr>
          </w:p>
        </w:tc>
        <w:tc>
          <w:tcPr>
            <w:tcW w:w="920" w:type="pct"/>
            <w:vAlign w:val="bottom"/>
          </w:tcPr>
          <w:p w14:paraId="0A53794D" w14:textId="130EB1DC" w:rsidR="0052342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8,294</w:t>
            </w:r>
          </w:p>
        </w:tc>
      </w:tr>
      <w:tr w:rsidR="00647D8D" w:rsidRPr="002203D9" w14:paraId="0FF3179C" w14:textId="77777777" w:rsidTr="005E0E0E">
        <w:trPr>
          <w:trHeight w:val="283"/>
        </w:trPr>
        <w:tc>
          <w:tcPr>
            <w:tcW w:w="3032" w:type="pct"/>
            <w:vAlign w:val="bottom"/>
          </w:tcPr>
          <w:p w14:paraId="2BEC4D7A" w14:textId="44AF51B4" w:rsidR="00647D8D" w:rsidRPr="00ED6E93" w:rsidRDefault="002870C7" w:rsidP="00ED6E93">
            <w:pPr>
              <w:spacing w:line="160" w:lineRule="atLeast"/>
              <w:ind w:right="-95"/>
              <w:rPr>
                <w:rFonts w:asciiTheme="minorHAnsi" w:hAnsiTheme="minorHAnsi" w:cstheme="minorHAnsi"/>
                <w:sz w:val="20"/>
                <w:szCs w:val="20"/>
              </w:rPr>
            </w:pPr>
            <w:r w:rsidRPr="002870C7">
              <w:rPr>
                <w:rFonts w:asciiTheme="minorHAnsi" w:hAnsiTheme="minorHAnsi" w:cstheme="minorHAnsi"/>
                <w:sz w:val="20"/>
                <w:szCs w:val="20"/>
              </w:rPr>
              <w:t>Provisions for the cost of demolition assets</w:t>
            </w:r>
          </w:p>
        </w:tc>
        <w:tc>
          <w:tcPr>
            <w:tcW w:w="922" w:type="pct"/>
            <w:tcBorders>
              <w:bottom w:val="single" w:sz="4" w:space="0" w:color="auto"/>
            </w:tcBorders>
            <w:vAlign w:val="bottom"/>
          </w:tcPr>
          <w:p w14:paraId="236513D2" w14:textId="0AAA024A" w:rsidR="00647D8D" w:rsidRPr="002203D9" w:rsidRDefault="00FB7A06" w:rsidP="00DE118B">
            <w:pPr>
              <w:spacing w:line="160" w:lineRule="atLeast"/>
              <w:jc w:val="right"/>
              <w:rPr>
                <w:rFonts w:ascii="Calibri" w:hAnsi="Calibri" w:cs="Calibri"/>
                <w:sz w:val="20"/>
                <w:szCs w:val="20"/>
              </w:rPr>
            </w:pPr>
            <w:r>
              <w:rPr>
                <w:rFonts w:ascii="Calibri" w:hAnsi="Calibri" w:cs="Calibri"/>
                <w:sz w:val="20"/>
                <w:szCs w:val="20"/>
              </w:rPr>
              <w:t>2,167</w:t>
            </w:r>
          </w:p>
        </w:tc>
        <w:tc>
          <w:tcPr>
            <w:tcW w:w="126" w:type="pct"/>
            <w:vAlign w:val="bottom"/>
          </w:tcPr>
          <w:p w14:paraId="77B6123D" w14:textId="77777777" w:rsidR="00647D8D" w:rsidRPr="002203D9" w:rsidRDefault="00647D8D" w:rsidP="00DE118B">
            <w:pPr>
              <w:spacing w:line="160" w:lineRule="atLeast"/>
              <w:jc w:val="right"/>
              <w:rPr>
                <w:rFonts w:ascii="Calibri" w:hAnsi="Calibri" w:cs="Calibri"/>
                <w:sz w:val="20"/>
                <w:szCs w:val="20"/>
              </w:rPr>
            </w:pPr>
          </w:p>
        </w:tc>
        <w:tc>
          <w:tcPr>
            <w:tcW w:w="920" w:type="pct"/>
            <w:tcBorders>
              <w:bottom w:val="single" w:sz="4" w:space="0" w:color="auto"/>
            </w:tcBorders>
            <w:vAlign w:val="bottom"/>
          </w:tcPr>
          <w:p w14:paraId="1EE69BC8" w14:textId="614191A6" w:rsidR="00647D8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1,509</w:t>
            </w:r>
          </w:p>
        </w:tc>
      </w:tr>
      <w:tr w:rsidR="00B12D67" w:rsidRPr="002203D9" w14:paraId="1D714266" w14:textId="77777777" w:rsidTr="005E0E0E">
        <w:trPr>
          <w:trHeight w:val="283"/>
        </w:trPr>
        <w:tc>
          <w:tcPr>
            <w:tcW w:w="3032" w:type="pct"/>
            <w:vAlign w:val="bottom"/>
          </w:tcPr>
          <w:p w14:paraId="0B2F14A3" w14:textId="6FCCE8E1" w:rsidR="00B12D67" w:rsidRPr="001042A8" w:rsidRDefault="00B12D67" w:rsidP="004327D6">
            <w:pPr>
              <w:spacing w:line="160" w:lineRule="atLeast"/>
              <w:ind w:right="-95"/>
              <w:rPr>
                <w:rFonts w:ascii="Calibri" w:hAnsi="Calibri" w:cs="Calibri"/>
                <w:sz w:val="20"/>
                <w:szCs w:val="20"/>
              </w:rPr>
            </w:pPr>
            <w:r w:rsidRPr="00B12D67">
              <w:rPr>
                <w:rFonts w:ascii="Calibri" w:hAnsi="Calibri" w:cs="Calibri"/>
                <w:sz w:val="20"/>
                <w:szCs w:val="20"/>
              </w:rPr>
              <w:t>Total right-of-use assets</w:t>
            </w:r>
            <w:r w:rsidR="00DE118B">
              <w:rPr>
                <w:rFonts w:ascii="Calibri" w:hAnsi="Calibri" w:cs="Calibri"/>
                <w:sz w:val="20"/>
                <w:szCs w:val="20"/>
              </w:rPr>
              <w:t xml:space="preserve"> - Net</w:t>
            </w:r>
          </w:p>
        </w:tc>
        <w:tc>
          <w:tcPr>
            <w:tcW w:w="922" w:type="pct"/>
            <w:tcBorders>
              <w:top w:val="single" w:sz="4" w:space="0" w:color="auto"/>
              <w:bottom w:val="double" w:sz="4" w:space="0" w:color="auto"/>
            </w:tcBorders>
            <w:vAlign w:val="bottom"/>
          </w:tcPr>
          <w:p w14:paraId="28375B8D" w14:textId="7E87B9B6" w:rsidR="00B12D67" w:rsidRPr="002203D9" w:rsidRDefault="00FB7A06" w:rsidP="005920E6">
            <w:pPr>
              <w:spacing w:line="160" w:lineRule="atLeast"/>
              <w:jc w:val="right"/>
              <w:rPr>
                <w:rFonts w:ascii="Calibri" w:hAnsi="Calibri" w:cs="Calibri"/>
                <w:sz w:val="20"/>
                <w:szCs w:val="20"/>
              </w:rPr>
            </w:pPr>
            <w:r>
              <w:rPr>
                <w:rFonts w:ascii="Calibri" w:hAnsi="Calibri" w:cs="Calibri"/>
                <w:sz w:val="20"/>
                <w:szCs w:val="20"/>
              </w:rPr>
              <w:t>13,456</w:t>
            </w:r>
          </w:p>
        </w:tc>
        <w:tc>
          <w:tcPr>
            <w:tcW w:w="126" w:type="pct"/>
            <w:vAlign w:val="bottom"/>
          </w:tcPr>
          <w:p w14:paraId="6EBFFBBF" w14:textId="77777777" w:rsidR="00B12D67" w:rsidRPr="002203D9" w:rsidRDefault="00B12D67" w:rsidP="00DE118B">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5629D22F" w14:textId="290A9D5C" w:rsidR="00B12D67"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25,836</w:t>
            </w:r>
          </w:p>
        </w:tc>
      </w:tr>
      <w:tr w:rsidR="00B12D67" w:rsidRPr="002203D9" w14:paraId="45324424" w14:textId="77777777" w:rsidTr="00A36672">
        <w:trPr>
          <w:trHeight w:hRule="exact" w:val="113"/>
        </w:trPr>
        <w:tc>
          <w:tcPr>
            <w:tcW w:w="3032" w:type="pct"/>
            <w:vAlign w:val="bottom"/>
          </w:tcPr>
          <w:p w14:paraId="060F8996" w14:textId="77777777" w:rsidR="00B12D67" w:rsidRPr="001042A8" w:rsidRDefault="00B12D67" w:rsidP="004327D6">
            <w:pPr>
              <w:spacing w:line="160" w:lineRule="atLeast"/>
              <w:ind w:right="-95"/>
              <w:rPr>
                <w:rFonts w:ascii="Calibri" w:hAnsi="Calibri" w:cs="Calibri"/>
                <w:sz w:val="20"/>
                <w:szCs w:val="20"/>
              </w:rPr>
            </w:pPr>
          </w:p>
        </w:tc>
        <w:tc>
          <w:tcPr>
            <w:tcW w:w="922" w:type="pct"/>
            <w:tcBorders>
              <w:top w:val="double" w:sz="4" w:space="0" w:color="auto"/>
            </w:tcBorders>
            <w:vAlign w:val="bottom"/>
          </w:tcPr>
          <w:p w14:paraId="1D1DEABA" w14:textId="77777777" w:rsidR="00B12D67" w:rsidRPr="002203D9" w:rsidRDefault="00B12D67" w:rsidP="004327D6">
            <w:pPr>
              <w:spacing w:line="160" w:lineRule="atLeast"/>
              <w:ind w:right="-51"/>
              <w:jc w:val="right"/>
              <w:rPr>
                <w:rFonts w:ascii="Calibri" w:hAnsi="Calibri" w:cs="Calibri"/>
                <w:sz w:val="20"/>
                <w:szCs w:val="20"/>
              </w:rPr>
            </w:pPr>
          </w:p>
        </w:tc>
        <w:tc>
          <w:tcPr>
            <w:tcW w:w="126" w:type="pct"/>
            <w:vAlign w:val="bottom"/>
          </w:tcPr>
          <w:p w14:paraId="1FC2B3FE" w14:textId="77777777" w:rsidR="00B12D67" w:rsidRPr="002203D9" w:rsidRDefault="00B12D67" w:rsidP="004327D6">
            <w:pPr>
              <w:spacing w:line="160" w:lineRule="atLeast"/>
              <w:rPr>
                <w:rFonts w:ascii="Calibri" w:hAnsi="Calibri" w:cs="Calibri"/>
                <w:sz w:val="20"/>
                <w:szCs w:val="20"/>
              </w:rPr>
            </w:pPr>
          </w:p>
        </w:tc>
        <w:tc>
          <w:tcPr>
            <w:tcW w:w="920" w:type="pct"/>
            <w:tcBorders>
              <w:top w:val="double" w:sz="4" w:space="0" w:color="auto"/>
            </w:tcBorders>
            <w:vAlign w:val="bottom"/>
          </w:tcPr>
          <w:p w14:paraId="0B7FE9A0" w14:textId="77777777" w:rsidR="00B12D67" w:rsidRPr="002203D9" w:rsidRDefault="00B12D67" w:rsidP="004327D6">
            <w:pPr>
              <w:spacing w:line="160" w:lineRule="atLeast"/>
              <w:jc w:val="center"/>
              <w:rPr>
                <w:rFonts w:ascii="Calibri" w:hAnsi="Calibri" w:cs="Calibri"/>
                <w:sz w:val="20"/>
                <w:szCs w:val="20"/>
              </w:rPr>
            </w:pPr>
          </w:p>
        </w:tc>
      </w:tr>
      <w:tr w:rsidR="0052342D" w:rsidRPr="002203D9" w14:paraId="23FFA56F" w14:textId="77777777" w:rsidTr="00991F0C">
        <w:trPr>
          <w:trHeight w:val="283"/>
        </w:trPr>
        <w:tc>
          <w:tcPr>
            <w:tcW w:w="3032" w:type="pct"/>
            <w:vAlign w:val="bottom"/>
          </w:tcPr>
          <w:p w14:paraId="1217F214" w14:textId="1857FBA6" w:rsidR="0052342D" w:rsidRPr="00DE118B" w:rsidRDefault="00DE118B" w:rsidP="004327D6">
            <w:pPr>
              <w:spacing w:line="160" w:lineRule="atLeast"/>
              <w:ind w:right="-95"/>
              <w:rPr>
                <w:rFonts w:ascii="Calibri" w:hAnsi="Calibri" w:cs="Calibri"/>
                <w:b/>
                <w:bCs/>
                <w:sz w:val="20"/>
                <w:szCs w:val="20"/>
              </w:rPr>
            </w:pPr>
            <w:r w:rsidRPr="00DE118B">
              <w:rPr>
                <w:rFonts w:ascii="Calibri" w:hAnsi="Calibri" w:cs="Calibri"/>
                <w:b/>
                <w:bCs/>
                <w:sz w:val="20"/>
                <w:szCs w:val="20"/>
              </w:rPr>
              <w:t>Lease liabilities</w:t>
            </w:r>
            <w:r>
              <w:rPr>
                <w:rFonts w:ascii="Calibri" w:hAnsi="Calibri" w:cs="Calibri"/>
                <w:b/>
                <w:bCs/>
                <w:sz w:val="20"/>
                <w:szCs w:val="20"/>
              </w:rPr>
              <w:t xml:space="preserve"> - Net</w:t>
            </w:r>
          </w:p>
        </w:tc>
        <w:tc>
          <w:tcPr>
            <w:tcW w:w="922" w:type="pct"/>
            <w:vAlign w:val="bottom"/>
          </w:tcPr>
          <w:p w14:paraId="3BAE9A92" w14:textId="77777777" w:rsidR="0052342D" w:rsidRPr="002203D9" w:rsidRDefault="0052342D" w:rsidP="004327D6">
            <w:pPr>
              <w:spacing w:line="160" w:lineRule="atLeast"/>
              <w:ind w:right="-51"/>
              <w:jc w:val="right"/>
              <w:rPr>
                <w:rFonts w:ascii="Calibri" w:hAnsi="Calibri" w:cs="Calibri"/>
                <w:sz w:val="20"/>
                <w:szCs w:val="20"/>
              </w:rPr>
            </w:pPr>
          </w:p>
        </w:tc>
        <w:tc>
          <w:tcPr>
            <w:tcW w:w="126" w:type="pct"/>
            <w:vAlign w:val="bottom"/>
          </w:tcPr>
          <w:p w14:paraId="346C9A72" w14:textId="77777777" w:rsidR="0052342D" w:rsidRPr="002203D9" w:rsidRDefault="0052342D" w:rsidP="004327D6">
            <w:pPr>
              <w:spacing w:line="160" w:lineRule="atLeast"/>
              <w:rPr>
                <w:rFonts w:ascii="Calibri" w:hAnsi="Calibri" w:cs="Calibri"/>
                <w:sz w:val="20"/>
                <w:szCs w:val="20"/>
              </w:rPr>
            </w:pPr>
          </w:p>
        </w:tc>
        <w:tc>
          <w:tcPr>
            <w:tcW w:w="920" w:type="pct"/>
            <w:vAlign w:val="bottom"/>
          </w:tcPr>
          <w:p w14:paraId="456DE539" w14:textId="77777777" w:rsidR="0052342D" w:rsidRPr="002203D9" w:rsidRDefault="0052342D" w:rsidP="004327D6">
            <w:pPr>
              <w:spacing w:line="160" w:lineRule="atLeast"/>
              <w:jc w:val="center"/>
              <w:rPr>
                <w:rFonts w:ascii="Calibri" w:hAnsi="Calibri" w:cs="Calibri"/>
                <w:sz w:val="20"/>
                <w:szCs w:val="20"/>
              </w:rPr>
            </w:pPr>
          </w:p>
        </w:tc>
      </w:tr>
      <w:tr w:rsidR="0052342D" w:rsidRPr="002203D9" w14:paraId="08A39FC8" w14:textId="77777777" w:rsidTr="00991F0C">
        <w:trPr>
          <w:trHeight w:val="283"/>
        </w:trPr>
        <w:tc>
          <w:tcPr>
            <w:tcW w:w="3032" w:type="pct"/>
            <w:vAlign w:val="bottom"/>
          </w:tcPr>
          <w:p w14:paraId="217A521E" w14:textId="6FD8B9AD" w:rsidR="0052342D" w:rsidRPr="00ED6E93" w:rsidRDefault="00266CA6" w:rsidP="00ED6E93">
            <w:pPr>
              <w:spacing w:line="160" w:lineRule="atLeast"/>
              <w:ind w:right="-95"/>
              <w:rPr>
                <w:rFonts w:ascii="Calibri" w:hAnsi="Calibri" w:cs="Calibri"/>
                <w:sz w:val="20"/>
                <w:szCs w:val="20"/>
              </w:rPr>
            </w:pPr>
            <w:r>
              <w:rPr>
                <w:rFonts w:ascii="Calibri" w:hAnsi="Calibri" w:cs="Calibri"/>
                <w:sz w:val="20"/>
                <w:szCs w:val="20"/>
              </w:rPr>
              <w:t>C</w:t>
            </w:r>
            <w:r w:rsidRPr="00266CA6">
              <w:rPr>
                <w:rFonts w:ascii="Calibri" w:hAnsi="Calibri" w:cs="Calibri"/>
                <w:sz w:val="20"/>
                <w:szCs w:val="20"/>
              </w:rPr>
              <w:t>urrent portion</w:t>
            </w:r>
          </w:p>
        </w:tc>
        <w:tc>
          <w:tcPr>
            <w:tcW w:w="922" w:type="pct"/>
            <w:vAlign w:val="bottom"/>
          </w:tcPr>
          <w:p w14:paraId="6CAD049D" w14:textId="1A0BED5F" w:rsidR="0052342D" w:rsidRPr="002203D9" w:rsidRDefault="00FB7A06" w:rsidP="004327D6">
            <w:pPr>
              <w:spacing w:line="160" w:lineRule="atLeast"/>
              <w:jc w:val="right"/>
              <w:rPr>
                <w:rFonts w:ascii="Calibri" w:hAnsi="Calibri" w:cs="Calibri"/>
                <w:sz w:val="20"/>
                <w:szCs w:val="20"/>
              </w:rPr>
            </w:pPr>
            <w:r>
              <w:rPr>
                <w:rFonts w:ascii="Calibri" w:hAnsi="Calibri" w:cs="Calibri"/>
                <w:sz w:val="20"/>
                <w:szCs w:val="20"/>
              </w:rPr>
              <w:t>9,395</w:t>
            </w:r>
          </w:p>
        </w:tc>
        <w:tc>
          <w:tcPr>
            <w:tcW w:w="126" w:type="pct"/>
            <w:vAlign w:val="bottom"/>
          </w:tcPr>
          <w:p w14:paraId="4496F252" w14:textId="77777777" w:rsidR="0052342D" w:rsidRPr="002203D9" w:rsidRDefault="0052342D" w:rsidP="004327D6">
            <w:pPr>
              <w:spacing w:line="160" w:lineRule="atLeast"/>
              <w:rPr>
                <w:rFonts w:ascii="Calibri" w:hAnsi="Calibri" w:cs="Calibri"/>
                <w:sz w:val="20"/>
                <w:szCs w:val="20"/>
              </w:rPr>
            </w:pPr>
          </w:p>
        </w:tc>
        <w:tc>
          <w:tcPr>
            <w:tcW w:w="920" w:type="pct"/>
            <w:vAlign w:val="bottom"/>
          </w:tcPr>
          <w:p w14:paraId="6DDB1438" w14:textId="7EA3147A"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14,</w:t>
            </w:r>
            <w:r w:rsidR="008B3B28">
              <w:rPr>
                <w:rFonts w:ascii="Calibri" w:hAnsi="Calibri" w:cs="Calibri"/>
                <w:sz w:val="20"/>
                <w:szCs w:val="20"/>
              </w:rPr>
              <w:t>883</w:t>
            </w:r>
          </w:p>
        </w:tc>
      </w:tr>
      <w:tr w:rsidR="0052342D" w:rsidRPr="002203D9" w14:paraId="1E52E94D" w14:textId="77777777" w:rsidTr="005E0E0E">
        <w:trPr>
          <w:trHeight w:val="283"/>
        </w:trPr>
        <w:tc>
          <w:tcPr>
            <w:tcW w:w="3032" w:type="pct"/>
            <w:vAlign w:val="bottom"/>
          </w:tcPr>
          <w:p w14:paraId="083583D1" w14:textId="26973DAE" w:rsidR="0052342D" w:rsidRPr="00ED6E93" w:rsidRDefault="00266CA6" w:rsidP="00ED6E93">
            <w:pPr>
              <w:spacing w:line="160" w:lineRule="atLeast"/>
              <w:ind w:right="-95"/>
              <w:rPr>
                <w:rFonts w:ascii="Calibri" w:hAnsi="Calibri" w:cs="Calibri"/>
                <w:sz w:val="20"/>
                <w:szCs w:val="20"/>
              </w:rPr>
            </w:pPr>
            <w:r>
              <w:rPr>
                <w:rFonts w:ascii="Calibri" w:hAnsi="Calibri" w:cs="Calibri"/>
                <w:sz w:val="20"/>
                <w:szCs w:val="20"/>
              </w:rPr>
              <w:t>Non-current portion</w:t>
            </w:r>
          </w:p>
        </w:tc>
        <w:tc>
          <w:tcPr>
            <w:tcW w:w="922" w:type="pct"/>
            <w:tcBorders>
              <w:bottom w:val="single" w:sz="4" w:space="0" w:color="auto"/>
            </w:tcBorders>
            <w:vAlign w:val="bottom"/>
          </w:tcPr>
          <w:p w14:paraId="080E9955" w14:textId="043AA599" w:rsidR="0052342D" w:rsidRPr="002203D9" w:rsidRDefault="00FB7A06" w:rsidP="004327D6">
            <w:pPr>
              <w:spacing w:line="160" w:lineRule="atLeast"/>
              <w:jc w:val="right"/>
              <w:rPr>
                <w:rFonts w:ascii="Calibri" w:hAnsi="Calibri" w:cs="Calibri"/>
                <w:sz w:val="20"/>
                <w:szCs w:val="20"/>
              </w:rPr>
            </w:pPr>
            <w:r>
              <w:rPr>
                <w:rFonts w:ascii="Calibri" w:hAnsi="Calibri" w:cs="Calibri"/>
                <w:sz w:val="20"/>
                <w:szCs w:val="20"/>
              </w:rPr>
              <w:t>687</w:t>
            </w:r>
          </w:p>
        </w:tc>
        <w:tc>
          <w:tcPr>
            <w:tcW w:w="126" w:type="pct"/>
            <w:vAlign w:val="bottom"/>
          </w:tcPr>
          <w:p w14:paraId="331D1265" w14:textId="77777777" w:rsidR="0052342D" w:rsidRPr="002203D9" w:rsidRDefault="0052342D" w:rsidP="004327D6">
            <w:pPr>
              <w:spacing w:line="160" w:lineRule="atLeast"/>
              <w:rPr>
                <w:rFonts w:ascii="Calibri" w:hAnsi="Calibri" w:cs="Calibri"/>
                <w:sz w:val="20"/>
                <w:szCs w:val="20"/>
              </w:rPr>
            </w:pPr>
          </w:p>
        </w:tc>
        <w:tc>
          <w:tcPr>
            <w:tcW w:w="920" w:type="pct"/>
            <w:tcBorders>
              <w:bottom w:val="single" w:sz="4" w:space="0" w:color="auto"/>
            </w:tcBorders>
            <w:vAlign w:val="bottom"/>
          </w:tcPr>
          <w:p w14:paraId="7D576F39" w14:textId="2F877F4A"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6,</w:t>
            </w:r>
            <w:r w:rsidR="008B3B28">
              <w:rPr>
                <w:rFonts w:ascii="Calibri" w:hAnsi="Calibri" w:cs="Calibri"/>
                <w:sz w:val="20"/>
                <w:szCs w:val="20"/>
              </w:rPr>
              <w:t>629</w:t>
            </w:r>
          </w:p>
        </w:tc>
      </w:tr>
      <w:tr w:rsidR="0052342D" w:rsidRPr="002203D9" w14:paraId="284DE6A5" w14:textId="77777777" w:rsidTr="005E0E0E">
        <w:trPr>
          <w:trHeight w:val="283"/>
        </w:trPr>
        <w:tc>
          <w:tcPr>
            <w:tcW w:w="3032" w:type="pct"/>
            <w:vAlign w:val="bottom"/>
          </w:tcPr>
          <w:p w14:paraId="6DCCF1BB" w14:textId="52FDD2A3" w:rsidR="0052342D" w:rsidRPr="00170891" w:rsidRDefault="0052342D" w:rsidP="004327D6">
            <w:pPr>
              <w:spacing w:line="160" w:lineRule="atLeast"/>
              <w:ind w:right="-95"/>
              <w:rPr>
                <w:rFonts w:ascii="Calibri" w:hAnsi="Calibri" w:cs="Calibri"/>
                <w:sz w:val="20"/>
                <w:szCs w:val="20"/>
              </w:rPr>
            </w:pPr>
            <w:r w:rsidRPr="00170891">
              <w:rPr>
                <w:rFonts w:ascii="Calibri" w:hAnsi="Calibri" w:cs="Calibri"/>
                <w:sz w:val="20"/>
                <w:szCs w:val="20"/>
              </w:rPr>
              <w:t xml:space="preserve">Total </w:t>
            </w:r>
            <w:r w:rsidR="00DE118B">
              <w:rPr>
                <w:rFonts w:ascii="Calibri" w:hAnsi="Calibri" w:cs="Calibri"/>
                <w:sz w:val="20"/>
                <w:szCs w:val="20"/>
              </w:rPr>
              <w:t>l</w:t>
            </w:r>
            <w:r w:rsidR="00DE118B" w:rsidRPr="00812930">
              <w:rPr>
                <w:rFonts w:ascii="Calibri" w:hAnsi="Calibri" w:cs="Calibri"/>
                <w:sz w:val="20"/>
                <w:szCs w:val="20"/>
              </w:rPr>
              <w:t>ease liabilities</w:t>
            </w:r>
            <w:r w:rsidR="00DE118B">
              <w:rPr>
                <w:rFonts w:ascii="Calibri" w:hAnsi="Calibri" w:cs="Calibri"/>
                <w:sz w:val="20"/>
                <w:szCs w:val="20"/>
              </w:rPr>
              <w:t xml:space="preserve"> -</w:t>
            </w:r>
            <w:r w:rsidR="00062063">
              <w:rPr>
                <w:rFonts w:ascii="Calibri" w:hAnsi="Calibri" w:cs="Calibri"/>
                <w:sz w:val="20"/>
                <w:szCs w:val="20"/>
              </w:rPr>
              <w:t xml:space="preserve"> </w:t>
            </w:r>
            <w:r w:rsidR="00DE118B">
              <w:rPr>
                <w:rFonts w:ascii="Calibri" w:hAnsi="Calibri" w:cs="Calibri"/>
                <w:sz w:val="20"/>
                <w:szCs w:val="20"/>
              </w:rPr>
              <w:t>Net</w:t>
            </w:r>
          </w:p>
        </w:tc>
        <w:tc>
          <w:tcPr>
            <w:tcW w:w="922" w:type="pct"/>
            <w:tcBorders>
              <w:top w:val="single" w:sz="4" w:space="0" w:color="auto"/>
              <w:bottom w:val="double" w:sz="4" w:space="0" w:color="auto"/>
            </w:tcBorders>
            <w:vAlign w:val="bottom"/>
          </w:tcPr>
          <w:p w14:paraId="6A628D11" w14:textId="046B6A51" w:rsidR="0052342D" w:rsidRPr="002203D9" w:rsidRDefault="00FB7A06" w:rsidP="004327D6">
            <w:pPr>
              <w:spacing w:line="160" w:lineRule="atLeast"/>
              <w:jc w:val="right"/>
              <w:rPr>
                <w:rFonts w:ascii="Calibri" w:hAnsi="Calibri" w:cs="Calibri"/>
                <w:sz w:val="20"/>
                <w:szCs w:val="20"/>
              </w:rPr>
            </w:pPr>
            <w:r>
              <w:rPr>
                <w:rFonts w:ascii="Calibri" w:hAnsi="Calibri" w:cs="Calibri"/>
                <w:sz w:val="20"/>
                <w:szCs w:val="20"/>
              </w:rPr>
              <w:t>10,082</w:t>
            </w:r>
          </w:p>
        </w:tc>
        <w:tc>
          <w:tcPr>
            <w:tcW w:w="126" w:type="pct"/>
            <w:vAlign w:val="bottom"/>
          </w:tcPr>
          <w:p w14:paraId="61CAA203" w14:textId="77777777" w:rsidR="0052342D" w:rsidRPr="002203D9" w:rsidRDefault="0052342D" w:rsidP="004327D6">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35B628F4" w14:textId="2761BC93"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21,512</w:t>
            </w:r>
          </w:p>
        </w:tc>
      </w:tr>
    </w:tbl>
    <w:p w14:paraId="442346C4" w14:textId="185E967C" w:rsidR="0052342D" w:rsidRDefault="0052342D" w:rsidP="0052342D">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7FBFDF3F" w14:textId="67ED0BA4" w:rsidR="0052342D" w:rsidRDefault="00441714" w:rsidP="0052342D">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441714">
        <w:rPr>
          <w:rFonts w:asciiTheme="minorHAnsi" w:eastAsia="Arial Unicode MS" w:hAnsiTheme="minorHAnsi" w:cstheme="minorHAnsi"/>
          <w:sz w:val="20"/>
          <w:szCs w:val="20"/>
        </w:rPr>
        <w:t xml:space="preserve">The statement of comprehensive income for the three-month </w:t>
      </w:r>
      <w:r w:rsidR="00DC2E9E">
        <w:rPr>
          <w:rFonts w:asciiTheme="minorHAnsi" w:eastAsia="Arial Unicode MS" w:hAnsiTheme="minorHAnsi" w:cstheme="minorHAnsi"/>
          <w:sz w:val="20"/>
          <w:szCs w:val="20"/>
        </w:rPr>
        <w:t xml:space="preserve">and nine-month </w:t>
      </w:r>
      <w:r w:rsidRPr="00441714">
        <w:rPr>
          <w:rFonts w:asciiTheme="minorHAnsi" w:eastAsia="Arial Unicode MS" w:hAnsiTheme="minorHAnsi" w:cstheme="minorHAnsi"/>
          <w:sz w:val="20"/>
          <w:szCs w:val="20"/>
        </w:rPr>
        <w:t xml:space="preserve">periods ended </w:t>
      </w:r>
      <w:r w:rsidR="00DC2E9E">
        <w:rPr>
          <w:rFonts w:asciiTheme="minorHAnsi" w:eastAsia="Arial Unicode MS" w:hAnsiTheme="minorHAnsi" w:cstheme="minorHAnsi"/>
          <w:sz w:val="20"/>
          <w:szCs w:val="20"/>
        </w:rPr>
        <w:t>September</w:t>
      </w:r>
      <w:r w:rsidRPr="00441714">
        <w:rPr>
          <w:rFonts w:asciiTheme="minorHAnsi" w:eastAsia="Arial Unicode MS" w:hAnsiTheme="minorHAnsi" w:cstheme="minorHAnsi"/>
          <w:sz w:val="20"/>
          <w:szCs w:val="20"/>
        </w:rPr>
        <w:t xml:space="preserve"> 3</w:t>
      </w:r>
      <w:r w:rsidR="00DC2E9E">
        <w:rPr>
          <w:rFonts w:asciiTheme="minorHAnsi" w:eastAsia="Arial Unicode MS" w:hAnsiTheme="minorHAnsi" w:cstheme="minorHAnsi"/>
          <w:sz w:val="20"/>
          <w:szCs w:val="20"/>
        </w:rPr>
        <w:t>0</w:t>
      </w:r>
      <w:r w:rsidRPr="00441714">
        <w:rPr>
          <w:rFonts w:asciiTheme="minorHAnsi" w:eastAsia="Arial Unicode MS" w:hAnsiTheme="minorHAnsi" w:cstheme="minorHAnsi"/>
          <w:sz w:val="20"/>
          <w:szCs w:val="20"/>
        </w:rPr>
        <w:t>, 202</w:t>
      </w:r>
      <w:r w:rsidR="00572A9D">
        <w:rPr>
          <w:rFonts w:asciiTheme="minorHAnsi" w:eastAsia="Arial Unicode MS" w:hAnsiTheme="minorHAnsi" w:cstheme="minorHAnsi"/>
          <w:sz w:val="20"/>
          <w:szCs w:val="20"/>
        </w:rPr>
        <w:t>1</w:t>
      </w:r>
      <w:r w:rsidR="00647D8D">
        <w:rPr>
          <w:rFonts w:asciiTheme="minorHAnsi" w:eastAsia="Arial Unicode MS" w:hAnsiTheme="minorHAnsi" w:cstheme="minorHAnsi"/>
          <w:sz w:val="20"/>
          <w:szCs w:val="20"/>
        </w:rPr>
        <w:t xml:space="preserve"> and 2020</w:t>
      </w:r>
      <w:r w:rsidRPr="00441714">
        <w:rPr>
          <w:rFonts w:asciiTheme="minorHAnsi" w:eastAsia="Arial Unicode MS" w:hAnsiTheme="minorHAnsi" w:cstheme="minorHAnsi"/>
          <w:sz w:val="20"/>
          <w:szCs w:val="20"/>
        </w:rPr>
        <w:t xml:space="preserve"> included following transactions related to leases</w:t>
      </w:r>
      <w:r w:rsidR="00991F0C">
        <w:rPr>
          <w:rFonts w:asciiTheme="minorHAnsi" w:eastAsia="Arial Unicode MS" w:hAnsiTheme="minorHAnsi" w:cstheme="minorHAnsi"/>
          <w:sz w:val="20"/>
          <w:szCs w:val="20"/>
        </w:rPr>
        <w:t>.</w:t>
      </w:r>
    </w:p>
    <w:p w14:paraId="6F177BD7" w14:textId="4583614A" w:rsidR="00991F0C" w:rsidRDefault="00991F0C" w:rsidP="0052342D">
      <w:pPr>
        <w:keepNext/>
        <w:tabs>
          <w:tab w:val="left" w:pos="567"/>
        </w:tabs>
        <w:spacing w:line="160" w:lineRule="atLeast"/>
        <w:ind w:right="-86"/>
        <w:jc w:val="thaiDistribute"/>
        <w:outlineLvl w:val="0"/>
        <w:rPr>
          <w:rFonts w:asciiTheme="minorHAnsi" w:eastAsia="Arial Unicode MS" w:hAnsiTheme="minorHAnsi" w:cstheme="minorBid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F02122" w:rsidRPr="005127FC" w14:paraId="4349E25E" w14:textId="77777777" w:rsidTr="00E7603F">
        <w:trPr>
          <w:trHeight w:val="284"/>
        </w:trPr>
        <w:tc>
          <w:tcPr>
            <w:tcW w:w="3684" w:type="dxa"/>
            <w:vAlign w:val="bottom"/>
          </w:tcPr>
          <w:p w14:paraId="5F2D5802" w14:textId="77777777" w:rsidR="00F02122" w:rsidRPr="005127FC" w:rsidRDefault="00F02122" w:rsidP="00E7603F">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69963A5D" w14:textId="77777777" w:rsidR="00F02122" w:rsidRDefault="00F02122" w:rsidP="00E760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F02122" w:rsidRPr="005127FC" w14:paraId="5F89B3AE" w14:textId="77777777" w:rsidTr="00E7603F">
        <w:trPr>
          <w:trHeight w:val="284"/>
        </w:trPr>
        <w:tc>
          <w:tcPr>
            <w:tcW w:w="3684" w:type="dxa"/>
            <w:vAlign w:val="bottom"/>
          </w:tcPr>
          <w:p w14:paraId="047E0F29" w14:textId="77777777" w:rsidR="00F02122" w:rsidRPr="005127FC" w:rsidRDefault="00F02122" w:rsidP="00E7603F">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731857A8" w14:textId="77777777" w:rsidR="00F02122" w:rsidRPr="0068650C" w:rsidRDefault="00F02122" w:rsidP="00E7603F">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07E7B7FA" w14:textId="227B99AE" w:rsidR="00F02122" w:rsidRPr="009C7508" w:rsidRDefault="00F02122" w:rsidP="00E7603F">
            <w:pPr>
              <w:pStyle w:val="Header"/>
              <w:spacing w:line="160" w:lineRule="atLeast"/>
              <w:ind w:right="67"/>
              <w:jc w:val="center"/>
              <w:rPr>
                <w:rFonts w:asciiTheme="minorHAnsi" w:eastAsia="Arial Unicode MS" w:hAnsiTheme="minorHAnsi" w:cstheme="minorHAnsi"/>
                <w:sz w:val="20"/>
                <w:szCs w:val="20"/>
                <w:lang w:val="en-US"/>
              </w:rPr>
            </w:pPr>
            <w:r w:rsidRPr="0068650C">
              <w:rPr>
                <w:rFonts w:asciiTheme="minorHAnsi" w:eastAsia="Arial Unicode MS" w:hAnsiTheme="minorHAnsi" w:cstheme="minorHAnsi"/>
                <w:sz w:val="20"/>
                <w:szCs w:val="20"/>
              </w:rPr>
              <w:t>Consolidated Financial Statements</w:t>
            </w:r>
            <w:r w:rsidR="009C7508">
              <w:rPr>
                <w:rFonts w:asciiTheme="minorHAnsi" w:eastAsia="Arial Unicode MS" w:hAnsiTheme="minorHAnsi" w:cstheme="minorHAnsi"/>
                <w:sz w:val="20"/>
                <w:szCs w:val="20"/>
                <w:lang w:val="en-US"/>
              </w:rPr>
              <w:t xml:space="preserve"> </w:t>
            </w:r>
            <w:r w:rsidR="009C7508">
              <w:rPr>
                <w:rFonts w:ascii="Calibri" w:hAnsi="Calibri" w:cs="Calibri"/>
                <w:sz w:val="20"/>
                <w:szCs w:val="20"/>
              </w:rPr>
              <w:t xml:space="preserve">and </w:t>
            </w:r>
            <w:r w:rsidR="009C7508" w:rsidRPr="002203D9">
              <w:rPr>
                <w:rFonts w:ascii="Calibri" w:eastAsia="Arial Unicode MS" w:hAnsi="Calibri" w:cs="Calibri"/>
                <w:sz w:val="20"/>
                <w:szCs w:val="20"/>
              </w:rPr>
              <w:t>Separate Financial Statements</w:t>
            </w:r>
          </w:p>
        </w:tc>
      </w:tr>
      <w:tr w:rsidR="00F02122" w:rsidRPr="005127FC" w14:paraId="169E0A53" w14:textId="77777777" w:rsidTr="00E7603F">
        <w:trPr>
          <w:trHeight w:val="284"/>
        </w:trPr>
        <w:tc>
          <w:tcPr>
            <w:tcW w:w="3684" w:type="dxa"/>
            <w:vAlign w:val="bottom"/>
          </w:tcPr>
          <w:p w14:paraId="40BF0D73" w14:textId="77777777" w:rsidR="00F02122" w:rsidRPr="005127FC" w:rsidRDefault="00F02122" w:rsidP="00E7603F">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7C73DC8D" w14:textId="77777777" w:rsidR="00F02122" w:rsidRDefault="00F02122" w:rsidP="00E7603F">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03E0FD05" w14:textId="31A894AE" w:rsidR="00F02122" w:rsidRPr="005127FC" w:rsidRDefault="00324246" w:rsidP="00E7603F">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sidR="00F02122">
              <w:rPr>
                <w:rFonts w:asciiTheme="minorHAnsi" w:hAnsiTheme="minorHAnsi" w:cstheme="minorHAnsi"/>
                <w:sz w:val="20"/>
                <w:szCs w:val="20"/>
              </w:rPr>
              <w:t xml:space="preserve"> 3</w:t>
            </w:r>
            <w:r w:rsidR="00F02122">
              <w:rPr>
                <w:rFonts w:asciiTheme="minorHAnsi" w:hAnsiTheme="minorHAnsi" w:cstheme="minorHAnsi"/>
                <w:sz w:val="20"/>
                <w:szCs w:val="20"/>
                <w:lang w:val="en-US"/>
              </w:rPr>
              <w:t>0</w:t>
            </w:r>
            <w:r w:rsidR="00F02122">
              <w:rPr>
                <w:rFonts w:asciiTheme="minorHAnsi" w:hAnsiTheme="minorHAnsi" w:cstheme="minorHAnsi"/>
                <w:sz w:val="20"/>
                <w:szCs w:val="20"/>
              </w:rPr>
              <w:t>,</w:t>
            </w:r>
          </w:p>
        </w:tc>
        <w:tc>
          <w:tcPr>
            <w:tcW w:w="238" w:type="dxa"/>
          </w:tcPr>
          <w:p w14:paraId="69575C97" w14:textId="77777777" w:rsidR="00F02122" w:rsidRPr="005127FC" w:rsidRDefault="00F02122" w:rsidP="00E7603F">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5787FA66" w14:textId="6AB12897" w:rsidR="00F02122" w:rsidRPr="005127FC" w:rsidRDefault="00F02122" w:rsidP="00E7603F">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sidR="00324246">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sidR="00324246">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F02122" w:rsidRPr="005127FC" w14:paraId="190BA428" w14:textId="77777777" w:rsidTr="00E7603F">
        <w:trPr>
          <w:trHeight w:val="284"/>
        </w:trPr>
        <w:tc>
          <w:tcPr>
            <w:tcW w:w="3684" w:type="dxa"/>
            <w:vAlign w:val="bottom"/>
          </w:tcPr>
          <w:p w14:paraId="47FEE1E0" w14:textId="77777777" w:rsidR="00F02122" w:rsidRPr="005127FC" w:rsidRDefault="00F02122" w:rsidP="00E7603F">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182C3268" w14:textId="77777777" w:rsidR="00F02122"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72968610" w14:textId="77777777" w:rsidR="00F02122" w:rsidRPr="005127FC"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13A1FC31" w14:textId="77777777" w:rsidR="00F02122" w:rsidRPr="005127FC" w:rsidRDefault="00F02122" w:rsidP="00E7603F">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48549853" w14:textId="77777777" w:rsidR="00F02122" w:rsidRDefault="00F02122" w:rsidP="00E760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70648EA7" w14:textId="77777777" w:rsidR="00F02122" w:rsidRPr="005127FC" w:rsidRDefault="00F02122" w:rsidP="00E7603F">
            <w:pPr>
              <w:pStyle w:val="Header"/>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c>
          <w:tcPr>
            <w:tcW w:w="238" w:type="dxa"/>
          </w:tcPr>
          <w:p w14:paraId="5CC18916" w14:textId="77777777" w:rsidR="00F02122" w:rsidRPr="005127FC" w:rsidRDefault="00F02122" w:rsidP="00E7603F">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7B50AE7" w14:textId="77777777" w:rsidR="00F02122"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477007B3" w14:textId="77777777" w:rsidR="00F02122" w:rsidRPr="005127FC"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2FE43851" w14:textId="77777777" w:rsidR="00F02122" w:rsidRPr="005127FC"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151508B" w14:textId="77777777" w:rsidR="00F02122"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078BCB87" w14:textId="77777777" w:rsidR="00F02122" w:rsidRPr="005127FC" w:rsidRDefault="00F02122" w:rsidP="00E760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r>
      <w:tr w:rsidR="00F02122" w:rsidRPr="005127FC" w14:paraId="7C8FE948" w14:textId="77777777" w:rsidTr="00E7603F">
        <w:trPr>
          <w:trHeight w:val="284"/>
        </w:trPr>
        <w:tc>
          <w:tcPr>
            <w:tcW w:w="3684" w:type="dxa"/>
            <w:vAlign w:val="bottom"/>
          </w:tcPr>
          <w:p w14:paraId="6EA54927" w14:textId="3F131710" w:rsidR="00F02122" w:rsidRPr="00CF5CCC" w:rsidRDefault="00F02122" w:rsidP="00F02122">
            <w:pPr>
              <w:spacing w:line="160" w:lineRule="atLeast"/>
              <w:rPr>
                <w:rFonts w:asciiTheme="minorHAnsi" w:hAnsiTheme="minorHAnsi" w:cstheme="minorBidi"/>
                <w:sz w:val="20"/>
                <w:szCs w:val="20"/>
                <w:cs/>
              </w:rPr>
            </w:pPr>
            <w:r w:rsidRPr="00306917">
              <w:rPr>
                <w:rFonts w:asciiTheme="minorHAnsi" w:eastAsia="Arial Unicode MS" w:hAnsiTheme="minorHAnsi" w:cstheme="minorHAnsi"/>
                <w:b/>
                <w:bCs/>
                <w:sz w:val="20"/>
                <w:szCs w:val="20"/>
              </w:rPr>
              <w:t>Depreciation for right-of-use assets</w:t>
            </w:r>
          </w:p>
        </w:tc>
        <w:tc>
          <w:tcPr>
            <w:tcW w:w="1371" w:type="dxa"/>
            <w:tcBorders>
              <w:top w:val="single" w:sz="4" w:space="0" w:color="auto"/>
            </w:tcBorders>
            <w:vAlign w:val="bottom"/>
          </w:tcPr>
          <w:p w14:paraId="55F446F7" w14:textId="2513725A" w:rsidR="00F02122" w:rsidRPr="00CF5CCC" w:rsidRDefault="00F02122" w:rsidP="00F02122">
            <w:pPr>
              <w:spacing w:line="160" w:lineRule="atLeast"/>
              <w:ind w:right="91"/>
              <w:jc w:val="right"/>
              <w:rPr>
                <w:rFonts w:asciiTheme="minorHAnsi" w:hAnsiTheme="minorHAnsi" w:cstheme="minorBidi"/>
                <w:sz w:val="20"/>
                <w:szCs w:val="20"/>
              </w:rPr>
            </w:pPr>
          </w:p>
        </w:tc>
        <w:tc>
          <w:tcPr>
            <w:tcW w:w="238" w:type="dxa"/>
          </w:tcPr>
          <w:p w14:paraId="17535DDB" w14:textId="77777777" w:rsidR="00F02122" w:rsidRPr="005127FC" w:rsidRDefault="00F02122" w:rsidP="00F02122">
            <w:pPr>
              <w:tabs>
                <w:tab w:val="decimal" w:pos="1800"/>
              </w:tabs>
              <w:spacing w:line="160" w:lineRule="atLeast"/>
              <w:rPr>
                <w:rFonts w:asciiTheme="minorHAnsi" w:hAnsiTheme="minorHAnsi" w:cstheme="minorHAnsi"/>
                <w:sz w:val="20"/>
                <w:szCs w:val="20"/>
                <w:cs/>
              </w:rPr>
            </w:pPr>
          </w:p>
        </w:tc>
        <w:tc>
          <w:tcPr>
            <w:tcW w:w="1371" w:type="dxa"/>
            <w:vAlign w:val="bottom"/>
          </w:tcPr>
          <w:p w14:paraId="74445227" w14:textId="663F4A54" w:rsidR="00F02122" w:rsidRPr="005127FC" w:rsidRDefault="00F02122" w:rsidP="00F02122">
            <w:pPr>
              <w:spacing w:line="160" w:lineRule="atLeast"/>
              <w:ind w:right="91"/>
              <w:jc w:val="right"/>
              <w:rPr>
                <w:rFonts w:asciiTheme="minorHAnsi" w:hAnsiTheme="minorHAnsi" w:cstheme="minorHAnsi"/>
                <w:sz w:val="20"/>
                <w:szCs w:val="20"/>
                <w:cs/>
              </w:rPr>
            </w:pPr>
          </w:p>
        </w:tc>
        <w:tc>
          <w:tcPr>
            <w:tcW w:w="238" w:type="dxa"/>
          </w:tcPr>
          <w:p w14:paraId="7C1099D3"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23EA3701" w14:textId="070F04FE"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6B4CE4DF"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7FF53219" w14:textId="053616A2"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F02122" w:rsidRPr="005127FC" w14:paraId="15F0D421" w14:textId="77777777" w:rsidTr="00E7603F">
        <w:trPr>
          <w:trHeight w:val="284"/>
        </w:trPr>
        <w:tc>
          <w:tcPr>
            <w:tcW w:w="3684" w:type="dxa"/>
            <w:vAlign w:val="bottom"/>
          </w:tcPr>
          <w:p w14:paraId="37F56744" w14:textId="5A68A6A4" w:rsidR="00F02122" w:rsidRPr="005127FC" w:rsidRDefault="00F02122" w:rsidP="00F02122">
            <w:pPr>
              <w:spacing w:line="160" w:lineRule="atLeast"/>
              <w:rPr>
                <w:rFonts w:asciiTheme="minorHAnsi" w:hAnsiTheme="minorHAnsi" w:cstheme="minorHAnsi"/>
                <w:sz w:val="20"/>
                <w:szCs w:val="20"/>
              </w:rPr>
            </w:pPr>
            <w:r w:rsidRPr="00306917">
              <w:rPr>
                <w:rFonts w:asciiTheme="minorHAnsi" w:eastAsia="Arial Unicode MS" w:hAnsiTheme="minorHAnsi" w:cstheme="minorBidi"/>
                <w:sz w:val="20"/>
                <w:szCs w:val="20"/>
              </w:rPr>
              <w:t xml:space="preserve">Building </w:t>
            </w:r>
          </w:p>
        </w:tc>
        <w:tc>
          <w:tcPr>
            <w:tcW w:w="1371" w:type="dxa"/>
            <w:vAlign w:val="bottom"/>
          </w:tcPr>
          <w:p w14:paraId="5C877C22" w14:textId="60950586" w:rsidR="00F02122" w:rsidRPr="005127FC" w:rsidRDefault="00FB7A06" w:rsidP="00F0212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2,743</w:t>
            </w:r>
          </w:p>
        </w:tc>
        <w:tc>
          <w:tcPr>
            <w:tcW w:w="238" w:type="dxa"/>
            <w:shd w:val="clear" w:color="auto" w:fill="auto"/>
          </w:tcPr>
          <w:p w14:paraId="54B21BC9" w14:textId="77777777" w:rsidR="00F02122" w:rsidRPr="005127FC" w:rsidRDefault="00F02122" w:rsidP="00F02122">
            <w:pPr>
              <w:tabs>
                <w:tab w:val="decimal" w:pos="1800"/>
              </w:tabs>
              <w:spacing w:line="160" w:lineRule="atLeast"/>
              <w:rPr>
                <w:rFonts w:asciiTheme="minorHAnsi" w:hAnsiTheme="minorHAnsi" w:cstheme="minorHAnsi"/>
                <w:sz w:val="20"/>
                <w:szCs w:val="20"/>
              </w:rPr>
            </w:pPr>
          </w:p>
        </w:tc>
        <w:tc>
          <w:tcPr>
            <w:tcW w:w="1371" w:type="dxa"/>
            <w:vAlign w:val="bottom"/>
          </w:tcPr>
          <w:p w14:paraId="4FE0DC63" w14:textId="0F60F30A" w:rsidR="00F02122" w:rsidRDefault="00FB7A06" w:rsidP="00F0212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2,705</w:t>
            </w:r>
          </w:p>
        </w:tc>
        <w:tc>
          <w:tcPr>
            <w:tcW w:w="238" w:type="dxa"/>
          </w:tcPr>
          <w:p w14:paraId="0073B12A"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vAlign w:val="bottom"/>
          </w:tcPr>
          <w:p w14:paraId="71603AA6" w14:textId="5C3559C4" w:rsidR="00F02122" w:rsidRPr="005E5F71"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8,229</w:t>
            </w:r>
          </w:p>
        </w:tc>
        <w:tc>
          <w:tcPr>
            <w:tcW w:w="238" w:type="dxa"/>
            <w:vAlign w:val="bottom"/>
          </w:tcPr>
          <w:p w14:paraId="13B6DA76"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68E78BF3" w14:textId="2AD8B067" w:rsidR="00F02122"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8,168</w:t>
            </w:r>
          </w:p>
        </w:tc>
      </w:tr>
      <w:tr w:rsidR="00F02122" w:rsidRPr="005127FC" w14:paraId="743E60A5" w14:textId="77777777" w:rsidTr="00E7603F">
        <w:trPr>
          <w:trHeight w:val="284"/>
        </w:trPr>
        <w:tc>
          <w:tcPr>
            <w:tcW w:w="3684" w:type="dxa"/>
            <w:vAlign w:val="bottom"/>
          </w:tcPr>
          <w:p w14:paraId="5306AA36" w14:textId="7BCDB5A5" w:rsidR="00F02122" w:rsidRPr="005127FC" w:rsidRDefault="00F02122" w:rsidP="00F02122">
            <w:pPr>
              <w:spacing w:line="160" w:lineRule="atLeast"/>
              <w:rPr>
                <w:rFonts w:asciiTheme="minorHAnsi" w:hAnsiTheme="minorHAnsi" w:cstheme="minorHAnsi"/>
                <w:sz w:val="20"/>
                <w:szCs w:val="20"/>
              </w:rPr>
            </w:pPr>
            <w:r w:rsidRPr="00306917">
              <w:rPr>
                <w:rFonts w:asciiTheme="minorHAnsi" w:eastAsia="Arial Unicode MS" w:hAnsiTheme="minorHAnsi" w:cstheme="minorHAnsi"/>
                <w:sz w:val="20"/>
                <w:szCs w:val="20"/>
              </w:rPr>
              <w:t>Vehicles</w:t>
            </w:r>
          </w:p>
        </w:tc>
        <w:tc>
          <w:tcPr>
            <w:tcW w:w="1371" w:type="dxa"/>
            <w:vAlign w:val="bottom"/>
          </w:tcPr>
          <w:p w14:paraId="41BCCA9C" w14:textId="54C4484B" w:rsidR="00F02122" w:rsidRPr="005127FC" w:rsidRDefault="00FB7A06" w:rsidP="00F0212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625</w:t>
            </w:r>
          </w:p>
        </w:tc>
        <w:tc>
          <w:tcPr>
            <w:tcW w:w="238" w:type="dxa"/>
            <w:shd w:val="clear" w:color="auto" w:fill="auto"/>
          </w:tcPr>
          <w:p w14:paraId="02B59938" w14:textId="77777777" w:rsidR="00F02122" w:rsidRPr="005127FC" w:rsidRDefault="00F02122" w:rsidP="00F02122">
            <w:pPr>
              <w:tabs>
                <w:tab w:val="decimal" w:pos="1800"/>
              </w:tabs>
              <w:spacing w:line="160" w:lineRule="atLeast"/>
              <w:rPr>
                <w:rFonts w:asciiTheme="minorHAnsi" w:hAnsiTheme="minorHAnsi" w:cstheme="minorHAnsi"/>
                <w:sz w:val="20"/>
                <w:szCs w:val="20"/>
              </w:rPr>
            </w:pPr>
          </w:p>
        </w:tc>
        <w:tc>
          <w:tcPr>
            <w:tcW w:w="1371" w:type="dxa"/>
            <w:vAlign w:val="bottom"/>
          </w:tcPr>
          <w:p w14:paraId="0BC3A4F5" w14:textId="690DCC93" w:rsidR="00F02122" w:rsidRDefault="00FB7A06" w:rsidP="00F0212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1,011</w:t>
            </w:r>
          </w:p>
        </w:tc>
        <w:tc>
          <w:tcPr>
            <w:tcW w:w="238" w:type="dxa"/>
          </w:tcPr>
          <w:p w14:paraId="6B9BF38A"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vAlign w:val="bottom"/>
          </w:tcPr>
          <w:p w14:paraId="58DAF03B" w14:textId="54916F63" w:rsidR="00F02122" w:rsidRPr="005E5F71"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1,893</w:t>
            </w:r>
          </w:p>
        </w:tc>
        <w:tc>
          <w:tcPr>
            <w:tcW w:w="238" w:type="dxa"/>
            <w:vAlign w:val="bottom"/>
          </w:tcPr>
          <w:p w14:paraId="623EE2C5"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218E8984" w14:textId="297664F9" w:rsidR="00F02122"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3,016</w:t>
            </w:r>
          </w:p>
        </w:tc>
      </w:tr>
      <w:tr w:rsidR="00F02122" w:rsidRPr="005127FC" w14:paraId="5804FBF8" w14:textId="77777777" w:rsidTr="00324246">
        <w:trPr>
          <w:trHeight w:val="284"/>
        </w:trPr>
        <w:tc>
          <w:tcPr>
            <w:tcW w:w="3684" w:type="dxa"/>
            <w:vAlign w:val="bottom"/>
          </w:tcPr>
          <w:p w14:paraId="180E9607" w14:textId="1DBE7381" w:rsidR="00F02122" w:rsidRPr="005127FC" w:rsidRDefault="00F02122" w:rsidP="00F02122">
            <w:pPr>
              <w:spacing w:line="160" w:lineRule="atLeast"/>
              <w:rPr>
                <w:rFonts w:asciiTheme="minorHAnsi" w:hAnsiTheme="minorHAnsi" w:cstheme="minorHAnsi"/>
                <w:sz w:val="20"/>
                <w:szCs w:val="20"/>
              </w:rPr>
            </w:pPr>
            <w:r w:rsidRPr="002870C7">
              <w:rPr>
                <w:rFonts w:asciiTheme="minorHAnsi" w:hAnsiTheme="minorHAnsi" w:cstheme="minorHAnsi"/>
                <w:sz w:val="20"/>
                <w:szCs w:val="20"/>
              </w:rPr>
              <w:t>Provisions for the cost of demolition assets</w:t>
            </w:r>
          </w:p>
        </w:tc>
        <w:tc>
          <w:tcPr>
            <w:tcW w:w="1371" w:type="dxa"/>
            <w:tcBorders>
              <w:bottom w:val="single" w:sz="4" w:space="0" w:color="auto"/>
            </w:tcBorders>
            <w:vAlign w:val="bottom"/>
          </w:tcPr>
          <w:p w14:paraId="029E363B" w14:textId="03B07D07" w:rsidR="00F02122" w:rsidRPr="005127FC" w:rsidRDefault="00FB7A06" w:rsidP="00F0212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589</w:t>
            </w:r>
          </w:p>
        </w:tc>
        <w:tc>
          <w:tcPr>
            <w:tcW w:w="238" w:type="dxa"/>
            <w:shd w:val="clear" w:color="auto" w:fill="auto"/>
          </w:tcPr>
          <w:p w14:paraId="0A9324F1" w14:textId="77777777" w:rsidR="00F02122" w:rsidRPr="005127FC" w:rsidRDefault="00F02122" w:rsidP="00F02122">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49FCEB2C" w14:textId="0593AD48" w:rsidR="00F02122" w:rsidRDefault="00FB7A06" w:rsidP="00CA37B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(94)</w:t>
            </w:r>
          </w:p>
        </w:tc>
        <w:tc>
          <w:tcPr>
            <w:tcW w:w="238" w:type="dxa"/>
          </w:tcPr>
          <w:p w14:paraId="06D6DB9C"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7BB391B0" w14:textId="6EB5BBF4" w:rsidR="00F02122" w:rsidRPr="005E5F71"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1,041</w:t>
            </w:r>
          </w:p>
        </w:tc>
        <w:tc>
          <w:tcPr>
            <w:tcW w:w="238" w:type="dxa"/>
            <w:vAlign w:val="bottom"/>
          </w:tcPr>
          <w:p w14:paraId="32E8F89C"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2E965343" w14:textId="062A4BA9" w:rsidR="00F02122"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423</w:t>
            </w:r>
          </w:p>
        </w:tc>
      </w:tr>
      <w:tr w:rsidR="00F02122" w:rsidRPr="005127FC" w14:paraId="0A13A26E" w14:textId="77777777" w:rsidTr="00324246">
        <w:trPr>
          <w:trHeight w:val="284"/>
        </w:trPr>
        <w:tc>
          <w:tcPr>
            <w:tcW w:w="3684" w:type="dxa"/>
            <w:vAlign w:val="bottom"/>
          </w:tcPr>
          <w:p w14:paraId="52432FA3" w14:textId="2E61D961" w:rsidR="00F02122" w:rsidRPr="00014878" w:rsidRDefault="00F02122" w:rsidP="00F02122">
            <w:pPr>
              <w:spacing w:line="160" w:lineRule="atLeast"/>
              <w:rPr>
                <w:rFonts w:asciiTheme="minorHAnsi" w:hAnsiTheme="minorHAnsi" w:cstheme="minorBidi"/>
                <w:sz w:val="20"/>
                <w:szCs w:val="20"/>
                <w:cs/>
              </w:rPr>
            </w:pPr>
            <w:r w:rsidRPr="00306917">
              <w:rPr>
                <w:rFonts w:asciiTheme="minorHAnsi" w:eastAsia="Arial Unicode MS" w:hAnsiTheme="minorHAnsi" w:cstheme="minorHAnsi"/>
                <w:sz w:val="20"/>
                <w:szCs w:val="20"/>
              </w:rPr>
              <w:t>Total depreciation for right-of-use assets</w:t>
            </w:r>
          </w:p>
        </w:tc>
        <w:tc>
          <w:tcPr>
            <w:tcW w:w="1371" w:type="dxa"/>
            <w:tcBorders>
              <w:top w:val="single" w:sz="4" w:space="0" w:color="auto"/>
              <w:bottom w:val="double" w:sz="4" w:space="0" w:color="auto"/>
            </w:tcBorders>
            <w:vAlign w:val="bottom"/>
          </w:tcPr>
          <w:p w14:paraId="7687522F" w14:textId="72AEB7A5" w:rsidR="00F02122" w:rsidRPr="005127FC" w:rsidRDefault="00FB7A06" w:rsidP="00F0212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3,957</w:t>
            </w:r>
          </w:p>
        </w:tc>
        <w:tc>
          <w:tcPr>
            <w:tcW w:w="238" w:type="dxa"/>
            <w:shd w:val="clear" w:color="auto" w:fill="auto"/>
          </w:tcPr>
          <w:p w14:paraId="4068CA56" w14:textId="77777777" w:rsidR="00F02122" w:rsidRPr="005127FC" w:rsidRDefault="00F02122" w:rsidP="00F02122">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0F27296D" w14:textId="4EA72681" w:rsidR="00F02122" w:rsidRDefault="00FB7A06" w:rsidP="00F0212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3,622</w:t>
            </w:r>
          </w:p>
        </w:tc>
        <w:tc>
          <w:tcPr>
            <w:tcW w:w="238" w:type="dxa"/>
          </w:tcPr>
          <w:p w14:paraId="6C6CE874"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291E8A46" w14:textId="1268F043" w:rsidR="00F02122" w:rsidRPr="005E5F71"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11,163</w:t>
            </w:r>
          </w:p>
        </w:tc>
        <w:tc>
          <w:tcPr>
            <w:tcW w:w="238" w:type="dxa"/>
            <w:vAlign w:val="bottom"/>
          </w:tcPr>
          <w:p w14:paraId="13AB7B12"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349D1AA3" w14:textId="1AD71126" w:rsidR="00F02122"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11,607</w:t>
            </w:r>
          </w:p>
        </w:tc>
      </w:tr>
      <w:tr w:rsidR="00F02122" w:rsidRPr="005127FC" w14:paraId="5E6EC903" w14:textId="77777777" w:rsidTr="00324246">
        <w:trPr>
          <w:trHeight w:val="284"/>
        </w:trPr>
        <w:tc>
          <w:tcPr>
            <w:tcW w:w="3684" w:type="dxa"/>
            <w:vAlign w:val="bottom"/>
          </w:tcPr>
          <w:p w14:paraId="2E4B06D1" w14:textId="2AE43C44" w:rsidR="00F02122" w:rsidRPr="00014878" w:rsidRDefault="00F02122" w:rsidP="00F02122">
            <w:pPr>
              <w:spacing w:line="160" w:lineRule="atLeast"/>
              <w:rPr>
                <w:rFonts w:asciiTheme="minorHAnsi" w:hAnsiTheme="minorHAnsi" w:cstheme="minorHAnsi"/>
                <w:sz w:val="20"/>
                <w:szCs w:val="20"/>
              </w:rPr>
            </w:pPr>
          </w:p>
        </w:tc>
        <w:tc>
          <w:tcPr>
            <w:tcW w:w="1371" w:type="dxa"/>
            <w:tcBorders>
              <w:top w:val="double" w:sz="4" w:space="0" w:color="auto"/>
            </w:tcBorders>
            <w:vAlign w:val="bottom"/>
          </w:tcPr>
          <w:p w14:paraId="0F5143E4" w14:textId="62B73E77" w:rsidR="00F02122" w:rsidRDefault="00F02122" w:rsidP="00F02122">
            <w:pPr>
              <w:spacing w:line="160" w:lineRule="atLeast"/>
              <w:ind w:right="91"/>
              <w:jc w:val="right"/>
              <w:rPr>
                <w:rFonts w:asciiTheme="minorHAnsi" w:hAnsiTheme="minorHAnsi" w:cstheme="minorHAnsi"/>
                <w:sz w:val="20"/>
                <w:szCs w:val="20"/>
              </w:rPr>
            </w:pPr>
          </w:p>
        </w:tc>
        <w:tc>
          <w:tcPr>
            <w:tcW w:w="238" w:type="dxa"/>
            <w:shd w:val="clear" w:color="auto" w:fill="auto"/>
            <w:vAlign w:val="bottom"/>
          </w:tcPr>
          <w:p w14:paraId="3BA62BA4" w14:textId="77777777" w:rsidR="00F02122" w:rsidRPr="005127FC" w:rsidRDefault="00F02122" w:rsidP="00F02122">
            <w:pPr>
              <w:tabs>
                <w:tab w:val="decimal" w:pos="1800"/>
              </w:tabs>
              <w:spacing w:line="160" w:lineRule="atLeast"/>
              <w:rPr>
                <w:rFonts w:asciiTheme="minorHAnsi" w:hAnsiTheme="minorHAnsi" w:cstheme="minorHAnsi"/>
                <w:sz w:val="20"/>
                <w:szCs w:val="20"/>
              </w:rPr>
            </w:pPr>
          </w:p>
        </w:tc>
        <w:tc>
          <w:tcPr>
            <w:tcW w:w="1371" w:type="dxa"/>
            <w:tcBorders>
              <w:top w:val="double" w:sz="4" w:space="0" w:color="auto"/>
            </w:tcBorders>
            <w:vAlign w:val="bottom"/>
          </w:tcPr>
          <w:p w14:paraId="70E4F3B0" w14:textId="28265C7F" w:rsidR="00F02122" w:rsidRDefault="00F02122" w:rsidP="00F02122">
            <w:pPr>
              <w:spacing w:line="160" w:lineRule="atLeast"/>
              <w:ind w:right="91"/>
              <w:jc w:val="center"/>
              <w:rPr>
                <w:rFonts w:asciiTheme="minorHAnsi" w:hAnsiTheme="minorHAnsi" w:cstheme="minorHAnsi"/>
                <w:sz w:val="20"/>
                <w:szCs w:val="20"/>
              </w:rPr>
            </w:pPr>
          </w:p>
        </w:tc>
        <w:tc>
          <w:tcPr>
            <w:tcW w:w="238" w:type="dxa"/>
            <w:vAlign w:val="bottom"/>
          </w:tcPr>
          <w:p w14:paraId="1A65A139"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tcBorders>
              <w:top w:val="double" w:sz="4" w:space="0" w:color="auto"/>
            </w:tcBorders>
            <w:vAlign w:val="bottom"/>
          </w:tcPr>
          <w:p w14:paraId="47E6CBF7" w14:textId="66CED74C" w:rsidR="00F02122"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7C2BAEC6"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double" w:sz="4" w:space="0" w:color="auto"/>
            </w:tcBorders>
            <w:vAlign w:val="bottom"/>
          </w:tcPr>
          <w:p w14:paraId="32DCDF49" w14:textId="0EFEFA23" w:rsidR="00F02122" w:rsidRDefault="00F02122" w:rsidP="00F02122">
            <w:pPr>
              <w:pStyle w:val="Header"/>
              <w:tabs>
                <w:tab w:val="center" w:pos="1701"/>
              </w:tabs>
              <w:spacing w:line="160" w:lineRule="atLeast"/>
              <w:ind w:right="67"/>
              <w:jc w:val="center"/>
              <w:rPr>
                <w:rFonts w:asciiTheme="minorHAnsi" w:hAnsiTheme="minorHAnsi" w:cstheme="minorHAnsi"/>
                <w:sz w:val="20"/>
                <w:szCs w:val="20"/>
                <w:lang w:val="en-US" w:eastAsia="en-US"/>
              </w:rPr>
            </w:pPr>
          </w:p>
        </w:tc>
      </w:tr>
      <w:tr w:rsidR="00F02122" w:rsidRPr="005127FC" w14:paraId="484EE706" w14:textId="77777777" w:rsidTr="00324246">
        <w:trPr>
          <w:trHeight w:val="284"/>
        </w:trPr>
        <w:tc>
          <w:tcPr>
            <w:tcW w:w="3684" w:type="dxa"/>
            <w:vAlign w:val="bottom"/>
          </w:tcPr>
          <w:p w14:paraId="5B225B98" w14:textId="7ADD3CF2" w:rsidR="00F02122" w:rsidRPr="005127FC" w:rsidRDefault="00F02122" w:rsidP="00F02122">
            <w:pPr>
              <w:spacing w:line="160" w:lineRule="atLeast"/>
              <w:rPr>
                <w:rFonts w:asciiTheme="minorHAnsi" w:hAnsiTheme="minorHAnsi" w:cstheme="minorHAnsi"/>
                <w:sz w:val="20"/>
                <w:szCs w:val="20"/>
              </w:rPr>
            </w:pPr>
            <w:r w:rsidRPr="00306917">
              <w:rPr>
                <w:rFonts w:asciiTheme="minorHAnsi" w:eastAsia="Arial Unicode MS" w:hAnsiTheme="minorHAnsi" w:cstheme="minorHAnsi"/>
                <w:sz w:val="20"/>
                <w:szCs w:val="20"/>
              </w:rPr>
              <w:t>Interest expense relating to leases</w:t>
            </w:r>
          </w:p>
        </w:tc>
        <w:tc>
          <w:tcPr>
            <w:tcW w:w="1371" w:type="dxa"/>
            <w:tcBorders>
              <w:bottom w:val="double" w:sz="4" w:space="0" w:color="auto"/>
            </w:tcBorders>
            <w:vAlign w:val="bottom"/>
          </w:tcPr>
          <w:p w14:paraId="5020B873" w14:textId="043513D1" w:rsidR="00F02122" w:rsidRPr="005127FC" w:rsidRDefault="00FB7A06" w:rsidP="00FB7A0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116</w:t>
            </w:r>
          </w:p>
        </w:tc>
        <w:tc>
          <w:tcPr>
            <w:tcW w:w="238" w:type="dxa"/>
            <w:shd w:val="clear" w:color="auto" w:fill="auto"/>
          </w:tcPr>
          <w:p w14:paraId="1250F2A4" w14:textId="77777777" w:rsidR="00F02122" w:rsidRPr="005127FC" w:rsidRDefault="00F02122" w:rsidP="00F02122">
            <w:pPr>
              <w:tabs>
                <w:tab w:val="decimal" w:pos="1800"/>
              </w:tabs>
              <w:spacing w:line="160" w:lineRule="atLeast"/>
              <w:rPr>
                <w:rFonts w:asciiTheme="minorHAnsi" w:hAnsiTheme="minorHAnsi" w:cstheme="minorHAnsi"/>
                <w:sz w:val="20"/>
                <w:szCs w:val="20"/>
              </w:rPr>
            </w:pPr>
          </w:p>
        </w:tc>
        <w:tc>
          <w:tcPr>
            <w:tcW w:w="1371" w:type="dxa"/>
            <w:tcBorders>
              <w:bottom w:val="double" w:sz="4" w:space="0" w:color="auto"/>
            </w:tcBorders>
            <w:vAlign w:val="bottom"/>
          </w:tcPr>
          <w:p w14:paraId="46792F68" w14:textId="28C64BE6" w:rsidR="00F02122" w:rsidRDefault="00FB7A06" w:rsidP="00FB7A06">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276</w:t>
            </w:r>
          </w:p>
        </w:tc>
        <w:tc>
          <w:tcPr>
            <w:tcW w:w="238" w:type="dxa"/>
          </w:tcPr>
          <w:p w14:paraId="321C7A9B" w14:textId="77777777" w:rsidR="00F02122" w:rsidRDefault="00F02122" w:rsidP="00F02122">
            <w:pPr>
              <w:spacing w:line="160" w:lineRule="atLeast"/>
              <w:ind w:right="91"/>
              <w:jc w:val="right"/>
              <w:rPr>
                <w:rFonts w:asciiTheme="minorHAnsi" w:hAnsiTheme="minorHAnsi" w:cstheme="minorHAnsi"/>
                <w:sz w:val="20"/>
                <w:szCs w:val="20"/>
              </w:rPr>
            </w:pPr>
          </w:p>
        </w:tc>
        <w:tc>
          <w:tcPr>
            <w:tcW w:w="1372" w:type="dxa"/>
            <w:tcBorders>
              <w:bottom w:val="double" w:sz="4" w:space="0" w:color="auto"/>
            </w:tcBorders>
            <w:vAlign w:val="bottom"/>
          </w:tcPr>
          <w:p w14:paraId="09984D46" w14:textId="69574E46" w:rsidR="00F02122" w:rsidRPr="005E5F71" w:rsidRDefault="00FB7A06"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505</w:t>
            </w:r>
          </w:p>
        </w:tc>
        <w:tc>
          <w:tcPr>
            <w:tcW w:w="238" w:type="dxa"/>
            <w:vAlign w:val="bottom"/>
          </w:tcPr>
          <w:p w14:paraId="32D93C6A" w14:textId="77777777" w:rsidR="00F02122" w:rsidRPr="005E5F71" w:rsidRDefault="00F02122" w:rsidP="00F0212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double" w:sz="4" w:space="0" w:color="auto"/>
            </w:tcBorders>
            <w:vAlign w:val="bottom"/>
          </w:tcPr>
          <w:p w14:paraId="52EF7B02" w14:textId="688B6ED6" w:rsidR="00F02122" w:rsidRDefault="00FB7A06" w:rsidP="00FB7A06">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945</w:t>
            </w:r>
          </w:p>
        </w:tc>
      </w:tr>
    </w:tbl>
    <w:p w14:paraId="63ADE42C" w14:textId="6CA26A05" w:rsidR="00492A32" w:rsidRDefault="00492A32"/>
    <w:p w14:paraId="2DCA2267" w14:textId="3E968224" w:rsidR="00492A32" w:rsidRDefault="00492A32"/>
    <w:p w14:paraId="2F0B65D0" w14:textId="634DA205" w:rsidR="00492A32" w:rsidRDefault="00492A32"/>
    <w:p w14:paraId="344D8244" w14:textId="1C8B4C7D" w:rsidR="00492A32" w:rsidRDefault="00492A32"/>
    <w:p w14:paraId="27020C76" w14:textId="14A4D56C" w:rsidR="00492A32" w:rsidRDefault="00492A32"/>
    <w:p w14:paraId="129C5FD0" w14:textId="14145E4B" w:rsidR="00492A32" w:rsidRDefault="00492A32"/>
    <w:p w14:paraId="6C7231C5" w14:textId="73EC3A30" w:rsidR="00492A32" w:rsidRDefault="00492A32"/>
    <w:p w14:paraId="48814BBB" w14:textId="2A077475" w:rsidR="00492A32" w:rsidRDefault="00492A32"/>
    <w:p w14:paraId="7B0B83CB" w14:textId="77777777" w:rsidR="00DB4123" w:rsidRDefault="00DB4123"/>
    <w:p w14:paraId="635648B3" w14:textId="002FED99" w:rsidR="00492A32" w:rsidRDefault="00492A32"/>
    <w:p w14:paraId="49BAAFA4" w14:textId="19F1151A" w:rsidR="00492A32" w:rsidRDefault="00492A32"/>
    <w:p w14:paraId="50C3453C" w14:textId="77777777" w:rsidR="00492A32" w:rsidRDefault="00492A32"/>
    <w:p w14:paraId="29A2FBCB" w14:textId="77777777" w:rsidR="00492A32" w:rsidRPr="00492A32" w:rsidRDefault="00492A32" w:rsidP="00492A32">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O</w:t>
      </w:r>
      <w:r>
        <w:rPr>
          <w:rFonts w:asciiTheme="minorHAnsi" w:eastAsia="Arial Unicode MS" w:hAnsiTheme="minorHAnsi" w:cstheme="minorHAnsi"/>
          <w:b/>
          <w:bCs/>
          <w:sz w:val="20"/>
          <w:szCs w:val="20"/>
        </w:rPr>
        <w:t>THER</w:t>
      </w:r>
      <w:r w:rsidRPr="005127FC">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ASSETS</w:t>
      </w:r>
    </w:p>
    <w:p w14:paraId="5D8F7D41" w14:textId="685F0985" w:rsidR="00492A32" w:rsidRPr="00FF6B4B" w:rsidRDefault="00492A32">
      <w:pPr>
        <w:rPr>
          <w:sz w:val="20"/>
          <w:szCs w:val="20"/>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1205C8" w14:paraId="69069057" w14:textId="77777777" w:rsidTr="00281290">
        <w:trPr>
          <w:trHeight w:val="284"/>
          <w:tblHeader/>
        </w:trPr>
        <w:tc>
          <w:tcPr>
            <w:tcW w:w="3686" w:type="dxa"/>
            <w:tcBorders>
              <w:top w:val="nil"/>
              <w:left w:val="nil"/>
              <w:bottom w:val="nil"/>
              <w:right w:val="nil"/>
            </w:tcBorders>
            <w:vAlign w:val="bottom"/>
          </w:tcPr>
          <w:p w14:paraId="69940C12" w14:textId="77777777" w:rsidR="001205C8" w:rsidRDefault="001205C8" w:rsidP="00281290">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6FA005AC"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1205C8" w14:paraId="1574FF42" w14:textId="77777777" w:rsidTr="00281290">
        <w:trPr>
          <w:trHeight w:val="284"/>
          <w:tblHeader/>
        </w:trPr>
        <w:tc>
          <w:tcPr>
            <w:tcW w:w="3686" w:type="dxa"/>
            <w:tcBorders>
              <w:top w:val="nil"/>
              <w:left w:val="nil"/>
            </w:tcBorders>
            <w:vAlign w:val="bottom"/>
          </w:tcPr>
          <w:p w14:paraId="3BDC595C" w14:textId="77777777" w:rsidR="001205C8" w:rsidRDefault="001205C8" w:rsidP="00281290">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0F5CECA6" w14:textId="77777777" w:rsidR="001205C8" w:rsidRPr="00D07DE9" w:rsidRDefault="001205C8" w:rsidP="00281290">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7AEF680E" w14:textId="77777777" w:rsidR="001205C8" w:rsidRDefault="001205C8" w:rsidP="00281290">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4D77D36D"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08F6DDA2"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01A14BF3" w14:textId="77777777" w:rsidR="001205C8" w:rsidRDefault="001205C8" w:rsidP="00281290">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23EB5051"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1205C8" w14:paraId="6917CF77" w14:textId="77777777" w:rsidTr="00281290">
        <w:trPr>
          <w:trHeight w:val="284"/>
          <w:tblHeader/>
        </w:trPr>
        <w:tc>
          <w:tcPr>
            <w:tcW w:w="3686" w:type="dxa"/>
            <w:tcBorders>
              <w:top w:val="nil"/>
              <w:left w:val="nil"/>
            </w:tcBorders>
            <w:vAlign w:val="bottom"/>
          </w:tcPr>
          <w:p w14:paraId="44713F0F" w14:textId="77777777" w:rsidR="001205C8" w:rsidRPr="00342458" w:rsidRDefault="001205C8" w:rsidP="00281290">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478D0DDC" w14:textId="7F3088CF" w:rsidR="001205C8" w:rsidRDefault="00826011" w:rsidP="00281290">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p>
          <w:p w14:paraId="09598632"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8" w:type="dxa"/>
            <w:tcBorders>
              <w:top w:val="nil"/>
              <w:bottom w:val="nil"/>
            </w:tcBorders>
            <w:vAlign w:val="bottom"/>
          </w:tcPr>
          <w:p w14:paraId="4A7DD466"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584A3BA6"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7" w:type="dxa"/>
            <w:tcBorders>
              <w:top w:val="nil"/>
              <w:bottom w:val="nil"/>
            </w:tcBorders>
            <w:vAlign w:val="bottom"/>
          </w:tcPr>
          <w:p w14:paraId="32DF2D0B"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36CFBB64" w14:textId="5CEFD2B3" w:rsidR="001205C8" w:rsidRDefault="00826011" w:rsidP="00281290">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p>
          <w:p w14:paraId="5A54AE3D"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7" w:type="dxa"/>
            <w:tcBorders>
              <w:top w:val="single" w:sz="4" w:space="0" w:color="auto"/>
              <w:bottom w:val="nil"/>
            </w:tcBorders>
            <w:vAlign w:val="bottom"/>
          </w:tcPr>
          <w:p w14:paraId="7DAD3BDD"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79DE8817" w14:textId="77777777" w:rsidR="001205C8" w:rsidRDefault="001205C8" w:rsidP="00281290">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1205C8" w14:paraId="2C3B83CF" w14:textId="77777777" w:rsidTr="00281290">
        <w:trPr>
          <w:trHeight w:val="284"/>
        </w:trPr>
        <w:tc>
          <w:tcPr>
            <w:tcW w:w="3686" w:type="dxa"/>
            <w:tcBorders>
              <w:top w:val="nil"/>
              <w:left w:val="nil"/>
            </w:tcBorders>
            <w:vAlign w:val="bottom"/>
          </w:tcPr>
          <w:p w14:paraId="517F04D6" w14:textId="77777777" w:rsidR="001205C8" w:rsidRPr="0072475F" w:rsidRDefault="001205C8" w:rsidP="00281290">
            <w:pPr>
              <w:widowControl/>
              <w:spacing w:line="160" w:lineRule="atLeast"/>
              <w:ind w:left="-108" w:right="-86"/>
              <w:rPr>
                <w:rFonts w:asciiTheme="minorHAnsi" w:eastAsia="Arial Unicode MS" w:hAnsiTheme="minorHAnsi" w:cstheme="minorHAnsi"/>
                <w:sz w:val="20"/>
                <w:szCs w:val="20"/>
              </w:rPr>
            </w:pPr>
            <w:r>
              <w:rPr>
                <w:rFonts w:asciiTheme="minorHAnsi" w:hAnsiTheme="minorHAnsi" w:cstheme="minorHAnsi"/>
                <w:sz w:val="20"/>
                <w:szCs w:val="20"/>
              </w:rPr>
              <w:t>Deposits for investment</w:t>
            </w:r>
          </w:p>
        </w:tc>
        <w:tc>
          <w:tcPr>
            <w:tcW w:w="1797" w:type="dxa"/>
            <w:tcBorders>
              <w:top w:val="single" w:sz="4" w:space="0" w:color="auto"/>
            </w:tcBorders>
            <w:vAlign w:val="bottom"/>
          </w:tcPr>
          <w:p w14:paraId="10E96235" w14:textId="48280938" w:rsidR="001205C8" w:rsidRPr="00BC1DD7" w:rsidRDefault="00FB7A06" w:rsidP="00281290">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8" w:type="dxa"/>
            <w:tcBorders>
              <w:top w:val="nil"/>
            </w:tcBorders>
            <w:vAlign w:val="bottom"/>
          </w:tcPr>
          <w:p w14:paraId="64694446"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356D140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25,000</w:t>
            </w:r>
          </w:p>
        </w:tc>
        <w:tc>
          <w:tcPr>
            <w:tcW w:w="237" w:type="dxa"/>
            <w:tcBorders>
              <w:top w:val="nil"/>
            </w:tcBorders>
            <w:vAlign w:val="bottom"/>
          </w:tcPr>
          <w:p w14:paraId="34A6789C"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tcBorders>
            <w:vAlign w:val="bottom"/>
          </w:tcPr>
          <w:p w14:paraId="716DBC41" w14:textId="18548AD5" w:rsidR="001205C8" w:rsidRPr="00433825" w:rsidRDefault="00FB7A06" w:rsidP="00281290">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7" w:type="dxa"/>
            <w:tcBorders>
              <w:top w:val="nil"/>
            </w:tcBorders>
            <w:vAlign w:val="bottom"/>
          </w:tcPr>
          <w:p w14:paraId="19DC03AD" w14:textId="77777777" w:rsidR="001205C8" w:rsidRPr="0072475F" w:rsidRDefault="001205C8" w:rsidP="00281290">
            <w:pPr>
              <w:widowControl/>
              <w:spacing w:line="160" w:lineRule="atLeast"/>
              <w:jc w:val="center"/>
              <w:rPr>
                <w:rFonts w:asciiTheme="minorHAnsi" w:eastAsia="Arial Unicode MS" w:hAnsiTheme="minorHAnsi" w:cstheme="minorHAnsi"/>
                <w:sz w:val="20"/>
                <w:szCs w:val="20"/>
              </w:rPr>
            </w:pPr>
          </w:p>
        </w:tc>
        <w:tc>
          <w:tcPr>
            <w:tcW w:w="1278" w:type="dxa"/>
            <w:tcBorders>
              <w:top w:val="single" w:sz="4" w:space="0" w:color="auto"/>
              <w:right w:val="nil"/>
            </w:tcBorders>
            <w:vAlign w:val="bottom"/>
          </w:tcPr>
          <w:p w14:paraId="2885B347" w14:textId="77777777" w:rsidR="001205C8" w:rsidRPr="0072475F" w:rsidRDefault="001205C8" w:rsidP="00281290">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1205C8" w14:paraId="2E81E266" w14:textId="77777777" w:rsidTr="00281290">
        <w:trPr>
          <w:trHeight w:val="284"/>
        </w:trPr>
        <w:tc>
          <w:tcPr>
            <w:tcW w:w="3686" w:type="dxa"/>
            <w:tcBorders>
              <w:top w:val="nil"/>
              <w:left w:val="nil"/>
            </w:tcBorders>
            <w:vAlign w:val="bottom"/>
          </w:tcPr>
          <w:p w14:paraId="023C6DF3"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hAnsiTheme="minorHAnsi" w:cstheme="minorHAnsi"/>
                <w:sz w:val="20"/>
                <w:szCs w:val="20"/>
              </w:rPr>
              <w:t>Deposits at Legal Execution Department</w:t>
            </w:r>
            <w:r w:rsidRPr="0072475F">
              <w:rPr>
                <w:rFonts w:asciiTheme="minorHAnsi" w:hAnsiTheme="minorHAnsi" w:cstheme="minorHAnsi"/>
                <w:sz w:val="20"/>
                <w:szCs w:val="20"/>
                <w:vertAlign w:val="superscript"/>
              </w:rPr>
              <w:t>(</w:t>
            </w:r>
            <w:r>
              <w:rPr>
                <w:rFonts w:asciiTheme="minorHAnsi" w:hAnsiTheme="minorHAnsi" w:cstheme="minorHAnsi"/>
                <w:sz w:val="20"/>
                <w:szCs w:val="20"/>
                <w:vertAlign w:val="superscript"/>
              </w:rPr>
              <w:t>1</w:t>
            </w:r>
            <w:r w:rsidRPr="0072475F">
              <w:rPr>
                <w:rFonts w:asciiTheme="minorHAnsi" w:hAnsiTheme="minorHAnsi" w:cstheme="minorHAnsi"/>
                <w:sz w:val="20"/>
                <w:szCs w:val="20"/>
                <w:vertAlign w:val="superscript"/>
              </w:rPr>
              <w:t>)</w:t>
            </w:r>
          </w:p>
        </w:tc>
        <w:tc>
          <w:tcPr>
            <w:tcW w:w="1797" w:type="dxa"/>
            <w:tcBorders>
              <w:top w:val="nil"/>
            </w:tcBorders>
            <w:vAlign w:val="bottom"/>
          </w:tcPr>
          <w:p w14:paraId="6352BD45" w14:textId="634B3181" w:rsidR="001205C8" w:rsidRPr="008A1AEA" w:rsidRDefault="00FB7A06" w:rsidP="00281290">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35,515</w:t>
            </w:r>
          </w:p>
        </w:tc>
        <w:tc>
          <w:tcPr>
            <w:tcW w:w="238" w:type="dxa"/>
            <w:tcBorders>
              <w:top w:val="nil"/>
            </w:tcBorders>
            <w:vAlign w:val="bottom"/>
          </w:tcPr>
          <w:p w14:paraId="7833F088"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7B9F9AE5"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c>
          <w:tcPr>
            <w:tcW w:w="237" w:type="dxa"/>
            <w:tcBorders>
              <w:top w:val="nil"/>
            </w:tcBorders>
            <w:vAlign w:val="bottom"/>
          </w:tcPr>
          <w:p w14:paraId="35064F62"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4E2036BF" w14:textId="77A9D918"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35,515</w:t>
            </w:r>
          </w:p>
        </w:tc>
        <w:tc>
          <w:tcPr>
            <w:tcW w:w="237" w:type="dxa"/>
            <w:tcBorders>
              <w:top w:val="nil"/>
            </w:tcBorders>
            <w:vAlign w:val="bottom"/>
          </w:tcPr>
          <w:p w14:paraId="44E1168D"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0A2AFEE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r>
      <w:tr w:rsidR="001205C8" w14:paraId="15D2C0E2" w14:textId="77777777" w:rsidTr="00281290">
        <w:trPr>
          <w:trHeight w:val="284"/>
        </w:trPr>
        <w:tc>
          <w:tcPr>
            <w:tcW w:w="3686" w:type="dxa"/>
            <w:tcBorders>
              <w:top w:val="nil"/>
              <w:left w:val="nil"/>
            </w:tcBorders>
            <w:vAlign w:val="bottom"/>
          </w:tcPr>
          <w:p w14:paraId="47D72DE8"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 at Labour court</w:t>
            </w:r>
          </w:p>
        </w:tc>
        <w:tc>
          <w:tcPr>
            <w:tcW w:w="1797" w:type="dxa"/>
            <w:tcBorders>
              <w:top w:val="nil"/>
            </w:tcBorders>
            <w:vAlign w:val="bottom"/>
          </w:tcPr>
          <w:p w14:paraId="250908BB" w14:textId="025675BA"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3,953</w:t>
            </w:r>
          </w:p>
        </w:tc>
        <w:tc>
          <w:tcPr>
            <w:tcW w:w="238" w:type="dxa"/>
            <w:tcBorders>
              <w:top w:val="nil"/>
            </w:tcBorders>
            <w:vAlign w:val="bottom"/>
          </w:tcPr>
          <w:p w14:paraId="66A0B38A"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3E14AB85"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c>
          <w:tcPr>
            <w:tcW w:w="237" w:type="dxa"/>
            <w:tcBorders>
              <w:top w:val="nil"/>
            </w:tcBorders>
            <w:vAlign w:val="bottom"/>
          </w:tcPr>
          <w:p w14:paraId="3A04E6DB"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69193BB8" w14:textId="769878F4"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3,953</w:t>
            </w:r>
          </w:p>
        </w:tc>
        <w:tc>
          <w:tcPr>
            <w:tcW w:w="237" w:type="dxa"/>
            <w:tcBorders>
              <w:top w:val="nil"/>
            </w:tcBorders>
            <w:vAlign w:val="bottom"/>
          </w:tcPr>
          <w:p w14:paraId="0814EBB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25A3BE92"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r>
      <w:tr w:rsidR="001205C8" w14:paraId="0A97F1E9" w14:textId="77777777" w:rsidTr="00281290">
        <w:trPr>
          <w:trHeight w:val="284"/>
        </w:trPr>
        <w:tc>
          <w:tcPr>
            <w:tcW w:w="3686" w:type="dxa"/>
            <w:tcBorders>
              <w:top w:val="nil"/>
              <w:left w:val="nil"/>
            </w:tcBorders>
            <w:vAlign w:val="bottom"/>
          </w:tcPr>
          <w:p w14:paraId="513E4969"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w:t>
            </w:r>
          </w:p>
        </w:tc>
        <w:tc>
          <w:tcPr>
            <w:tcW w:w="1797" w:type="dxa"/>
            <w:tcBorders>
              <w:top w:val="nil"/>
            </w:tcBorders>
            <w:vAlign w:val="bottom"/>
          </w:tcPr>
          <w:p w14:paraId="5D931A88" w14:textId="7F494560" w:rsidR="001205C8" w:rsidRPr="00C63CF6" w:rsidRDefault="00FB7A06" w:rsidP="00281290">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HAnsi"/>
                <w:sz w:val="20"/>
                <w:szCs w:val="20"/>
              </w:rPr>
              <w:t>4,58</w:t>
            </w:r>
            <w:r w:rsidR="00C63CF6">
              <w:rPr>
                <w:rFonts w:asciiTheme="minorHAnsi" w:eastAsia="Arial Unicode MS" w:hAnsiTheme="minorHAnsi" w:cstheme="minorHAnsi"/>
                <w:sz w:val="20"/>
                <w:szCs w:val="20"/>
              </w:rPr>
              <w:t>3</w:t>
            </w:r>
          </w:p>
        </w:tc>
        <w:tc>
          <w:tcPr>
            <w:tcW w:w="238" w:type="dxa"/>
            <w:tcBorders>
              <w:top w:val="nil"/>
            </w:tcBorders>
            <w:vAlign w:val="bottom"/>
          </w:tcPr>
          <w:p w14:paraId="6F6DC7FE"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619E4D63"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c>
          <w:tcPr>
            <w:tcW w:w="237" w:type="dxa"/>
            <w:tcBorders>
              <w:top w:val="nil"/>
            </w:tcBorders>
            <w:vAlign w:val="bottom"/>
          </w:tcPr>
          <w:p w14:paraId="110BC162"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0B068E18" w14:textId="08EAAC7B"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4,58</w:t>
            </w:r>
            <w:r w:rsidR="00C63CF6">
              <w:rPr>
                <w:rFonts w:asciiTheme="minorHAnsi" w:eastAsia="Arial Unicode MS" w:hAnsiTheme="minorHAnsi" w:cstheme="minorHAnsi"/>
                <w:sz w:val="20"/>
                <w:szCs w:val="20"/>
              </w:rPr>
              <w:t>3</w:t>
            </w:r>
          </w:p>
        </w:tc>
        <w:tc>
          <w:tcPr>
            <w:tcW w:w="237" w:type="dxa"/>
            <w:tcBorders>
              <w:top w:val="nil"/>
            </w:tcBorders>
            <w:vAlign w:val="bottom"/>
          </w:tcPr>
          <w:p w14:paraId="1585D8C2"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4AD93A21"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r>
      <w:tr w:rsidR="001205C8" w14:paraId="7DD3D106" w14:textId="77777777" w:rsidTr="00281290">
        <w:trPr>
          <w:trHeight w:val="284"/>
        </w:trPr>
        <w:tc>
          <w:tcPr>
            <w:tcW w:w="3686" w:type="dxa"/>
            <w:tcBorders>
              <w:top w:val="nil"/>
              <w:left w:val="nil"/>
            </w:tcBorders>
            <w:vAlign w:val="bottom"/>
          </w:tcPr>
          <w:p w14:paraId="02283D08"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Payments for clearing funds</w:t>
            </w:r>
          </w:p>
        </w:tc>
        <w:tc>
          <w:tcPr>
            <w:tcW w:w="1797" w:type="dxa"/>
            <w:tcBorders>
              <w:top w:val="nil"/>
            </w:tcBorders>
            <w:vAlign w:val="bottom"/>
          </w:tcPr>
          <w:p w14:paraId="5CBA1706" w14:textId="6793AC1F"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43,121</w:t>
            </w:r>
          </w:p>
        </w:tc>
        <w:tc>
          <w:tcPr>
            <w:tcW w:w="238" w:type="dxa"/>
            <w:tcBorders>
              <w:top w:val="nil"/>
            </w:tcBorders>
            <w:vAlign w:val="bottom"/>
          </w:tcPr>
          <w:p w14:paraId="6A122715"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57242AB"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c>
          <w:tcPr>
            <w:tcW w:w="237" w:type="dxa"/>
            <w:tcBorders>
              <w:top w:val="nil"/>
            </w:tcBorders>
            <w:vAlign w:val="bottom"/>
          </w:tcPr>
          <w:p w14:paraId="1B74857F"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603217C6" w14:textId="59FBF7BC"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43,121</w:t>
            </w:r>
          </w:p>
        </w:tc>
        <w:tc>
          <w:tcPr>
            <w:tcW w:w="237" w:type="dxa"/>
            <w:tcBorders>
              <w:top w:val="nil"/>
            </w:tcBorders>
            <w:vAlign w:val="bottom"/>
          </w:tcPr>
          <w:p w14:paraId="7CC7016F"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798EFED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r>
      <w:tr w:rsidR="001205C8" w14:paraId="7EF9000F" w14:textId="77777777" w:rsidTr="00281290">
        <w:trPr>
          <w:trHeight w:val="284"/>
        </w:trPr>
        <w:tc>
          <w:tcPr>
            <w:tcW w:w="3686" w:type="dxa"/>
            <w:tcBorders>
              <w:top w:val="nil"/>
              <w:left w:val="nil"/>
            </w:tcBorders>
            <w:vAlign w:val="bottom"/>
          </w:tcPr>
          <w:p w14:paraId="4206DFAC"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Asset for protecting the clearing system</w:t>
            </w:r>
          </w:p>
        </w:tc>
        <w:tc>
          <w:tcPr>
            <w:tcW w:w="1797" w:type="dxa"/>
            <w:tcBorders>
              <w:top w:val="nil"/>
            </w:tcBorders>
            <w:vAlign w:val="bottom"/>
          </w:tcPr>
          <w:p w14:paraId="1CBF9324" w14:textId="185FE216"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8" w:type="dxa"/>
            <w:tcBorders>
              <w:top w:val="nil"/>
            </w:tcBorders>
            <w:vAlign w:val="bottom"/>
          </w:tcPr>
          <w:p w14:paraId="7C7C94C1"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263B7A8"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7" w:type="dxa"/>
            <w:tcBorders>
              <w:top w:val="nil"/>
            </w:tcBorders>
            <w:vAlign w:val="bottom"/>
          </w:tcPr>
          <w:p w14:paraId="5689987F"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77AC32A0" w14:textId="1D920151"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7" w:type="dxa"/>
            <w:tcBorders>
              <w:top w:val="nil"/>
            </w:tcBorders>
            <w:vAlign w:val="bottom"/>
          </w:tcPr>
          <w:p w14:paraId="241F12F2"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7269A44"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r>
      <w:tr w:rsidR="001205C8" w14:paraId="23555C64" w14:textId="77777777" w:rsidTr="00281290">
        <w:trPr>
          <w:trHeight w:val="284"/>
        </w:trPr>
        <w:tc>
          <w:tcPr>
            <w:tcW w:w="3686" w:type="dxa"/>
            <w:tcBorders>
              <w:top w:val="nil"/>
              <w:left w:val="nil"/>
              <w:bottom w:val="nil"/>
            </w:tcBorders>
            <w:vAlign w:val="bottom"/>
          </w:tcPr>
          <w:p w14:paraId="31844C17"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Prepaid expenses</w:t>
            </w:r>
          </w:p>
        </w:tc>
        <w:tc>
          <w:tcPr>
            <w:tcW w:w="1797" w:type="dxa"/>
            <w:tcBorders>
              <w:top w:val="nil"/>
              <w:bottom w:val="nil"/>
            </w:tcBorders>
            <w:vAlign w:val="bottom"/>
          </w:tcPr>
          <w:p w14:paraId="3B67E5F2" w14:textId="22D7BEE6"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5,081</w:t>
            </w:r>
          </w:p>
        </w:tc>
        <w:tc>
          <w:tcPr>
            <w:tcW w:w="238" w:type="dxa"/>
            <w:tcBorders>
              <w:top w:val="nil"/>
              <w:bottom w:val="nil"/>
            </w:tcBorders>
            <w:vAlign w:val="bottom"/>
          </w:tcPr>
          <w:p w14:paraId="1BED5BB8"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7BE45D6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c>
          <w:tcPr>
            <w:tcW w:w="237" w:type="dxa"/>
            <w:tcBorders>
              <w:top w:val="nil"/>
              <w:bottom w:val="nil"/>
            </w:tcBorders>
            <w:vAlign w:val="bottom"/>
          </w:tcPr>
          <w:p w14:paraId="02E06E7F"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76FBC098" w14:textId="569A1EE5"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5,081</w:t>
            </w:r>
          </w:p>
        </w:tc>
        <w:tc>
          <w:tcPr>
            <w:tcW w:w="237" w:type="dxa"/>
            <w:tcBorders>
              <w:top w:val="nil"/>
              <w:bottom w:val="nil"/>
            </w:tcBorders>
            <w:vAlign w:val="bottom"/>
          </w:tcPr>
          <w:p w14:paraId="33188BD8"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4FB9BB5A"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r>
      <w:tr w:rsidR="001205C8" w14:paraId="381A67A6" w14:textId="77777777" w:rsidTr="00281290">
        <w:trPr>
          <w:trHeight w:val="284"/>
        </w:trPr>
        <w:tc>
          <w:tcPr>
            <w:tcW w:w="3686" w:type="dxa"/>
            <w:tcBorders>
              <w:top w:val="nil"/>
              <w:left w:val="nil"/>
            </w:tcBorders>
            <w:vAlign w:val="bottom"/>
          </w:tcPr>
          <w:p w14:paraId="1CC62300"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Accrued interest income</w:t>
            </w:r>
          </w:p>
        </w:tc>
        <w:tc>
          <w:tcPr>
            <w:tcW w:w="1797" w:type="dxa"/>
            <w:tcBorders>
              <w:top w:val="nil"/>
            </w:tcBorders>
            <w:vAlign w:val="bottom"/>
          </w:tcPr>
          <w:p w14:paraId="78397317" w14:textId="77FAC071"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w:t>
            </w:r>
            <w:r w:rsidR="009314C9">
              <w:rPr>
                <w:rFonts w:asciiTheme="minorHAnsi" w:eastAsia="Arial Unicode MS" w:hAnsiTheme="minorHAnsi" w:cstheme="minorHAnsi"/>
                <w:sz w:val="20"/>
                <w:szCs w:val="20"/>
              </w:rPr>
              <w:t>744</w:t>
            </w:r>
          </w:p>
        </w:tc>
        <w:tc>
          <w:tcPr>
            <w:tcW w:w="238" w:type="dxa"/>
            <w:tcBorders>
              <w:top w:val="nil"/>
            </w:tcBorders>
            <w:vAlign w:val="bottom"/>
          </w:tcPr>
          <w:p w14:paraId="4F012D1E"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7B2CCA2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c>
          <w:tcPr>
            <w:tcW w:w="237" w:type="dxa"/>
            <w:tcBorders>
              <w:top w:val="nil"/>
            </w:tcBorders>
            <w:vAlign w:val="bottom"/>
          </w:tcPr>
          <w:p w14:paraId="0054872D"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45D27BA0" w14:textId="53776FF7"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w:t>
            </w:r>
            <w:r w:rsidR="009314C9">
              <w:rPr>
                <w:rFonts w:asciiTheme="minorHAnsi" w:eastAsia="Arial Unicode MS" w:hAnsiTheme="minorHAnsi" w:cstheme="minorHAnsi"/>
                <w:sz w:val="20"/>
                <w:szCs w:val="20"/>
              </w:rPr>
              <w:t>744</w:t>
            </w:r>
          </w:p>
        </w:tc>
        <w:tc>
          <w:tcPr>
            <w:tcW w:w="237" w:type="dxa"/>
            <w:tcBorders>
              <w:top w:val="nil"/>
            </w:tcBorders>
            <w:vAlign w:val="bottom"/>
          </w:tcPr>
          <w:p w14:paraId="36DD7E65"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6A46C5AD"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r>
      <w:tr w:rsidR="001205C8" w14:paraId="0DE309C9" w14:textId="77777777" w:rsidTr="00281290">
        <w:trPr>
          <w:trHeight w:val="284"/>
        </w:trPr>
        <w:tc>
          <w:tcPr>
            <w:tcW w:w="3686" w:type="dxa"/>
            <w:tcBorders>
              <w:top w:val="nil"/>
              <w:left w:val="nil"/>
            </w:tcBorders>
            <w:vAlign w:val="bottom"/>
          </w:tcPr>
          <w:p w14:paraId="68071110"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Withholding tax refundable</w:t>
            </w:r>
          </w:p>
        </w:tc>
        <w:tc>
          <w:tcPr>
            <w:tcW w:w="1797" w:type="dxa"/>
            <w:tcBorders>
              <w:top w:val="nil"/>
            </w:tcBorders>
            <w:vAlign w:val="bottom"/>
          </w:tcPr>
          <w:p w14:paraId="722670C5" w14:textId="73AF6826"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13,553</w:t>
            </w:r>
          </w:p>
        </w:tc>
        <w:tc>
          <w:tcPr>
            <w:tcW w:w="238" w:type="dxa"/>
            <w:tcBorders>
              <w:top w:val="nil"/>
            </w:tcBorders>
            <w:vAlign w:val="bottom"/>
          </w:tcPr>
          <w:p w14:paraId="47C12D3A"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8F0E70E"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c>
          <w:tcPr>
            <w:tcW w:w="237" w:type="dxa"/>
            <w:tcBorders>
              <w:top w:val="nil"/>
            </w:tcBorders>
            <w:vAlign w:val="bottom"/>
          </w:tcPr>
          <w:p w14:paraId="2CDCEDE3"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329EE339" w14:textId="2B17D3F6"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13,553</w:t>
            </w:r>
          </w:p>
        </w:tc>
        <w:tc>
          <w:tcPr>
            <w:tcW w:w="237" w:type="dxa"/>
            <w:tcBorders>
              <w:top w:val="nil"/>
            </w:tcBorders>
            <w:vAlign w:val="bottom"/>
          </w:tcPr>
          <w:p w14:paraId="147FDFAC"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08B4746C"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r>
      <w:tr w:rsidR="001205C8" w14:paraId="587A6B09" w14:textId="77777777" w:rsidTr="00281290">
        <w:trPr>
          <w:trHeight w:val="284"/>
        </w:trPr>
        <w:tc>
          <w:tcPr>
            <w:tcW w:w="3686" w:type="dxa"/>
            <w:tcBorders>
              <w:top w:val="nil"/>
              <w:left w:val="nil"/>
            </w:tcBorders>
            <w:vAlign w:val="bottom"/>
          </w:tcPr>
          <w:p w14:paraId="59FB207C"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Others</w:t>
            </w:r>
          </w:p>
        </w:tc>
        <w:tc>
          <w:tcPr>
            <w:tcW w:w="1797" w:type="dxa"/>
            <w:tcBorders>
              <w:top w:val="nil"/>
            </w:tcBorders>
            <w:vAlign w:val="bottom"/>
          </w:tcPr>
          <w:p w14:paraId="121A254B" w14:textId="2A213744"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w:t>
            </w:r>
            <w:r w:rsidR="009314C9">
              <w:rPr>
                <w:rFonts w:asciiTheme="minorHAnsi" w:eastAsia="Arial Unicode MS" w:hAnsiTheme="minorHAnsi" w:cstheme="minorHAnsi"/>
                <w:sz w:val="20"/>
                <w:szCs w:val="20"/>
              </w:rPr>
              <w:t>94</w:t>
            </w:r>
            <w:r w:rsidR="00C63CF6">
              <w:rPr>
                <w:rFonts w:asciiTheme="minorHAnsi" w:eastAsia="Arial Unicode MS" w:hAnsiTheme="minorHAnsi" w:cstheme="minorHAnsi"/>
                <w:sz w:val="20"/>
                <w:szCs w:val="20"/>
              </w:rPr>
              <w:t>9</w:t>
            </w:r>
          </w:p>
        </w:tc>
        <w:tc>
          <w:tcPr>
            <w:tcW w:w="238" w:type="dxa"/>
            <w:tcBorders>
              <w:top w:val="nil"/>
            </w:tcBorders>
            <w:vAlign w:val="bottom"/>
          </w:tcPr>
          <w:p w14:paraId="1015657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1FE2816A"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16,100</w:t>
            </w:r>
          </w:p>
        </w:tc>
        <w:tc>
          <w:tcPr>
            <w:tcW w:w="237" w:type="dxa"/>
            <w:tcBorders>
              <w:top w:val="nil"/>
            </w:tcBorders>
            <w:vAlign w:val="bottom"/>
          </w:tcPr>
          <w:p w14:paraId="4F8B8AA9"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3753565A" w14:textId="7E4732B6" w:rsidR="001205C8" w:rsidRPr="0072475F" w:rsidRDefault="00FB7A06"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w:t>
            </w:r>
            <w:r w:rsidR="009314C9">
              <w:rPr>
                <w:rFonts w:asciiTheme="minorHAnsi" w:eastAsia="Arial Unicode MS" w:hAnsiTheme="minorHAnsi" w:cstheme="minorHAnsi"/>
                <w:sz w:val="20"/>
                <w:szCs w:val="20"/>
              </w:rPr>
              <w:t>94</w:t>
            </w:r>
            <w:r w:rsidR="00C63CF6">
              <w:rPr>
                <w:rFonts w:asciiTheme="minorHAnsi" w:eastAsia="Arial Unicode MS" w:hAnsiTheme="minorHAnsi" w:cstheme="minorHAnsi"/>
                <w:sz w:val="20"/>
                <w:szCs w:val="20"/>
              </w:rPr>
              <w:t>9</w:t>
            </w:r>
          </w:p>
        </w:tc>
        <w:tc>
          <w:tcPr>
            <w:tcW w:w="237" w:type="dxa"/>
            <w:tcBorders>
              <w:top w:val="nil"/>
            </w:tcBorders>
            <w:vAlign w:val="bottom"/>
          </w:tcPr>
          <w:p w14:paraId="13249630"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7DA25A98"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14,082</w:t>
            </w:r>
          </w:p>
        </w:tc>
      </w:tr>
      <w:tr w:rsidR="001205C8" w14:paraId="1857A91D" w14:textId="77777777" w:rsidTr="00281290">
        <w:trPr>
          <w:trHeight w:val="284"/>
        </w:trPr>
        <w:tc>
          <w:tcPr>
            <w:tcW w:w="3686" w:type="dxa"/>
            <w:tcBorders>
              <w:top w:val="nil"/>
              <w:left w:val="nil"/>
            </w:tcBorders>
            <w:vAlign w:val="bottom"/>
          </w:tcPr>
          <w:p w14:paraId="6B690ECF"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Less Allowance for expected credit losses</w:t>
            </w:r>
          </w:p>
        </w:tc>
        <w:tc>
          <w:tcPr>
            <w:tcW w:w="1797" w:type="dxa"/>
            <w:tcBorders>
              <w:top w:val="nil"/>
              <w:bottom w:val="single" w:sz="4" w:space="0" w:color="auto"/>
            </w:tcBorders>
            <w:vAlign w:val="bottom"/>
          </w:tcPr>
          <w:p w14:paraId="386A1389" w14:textId="798AF231" w:rsidR="001205C8" w:rsidRPr="0072475F" w:rsidRDefault="00FB7A06" w:rsidP="00281290">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(46,855)</w:t>
            </w:r>
          </w:p>
        </w:tc>
        <w:tc>
          <w:tcPr>
            <w:tcW w:w="238" w:type="dxa"/>
            <w:tcBorders>
              <w:top w:val="nil"/>
            </w:tcBorders>
            <w:vAlign w:val="bottom"/>
          </w:tcPr>
          <w:p w14:paraId="587C3DD1"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tcBorders>
            <w:vAlign w:val="bottom"/>
          </w:tcPr>
          <w:p w14:paraId="315C6CF8" w14:textId="77777777" w:rsidR="001205C8" w:rsidRPr="0072475F" w:rsidRDefault="001205C8" w:rsidP="00281290">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c>
          <w:tcPr>
            <w:tcW w:w="237" w:type="dxa"/>
            <w:tcBorders>
              <w:top w:val="nil"/>
            </w:tcBorders>
            <w:vAlign w:val="bottom"/>
          </w:tcPr>
          <w:p w14:paraId="41CD2B1A"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nil"/>
              <w:bottom w:val="single" w:sz="4" w:space="0" w:color="auto"/>
            </w:tcBorders>
            <w:vAlign w:val="bottom"/>
          </w:tcPr>
          <w:p w14:paraId="76FB6972" w14:textId="474A251D" w:rsidR="001205C8" w:rsidRPr="00433825" w:rsidRDefault="00FB7A06" w:rsidP="00281290">
            <w:pPr>
              <w:widowControl/>
              <w:spacing w:line="160" w:lineRule="atLeast"/>
              <w:ind w:right="-53"/>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(46,855)</w:t>
            </w:r>
          </w:p>
        </w:tc>
        <w:tc>
          <w:tcPr>
            <w:tcW w:w="237" w:type="dxa"/>
            <w:tcBorders>
              <w:top w:val="nil"/>
            </w:tcBorders>
            <w:vAlign w:val="bottom"/>
          </w:tcPr>
          <w:p w14:paraId="260934EC"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right w:val="nil"/>
            </w:tcBorders>
            <w:vAlign w:val="bottom"/>
          </w:tcPr>
          <w:p w14:paraId="4A401AF9" w14:textId="77777777" w:rsidR="001205C8" w:rsidRPr="0072475F" w:rsidRDefault="001205C8" w:rsidP="00281290">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r>
      <w:tr w:rsidR="001205C8" w14:paraId="6914AB48" w14:textId="77777777" w:rsidTr="00281290">
        <w:trPr>
          <w:trHeight w:val="284"/>
        </w:trPr>
        <w:tc>
          <w:tcPr>
            <w:tcW w:w="3686" w:type="dxa"/>
            <w:tcBorders>
              <w:top w:val="nil"/>
              <w:left w:val="nil"/>
              <w:bottom w:val="nil"/>
            </w:tcBorders>
            <w:vAlign w:val="bottom"/>
          </w:tcPr>
          <w:p w14:paraId="75FF6B2A" w14:textId="77777777" w:rsidR="001205C8" w:rsidRPr="0072475F" w:rsidRDefault="001205C8" w:rsidP="00281290">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Total other assets</w:t>
            </w:r>
          </w:p>
        </w:tc>
        <w:tc>
          <w:tcPr>
            <w:tcW w:w="1797" w:type="dxa"/>
            <w:tcBorders>
              <w:top w:val="single" w:sz="4" w:space="0" w:color="auto"/>
              <w:bottom w:val="double" w:sz="4" w:space="0" w:color="auto"/>
            </w:tcBorders>
            <w:vAlign w:val="bottom"/>
          </w:tcPr>
          <w:p w14:paraId="62BF1BD9" w14:textId="4ECDCE1F" w:rsidR="001205C8" w:rsidRPr="00433825" w:rsidRDefault="00FB7A06" w:rsidP="00281290">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80,</w:t>
            </w:r>
            <w:r w:rsidR="009314C9">
              <w:rPr>
                <w:rFonts w:asciiTheme="minorHAnsi" w:eastAsia="Arial Unicode MS" w:hAnsiTheme="minorHAnsi" w:cstheme="minorBidi"/>
                <w:sz w:val="20"/>
                <w:szCs w:val="20"/>
              </w:rPr>
              <w:t>644</w:t>
            </w:r>
          </w:p>
        </w:tc>
        <w:tc>
          <w:tcPr>
            <w:tcW w:w="238" w:type="dxa"/>
            <w:tcBorders>
              <w:top w:val="nil"/>
              <w:bottom w:val="nil"/>
            </w:tcBorders>
            <w:vAlign w:val="bottom"/>
          </w:tcPr>
          <w:p w14:paraId="589C3BC2"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7CAD58D7"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108,523</w:t>
            </w:r>
          </w:p>
        </w:tc>
        <w:tc>
          <w:tcPr>
            <w:tcW w:w="237" w:type="dxa"/>
            <w:tcBorders>
              <w:top w:val="nil"/>
              <w:bottom w:val="nil"/>
            </w:tcBorders>
            <w:vAlign w:val="bottom"/>
          </w:tcPr>
          <w:p w14:paraId="2136285E"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35B76628" w14:textId="011964E7" w:rsidR="001205C8" w:rsidRPr="00673E6C" w:rsidRDefault="00FB7A06" w:rsidP="00281290">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80,</w:t>
            </w:r>
            <w:r w:rsidR="009314C9">
              <w:rPr>
                <w:rFonts w:asciiTheme="minorHAnsi" w:eastAsia="Arial Unicode MS" w:hAnsiTheme="minorHAnsi" w:cs="Browallia New"/>
                <w:sz w:val="20"/>
                <w:szCs w:val="25"/>
              </w:rPr>
              <w:t>644</w:t>
            </w:r>
          </w:p>
        </w:tc>
        <w:tc>
          <w:tcPr>
            <w:tcW w:w="237" w:type="dxa"/>
            <w:tcBorders>
              <w:top w:val="nil"/>
              <w:bottom w:val="nil"/>
            </w:tcBorders>
            <w:vAlign w:val="bottom"/>
          </w:tcPr>
          <w:p w14:paraId="57D6D55C"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67C4198A" w14:textId="77777777" w:rsidR="001205C8" w:rsidRPr="0072475F" w:rsidRDefault="001205C8" w:rsidP="00281290">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81,505</w:t>
            </w:r>
          </w:p>
        </w:tc>
      </w:tr>
    </w:tbl>
    <w:p w14:paraId="20FD3026" w14:textId="2C2CECCF" w:rsidR="001205C8" w:rsidRPr="00FF6B4B" w:rsidRDefault="001205C8">
      <w:pPr>
        <w:rPr>
          <w:rFonts w:ascii="Calibri" w:hAnsi="Calibri" w:cs="Calibri"/>
          <w:sz w:val="20"/>
          <w:szCs w:val="20"/>
        </w:rPr>
      </w:pPr>
    </w:p>
    <w:p w14:paraId="1F5DC7D7" w14:textId="4CC6FD1E" w:rsidR="001205C8" w:rsidRPr="006C056F" w:rsidRDefault="001205C8" w:rsidP="001205C8">
      <w:pPr>
        <w:spacing w:line="160" w:lineRule="atLeast"/>
        <w:jc w:val="thaiDistribute"/>
        <w:rPr>
          <w:rFonts w:ascii="Calibri" w:hAnsi="Calibri" w:cstheme="minorBidi"/>
          <w:sz w:val="18"/>
          <w:szCs w:val="18"/>
        </w:rPr>
      </w:pPr>
      <w:r w:rsidRPr="00FF6B4B">
        <w:rPr>
          <w:rFonts w:ascii="Calibri" w:eastAsia="Arial Unicode MS" w:hAnsi="Calibri" w:cs="Calibri"/>
          <w:sz w:val="20"/>
          <w:szCs w:val="20"/>
          <w:vertAlign w:val="superscript"/>
        </w:rPr>
        <w:t>(1)</w:t>
      </w:r>
      <w:r w:rsidRPr="00FF6B4B">
        <w:rPr>
          <w:rFonts w:ascii="Calibri" w:eastAsia="Arial Unicode MS" w:hAnsi="Calibri" w:cs="Calibri"/>
          <w:sz w:val="20"/>
          <w:szCs w:val="20"/>
        </w:rPr>
        <w:t xml:space="preserve"> As at </w:t>
      </w:r>
      <w:r w:rsidR="009C47F3" w:rsidRPr="00FF6B4B">
        <w:rPr>
          <w:rFonts w:ascii="Calibri" w:eastAsia="Arial Unicode MS" w:hAnsi="Calibri" w:cs="Calibri"/>
          <w:sz w:val="20"/>
          <w:szCs w:val="20"/>
        </w:rPr>
        <w:t>September</w:t>
      </w:r>
      <w:r w:rsidRPr="00FF6B4B">
        <w:rPr>
          <w:rFonts w:ascii="Calibri" w:eastAsia="Arial Unicode MS" w:hAnsi="Calibri" w:cs="Calibri"/>
          <w:sz w:val="20"/>
          <w:szCs w:val="20"/>
        </w:rPr>
        <w:t xml:space="preserve"> 30, 2021 and December 31, 2020, the deposits at Legal Execution Department of Baht 35.5 million and Baht 7.5 million respectively, has been attached under the enforcement process for the litigation in which the Company was sued, as described in Note 2</w:t>
      </w:r>
      <w:r w:rsidR="00AC210F">
        <w:rPr>
          <w:rFonts w:ascii="Calibri" w:eastAsia="Arial Unicode MS" w:hAnsi="Calibri" w:cs="Calibri"/>
          <w:sz w:val="20"/>
          <w:szCs w:val="20"/>
        </w:rPr>
        <w:t>2</w:t>
      </w:r>
      <w:r w:rsidRPr="00FF6B4B">
        <w:rPr>
          <w:rFonts w:ascii="Calibri" w:eastAsia="Arial Unicode MS" w:hAnsi="Calibri" w:cs="Calibri"/>
          <w:sz w:val="20"/>
          <w:szCs w:val="20"/>
        </w:rPr>
        <w:t>.1</w:t>
      </w:r>
      <w:r w:rsidRPr="00FF6B4B">
        <w:rPr>
          <w:rFonts w:ascii="Calibri" w:eastAsia="Arial Unicode MS" w:hAnsi="Calibri" w:cs="Calibri"/>
          <w:sz w:val="20"/>
          <w:szCs w:val="20"/>
          <w:cs/>
        </w:rPr>
        <w:t xml:space="preserve"> </w:t>
      </w:r>
      <w:r w:rsidRPr="00FF6B4B">
        <w:rPr>
          <w:rFonts w:ascii="Calibri" w:eastAsia="Arial Unicode MS" w:hAnsi="Calibri" w:cs="Calibri"/>
          <w:sz w:val="20"/>
          <w:szCs w:val="20"/>
        </w:rPr>
        <w:t>to the financial statements</w:t>
      </w:r>
      <w:r w:rsidRPr="00FF6B4B">
        <w:rPr>
          <w:rFonts w:ascii="Calibri" w:hAnsi="Calibri" w:cs="Calibri"/>
          <w:sz w:val="18"/>
          <w:szCs w:val="18"/>
          <w:cs/>
        </w:rPr>
        <w:t>.</w:t>
      </w:r>
      <w:r w:rsidRPr="00FF6B4B">
        <w:rPr>
          <w:rFonts w:ascii="Calibri" w:hAnsi="Calibri" w:cs="Calibri"/>
          <w:sz w:val="18"/>
          <w:szCs w:val="18"/>
        </w:rPr>
        <w:t xml:space="preserve"> </w:t>
      </w:r>
      <w:r w:rsidRPr="00FF6B4B">
        <w:rPr>
          <w:rFonts w:ascii="Calibri" w:eastAsia="Arial Unicode MS" w:hAnsi="Calibri" w:cs="Calibri"/>
          <w:sz w:val="20"/>
          <w:szCs w:val="20"/>
        </w:rPr>
        <w:t>Subsequently, on June 21, 2021</w:t>
      </w:r>
      <w:r w:rsidR="00C63CF6">
        <w:rPr>
          <w:rFonts w:ascii="Calibri" w:eastAsia="Arial Unicode MS" w:hAnsi="Calibri" w:cs="Calibri"/>
          <w:sz w:val="20"/>
          <w:szCs w:val="20"/>
        </w:rPr>
        <w:t xml:space="preserve"> and October </w:t>
      </w:r>
      <w:r w:rsidR="00C97690">
        <w:rPr>
          <w:rFonts w:ascii="Calibri" w:eastAsia="Arial Unicode MS" w:hAnsi="Calibri" w:cs="Calibri"/>
          <w:sz w:val="20"/>
          <w:szCs w:val="20"/>
        </w:rPr>
        <w:t>5</w:t>
      </w:r>
      <w:r w:rsidR="00C63CF6">
        <w:rPr>
          <w:rFonts w:ascii="Calibri" w:eastAsia="Arial Unicode MS" w:hAnsi="Calibri" w:cs="Calibri"/>
          <w:sz w:val="20"/>
          <w:szCs w:val="20"/>
        </w:rPr>
        <w:t>, 2021</w:t>
      </w:r>
      <w:r w:rsidRPr="00FF6B4B">
        <w:rPr>
          <w:rFonts w:ascii="Calibri" w:eastAsia="Arial Unicode MS" w:hAnsi="Calibri" w:cs="Calibri"/>
          <w:sz w:val="20"/>
          <w:szCs w:val="20"/>
        </w:rPr>
        <w:t xml:space="preserve">, </w:t>
      </w:r>
      <w:r w:rsidR="00C63CF6">
        <w:rPr>
          <w:rFonts w:ascii="Calibri" w:eastAsia="Arial Unicode MS" w:hAnsi="Calibri" w:cs="Calibri"/>
          <w:sz w:val="20"/>
          <w:szCs w:val="20"/>
        </w:rPr>
        <w:t xml:space="preserve">     </w:t>
      </w:r>
      <w:r w:rsidRPr="00FF6B4B">
        <w:rPr>
          <w:rFonts w:ascii="Calibri" w:eastAsia="Arial Unicode MS" w:hAnsi="Calibri" w:cs="Calibri"/>
          <w:sz w:val="20"/>
          <w:szCs w:val="20"/>
        </w:rPr>
        <w:t>the Company received the first</w:t>
      </w:r>
      <w:r w:rsidR="00C63CF6">
        <w:rPr>
          <w:rFonts w:ascii="Calibri" w:eastAsia="Arial Unicode MS" w:hAnsi="Calibri" w:cs="Calibri"/>
          <w:sz w:val="20"/>
          <w:szCs w:val="20"/>
        </w:rPr>
        <w:t xml:space="preserve"> and the second</w:t>
      </w:r>
      <w:r w:rsidRPr="00FF6B4B">
        <w:rPr>
          <w:rFonts w:ascii="Calibri" w:eastAsia="Arial Unicode MS" w:hAnsi="Calibri" w:cs="Calibri"/>
          <w:sz w:val="20"/>
          <w:szCs w:val="20"/>
        </w:rPr>
        <w:t xml:space="preserve"> Income and Expense Statement from the Civil Court of Southern Bangkok showing the amount deposited by the Legal Execution Department of Baht </w:t>
      </w:r>
      <w:r w:rsidR="00C63CF6">
        <w:rPr>
          <w:rFonts w:ascii="Calibri" w:eastAsia="Arial Unicode MS" w:hAnsi="Calibri" w:cs="Calibri"/>
          <w:sz w:val="20"/>
          <w:szCs w:val="20"/>
        </w:rPr>
        <w:t>35</w:t>
      </w:r>
      <w:r w:rsidRPr="00FF6B4B">
        <w:rPr>
          <w:rFonts w:ascii="Calibri" w:eastAsia="Arial Unicode MS" w:hAnsi="Calibri" w:cs="Calibri"/>
          <w:sz w:val="20"/>
          <w:szCs w:val="20"/>
        </w:rPr>
        <w:t>.</w:t>
      </w:r>
      <w:r w:rsidR="00C63CF6">
        <w:rPr>
          <w:rFonts w:ascii="Calibri" w:eastAsia="Arial Unicode MS" w:hAnsi="Calibri" w:cs="Calibri"/>
          <w:sz w:val="20"/>
          <w:szCs w:val="20"/>
        </w:rPr>
        <w:t>5</w:t>
      </w:r>
      <w:r w:rsidRPr="00FF6B4B">
        <w:rPr>
          <w:rFonts w:ascii="Calibri" w:eastAsia="Arial Unicode MS" w:hAnsi="Calibri" w:cs="Calibri"/>
          <w:sz w:val="20"/>
          <w:szCs w:val="20"/>
        </w:rPr>
        <w:t xml:space="preserve"> million already paid to the plaintiff. Therefore, the Company provided allowance expected credit losses amounting to Baht </w:t>
      </w:r>
      <w:r w:rsidR="0063134F" w:rsidRPr="00FF6B4B">
        <w:rPr>
          <w:rFonts w:ascii="Calibri" w:eastAsia="Arial Unicode MS" w:hAnsi="Calibri" w:cs="Calibri"/>
          <w:sz w:val="20"/>
          <w:szCs w:val="20"/>
        </w:rPr>
        <w:t>35.5</w:t>
      </w:r>
      <w:r w:rsidRPr="00FF6B4B">
        <w:rPr>
          <w:rFonts w:ascii="Calibri" w:eastAsia="Arial Unicode MS" w:hAnsi="Calibri" w:cs="Calibri"/>
          <w:sz w:val="20"/>
          <w:szCs w:val="20"/>
        </w:rPr>
        <w:t xml:space="preserve"> million in the financial statements for the </w:t>
      </w:r>
      <w:r w:rsidR="009C47F3" w:rsidRPr="00FF6B4B">
        <w:rPr>
          <w:rFonts w:ascii="Calibri" w:eastAsia="Arial Unicode MS" w:hAnsi="Calibri" w:cs="Calibri"/>
          <w:sz w:val="20"/>
          <w:szCs w:val="20"/>
        </w:rPr>
        <w:t>nine</w:t>
      </w:r>
      <w:r w:rsidRPr="00FF6B4B">
        <w:rPr>
          <w:rFonts w:ascii="Calibri" w:eastAsia="Arial Unicode MS" w:hAnsi="Calibri" w:cs="Calibri"/>
          <w:sz w:val="20"/>
          <w:szCs w:val="20"/>
        </w:rPr>
        <w:t xml:space="preserve">-month period ended </w:t>
      </w:r>
      <w:r w:rsidR="009C47F3" w:rsidRPr="00FF6B4B">
        <w:rPr>
          <w:rFonts w:ascii="Calibri" w:eastAsia="Arial Unicode MS" w:hAnsi="Calibri" w:cs="Calibri"/>
          <w:sz w:val="20"/>
          <w:szCs w:val="20"/>
        </w:rPr>
        <w:t>September</w:t>
      </w:r>
      <w:r w:rsidRPr="00FF6B4B">
        <w:rPr>
          <w:rFonts w:ascii="Calibri" w:eastAsia="Arial Unicode MS" w:hAnsi="Calibri" w:cs="Calibri"/>
          <w:sz w:val="20"/>
          <w:szCs w:val="20"/>
        </w:rPr>
        <w:t xml:space="preserve"> 30, 2021.</w:t>
      </w:r>
      <w:r w:rsidR="006C056F">
        <w:rPr>
          <w:rFonts w:ascii="Calibri" w:eastAsia="Arial Unicode MS" w:hAnsi="Calibri" w:cstheme="minorBidi" w:hint="cs"/>
          <w:sz w:val="20"/>
          <w:szCs w:val="20"/>
          <w:cs/>
        </w:rPr>
        <w:t xml:space="preserve"> </w:t>
      </w:r>
      <w:r w:rsidR="006C056F">
        <w:rPr>
          <w:rFonts w:ascii="Calibri" w:eastAsia="Arial Unicode MS" w:hAnsi="Calibri" w:cstheme="minorBidi"/>
          <w:sz w:val="20"/>
          <w:szCs w:val="20"/>
        </w:rPr>
        <w:t xml:space="preserve">In addition, on November 15, 2021, the Company has addition cash of Baht 4.1 million, which </w:t>
      </w:r>
      <w:r w:rsidR="00DE66A8">
        <w:rPr>
          <w:rFonts w:ascii="Calibri" w:eastAsia="Arial Unicode MS" w:hAnsi="Calibri" w:cstheme="minorBidi"/>
          <w:sz w:val="20"/>
          <w:szCs w:val="20"/>
        </w:rPr>
        <w:t>was attached and prepared for submission according to the enforcement process for that litigation.</w:t>
      </w:r>
    </w:p>
    <w:p w14:paraId="2CDDB83B" w14:textId="77777777" w:rsidR="00AA4DB2" w:rsidRPr="00FF6B4B" w:rsidRDefault="00AA4DB2" w:rsidP="00C3188E">
      <w:pPr>
        <w:keepNext/>
        <w:spacing w:line="160" w:lineRule="atLeast"/>
        <w:ind w:right="-85"/>
        <w:jc w:val="thaiDistribute"/>
        <w:outlineLvl w:val="0"/>
        <w:rPr>
          <w:rFonts w:ascii="Calibri" w:eastAsia="Arial Unicode MS" w:hAnsi="Calibri" w:cs="Calibri"/>
          <w:sz w:val="20"/>
          <w:szCs w:val="20"/>
        </w:rPr>
      </w:pPr>
    </w:p>
    <w:p w14:paraId="0587C3F3" w14:textId="6399C4EF" w:rsidR="00904EDF" w:rsidRPr="00FF6B4B" w:rsidRDefault="00E3752C" w:rsidP="00331C02">
      <w:pPr>
        <w:keepNext/>
        <w:numPr>
          <w:ilvl w:val="0"/>
          <w:numId w:val="3"/>
        </w:numPr>
        <w:tabs>
          <w:tab w:val="left" w:pos="567"/>
        </w:tabs>
        <w:spacing w:line="160" w:lineRule="atLeast"/>
        <w:ind w:left="0" w:right="-86" w:firstLine="0"/>
        <w:jc w:val="thaiDistribute"/>
        <w:outlineLvl w:val="0"/>
        <w:rPr>
          <w:rFonts w:ascii="Calibri" w:eastAsia="Arial Unicode MS" w:hAnsi="Calibri" w:cs="Calibri"/>
          <w:b/>
          <w:bCs/>
          <w:sz w:val="20"/>
          <w:szCs w:val="20"/>
        </w:rPr>
      </w:pPr>
      <w:r w:rsidRPr="00FF6B4B">
        <w:rPr>
          <w:rFonts w:ascii="Calibri" w:eastAsia="Arial Unicode MS" w:hAnsi="Calibri" w:cs="Calibri"/>
          <w:b/>
          <w:bCs/>
          <w:sz w:val="20"/>
          <w:szCs w:val="20"/>
        </w:rPr>
        <w:t>SECURITIES SOLD</w:t>
      </w:r>
      <w:r w:rsidR="00904EDF" w:rsidRPr="00FF6B4B">
        <w:rPr>
          <w:rFonts w:ascii="Calibri" w:eastAsia="Arial Unicode MS" w:hAnsi="Calibri" w:cs="Calibri"/>
          <w:b/>
          <w:bCs/>
          <w:sz w:val="20"/>
          <w:szCs w:val="20"/>
        </w:rPr>
        <w:t xml:space="preserve"> UNDER REPURCHASE AGREEMENTS</w:t>
      </w:r>
    </w:p>
    <w:p w14:paraId="77A5D1D4" w14:textId="2F6FABB4" w:rsidR="00904EDF" w:rsidRPr="00FF6B4B" w:rsidRDefault="00904EDF" w:rsidP="00904EDF">
      <w:pPr>
        <w:keepNext/>
        <w:tabs>
          <w:tab w:val="left" w:pos="567"/>
        </w:tabs>
        <w:spacing w:line="160" w:lineRule="atLeast"/>
        <w:ind w:right="-86"/>
        <w:jc w:val="thaiDistribute"/>
        <w:outlineLvl w:val="0"/>
        <w:rPr>
          <w:rFonts w:ascii="Calibri" w:eastAsia="Arial Unicode MS" w:hAnsi="Calibri" w:cs="Calibri"/>
          <w:b/>
          <w:bCs/>
          <w:sz w:val="20"/>
          <w:szCs w:val="20"/>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904EDF" w14:paraId="0FFF1FC9" w14:textId="77777777" w:rsidTr="004F0C1F">
        <w:trPr>
          <w:trHeight w:val="284"/>
          <w:tblHeader/>
        </w:trPr>
        <w:tc>
          <w:tcPr>
            <w:tcW w:w="3686" w:type="dxa"/>
            <w:tcBorders>
              <w:top w:val="nil"/>
              <w:left w:val="nil"/>
              <w:bottom w:val="nil"/>
              <w:right w:val="nil"/>
            </w:tcBorders>
            <w:vAlign w:val="bottom"/>
          </w:tcPr>
          <w:p w14:paraId="01C7BA75" w14:textId="77777777" w:rsidR="00904EDF" w:rsidRDefault="00904EDF" w:rsidP="004F0C1F">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6648C01E"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904EDF" w14:paraId="2CF68BC1" w14:textId="77777777" w:rsidTr="004F0C1F">
        <w:trPr>
          <w:trHeight w:val="284"/>
          <w:tblHeader/>
        </w:trPr>
        <w:tc>
          <w:tcPr>
            <w:tcW w:w="3686" w:type="dxa"/>
            <w:tcBorders>
              <w:top w:val="nil"/>
              <w:left w:val="nil"/>
            </w:tcBorders>
            <w:vAlign w:val="bottom"/>
          </w:tcPr>
          <w:p w14:paraId="4973272E" w14:textId="77777777" w:rsidR="00904EDF" w:rsidRDefault="00904EDF" w:rsidP="004F0C1F">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61B2DC49" w14:textId="77777777" w:rsidR="00904EDF" w:rsidRPr="00D07DE9" w:rsidRDefault="00904EDF" w:rsidP="004F0C1F">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25B9CEC9" w14:textId="77777777" w:rsidR="00904EDF" w:rsidRDefault="00904EDF" w:rsidP="004F0C1F">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643ECEEE"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58957F77"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7A47CD7F" w14:textId="77777777" w:rsidR="00904EDF" w:rsidRDefault="00904EDF" w:rsidP="004F0C1F">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2FA3761A"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904EDF" w14:paraId="6E4755D0" w14:textId="77777777" w:rsidTr="004F0C1F">
        <w:trPr>
          <w:trHeight w:val="284"/>
          <w:tblHeader/>
        </w:trPr>
        <w:tc>
          <w:tcPr>
            <w:tcW w:w="3686" w:type="dxa"/>
            <w:tcBorders>
              <w:top w:val="nil"/>
              <w:left w:val="nil"/>
            </w:tcBorders>
            <w:vAlign w:val="bottom"/>
          </w:tcPr>
          <w:p w14:paraId="095C2975" w14:textId="77777777" w:rsidR="00904EDF" w:rsidRPr="00342458" w:rsidRDefault="00904EDF" w:rsidP="004F0C1F">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2FAF25C7" w14:textId="77777777" w:rsidR="00904EDF" w:rsidRDefault="00904EDF" w:rsidP="004F0C1F">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p>
          <w:p w14:paraId="6D490693"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8" w:type="dxa"/>
            <w:tcBorders>
              <w:top w:val="nil"/>
              <w:bottom w:val="nil"/>
            </w:tcBorders>
            <w:vAlign w:val="bottom"/>
          </w:tcPr>
          <w:p w14:paraId="258E39F4"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5C52058E"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7" w:type="dxa"/>
            <w:tcBorders>
              <w:top w:val="nil"/>
              <w:bottom w:val="nil"/>
            </w:tcBorders>
            <w:vAlign w:val="bottom"/>
          </w:tcPr>
          <w:p w14:paraId="51ABF01A"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4C26F547" w14:textId="77777777" w:rsidR="00904EDF" w:rsidRDefault="00904EDF" w:rsidP="004F0C1F">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p>
          <w:p w14:paraId="0D9C8AD9"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7" w:type="dxa"/>
            <w:tcBorders>
              <w:top w:val="single" w:sz="4" w:space="0" w:color="auto"/>
              <w:bottom w:val="nil"/>
            </w:tcBorders>
            <w:vAlign w:val="bottom"/>
          </w:tcPr>
          <w:p w14:paraId="49876971"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6AE5003F" w14:textId="77777777" w:rsidR="00904EDF" w:rsidRDefault="00904EDF" w:rsidP="004F0C1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904EDF" w14:paraId="0089A110" w14:textId="77777777" w:rsidTr="004F0C1F">
        <w:trPr>
          <w:trHeight w:val="284"/>
        </w:trPr>
        <w:tc>
          <w:tcPr>
            <w:tcW w:w="3686" w:type="dxa"/>
            <w:tcBorders>
              <w:top w:val="nil"/>
              <w:left w:val="nil"/>
              <w:bottom w:val="nil"/>
            </w:tcBorders>
            <w:vAlign w:val="bottom"/>
          </w:tcPr>
          <w:p w14:paraId="591A7A95" w14:textId="75C3AEDF" w:rsidR="00904EDF" w:rsidRPr="00E3752C" w:rsidRDefault="00904EDF" w:rsidP="00FF6B4B">
            <w:pPr>
              <w:widowControl/>
              <w:tabs>
                <w:tab w:val="left" w:pos="900"/>
              </w:tabs>
              <w:spacing w:line="160" w:lineRule="atLeast"/>
              <w:ind w:left="-108"/>
              <w:rPr>
                <w:rFonts w:asciiTheme="minorHAnsi" w:eastAsia="Arial Unicode MS" w:hAnsiTheme="minorHAnsi" w:cstheme="minorHAnsi"/>
                <w:sz w:val="20"/>
                <w:szCs w:val="20"/>
              </w:rPr>
            </w:pPr>
            <w:r w:rsidRPr="00E3752C">
              <w:rPr>
                <w:rFonts w:asciiTheme="minorHAnsi" w:eastAsia="Arial Unicode MS" w:hAnsiTheme="minorHAnsi" w:cstheme="minorHAnsi"/>
                <w:sz w:val="20"/>
                <w:szCs w:val="20"/>
              </w:rPr>
              <w:t>Securities purchased under repurchase agreements</w:t>
            </w:r>
          </w:p>
        </w:tc>
        <w:tc>
          <w:tcPr>
            <w:tcW w:w="1797" w:type="dxa"/>
            <w:tcBorders>
              <w:top w:val="single" w:sz="4" w:space="0" w:color="auto"/>
              <w:bottom w:val="double" w:sz="4" w:space="0" w:color="auto"/>
            </w:tcBorders>
            <w:vAlign w:val="bottom"/>
          </w:tcPr>
          <w:p w14:paraId="67DD8390" w14:textId="5C0EB338" w:rsidR="00904EDF" w:rsidRPr="00433825" w:rsidRDefault="00FB7A06" w:rsidP="00FF6B4B">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10,390</w:t>
            </w:r>
          </w:p>
        </w:tc>
        <w:tc>
          <w:tcPr>
            <w:tcW w:w="238" w:type="dxa"/>
            <w:tcBorders>
              <w:top w:val="nil"/>
              <w:bottom w:val="nil"/>
            </w:tcBorders>
            <w:vAlign w:val="bottom"/>
          </w:tcPr>
          <w:p w14:paraId="380D188F"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6973F958" w14:textId="4A1AF1F1" w:rsidR="00904EDF" w:rsidRPr="0072475F" w:rsidRDefault="00FB7A06" w:rsidP="00FF6B4B">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7" w:type="dxa"/>
            <w:tcBorders>
              <w:top w:val="nil"/>
              <w:bottom w:val="nil"/>
            </w:tcBorders>
            <w:vAlign w:val="bottom"/>
          </w:tcPr>
          <w:p w14:paraId="2131852E"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03CEF1E2" w14:textId="2CC8E95B" w:rsidR="00904EDF" w:rsidRPr="00673E6C" w:rsidRDefault="00FB7A06"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10,390</w:t>
            </w:r>
          </w:p>
        </w:tc>
        <w:tc>
          <w:tcPr>
            <w:tcW w:w="237" w:type="dxa"/>
            <w:tcBorders>
              <w:top w:val="nil"/>
              <w:bottom w:val="nil"/>
            </w:tcBorders>
            <w:vAlign w:val="bottom"/>
          </w:tcPr>
          <w:p w14:paraId="3522191C"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782A0EE0" w14:textId="34E0BE69" w:rsidR="00904EDF" w:rsidRPr="0072475F" w:rsidRDefault="00FB7A06" w:rsidP="00FF6B4B">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bl>
    <w:p w14:paraId="2A8CD6B1" w14:textId="3333D064" w:rsidR="00904EDF" w:rsidRPr="00FF6B4B" w:rsidRDefault="00904EDF"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65CE6D35" w14:textId="3B408523"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3540655C" w14:textId="027D4581"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1AE0197E" w14:textId="223EB006"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59F397F7" w14:textId="7119CB00"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058DAAE7" w14:textId="26E2029D"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5D118A77" w14:textId="0FB916F5"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2CDCFC33" w14:textId="22DE2372" w:rsidR="009D2626" w:rsidRDefault="009D2626"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3F0298EB" w14:textId="77777777" w:rsidR="00DE66A8" w:rsidRPr="00FF6B4B" w:rsidRDefault="00DE66A8"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5AD136F7" w14:textId="569CDC16" w:rsid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2E62EC68" w14:textId="77777777" w:rsidR="00FF6B4B" w:rsidRPr="00FF6B4B" w:rsidRDefault="00FF6B4B" w:rsidP="00FF6B4B">
      <w:pPr>
        <w:tabs>
          <w:tab w:val="left" w:pos="567"/>
        </w:tabs>
        <w:spacing w:line="160" w:lineRule="atLeast"/>
        <w:ind w:right="-86"/>
        <w:jc w:val="thaiDistribute"/>
        <w:outlineLvl w:val="0"/>
        <w:rPr>
          <w:rFonts w:asciiTheme="minorHAnsi" w:eastAsia="Arial Unicode MS" w:hAnsiTheme="minorHAnsi" w:cstheme="minorBidi"/>
          <w:b/>
          <w:bCs/>
          <w:sz w:val="20"/>
          <w:szCs w:val="20"/>
        </w:rPr>
      </w:pPr>
    </w:p>
    <w:p w14:paraId="7D61C96C" w14:textId="36016E79" w:rsidR="00904EDF" w:rsidRDefault="00904EDF" w:rsidP="00AF2E7A">
      <w:pPr>
        <w:numPr>
          <w:ilvl w:val="0"/>
          <w:numId w:val="3"/>
        </w:numPr>
        <w:tabs>
          <w:tab w:val="left" w:pos="567"/>
        </w:tabs>
        <w:spacing w:line="80" w:lineRule="atLeast"/>
        <w:ind w:left="0" w:right="-85" w:firstLine="0"/>
        <w:jc w:val="thaiDistribute"/>
        <w:outlineLvl w:val="0"/>
        <w:rPr>
          <w:rFonts w:asciiTheme="minorHAnsi" w:eastAsia="Arial Unicode MS" w:hAnsiTheme="minorHAnsi" w:cstheme="minorHAnsi"/>
          <w:b/>
          <w:bCs/>
          <w:sz w:val="20"/>
          <w:szCs w:val="20"/>
        </w:rPr>
      </w:pPr>
      <w:r w:rsidRPr="00904EDF">
        <w:rPr>
          <w:rFonts w:asciiTheme="minorHAnsi" w:eastAsia="Arial Unicode MS" w:hAnsiTheme="minorHAnsi" w:cstheme="minorHAnsi"/>
          <w:b/>
          <w:bCs/>
          <w:sz w:val="20"/>
          <w:szCs w:val="20"/>
        </w:rPr>
        <w:lastRenderedPageBreak/>
        <w:t>SECURITIES AND DERIVATIVES BUSINESS PAYABLES</w:t>
      </w:r>
    </w:p>
    <w:p w14:paraId="6FF7F132" w14:textId="77777777" w:rsidR="00AF2E7A" w:rsidRPr="00AF2E7A" w:rsidRDefault="00AF2E7A" w:rsidP="00AF2E7A">
      <w:pPr>
        <w:tabs>
          <w:tab w:val="left" w:pos="567"/>
        </w:tabs>
        <w:spacing w:line="80" w:lineRule="atLeast"/>
        <w:ind w:right="-85"/>
        <w:jc w:val="thaiDistribute"/>
        <w:outlineLvl w:val="0"/>
        <w:rPr>
          <w:rFonts w:asciiTheme="minorHAnsi" w:eastAsia="Arial Unicode MS" w:hAnsiTheme="minorHAnsi" w:cstheme="minorHAnsi"/>
          <w:b/>
          <w:bCs/>
          <w:sz w:val="6"/>
          <w:szCs w:val="6"/>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904EDF" w14:paraId="4B3E5063" w14:textId="77777777" w:rsidTr="004F0C1F">
        <w:trPr>
          <w:trHeight w:val="284"/>
          <w:tblHeader/>
        </w:trPr>
        <w:tc>
          <w:tcPr>
            <w:tcW w:w="3686" w:type="dxa"/>
            <w:tcBorders>
              <w:top w:val="nil"/>
              <w:left w:val="nil"/>
              <w:bottom w:val="nil"/>
              <w:right w:val="nil"/>
            </w:tcBorders>
            <w:vAlign w:val="bottom"/>
          </w:tcPr>
          <w:p w14:paraId="2B79309E" w14:textId="77777777" w:rsidR="00904EDF" w:rsidRDefault="00904EDF" w:rsidP="00FF6B4B">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634AE4F4"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904EDF" w14:paraId="2165618A" w14:textId="77777777" w:rsidTr="004F0C1F">
        <w:trPr>
          <w:trHeight w:val="284"/>
          <w:tblHeader/>
        </w:trPr>
        <w:tc>
          <w:tcPr>
            <w:tcW w:w="3686" w:type="dxa"/>
            <w:tcBorders>
              <w:top w:val="nil"/>
              <w:left w:val="nil"/>
            </w:tcBorders>
            <w:vAlign w:val="bottom"/>
          </w:tcPr>
          <w:p w14:paraId="309EC773" w14:textId="77777777" w:rsidR="00904EDF" w:rsidRDefault="00904EDF" w:rsidP="00FF6B4B">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56564651" w14:textId="77777777" w:rsidR="00904EDF" w:rsidRPr="00D07DE9" w:rsidRDefault="00904EDF" w:rsidP="00FF6B4B">
            <w:pPr>
              <w:widowControl/>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46D46C77"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5E51DF4E"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05F09785"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79F1772B" w14:textId="77777777" w:rsidR="00904EDF" w:rsidRDefault="00904EDF" w:rsidP="00FF6B4B">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3F75B31E"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904EDF" w14:paraId="17764007" w14:textId="77777777" w:rsidTr="004F0C1F">
        <w:trPr>
          <w:trHeight w:val="284"/>
          <w:tblHeader/>
        </w:trPr>
        <w:tc>
          <w:tcPr>
            <w:tcW w:w="3686" w:type="dxa"/>
            <w:tcBorders>
              <w:top w:val="nil"/>
              <w:left w:val="nil"/>
              <w:bottom w:val="nil"/>
            </w:tcBorders>
            <w:vAlign w:val="bottom"/>
          </w:tcPr>
          <w:p w14:paraId="495BA43A" w14:textId="77777777" w:rsidR="00904EDF" w:rsidRPr="00342458" w:rsidRDefault="00904EDF" w:rsidP="00FF6B4B">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5BB82EA5" w14:textId="77777777" w:rsidR="00904EDF" w:rsidRDefault="00904EDF" w:rsidP="00FF6B4B">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September</w:t>
            </w:r>
          </w:p>
          <w:p w14:paraId="43E24728"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8" w:type="dxa"/>
            <w:tcBorders>
              <w:top w:val="nil"/>
              <w:bottom w:val="nil"/>
            </w:tcBorders>
            <w:vAlign w:val="bottom"/>
          </w:tcPr>
          <w:p w14:paraId="5AD0B3DA"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1390A8BC"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7" w:type="dxa"/>
            <w:tcBorders>
              <w:top w:val="nil"/>
              <w:bottom w:val="nil"/>
            </w:tcBorders>
            <w:vAlign w:val="bottom"/>
          </w:tcPr>
          <w:p w14:paraId="2FA5F569"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0CC49111" w14:textId="77777777" w:rsidR="00904EDF" w:rsidRDefault="00904EDF" w:rsidP="00FF6B4B">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September </w:t>
            </w:r>
          </w:p>
          <w:p w14:paraId="6BFDFD6F"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7" w:type="dxa"/>
            <w:tcBorders>
              <w:top w:val="single" w:sz="4" w:space="0" w:color="auto"/>
              <w:bottom w:val="nil"/>
            </w:tcBorders>
            <w:vAlign w:val="bottom"/>
          </w:tcPr>
          <w:p w14:paraId="09F07760"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69204EA7" w14:textId="77777777" w:rsidR="00904EDF" w:rsidRDefault="00904EDF"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904EDF" w14:paraId="10BAD570" w14:textId="77777777" w:rsidTr="004F0C1F">
        <w:trPr>
          <w:trHeight w:val="284"/>
        </w:trPr>
        <w:tc>
          <w:tcPr>
            <w:tcW w:w="3686" w:type="dxa"/>
            <w:tcBorders>
              <w:top w:val="nil"/>
              <w:left w:val="nil"/>
            </w:tcBorders>
            <w:vAlign w:val="bottom"/>
          </w:tcPr>
          <w:p w14:paraId="2E82FA7A" w14:textId="77777777" w:rsidR="00904EDF" w:rsidRPr="0072475F" w:rsidRDefault="00904EDF" w:rsidP="00FF6B4B">
            <w:pPr>
              <w:widowControl/>
              <w:tabs>
                <w:tab w:val="left" w:pos="900"/>
              </w:tabs>
              <w:spacing w:line="160" w:lineRule="atLeast"/>
              <w:ind w:left="-108"/>
              <w:jc w:val="both"/>
              <w:rPr>
                <w:rFonts w:asciiTheme="minorHAnsi" w:hAnsiTheme="minorHAnsi" w:cstheme="minorHAnsi"/>
                <w:sz w:val="20"/>
                <w:szCs w:val="20"/>
              </w:rPr>
            </w:pPr>
            <w:r w:rsidRPr="00DD1425">
              <w:rPr>
                <w:rFonts w:asciiTheme="minorHAnsi" w:hAnsiTheme="minorHAnsi" w:cstheme="minorHAnsi"/>
                <w:color w:val="000000"/>
                <w:sz w:val="20"/>
                <w:szCs w:val="20"/>
                <w:u w:val="single"/>
              </w:rPr>
              <w:t>Securities business payables</w:t>
            </w:r>
          </w:p>
        </w:tc>
        <w:tc>
          <w:tcPr>
            <w:tcW w:w="1797" w:type="dxa"/>
            <w:tcBorders>
              <w:top w:val="single" w:sz="4" w:space="0" w:color="auto"/>
              <w:bottom w:val="nil"/>
            </w:tcBorders>
            <w:vAlign w:val="bottom"/>
          </w:tcPr>
          <w:p w14:paraId="71CFDB0E" w14:textId="77777777" w:rsidR="00904EDF" w:rsidRPr="00433825" w:rsidRDefault="00904EDF" w:rsidP="00FF6B4B">
            <w:pPr>
              <w:widowControl/>
              <w:spacing w:line="160" w:lineRule="atLeast"/>
              <w:jc w:val="right"/>
              <w:rPr>
                <w:rFonts w:asciiTheme="minorHAnsi" w:eastAsia="Arial Unicode MS" w:hAnsiTheme="minorHAnsi" w:cstheme="minorBidi"/>
                <w:sz w:val="20"/>
                <w:szCs w:val="20"/>
                <w:cs/>
              </w:rPr>
            </w:pPr>
          </w:p>
        </w:tc>
        <w:tc>
          <w:tcPr>
            <w:tcW w:w="238" w:type="dxa"/>
            <w:tcBorders>
              <w:top w:val="nil"/>
              <w:bottom w:val="nil"/>
            </w:tcBorders>
            <w:vAlign w:val="bottom"/>
          </w:tcPr>
          <w:p w14:paraId="4E13A5E4"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tcBorders>
            <w:vAlign w:val="bottom"/>
          </w:tcPr>
          <w:p w14:paraId="62CFF4C4"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5EEDF458"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nil"/>
            </w:tcBorders>
            <w:vAlign w:val="bottom"/>
          </w:tcPr>
          <w:p w14:paraId="69C3B872" w14:textId="77777777" w:rsidR="00904EDF" w:rsidRPr="00673E6C" w:rsidRDefault="00904EDF" w:rsidP="00FF6B4B">
            <w:pPr>
              <w:widowControl/>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1487DD82"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right w:val="nil"/>
            </w:tcBorders>
            <w:vAlign w:val="bottom"/>
          </w:tcPr>
          <w:p w14:paraId="3B4993E0"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r>
      <w:tr w:rsidR="00904EDF" w14:paraId="31342839" w14:textId="77777777" w:rsidTr="004F0C1F">
        <w:trPr>
          <w:trHeight w:val="284"/>
        </w:trPr>
        <w:tc>
          <w:tcPr>
            <w:tcW w:w="3686" w:type="dxa"/>
            <w:tcBorders>
              <w:top w:val="nil"/>
              <w:left w:val="nil"/>
            </w:tcBorders>
            <w:vAlign w:val="bottom"/>
          </w:tcPr>
          <w:p w14:paraId="6A9AF417" w14:textId="77777777" w:rsidR="00904EDF" w:rsidRPr="007F758B" w:rsidRDefault="00904EDF" w:rsidP="00FF6B4B">
            <w:pPr>
              <w:widowControl/>
              <w:tabs>
                <w:tab w:val="left" w:pos="900"/>
              </w:tabs>
              <w:spacing w:line="160" w:lineRule="atLeast"/>
              <w:ind w:left="-108"/>
              <w:jc w:val="both"/>
              <w:rPr>
                <w:rFonts w:asciiTheme="minorHAnsi" w:eastAsia="Arial Unicode MS" w:hAnsiTheme="minorHAnsi" w:cstheme="minorHAnsi"/>
                <w:sz w:val="20"/>
                <w:szCs w:val="20"/>
              </w:rPr>
            </w:pPr>
            <w:r w:rsidRPr="00AA4DB2">
              <w:rPr>
                <w:rFonts w:asciiTheme="minorHAnsi" w:hAnsiTheme="minorHAnsi" w:cstheme="minorHAnsi"/>
                <w:color w:val="000000"/>
                <w:sz w:val="20"/>
                <w:szCs w:val="20"/>
              </w:rPr>
              <w:t>Cash accounts</w:t>
            </w:r>
          </w:p>
        </w:tc>
        <w:tc>
          <w:tcPr>
            <w:tcW w:w="1797" w:type="dxa"/>
            <w:tcBorders>
              <w:top w:val="nil"/>
              <w:bottom w:val="nil"/>
            </w:tcBorders>
            <w:vAlign w:val="bottom"/>
          </w:tcPr>
          <w:p w14:paraId="5592FE5B" w14:textId="5548F320" w:rsidR="00904EDF" w:rsidRDefault="00FF6B4B" w:rsidP="00FF6B4B">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56,166</w:t>
            </w:r>
          </w:p>
        </w:tc>
        <w:tc>
          <w:tcPr>
            <w:tcW w:w="238" w:type="dxa"/>
            <w:tcBorders>
              <w:top w:val="nil"/>
              <w:bottom w:val="nil"/>
            </w:tcBorders>
            <w:vAlign w:val="bottom"/>
          </w:tcPr>
          <w:p w14:paraId="0334C766"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1AD23B78" w14:textId="77777777" w:rsidR="00904EDF" w:rsidRDefault="00904EDF" w:rsidP="00FF6B4B">
            <w:pPr>
              <w:widowControl/>
              <w:spacing w:line="160" w:lineRule="atLeast"/>
              <w:jc w:val="right"/>
              <w:rPr>
                <w:rFonts w:asciiTheme="minorHAnsi" w:eastAsia="Arial Unicode MS" w:hAnsiTheme="minorHAnsi" w:cstheme="minorHAnsi"/>
                <w:sz w:val="20"/>
                <w:szCs w:val="20"/>
              </w:rPr>
            </w:pPr>
            <w:r>
              <w:rPr>
                <w:rFonts w:ascii="Calibri" w:hAnsi="Calibri" w:cs="Calibri"/>
                <w:sz w:val="20"/>
                <w:szCs w:val="20"/>
              </w:rPr>
              <w:t>33,684</w:t>
            </w:r>
          </w:p>
        </w:tc>
        <w:tc>
          <w:tcPr>
            <w:tcW w:w="237" w:type="dxa"/>
            <w:tcBorders>
              <w:top w:val="nil"/>
              <w:bottom w:val="nil"/>
            </w:tcBorders>
            <w:vAlign w:val="bottom"/>
          </w:tcPr>
          <w:p w14:paraId="0E4032E8"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4FED9D43" w14:textId="435BCD65" w:rsidR="00904EDF" w:rsidRDefault="00FF6B4B"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56,166</w:t>
            </w:r>
          </w:p>
        </w:tc>
        <w:tc>
          <w:tcPr>
            <w:tcW w:w="237" w:type="dxa"/>
            <w:tcBorders>
              <w:top w:val="nil"/>
              <w:bottom w:val="nil"/>
            </w:tcBorders>
            <w:vAlign w:val="bottom"/>
          </w:tcPr>
          <w:p w14:paraId="69B6E8E8"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2911F6C2" w14:textId="77777777" w:rsidR="00904EDF" w:rsidRDefault="00904EDF" w:rsidP="00FF6B4B">
            <w:pPr>
              <w:widowControl/>
              <w:spacing w:line="160" w:lineRule="atLeast"/>
              <w:jc w:val="right"/>
              <w:rPr>
                <w:rFonts w:asciiTheme="minorHAnsi" w:eastAsia="Arial Unicode MS" w:hAnsiTheme="minorHAnsi" w:cstheme="minorHAnsi"/>
                <w:sz w:val="20"/>
                <w:szCs w:val="20"/>
              </w:rPr>
            </w:pPr>
            <w:r>
              <w:rPr>
                <w:rFonts w:ascii="Calibri" w:hAnsi="Calibri" w:cs="Calibri"/>
                <w:sz w:val="20"/>
                <w:szCs w:val="20"/>
              </w:rPr>
              <w:t>33,684</w:t>
            </w:r>
          </w:p>
        </w:tc>
      </w:tr>
      <w:tr w:rsidR="00904EDF" w14:paraId="7C5949E9" w14:textId="77777777" w:rsidTr="004F0C1F">
        <w:trPr>
          <w:trHeight w:val="284"/>
        </w:trPr>
        <w:tc>
          <w:tcPr>
            <w:tcW w:w="3686" w:type="dxa"/>
            <w:tcBorders>
              <w:top w:val="nil"/>
              <w:left w:val="nil"/>
            </w:tcBorders>
            <w:vAlign w:val="bottom"/>
          </w:tcPr>
          <w:p w14:paraId="38F7F1F1" w14:textId="77777777" w:rsidR="00904EDF" w:rsidRPr="007F758B" w:rsidRDefault="00904EDF" w:rsidP="00FF6B4B">
            <w:pPr>
              <w:widowControl/>
              <w:tabs>
                <w:tab w:val="left" w:pos="900"/>
              </w:tabs>
              <w:spacing w:line="160" w:lineRule="atLeast"/>
              <w:ind w:left="-108"/>
              <w:jc w:val="both"/>
              <w:rPr>
                <w:rFonts w:asciiTheme="minorHAnsi" w:eastAsia="Arial Unicode MS" w:hAnsiTheme="minorHAnsi" w:cstheme="minorHAnsi"/>
                <w:sz w:val="20"/>
                <w:szCs w:val="20"/>
              </w:rPr>
            </w:pPr>
            <w:r w:rsidRPr="00DD1425">
              <w:rPr>
                <w:rFonts w:asciiTheme="minorHAnsi" w:hAnsiTheme="minorHAnsi" w:cstheme="minorHAnsi"/>
                <w:color w:val="000000"/>
                <w:sz w:val="20"/>
                <w:szCs w:val="20"/>
                <w:u w:val="single"/>
              </w:rPr>
              <w:t>Derivatives business payables</w:t>
            </w:r>
          </w:p>
        </w:tc>
        <w:tc>
          <w:tcPr>
            <w:tcW w:w="1797" w:type="dxa"/>
            <w:tcBorders>
              <w:top w:val="nil"/>
              <w:bottom w:val="nil"/>
            </w:tcBorders>
            <w:vAlign w:val="bottom"/>
          </w:tcPr>
          <w:p w14:paraId="1B097F39" w14:textId="77777777" w:rsidR="00904EDF" w:rsidRDefault="00904EDF" w:rsidP="00FF6B4B">
            <w:pPr>
              <w:widowControl/>
              <w:spacing w:line="160" w:lineRule="atLeast"/>
              <w:jc w:val="right"/>
              <w:rPr>
                <w:rFonts w:asciiTheme="minorHAnsi" w:eastAsia="Arial Unicode MS" w:hAnsiTheme="minorHAnsi" w:cstheme="minorBidi"/>
                <w:sz w:val="20"/>
                <w:szCs w:val="20"/>
              </w:rPr>
            </w:pPr>
          </w:p>
        </w:tc>
        <w:tc>
          <w:tcPr>
            <w:tcW w:w="238" w:type="dxa"/>
            <w:tcBorders>
              <w:top w:val="nil"/>
              <w:bottom w:val="nil"/>
            </w:tcBorders>
            <w:vAlign w:val="bottom"/>
          </w:tcPr>
          <w:p w14:paraId="56626AEC"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18ACC8F0" w14:textId="77777777" w:rsidR="00904EDF" w:rsidRDefault="00904EDF" w:rsidP="00FF6B4B">
            <w:pPr>
              <w:widowControl/>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37A55390"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5C8393E0" w14:textId="77777777" w:rsidR="00904EDF" w:rsidRDefault="00904EDF" w:rsidP="00FF6B4B">
            <w:pPr>
              <w:widowControl/>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3ECCED0A"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56AE6B5A" w14:textId="77777777" w:rsidR="00904EDF" w:rsidRDefault="00904EDF" w:rsidP="00FF6B4B">
            <w:pPr>
              <w:widowControl/>
              <w:spacing w:line="160" w:lineRule="atLeast"/>
              <w:jc w:val="right"/>
              <w:rPr>
                <w:rFonts w:asciiTheme="minorHAnsi" w:eastAsia="Arial Unicode MS" w:hAnsiTheme="minorHAnsi" w:cstheme="minorHAnsi"/>
                <w:sz w:val="20"/>
                <w:szCs w:val="20"/>
              </w:rPr>
            </w:pPr>
          </w:p>
        </w:tc>
      </w:tr>
      <w:tr w:rsidR="00904EDF" w14:paraId="764699F9" w14:textId="77777777" w:rsidTr="00EC7452">
        <w:trPr>
          <w:trHeight w:val="284"/>
        </w:trPr>
        <w:tc>
          <w:tcPr>
            <w:tcW w:w="3686" w:type="dxa"/>
            <w:tcBorders>
              <w:top w:val="nil"/>
              <w:left w:val="nil"/>
            </w:tcBorders>
            <w:vAlign w:val="bottom"/>
          </w:tcPr>
          <w:p w14:paraId="08757745" w14:textId="77777777" w:rsidR="00904EDF" w:rsidRPr="007F758B" w:rsidRDefault="00904EDF" w:rsidP="00FF6B4B">
            <w:pPr>
              <w:widowControl/>
              <w:tabs>
                <w:tab w:val="left" w:pos="900"/>
              </w:tabs>
              <w:spacing w:line="160" w:lineRule="atLeast"/>
              <w:ind w:left="-108"/>
              <w:jc w:val="both"/>
              <w:rPr>
                <w:rFonts w:asciiTheme="minorHAnsi" w:eastAsia="Arial Unicode MS" w:hAnsiTheme="minorHAnsi" w:cstheme="minorHAnsi"/>
                <w:sz w:val="20"/>
                <w:szCs w:val="20"/>
              </w:rPr>
            </w:pPr>
            <w:r w:rsidRPr="005127FC">
              <w:rPr>
                <w:rFonts w:asciiTheme="minorHAnsi" w:hAnsiTheme="minorHAnsi" w:cstheme="minorHAnsi"/>
                <w:color w:val="000000"/>
                <w:sz w:val="20"/>
                <w:szCs w:val="20"/>
              </w:rPr>
              <w:t>Derivatives business payables</w:t>
            </w:r>
          </w:p>
        </w:tc>
        <w:tc>
          <w:tcPr>
            <w:tcW w:w="1797" w:type="dxa"/>
            <w:tcBorders>
              <w:top w:val="nil"/>
              <w:bottom w:val="nil"/>
            </w:tcBorders>
            <w:vAlign w:val="bottom"/>
          </w:tcPr>
          <w:p w14:paraId="1D6D3CDA" w14:textId="57E0C509" w:rsidR="00904EDF" w:rsidRDefault="000A53C8" w:rsidP="00FF6B4B">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1,520</w:t>
            </w:r>
          </w:p>
        </w:tc>
        <w:tc>
          <w:tcPr>
            <w:tcW w:w="238" w:type="dxa"/>
            <w:tcBorders>
              <w:top w:val="nil"/>
              <w:bottom w:val="nil"/>
            </w:tcBorders>
            <w:vAlign w:val="bottom"/>
          </w:tcPr>
          <w:p w14:paraId="02C4462C"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3EC4CAB2" w14:textId="77777777" w:rsidR="00904EDF" w:rsidRDefault="00904EDF" w:rsidP="00FF6B4B">
            <w:pPr>
              <w:widowControl/>
              <w:spacing w:line="160" w:lineRule="atLeast"/>
              <w:jc w:val="right"/>
              <w:rPr>
                <w:rFonts w:asciiTheme="minorHAnsi" w:eastAsia="Arial Unicode MS" w:hAnsiTheme="minorHAnsi" w:cstheme="minorHAnsi"/>
                <w:sz w:val="20"/>
                <w:szCs w:val="20"/>
              </w:rPr>
            </w:pPr>
            <w:r>
              <w:rPr>
                <w:rFonts w:ascii="Calibri" w:hAnsi="Calibri" w:cs="Calibri"/>
                <w:sz w:val="20"/>
                <w:szCs w:val="20"/>
              </w:rPr>
              <w:t>122</w:t>
            </w:r>
          </w:p>
        </w:tc>
        <w:tc>
          <w:tcPr>
            <w:tcW w:w="237" w:type="dxa"/>
            <w:tcBorders>
              <w:top w:val="nil"/>
              <w:bottom w:val="nil"/>
            </w:tcBorders>
            <w:vAlign w:val="bottom"/>
          </w:tcPr>
          <w:p w14:paraId="1EA0D7CC"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1B838261" w14:textId="10A5878B" w:rsidR="00904EDF" w:rsidRDefault="000A53C8"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1,520</w:t>
            </w:r>
          </w:p>
        </w:tc>
        <w:tc>
          <w:tcPr>
            <w:tcW w:w="237" w:type="dxa"/>
            <w:tcBorders>
              <w:top w:val="nil"/>
              <w:bottom w:val="nil"/>
            </w:tcBorders>
            <w:vAlign w:val="bottom"/>
          </w:tcPr>
          <w:p w14:paraId="1F2D91D7"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3240AD56" w14:textId="77777777" w:rsidR="00904EDF" w:rsidRDefault="00904EDF" w:rsidP="00FF6B4B">
            <w:pPr>
              <w:widowControl/>
              <w:spacing w:line="160" w:lineRule="atLeast"/>
              <w:jc w:val="right"/>
              <w:rPr>
                <w:rFonts w:asciiTheme="minorHAnsi" w:eastAsia="Arial Unicode MS" w:hAnsiTheme="minorHAnsi" w:cstheme="minorHAnsi"/>
                <w:sz w:val="20"/>
                <w:szCs w:val="20"/>
              </w:rPr>
            </w:pPr>
            <w:r>
              <w:rPr>
                <w:rFonts w:ascii="Calibri" w:hAnsi="Calibri" w:cs="Calibri"/>
                <w:sz w:val="20"/>
                <w:szCs w:val="20"/>
              </w:rPr>
              <w:t>122</w:t>
            </w:r>
          </w:p>
        </w:tc>
      </w:tr>
      <w:tr w:rsidR="00904EDF" w14:paraId="661DF77F" w14:textId="77777777" w:rsidTr="004F0C1F">
        <w:trPr>
          <w:trHeight w:val="284"/>
        </w:trPr>
        <w:tc>
          <w:tcPr>
            <w:tcW w:w="3686" w:type="dxa"/>
            <w:tcBorders>
              <w:top w:val="nil"/>
              <w:left w:val="nil"/>
            </w:tcBorders>
            <w:vAlign w:val="bottom"/>
          </w:tcPr>
          <w:p w14:paraId="0D8DEE94" w14:textId="77777777" w:rsidR="00904EDF" w:rsidRPr="007F758B" w:rsidRDefault="00904EDF" w:rsidP="00FF6B4B">
            <w:pPr>
              <w:widowControl/>
              <w:tabs>
                <w:tab w:val="left" w:pos="900"/>
              </w:tabs>
              <w:spacing w:line="160" w:lineRule="atLeast"/>
              <w:ind w:left="-108"/>
              <w:rPr>
                <w:rFonts w:asciiTheme="minorHAnsi" w:eastAsia="Arial Unicode MS" w:hAnsiTheme="minorHAnsi" w:cstheme="minorHAnsi"/>
                <w:sz w:val="20"/>
                <w:szCs w:val="20"/>
              </w:rPr>
            </w:pPr>
            <w:r w:rsidRPr="00DD1425">
              <w:rPr>
                <w:rFonts w:asciiTheme="minorHAnsi" w:hAnsiTheme="minorHAnsi" w:cstheme="minorHAnsi"/>
                <w:sz w:val="20"/>
                <w:szCs w:val="20"/>
              </w:rPr>
              <w:t>Total securities and derivatives business payables</w:t>
            </w:r>
          </w:p>
        </w:tc>
        <w:tc>
          <w:tcPr>
            <w:tcW w:w="1797" w:type="dxa"/>
            <w:tcBorders>
              <w:top w:val="single" w:sz="4" w:space="0" w:color="auto"/>
              <w:bottom w:val="double" w:sz="4" w:space="0" w:color="auto"/>
            </w:tcBorders>
            <w:vAlign w:val="bottom"/>
          </w:tcPr>
          <w:p w14:paraId="190666D4" w14:textId="34753618" w:rsidR="00904EDF" w:rsidRDefault="00EC7452" w:rsidP="00FF6B4B">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57,68</w:t>
            </w:r>
            <w:r w:rsidR="000A53C8">
              <w:rPr>
                <w:rFonts w:asciiTheme="minorHAnsi" w:eastAsia="Arial Unicode MS" w:hAnsiTheme="minorHAnsi" w:cstheme="minorBidi"/>
                <w:sz w:val="20"/>
                <w:szCs w:val="20"/>
              </w:rPr>
              <w:t>6</w:t>
            </w:r>
          </w:p>
        </w:tc>
        <w:tc>
          <w:tcPr>
            <w:tcW w:w="238" w:type="dxa"/>
            <w:tcBorders>
              <w:top w:val="nil"/>
              <w:bottom w:val="nil"/>
            </w:tcBorders>
            <w:vAlign w:val="bottom"/>
          </w:tcPr>
          <w:p w14:paraId="25A39C4C"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10AFDBD1" w14:textId="77777777" w:rsidR="00904EDF" w:rsidRDefault="00904EDF" w:rsidP="00FF6B4B">
            <w:pPr>
              <w:widowControl/>
              <w:spacing w:line="160" w:lineRule="atLeast"/>
              <w:jc w:val="right"/>
              <w:rPr>
                <w:rFonts w:asciiTheme="minorHAnsi" w:eastAsia="Arial Unicode MS" w:hAnsiTheme="minorHAnsi" w:cstheme="minorHAnsi"/>
                <w:sz w:val="20"/>
                <w:szCs w:val="20"/>
              </w:rPr>
            </w:pPr>
            <w:r>
              <w:rPr>
                <w:rFonts w:ascii="Calibri" w:hAnsi="Calibri" w:cs="Calibri"/>
                <w:sz w:val="20"/>
                <w:szCs w:val="20"/>
              </w:rPr>
              <w:t>33,806</w:t>
            </w:r>
          </w:p>
        </w:tc>
        <w:tc>
          <w:tcPr>
            <w:tcW w:w="237" w:type="dxa"/>
            <w:tcBorders>
              <w:top w:val="nil"/>
              <w:bottom w:val="nil"/>
            </w:tcBorders>
            <w:vAlign w:val="bottom"/>
          </w:tcPr>
          <w:p w14:paraId="459089FD"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550A7711" w14:textId="5F229837" w:rsidR="00904EDF" w:rsidRDefault="00EC7452"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57,686</w:t>
            </w:r>
          </w:p>
        </w:tc>
        <w:tc>
          <w:tcPr>
            <w:tcW w:w="237" w:type="dxa"/>
            <w:tcBorders>
              <w:top w:val="nil"/>
              <w:bottom w:val="nil"/>
            </w:tcBorders>
            <w:vAlign w:val="bottom"/>
          </w:tcPr>
          <w:p w14:paraId="0D869DF2" w14:textId="77777777" w:rsidR="00904EDF" w:rsidRPr="0072475F" w:rsidRDefault="00904EDF"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00660D6E" w14:textId="77777777" w:rsidR="00904EDF" w:rsidRDefault="00904EDF" w:rsidP="00FF6B4B">
            <w:pPr>
              <w:widowControl/>
              <w:spacing w:line="160" w:lineRule="atLeast"/>
              <w:jc w:val="right"/>
              <w:rPr>
                <w:rFonts w:asciiTheme="minorHAnsi" w:eastAsia="Arial Unicode MS" w:hAnsiTheme="minorHAnsi" w:cstheme="minorHAnsi"/>
                <w:sz w:val="20"/>
                <w:szCs w:val="20"/>
              </w:rPr>
            </w:pPr>
            <w:r>
              <w:rPr>
                <w:rFonts w:ascii="Calibri" w:hAnsi="Calibri" w:cs="Calibri"/>
                <w:sz w:val="20"/>
                <w:szCs w:val="20"/>
              </w:rPr>
              <w:t>33,806</w:t>
            </w:r>
          </w:p>
        </w:tc>
      </w:tr>
    </w:tbl>
    <w:p w14:paraId="08DB35DB" w14:textId="5CADB71F" w:rsidR="00904EDF" w:rsidRPr="00AF2E7A" w:rsidRDefault="00904EDF" w:rsidP="00AF2E7A">
      <w:pPr>
        <w:spacing w:line="80" w:lineRule="atLeast"/>
        <w:ind w:right="-86"/>
        <w:jc w:val="thaiDistribute"/>
        <w:outlineLvl w:val="0"/>
        <w:rPr>
          <w:rFonts w:asciiTheme="minorHAnsi" w:eastAsia="Arial Unicode MS" w:hAnsiTheme="minorHAnsi" w:cstheme="minorHAnsi"/>
          <w:b/>
          <w:bCs/>
          <w:sz w:val="12"/>
          <w:szCs w:val="12"/>
        </w:rPr>
      </w:pPr>
    </w:p>
    <w:p w14:paraId="57C19730" w14:textId="420BC646" w:rsidR="00BC3BE1" w:rsidRDefault="00BC3BE1" w:rsidP="00AF2E7A">
      <w:pPr>
        <w:numPr>
          <w:ilvl w:val="0"/>
          <w:numId w:val="3"/>
        </w:numPr>
        <w:tabs>
          <w:tab w:val="left" w:pos="567"/>
        </w:tabs>
        <w:spacing w:line="80" w:lineRule="atLeast"/>
        <w:ind w:left="0" w:right="-86" w:firstLine="0"/>
        <w:jc w:val="thaiDistribute"/>
        <w:outlineLvl w:val="0"/>
        <w:rPr>
          <w:rFonts w:asciiTheme="minorHAnsi" w:eastAsia="Arial Unicode MS" w:hAnsiTheme="minorHAnsi" w:cstheme="minorHAnsi"/>
          <w:b/>
          <w:bCs/>
          <w:sz w:val="20"/>
          <w:szCs w:val="20"/>
        </w:rPr>
      </w:pPr>
      <w:r w:rsidRPr="00FA03B5">
        <w:rPr>
          <w:rFonts w:asciiTheme="minorHAnsi" w:eastAsia="Arial Unicode MS" w:hAnsiTheme="minorHAnsi" w:cstheme="minorHAnsi"/>
          <w:b/>
          <w:bCs/>
          <w:sz w:val="20"/>
          <w:szCs w:val="20"/>
        </w:rPr>
        <w:t>P</w:t>
      </w:r>
      <w:r>
        <w:rPr>
          <w:rFonts w:asciiTheme="minorHAnsi" w:eastAsia="Arial Unicode MS" w:hAnsiTheme="minorHAnsi" w:cstheme="minorHAnsi"/>
          <w:b/>
          <w:bCs/>
          <w:sz w:val="20"/>
          <w:szCs w:val="20"/>
        </w:rPr>
        <w:t>ROVISION FOR LONG-TERM EMPLOYEE BENEFITS</w:t>
      </w:r>
    </w:p>
    <w:p w14:paraId="38D1F39D" w14:textId="77777777" w:rsidR="00BC3BE1" w:rsidRPr="00AF2E7A" w:rsidRDefault="00BC3BE1" w:rsidP="00AF2E7A">
      <w:pPr>
        <w:spacing w:line="80" w:lineRule="atLeast"/>
        <w:ind w:right="-86"/>
        <w:jc w:val="thaiDistribute"/>
        <w:outlineLvl w:val="0"/>
        <w:rPr>
          <w:rFonts w:asciiTheme="minorHAnsi" w:eastAsia="Arial Unicode MS" w:hAnsiTheme="minorHAnsi" w:cstheme="minorHAnsi"/>
          <w:b/>
          <w:bCs/>
          <w:sz w:val="12"/>
          <w:szCs w:val="12"/>
        </w:rPr>
      </w:pPr>
    </w:p>
    <w:p w14:paraId="52AD2718" w14:textId="1F33A1C8" w:rsidR="00BC3BE1" w:rsidRPr="00AF2E7A" w:rsidRDefault="00BC3BE1" w:rsidP="00AF2E7A">
      <w:pPr>
        <w:pStyle w:val="BodyText"/>
        <w:spacing w:line="80" w:lineRule="atLeast"/>
        <w:jc w:val="thaiDistribute"/>
        <w:rPr>
          <w:rFonts w:asciiTheme="minorHAnsi" w:hAnsiTheme="minorHAnsi" w:cstheme="minorHAnsi"/>
          <w:spacing w:val="-2"/>
          <w:sz w:val="20"/>
          <w:szCs w:val="20"/>
        </w:rPr>
      </w:pPr>
      <w:r w:rsidRPr="005127FC">
        <w:rPr>
          <w:rFonts w:asciiTheme="minorHAnsi" w:hAnsiTheme="minorHAnsi" w:cstheme="minorHAnsi"/>
          <w:spacing w:val="-2"/>
          <w:sz w:val="20"/>
          <w:szCs w:val="20"/>
        </w:rPr>
        <w:t>Movement of provision for long-term employee benefit, which is compensation in employee retirement</w:t>
      </w:r>
      <w:r w:rsidRPr="005127FC">
        <w:rPr>
          <w:rFonts w:asciiTheme="minorHAnsi" w:hAnsiTheme="minorHAnsi" w:cstheme="minorHAnsi"/>
          <w:spacing w:val="-2"/>
          <w:sz w:val="20"/>
          <w:szCs w:val="20"/>
          <w:cs/>
        </w:rPr>
        <w:t xml:space="preserve"> </w:t>
      </w:r>
      <w:r w:rsidR="00F211F8">
        <w:rPr>
          <w:rFonts w:asciiTheme="minorHAnsi" w:hAnsiTheme="minorHAnsi" w:cstheme="minorHAnsi"/>
          <w:spacing w:val="-2"/>
          <w:sz w:val="20"/>
          <w:szCs w:val="20"/>
        </w:rPr>
        <w:t>as at</w:t>
      </w:r>
      <w:r w:rsidRPr="005127FC">
        <w:rPr>
          <w:rFonts w:asciiTheme="minorHAnsi" w:hAnsiTheme="minorHAnsi" w:cstheme="minorHAnsi"/>
          <w:spacing w:val="-2"/>
          <w:sz w:val="20"/>
          <w:szCs w:val="20"/>
        </w:rPr>
        <w:t xml:space="preserve"> </w:t>
      </w:r>
      <w:r w:rsidR="00741F7B">
        <w:rPr>
          <w:rFonts w:asciiTheme="minorHAnsi" w:hAnsiTheme="minorHAnsi" w:cstheme="minorHAnsi"/>
          <w:spacing w:val="-2"/>
          <w:sz w:val="20"/>
          <w:szCs w:val="20"/>
        </w:rPr>
        <w:t>September</w:t>
      </w:r>
      <w:r>
        <w:rPr>
          <w:rFonts w:asciiTheme="minorHAnsi" w:hAnsiTheme="minorHAnsi" w:cstheme="minorHAnsi"/>
          <w:spacing w:val="-2"/>
          <w:sz w:val="20"/>
          <w:szCs w:val="20"/>
        </w:rPr>
        <w:t xml:space="preserve"> 3</w:t>
      </w:r>
      <w:r w:rsidR="00741F7B">
        <w:rPr>
          <w:rFonts w:asciiTheme="minorHAnsi" w:hAnsiTheme="minorHAnsi" w:cstheme="minorHAnsi"/>
          <w:spacing w:val="-2"/>
          <w:sz w:val="20"/>
          <w:szCs w:val="20"/>
        </w:rPr>
        <w:t>0</w:t>
      </w:r>
      <w:r>
        <w:rPr>
          <w:rFonts w:asciiTheme="minorHAnsi" w:hAnsiTheme="minorHAnsi" w:cstheme="minorHAnsi"/>
          <w:spacing w:val="-2"/>
          <w:sz w:val="20"/>
          <w:szCs w:val="20"/>
        </w:rPr>
        <w:t>,</w:t>
      </w:r>
      <w:r w:rsidRPr="005127FC">
        <w:rPr>
          <w:rFonts w:asciiTheme="minorHAnsi" w:hAnsiTheme="minorHAnsi" w:cstheme="minorHAnsi"/>
          <w:spacing w:val="-2"/>
          <w:sz w:val="20"/>
          <w:szCs w:val="20"/>
        </w:rPr>
        <w:t xml:space="preserve"> 202</w:t>
      </w:r>
      <w:r>
        <w:rPr>
          <w:rFonts w:asciiTheme="minorHAnsi" w:hAnsiTheme="minorHAnsi" w:cstheme="minorHAnsi"/>
          <w:spacing w:val="-2"/>
          <w:sz w:val="20"/>
          <w:szCs w:val="20"/>
        </w:rPr>
        <w:t>1</w:t>
      </w:r>
      <w:r w:rsidRPr="005127FC">
        <w:rPr>
          <w:rFonts w:asciiTheme="minorHAnsi" w:hAnsiTheme="minorHAnsi" w:cstheme="minorHAnsi"/>
          <w:spacing w:val="-2"/>
          <w:sz w:val="20"/>
          <w:szCs w:val="20"/>
        </w:rPr>
        <w:t xml:space="preserve"> and 20</w:t>
      </w:r>
      <w:r>
        <w:rPr>
          <w:rFonts w:asciiTheme="minorHAnsi" w:hAnsiTheme="minorHAnsi" w:cstheme="minorHAnsi"/>
          <w:spacing w:val="-2"/>
          <w:sz w:val="20"/>
          <w:szCs w:val="20"/>
        </w:rPr>
        <w:t>20</w:t>
      </w:r>
      <w:r w:rsidRPr="005127FC">
        <w:rPr>
          <w:rFonts w:asciiTheme="minorHAnsi" w:hAnsiTheme="minorHAnsi" w:cstheme="minorHAnsi"/>
          <w:spacing w:val="-2"/>
          <w:sz w:val="20"/>
          <w:szCs w:val="20"/>
        </w:rPr>
        <w:t xml:space="preserve"> were as follows:</w:t>
      </w: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07667D" w14:paraId="33C38DBA" w14:textId="77777777" w:rsidTr="00281290">
        <w:trPr>
          <w:trHeight w:val="284"/>
          <w:tblHeader/>
        </w:trPr>
        <w:tc>
          <w:tcPr>
            <w:tcW w:w="3686" w:type="dxa"/>
            <w:tcBorders>
              <w:top w:val="nil"/>
              <w:left w:val="nil"/>
              <w:bottom w:val="nil"/>
              <w:right w:val="nil"/>
            </w:tcBorders>
            <w:vAlign w:val="bottom"/>
          </w:tcPr>
          <w:p w14:paraId="66AAFEC8" w14:textId="77777777" w:rsidR="0007667D" w:rsidRDefault="0007667D" w:rsidP="00FF6B4B">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48FD2D66"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07667D" w14:paraId="2F842E62" w14:textId="77777777" w:rsidTr="00281290">
        <w:trPr>
          <w:trHeight w:val="284"/>
          <w:tblHeader/>
        </w:trPr>
        <w:tc>
          <w:tcPr>
            <w:tcW w:w="3686" w:type="dxa"/>
            <w:tcBorders>
              <w:top w:val="nil"/>
              <w:left w:val="nil"/>
            </w:tcBorders>
            <w:vAlign w:val="bottom"/>
          </w:tcPr>
          <w:p w14:paraId="7020F315" w14:textId="77777777" w:rsidR="0007667D" w:rsidRDefault="0007667D" w:rsidP="00FF6B4B">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3B1A56A7" w14:textId="77777777" w:rsidR="0007667D" w:rsidRPr="00D07DE9" w:rsidRDefault="0007667D" w:rsidP="00FF6B4B">
            <w:pPr>
              <w:widowControl/>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7C7B1F67"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1A70B159"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705071C8"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5929E650" w14:textId="77777777" w:rsidR="0007667D" w:rsidRDefault="0007667D" w:rsidP="00FF6B4B">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37757131"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07667D" w14:paraId="188B9F36" w14:textId="77777777" w:rsidTr="00281290">
        <w:trPr>
          <w:trHeight w:val="284"/>
          <w:tblHeader/>
        </w:trPr>
        <w:tc>
          <w:tcPr>
            <w:tcW w:w="3686" w:type="dxa"/>
            <w:tcBorders>
              <w:top w:val="nil"/>
              <w:left w:val="nil"/>
              <w:bottom w:val="nil"/>
            </w:tcBorders>
            <w:vAlign w:val="bottom"/>
          </w:tcPr>
          <w:p w14:paraId="7CF4274F" w14:textId="77777777" w:rsidR="0007667D" w:rsidRPr="00342458" w:rsidRDefault="0007667D" w:rsidP="00FF6B4B">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1A2E98CE" w14:textId="6DCD0070" w:rsidR="0007667D" w:rsidRDefault="0007667D"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8" w:type="dxa"/>
            <w:tcBorders>
              <w:top w:val="nil"/>
              <w:bottom w:val="nil"/>
            </w:tcBorders>
            <w:vAlign w:val="bottom"/>
          </w:tcPr>
          <w:p w14:paraId="08A8DF85"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5193AC22" w14:textId="6C96AA04" w:rsidR="0007667D" w:rsidRDefault="0007667D"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c>
          <w:tcPr>
            <w:tcW w:w="237" w:type="dxa"/>
            <w:tcBorders>
              <w:top w:val="nil"/>
              <w:bottom w:val="nil"/>
            </w:tcBorders>
            <w:vAlign w:val="bottom"/>
          </w:tcPr>
          <w:p w14:paraId="293F84BF"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6155BF6F" w14:textId="6B0559DB" w:rsidR="0007667D" w:rsidRDefault="0007667D"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7" w:type="dxa"/>
            <w:tcBorders>
              <w:top w:val="single" w:sz="4" w:space="0" w:color="auto"/>
              <w:bottom w:val="nil"/>
            </w:tcBorders>
            <w:vAlign w:val="bottom"/>
          </w:tcPr>
          <w:p w14:paraId="319DF797" w14:textId="77777777" w:rsidR="0007667D" w:rsidRDefault="0007667D" w:rsidP="00FF6B4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143035C6" w14:textId="475510E2" w:rsidR="0007667D" w:rsidRDefault="0007667D" w:rsidP="00FF6B4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r>
      <w:tr w:rsidR="00741F7B" w14:paraId="24733656" w14:textId="77777777" w:rsidTr="00281290">
        <w:trPr>
          <w:trHeight w:val="284"/>
        </w:trPr>
        <w:tc>
          <w:tcPr>
            <w:tcW w:w="3686" w:type="dxa"/>
            <w:tcBorders>
              <w:top w:val="nil"/>
              <w:left w:val="nil"/>
            </w:tcBorders>
            <w:vAlign w:val="bottom"/>
          </w:tcPr>
          <w:p w14:paraId="3F678986" w14:textId="10D9A575" w:rsidR="00741F7B" w:rsidRPr="000A53C8" w:rsidRDefault="00741F7B" w:rsidP="00FF6B4B">
            <w:pPr>
              <w:widowControl/>
              <w:tabs>
                <w:tab w:val="left" w:pos="900"/>
              </w:tabs>
              <w:spacing w:line="160" w:lineRule="atLeast"/>
              <w:ind w:left="-108"/>
              <w:jc w:val="both"/>
              <w:rPr>
                <w:rFonts w:asciiTheme="minorHAnsi" w:hAnsiTheme="minorHAnsi" w:cstheme="minorHAnsi"/>
                <w:sz w:val="20"/>
                <w:szCs w:val="20"/>
              </w:rPr>
            </w:pPr>
            <w:r w:rsidRPr="000A53C8">
              <w:rPr>
                <w:rFonts w:asciiTheme="minorHAnsi" w:eastAsia="Angsana New" w:hAnsiTheme="minorHAnsi" w:cstheme="minorHAnsi"/>
                <w:sz w:val="20"/>
                <w:szCs w:val="20"/>
              </w:rPr>
              <w:t>Provision for long-term employee benefits at beginning of period</w:t>
            </w:r>
          </w:p>
        </w:tc>
        <w:tc>
          <w:tcPr>
            <w:tcW w:w="1797" w:type="dxa"/>
            <w:tcBorders>
              <w:top w:val="single" w:sz="4" w:space="0" w:color="auto"/>
              <w:bottom w:val="nil"/>
            </w:tcBorders>
            <w:vAlign w:val="bottom"/>
          </w:tcPr>
          <w:p w14:paraId="0213A849" w14:textId="3128ABAA" w:rsidR="00741F7B" w:rsidRPr="00433825" w:rsidRDefault="000A53C8" w:rsidP="00FF6B4B">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4,233</w:t>
            </w:r>
          </w:p>
        </w:tc>
        <w:tc>
          <w:tcPr>
            <w:tcW w:w="238" w:type="dxa"/>
            <w:tcBorders>
              <w:top w:val="nil"/>
              <w:bottom w:val="nil"/>
            </w:tcBorders>
            <w:vAlign w:val="bottom"/>
          </w:tcPr>
          <w:p w14:paraId="472B9A63"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tcBorders>
            <w:vAlign w:val="bottom"/>
          </w:tcPr>
          <w:p w14:paraId="6ECEA5B3" w14:textId="728363BB" w:rsidR="00741F7B" w:rsidRPr="0072475F" w:rsidRDefault="000A53C8" w:rsidP="00FF6B4B">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6,817</w:t>
            </w:r>
          </w:p>
        </w:tc>
        <w:tc>
          <w:tcPr>
            <w:tcW w:w="237" w:type="dxa"/>
            <w:tcBorders>
              <w:top w:val="nil"/>
              <w:bottom w:val="nil"/>
            </w:tcBorders>
            <w:vAlign w:val="bottom"/>
          </w:tcPr>
          <w:p w14:paraId="08B7BDCA"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nil"/>
            </w:tcBorders>
            <w:vAlign w:val="bottom"/>
          </w:tcPr>
          <w:p w14:paraId="0BF8A84E" w14:textId="09B22B51" w:rsidR="00741F7B" w:rsidRPr="00673E6C" w:rsidRDefault="000A53C8"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4,233</w:t>
            </w:r>
          </w:p>
        </w:tc>
        <w:tc>
          <w:tcPr>
            <w:tcW w:w="237" w:type="dxa"/>
            <w:tcBorders>
              <w:top w:val="nil"/>
              <w:bottom w:val="nil"/>
            </w:tcBorders>
            <w:vAlign w:val="bottom"/>
          </w:tcPr>
          <w:p w14:paraId="5D5D7B78"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right w:val="nil"/>
            </w:tcBorders>
            <w:vAlign w:val="bottom"/>
          </w:tcPr>
          <w:p w14:paraId="6656A134" w14:textId="35279DF4" w:rsidR="00741F7B" w:rsidRPr="0072475F" w:rsidRDefault="000A53C8" w:rsidP="00FF6B4B">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6,817</w:t>
            </w:r>
          </w:p>
        </w:tc>
      </w:tr>
      <w:tr w:rsidR="00741F7B" w14:paraId="410ECBED" w14:textId="77777777" w:rsidTr="00281290">
        <w:trPr>
          <w:trHeight w:val="284"/>
        </w:trPr>
        <w:tc>
          <w:tcPr>
            <w:tcW w:w="3686" w:type="dxa"/>
            <w:tcBorders>
              <w:top w:val="nil"/>
              <w:left w:val="nil"/>
            </w:tcBorders>
            <w:vAlign w:val="bottom"/>
          </w:tcPr>
          <w:p w14:paraId="72F8510A" w14:textId="79E7E538" w:rsidR="00741F7B" w:rsidRPr="007F758B" w:rsidRDefault="00741F7B" w:rsidP="00FF6B4B">
            <w:pPr>
              <w:widowControl/>
              <w:tabs>
                <w:tab w:val="left" w:pos="900"/>
              </w:tabs>
              <w:spacing w:line="160" w:lineRule="atLeast"/>
              <w:ind w:left="-108"/>
              <w:jc w:val="both"/>
              <w:rPr>
                <w:rFonts w:asciiTheme="minorHAnsi" w:eastAsia="Arial Unicode MS" w:hAnsiTheme="minorHAnsi" w:cstheme="minorHAnsi"/>
                <w:sz w:val="20"/>
                <w:szCs w:val="20"/>
              </w:rPr>
            </w:pPr>
            <w:r w:rsidRPr="005127FC">
              <w:rPr>
                <w:rFonts w:asciiTheme="minorHAnsi" w:hAnsiTheme="minorHAnsi" w:cstheme="minorHAnsi"/>
                <w:sz w:val="20"/>
                <w:szCs w:val="20"/>
              </w:rPr>
              <w:t>Included in profit or loss:</w:t>
            </w:r>
          </w:p>
        </w:tc>
        <w:tc>
          <w:tcPr>
            <w:tcW w:w="1797" w:type="dxa"/>
            <w:tcBorders>
              <w:top w:val="nil"/>
              <w:bottom w:val="nil"/>
            </w:tcBorders>
            <w:vAlign w:val="bottom"/>
          </w:tcPr>
          <w:p w14:paraId="3B49D7A2" w14:textId="77777777" w:rsidR="00741F7B" w:rsidRDefault="00741F7B" w:rsidP="00FF6B4B">
            <w:pPr>
              <w:widowControl/>
              <w:spacing w:line="160" w:lineRule="atLeast"/>
              <w:jc w:val="right"/>
              <w:rPr>
                <w:rFonts w:asciiTheme="minorHAnsi" w:eastAsia="Arial Unicode MS" w:hAnsiTheme="minorHAnsi" w:cstheme="minorBidi"/>
                <w:sz w:val="20"/>
                <w:szCs w:val="20"/>
              </w:rPr>
            </w:pPr>
          </w:p>
        </w:tc>
        <w:tc>
          <w:tcPr>
            <w:tcW w:w="238" w:type="dxa"/>
            <w:tcBorders>
              <w:top w:val="nil"/>
              <w:bottom w:val="nil"/>
            </w:tcBorders>
            <w:vAlign w:val="bottom"/>
          </w:tcPr>
          <w:p w14:paraId="1AE22404"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708C6FD6" w14:textId="25D617E1" w:rsidR="00741F7B" w:rsidRDefault="00741F7B" w:rsidP="00FF6B4B">
            <w:pPr>
              <w:widowControl/>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56AB6265"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07EAAE10" w14:textId="77777777" w:rsidR="00741F7B" w:rsidRDefault="00741F7B" w:rsidP="00FF6B4B">
            <w:pPr>
              <w:widowControl/>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51244878"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77FD0752" w14:textId="6051311D" w:rsidR="00741F7B" w:rsidRDefault="00741F7B" w:rsidP="00FF6B4B">
            <w:pPr>
              <w:widowControl/>
              <w:spacing w:line="160" w:lineRule="atLeast"/>
              <w:jc w:val="right"/>
              <w:rPr>
                <w:rFonts w:asciiTheme="minorHAnsi" w:eastAsia="Arial Unicode MS" w:hAnsiTheme="minorHAnsi" w:cstheme="minorHAnsi"/>
                <w:sz w:val="20"/>
                <w:szCs w:val="20"/>
              </w:rPr>
            </w:pPr>
          </w:p>
        </w:tc>
      </w:tr>
      <w:tr w:rsidR="00741F7B" w14:paraId="26FB30B8" w14:textId="77777777" w:rsidTr="00281290">
        <w:trPr>
          <w:trHeight w:val="284"/>
        </w:trPr>
        <w:tc>
          <w:tcPr>
            <w:tcW w:w="3686" w:type="dxa"/>
            <w:tcBorders>
              <w:top w:val="nil"/>
              <w:left w:val="nil"/>
            </w:tcBorders>
            <w:vAlign w:val="bottom"/>
          </w:tcPr>
          <w:p w14:paraId="729697A1" w14:textId="50518B21" w:rsidR="00741F7B" w:rsidRPr="00AA4DB2" w:rsidRDefault="00741F7B" w:rsidP="000908D2">
            <w:pPr>
              <w:widowControl/>
              <w:tabs>
                <w:tab w:val="left" w:pos="900"/>
              </w:tabs>
              <w:spacing w:line="160" w:lineRule="atLeast"/>
              <w:ind w:left="32"/>
              <w:jc w:val="both"/>
              <w:rPr>
                <w:rFonts w:asciiTheme="minorHAnsi" w:hAnsiTheme="minorHAnsi" w:cstheme="minorHAnsi"/>
                <w:color w:val="000000"/>
                <w:sz w:val="20"/>
                <w:szCs w:val="20"/>
              </w:rPr>
            </w:pPr>
            <w:r w:rsidRPr="005127FC">
              <w:rPr>
                <w:rFonts w:asciiTheme="minorHAnsi" w:hAnsiTheme="minorHAnsi" w:cstheme="minorHAnsi"/>
                <w:sz w:val="20"/>
                <w:szCs w:val="20"/>
              </w:rPr>
              <w:t xml:space="preserve">Current service costs </w:t>
            </w:r>
          </w:p>
        </w:tc>
        <w:tc>
          <w:tcPr>
            <w:tcW w:w="1797" w:type="dxa"/>
            <w:tcBorders>
              <w:top w:val="nil"/>
              <w:bottom w:val="nil"/>
            </w:tcBorders>
            <w:vAlign w:val="bottom"/>
          </w:tcPr>
          <w:p w14:paraId="1643F70C" w14:textId="00A28056" w:rsidR="00741F7B" w:rsidRDefault="000A53C8" w:rsidP="00FF6B4B">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1,431</w:t>
            </w:r>
          </w:p>
        </w:tc>
        <w:tc>
          <w:tcPr>
            <w:tcW w:w="238" w:type="dxa"/>
            <w:tcBorders>
              <w:top w:val="nil"/>
              <w:bottom w:val="nil"/>
            </w:tcBorders>
            <w:vAlign w:val="bottom"/>
          </w:tcPr>
          <w:p w14:paraId="48694F11"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0B0B1280" w14:textId="2F65488F" w:rsidR="00741F7B" w:rsidRDefault="000A53C8" w:rsidP="00FF6B4B">
            <w:pPr>
              <w:widowControl/>
              <w:spacing w:line="160" w:lineRule="atLeast"/>
              <w:jc w:val="right"/>
              <w:rPr>
                <w:rFonts w:ascii="Calibri" w:hAnsi="Calibri" w:cs="Calibri"/>
                <w:sz w:val="20"/>
                <w:szCs w:val="20"/>
              </w:rPr>
            </w:pPr>
            <w:r>
              <w:rPr>
                <w:rFonts w:ascii="Calibri" w:hAnsi="Calibri" w:cs="Calibri"/>
                <w:sz w:val="20"/>
                <w:szCs w:val="20"/>
              </w:rPr>
              <w:t>1,921</w:t>
            </w:r>
          </w:p>
        </w:tc>
        <w:tc>
          <w:tcPr>
            <w:tcW w:w="237" w:type="dxa"/>
            <w:tcBorders>
              <w:top w:val="nil"/>
              <w:bottom w:val="nil"/>
            </w:tcBorders>
            <w:vAlign w:val="bottom"/>
          </w:tcPr>
          <w:p w14:paraId="42D16B60"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77112886" w14:textId="0BE6CCA6" w:rsidR="00741F7B" w:rsidRDefault="000A53C8"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1,431</w:t>
            </w:r>
          </w:p>
        </w:tc>
        <w:tc>
          <w:tcPr>
            <w:tcW w:w="237" w:type="dxa"/>
            <w:tcBorders>
              <w:top w:val="nil"/>
              <w:bottom w:val="nil"/>
            </w:tcBorders>
            <w:vAlign w:val="bottom"/>
          </w:tcPr>
          <w:p w14:paraId="684C9709"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5D4B25EF" w14:textId="7F7F4146" w:rsidR="00741F7B" w:rsidRDefault="000A53C8" w:rsidP="00FF6B4B">
            <w:pPr>
              <w:widowControl/>
              <w:spacing w:line="160" w:lineRule="atLeast"/>
              <w:jc w:val="right"/>
              <w:rPr>
                <w:rFonts w:ascii="Calibri" w:hAnsi="Calibri" w:cs="Calibri"/>
                <w:sz w:val="20"/>
                <w:szCs w:val="20"/>
              </w:rPr>
            </w:pPr>
            <w:r>
              <w:rPr>
                <w:rFonts w:ascii="Calibri" w:hAnsi="Calibri" w:cs="Calibri"/>
                <w:sz w:val="20"/>
                <w:szCs w:val="20"/>
              </w:rPr>
              <w:t>1,921</w:t>
            </w:r>
          </w:p>
        </w:tc>
      </w:tr>
      <w:tr w:rsidR="00741F7B" w14:paraId="1D229596" w14:textId="77777777" w:rsidTr="00281290">
        <w:trPr>
          <w:trHeight w:val="284"/>
        </w:trPr>
        <w:tc>
          <w:tcPr>
            <w:tcW w:w="3686" w:type="dxa"/>
            <w:tcBorders>
              <w:top w:val="nil"/>
              <w:left w:val="nil"/>
            </w:tcBorders>
            <w:vAlign w:val="bottom"/>
          </w:tcPr>
          <w:p w14:paraId="08C8E3E5" w14:textId="63535F81" w:rsidR="00741F7B" w:rsidRPr="00AA4DB2" w:rsidRDefault="00741F7B" w:rsidP="000908D2">
            <w:pPr>
              <w:widowControl/>
              <w:tabs>
                <w:tab w:val="left" w:pos="900"/>
              </w:tabs>
              <w:spacing w:line="160" w:lineRule="atLeast"/>
              <w:ind w:left="32"/>
              <w:jc w:val="both"/>
              <w:rPr>
                <w:rFonts w:asciiTheme="minorHAnsi" w:hAnsiTheme="minorHAnsi" w:cstheme="minorHAnsi"/>
                <w:color w:val="000000"/>
                <w:sz w:val="20"/>
                <w:szCs w:val="20"/>
              </w:rPr>
            </w:pPr>
            <w:r w:rsidRPr="005127FC">
              <w:rPr>
                <w:rFonts w:asciiTheme="minorHAnsi" w:hAnsiTheme="minorHAnsi" w:cstheme="minorHAnsi"/>
                <w:sz w:val="20"/>
                <w:szCs w:val="20"/>
              </w:rPr>
              <w:t>Interest costs</w:t>
            </w:r>
          </w:p>
        </w:tc>
        <w:tc>
          <w:tcPr>
            <w:tcW w:w="1797" w:type="dxa"/>
            <w:tcBorders>
              <w:top w:val="nil"/>
              <w:bottom w:val="nil"/>
            </w:tcBorders>
            <w:vAlign w:val="bottom"/>
          </w:tcPr>
          <w:p w14:paraId="1DDB6EDB" w14:textId="38D04F23" w:rsidR="00741F7B" w:rsidRDefault="000A53C8" w:rsidP="00FF6B4B">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w:t>
            </w:r>
          </w:p>
        </w:tc>
        <w:tc>
          <w:tcPr>
            <w:tcW w:w="238" w:type="dxa"/>
            <w:tcBorders>
              <w:top w:val="nil"/>
              <w:bottom w:val="nil"/>
            </w:tcBorders>
            <w:vAlign w:val="bottom"/>
          </w:tcPr>
          <w:p w14:paraId="063896E9"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440229D5" w14:textId="756B2C2C" w:rsidR="00741F7B" w:rsidRDefault="000A53C8" w:rsidP="00FF6B4B">
            <w:pPr>
              <w:widowControl/>
              <w:spacing w:line="160" w:lineRule="atLeast"/>
              <w:jc w:val="right"/>
              <w:rPr>
                <w:rFonts w:ascii="Calibri" w:hAnsi="Calibri" w:cs="Calibri"/>
                <w:sz w:val="20"/>
                <w:szCs w:val="20"/>
              </w:rPr>
            </w:pPr>
            <w:r>
              <w:rPr>
                <w:rFonts w:ascii="Calibri" w:hAnsi="Calibri" w:cs="Calibri"/>
                <w:sz w:val="20"/>
                <w:szCs w:val="20"/>
              </w:rPr>
              <w:t>35</w:t>
            </w:r>
          </w:p>
        </w:tc>
        <w:tc>
          <w:tcPr>
            <w:tcW w:w="237" w:type="dxa"/>
            <w:tcBorders>
              <w:top w:val="nil"/>
              <w:bottom w:val="nil"/>
            </w:tcBorders>
            <w:vAlign w:val="bottom"/>
          </w:tcPr>
          <w:p w14:paraId="220BAB45"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34B63635" w14:textId="2B8A8235" w:rsidR="00741F7B" w:rsidRDefault="000A53C8" w:rsidP="00FF6B4B">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8</w:t>
            </w:r>
          </w:p>
        </w:tc>
        <w:tc>
          <w:tcPr>
            <w:tcW w:w="237" w:type="dxa"/>
            <w:tcBorders>
              <w:top w:val="nil"/>
              <w:bottom w:val="nil"/>
            </w:tcBorders>
            <w:vAlign w:val="bottom"/>
          </w:tcPr>
          <w:p w14:paraId="4D4A5550" w14:textId="77777777" w:rsidR="00741F7B" w:rsidRPr="0072475F" w:rsidRDefault="00741F7B"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37B7B189" w14:textId="72D9F0AC" w:rsidR="00741F7B" w:rsidRDefault="000A53C8" w:rsidP="00FF6B4B">
            <w:pPr>
              <w:widowControl/>
              <w:spacing w:line="160" w:lineRule="atLeast"/>
              <w:jc w:val="right"/>
              <w:rPr>
                <w:rFonts w:ascii="Calibri" w:hAnsi="Calibri" w:cs="Calibri"/>
                <w:sz w:val="20"/>
                <w:szCs w:val="20"/>
              </w:rPr>
            </w:pPr>
            <w:r>
              <w:rPr>
                <w:rFonts w:ascii="Calibri" w:hAnsi="Calibri" w:cs="Calibri"/>
                <w:sz w:val="20"/>
                <w:szCs w:val="20"/>
              </w:rPr>
              <w:t>35</w:t>
            </w:r>
          </w:p>
        </w:tc>
      </w:tr>
      <w:tr w:rsidR="000A53C8" w14:paraId="520B4D99" w14:textId="77777777" w:rsidTr="00281290">
        <w:trPr>
          <w:trHeight w:val="284"/>
        </w:trPr>
        <w:tc>
          <w:tcPr>
            <w:tcW w:w="3686" w:type="dxa"/>
            <w:tcBorders>
              <w:top w:val="nil"/>
              <w:left w:val="nil"/>
            </w:tcBorders>
            <w:vAlign w:val="bottom"/>
          </w:tcPr>
          <w:p w14:paraId="6FB215BE" w14:textId="2C8EFB27" w:rsidR="000A53C8" w:rsidRPr="007F758B" w:rsidRDefault="000A53C8" w:rsidP="00FF6B4B">
            <w:pPr>
              <w:widowControl/>
              <w:tabs>
                <w:tab w:val="left" w:pos="900"/>
              </w:tabs>
              <w:spacing w:line="160" w:lineRule="atLeast"/>
              <w:ind w:left="-108"/>
              <w:jc w:val="both"/>
              <w:rPr>
                <w:rFonts w:asciiTheme="minorHAnsi" w:eastAsia="Arial Unicode MS" w:hAnsiTheme="minorHAnsi" w:cstheme="minorHAnsi"/>
                <w:sz w:val="20"/>
                <w:szCs w:val="20"/>
              </w:rPr>
            </w:pPr>
            <w:r w:rsidRPr="005127FC">
              <w:rPr>
                <w:rFonts w:asciiTheme="minorHAnsi" w:hAnsiTheme="minorHAnsi" w:cstheme="minorHAnsi"/>
                <w:sz w:val="20"/>
                <w:szCs w:val="20"/>
              </w:rPr>
              <w:t>Included in other comprehensive income:</w:t>
            </w:r>
          </w:p>
        </w:tc>
        <w:tc>
          <w:tcPr>
            <w:tcW w:w="1797" w:type="dxa"/>
            <w:tcBorders>
              <w:top w:val="nil"/>
              <w:bottom w:val="nil"/>
            </w:tcBorders>
            <w:vAlign w:val="bottom"/>
          </w:tcPr>
          <w:p w14:paraId="1DF90147" w14:textId="172B20AB" w:rsidR="000A53C8" w:rsidRDefault="000A53C8" w:rsidP="00FF6B4B">
            <w:pPr>
              <w:widowControl/>
              <w:spacing w:line="160" w:lineRule="atLeast"/>
              <w:ind w:right="-51"/>
              <w:jc w:val="right"/>
              <w:rPr>
                <w:rFonts w:asciiTheme="minorHAnsi" w:eastAsia="Arial Unicode MS" w:hAnsiTheme="minorHAnsi" w:cstheme="minorBidi"/>
                <w:sz w:val="20"/>
                <w:szCs w:val="20"/>
              </w:rPr>
            </w:pPr>
          </w:p>
        </w:tc>
        <w:tc>
          <w:tcPr>
            <w:tcW w:w="238" w:type="dxa"/>
            <w:tcBorders>
              <w:top w:val="nil"/>
              <w:bottom w:val="nil"/>
            </w:tcBorders>
            <w:vAlign w:val="bottom"/>
          </w:tcPr>
          <w:p w14:paraId="74B2BFF4" w14:textId="77777777" w:rsidR="000A53C8" w:rsidRPr="0072475F" w:rsidRDefault="000A53C8"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087AF891" w14:textId="3EB09404" w:rsidR="000A53C8" w:rsidRDefault="000A53C8" w:rsidP="00FF6B4B">
            <w:pPr>
              <w:widowControl/>
              <w:spacing w:line="160" w:lineRule="atLeast"/>
              <w:ind w:right="-51"/>
              <w:jc w:val="right"/>
              <w:rPr>
                <w:rFonts w:asciiTheme="minorHAnsi" w:eastAsia="Arial Unicode MS" w:hAnsiTheme="minorHAnsi" w:cstheme="minorHAnsi"/>
                <w:sz w:val="20"/>
                <w:szCs w:val="20"/>
              </w:rPr>
            </w:pPr>
          </w:p>
        </w:tc>
        <w:tc>
          <w:tcPr>
            <w:tcW w:w="237" w:type="dxa"/>
            <w:tcBorders>
              <w:top w:val="nil"/>
              <w:bottom w:val="nil"/>
            </w:tcBorders>
            <w:vAlign w:val="bottom"/>
          </w:tcPr>
          <w:p w14:paraId="709E8F24" w14:textId="77777777" w:rsidR="000A53C8" w:rsidRPr="0072475F" w:rsidRDefault="000A53C8" w:rsidP="00FF6B4B">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0DE64853" w14:textId="295861E7" w:rsidR="000A53C8" w:rsidRDefault="000A53C8" w:rsidP="00FF6B4B">
            <w:pPr>
              <w:widowControl/>
              <w:spacing w:line="160" w:lineRule="atLeast"/>
              <w:ind w:right="-51"/>
              <w:jc w:val="right"/>
              <w:rPr>
                <w:rFonts w:asciiTheme="minorHAnsi" w:eastAsia="Arial Unicode MS" w:hAnsiTheme="minorHAnsi" w:cs="Browallia New"/>
                <w:sz w:val="20"/>
                <w:szCs w:val="25"/>
              </w:rPr>
            </w:pPr>
          </w:p>
        </w:tc>
        <w:tc>
          <w:tcPr>
            <w:tcW w:w="237" w:type="dxa"/>
            <w:tcBorders>
              <w:top w:val="nil"/>
              <w:bottom w:val="nil"/>
            </w:tcBorders>
            <w:vAlign w:val="bottom"/>
          </w:tcPr>
          <w:p w14:paraId="56714F86" w14:textId="77777777" w:rsidR="000A53C8" w:rsidRPr="0072475F" w:rsidRDefault="000A53C8" w:rsidP="00FF6B4B">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5404AA6F" w14:textId="1B125520" w:rsidR="000A53C8" w:rsidRDefault="000A53C8" w:rsidP="00FF6B4B">
            <w:pPr>
              <w:widowControl/>
              <w:spacing w:line="160" w:lineRule="atLeast"/>
              <w:ind w:right="-51"/>
              <w:jc w:val="right"/>
              <w:rPr>
                <w:rFonts w:asciiTheme="minorHAnsi" w:eastAsia="Arial Unicode MS" w:hAnsiTheme="minorHAnsi" w:cstheme="minorHAnsi"/>
                <w:sz w:val="20"/>
                <w:szCs w:val="20"/>
              </w:rPr>
            </w:pPr>
          </w:p>
        </w:tc>
      </w:tr>
      <w:tr w:rsidR="000908D2" w14:paraId="7B07C68A" w14:textId="77777777" w:rsidTr="00281290">
        <w:trPr>
          <w:trHeight w:val="284"/>
        </w:trPr>
        <w:tc>
          <w:tcPr>
            <w:tcW w:w="3686" w:type="dxa"/>
            <w:tcBorders>
              <w:top w:val="nil"/>
              <w:left w:val="nil"/>
            </w:tcBorders>
            <w:vAlign w:val="bottom"/>
          </w:tcPr>
          <w:p w14:paraId="20CE23A3" w14:textId="375C717C" w:rsidR="000908D2" w:rsidRPr="000908D2" w:rsidRDefault="000908D2" w:rsidP="000908D2">
            <w:pPr>
              <w:tabs>
                <w:tab w:val="left" w:pos="900"/>
              </w:tabs>
              <w:spacing w:line="160" w:lineRule="atLeast"/>
              <w:ind w:left="32"/>
              <w:jc w:val="both"/>
              <w:rPr>
                <w:rFonts w:asciiTheme="minorHAnsi" w:hAnsiTheme="minorHAnsi" w:cstheme="minorHAnsi"/>
                <w:spacing w:val="-4"/>
                <w:sz w:val="20"/>
                <w:szCs w:val="20"/>
              </w:rPr>
            </w:pPr>
            <w:r w:rsidRPr="000908D2">
              <w:rPr>
                <w:rFonts w:asciiTheme="minorHAnsi" w:hAnsiTheme="minorHAnsi" w:cstheme="minorHAnsi"/>
                <w:spacing w:val="-4"/>
                <w:sz w:val="20"/>
                <w:szCs w:val="20"/>
              </w:rPr>
              <w:t>Actuarial gain</w:t>
            </w:r>
            <w:r w:rsidR="00FC4CBC">
              <w:rPr>
                <w:rFonts w:asciiTheme="minorHAnsi" w:hAnsiTheme="minorHAnsi" w:cstheme="minorHAnsi"/>
                <w:spacing w:val="-4"/>
                <w:sz w:val="20"/>
                <w:szCs w:val="20"/>
              </w:rPr>
              <w:t xml:space="preserve"> </w:t>
            </w:r>
            <w:r w:rsidRPr="000908D2">
              <w:rPr>
                <w:rFonts w:asciiTheme="minorHAnsi" w:hAnsiTheme="minorHAnsi" w:cstheme="minorHAnsi"/>
                <w:spacing w:val="-4"/>
                <w:sz w:val="20"/>
                <w:szCs w:val="20"/>
              </w:rPr>
              <w:t>on defined employee benefit plans</w:t>
            </w:r>
          </w:p>
        </w:tc>
        <w:tc>
          <w:tcPr>
            <w:tcW w:w="1797" w:type="dxa"/>
            <w:tcBorders>
              <w:top w:val="nil"/>
              <w:bottom w:val="nil"/>
            </w:tcBorders>
            <w:vAlign w:val="bottom"/>
          </w:tcPr>
          <w:p w14:paraId="1F39DCF0" w14:textId="6EE5C543" w:rsidR="000908D2" w:rsidRDefault="000908D2" w:rsidP="000908D2">
            <w:pP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(2,725)</w:t>
            </w:r>
          </w:p>
        </w:tc>
        <w:tc>
          <w:tcPr>
            <w:tcW w:w="238" w:type="dxa"/>
            <w:tcBorders>
              <w:top w:val="nil"/>
              <w:bottom w:val="nil"/>
            </w:tcBorders>
            <w:vAlign w:val="bottom"/>
          </w:tcPr>
          <w:p w14:paraId="09DDA9EC" w14:textId="77777777" w:rsidR="000908D2" w:rsidRPr="0072475F" w:rsidRDefault="000908D2" w:rsidP="000908D2">
            <w:pPr>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17CC8832" w14:textId="7FCD8E0E" w:rsidR="000908D2" w:rsidRDefault="000908D2" w:rsidP="000908D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(1,976)</w:t>
            </w:r>
          </w:p>
        </w:tc>
        <w:tc>
          <w:tcPr>
            <w:tcW w:w="237" w:type="dxa"/>
            <w:tcBorders>
              <w:top w:val="nil"/>
              <w:bottom w:val="nil"/>
            </w:tcBorders>
            <w:vAlign w:val="bottom"/>
          </w:tcPr>
          <w:p w14:paraId="1C91A841" w14:textId="77777777" w:rsidR="000908D2" w:rsidRPr="0072475F" w:rsidRDefault="000908D2" w:rsidP="000908D2">
            <w:pPr>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1AF08109" w14:textId="0BCFA374" w:rsidR="000908D2" w:rsidRDefault="000908D2" w:rsidP="000908D2">
            <w:pP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(2,725)</w:t>
            </w:r>
          </w:p>
        </w:tc>
        <w:tc>
          <w:tcPr>
            <w:tcW w:w="237" w:type="dxa"/>
            <w:tcBorders>
              <w:top w:val="nil"/>
              <w:bottom w:val="nil"/>
            </w:tcBorders>
            <w:vAlign w:val="bottom"/>
          </w:tcPr>
          <w:p w14:paraId="1792EB52" w14:textId="77777777" w:rsidR="000908D2" w:rsidRPr="0072475F" w:rsidRDefault="000908D2" w:rsidP="000908D2">
            <w:pPr>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7A5A7357" w14:textId="37BE5010" w:rsidR="000908D2" w:rsidRDefault="000908D2" w:rsidP="000908D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(1,976)</w:t>
            </w:r>
          </w:p>
        </w:tc>
      </w:tr>
      <w:tr w:rsidR="000908D2" w14:paraId="6A495BC9" w14:textId="77777777" w:rsidTr="00281290">
        <w:trPr>
          <w:trHeight w:val="284"/>
        </w:trPr>
        <w:tc>
          <w:tcPr>
            <w:tcW w:w="3686" w:type="dxa"/>
            <w:tcBorders>
              <w:top w:val="nil"/>
              <w:left w:val="nil"/>
            </w:tcBorders>
            <w:vAlign w:val="bottom"/>
          </w:tcPr>
          <w:p w14:paraId="1FACC7A4" w14:textId="0E44C195" w:rsidR="000908D2" w:rsidRPr="007F758B" w:rsidRDefault="000908D2" w:rsidP="000908D2">
            <w:pPr>
              <w:widowControl/>
              <w:tabs>
                <w:tab w:val="left" w:pos="900"/>
              </w:tabs>
              <w:spacing w:line="160" w:lineRule="atLeast"/>
              <w:ind w:left="-108"/>
              <w:rPr>
                <w:rFonts w:asciiTheme="minorHAnsi" w:eastAsia="Arial Unicode MS" w:hAnsiTheme="minorHAnsi" w:cstheme="minorHAnsi"/>
                <w:sz w:val="20"/>
                <w:szCs w:val="20"/>
              </w:rPr>
            </w:pPr>
            <w:r w:rsidRPr="00383D8C">
              <w:rPr>
                <w:rFonts w:asciiTheme="minorHAnsi" w:eastAsia="Angsana New" w:hAnsiTheme="minorHAnsi" w:cstheme="minorHAnsi"/>
                <w:sz w:val="20"/>
                <w:szCs w:val="20"/>
              </w:rPr>
              <w:t>Provision for long-term employee benefits at ending of period</w:t>
            </w:r>
          </w:p>
        </w:tc>
        <w:tc>
          <w:tcPr>
            <w:tcW w:w="1797" w:type="dxa"/>
            <w:tcBorders>
              <w:top w:val="single" w:sz="4" w:space="0" w:color="auto"/>
              <w:bottom w:val="double" w:sz="4" w:space="0" w:color="auto"/>
            </w:tcBorders>
            <w:vAlign w:val="bottom"/>
          </w:tcPr>
          <w:p w14:paraId="427396B3" w14:textId="62CCEBFB" w:rsidR="000908D2" w:rsidRDefault="000908D2" w:rsidP="000908D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2,947</w:t>
            </w:r>
          </w:p>
        </w:tc>
        <w:tc>
          <w:tcPr>
            <w:tcW w:w="238" w:type="dxa"/>
            <w:tcBorders>
              <w:top w:val="nil"/>
              <w:bottom w:val="nil"/>
            </w:tcBorders>
            <w:vAlign w:val="bottom"/>
          </w:tcPr>
          <w:p w14:paraId="67692CBD" w14:textId="77777777" w:rsidR="000908D2" w:rsidRPr="0072475F" w:rsidRDefault="000908D2" w:rsidP="000908D2">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48E63516" w14:textId="5481CA94" w:rsidR="000908D2" w:rsidRDefault="000908D2" w:rsidP="000908D2">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6,797</w:t>
            </w:r>
          </w:p>
        </w:tc>
        <w:tc>
          <w:tcPr>
            <w:tcW w:w="237" w:type="dxa"/>
            <w:tcBorders>
              <w:top w:val="nil"/>
              <w:bottom w:val="nil"/>
            </w:tcBorders>
            <w:vAlign w:val="bottom"/>
          </w:tcPr>
          <w:p w14:paraId="428F7272" w14:textId="77777777" w:rsidR="000908D2" w:rsidRPr="0072475F" w:rsidRDefault="000908D2" w:rsidP="000908D2">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14265702" w14:textId="39C60476" w:rsidR="000908D2" w:rsidRDefault="000908D2" w:rsidP="000908D2">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2,947</w:t>
            </w:r>
          </w:p>
        </w:tc>
        <w:tc>
          <w:tcPr>
            <w:tcW w:w="237" w:type="dxa"/>
            <w:tcBorders>
              <w:top w:val="nil"/>
              <w:bottom w:val="nil"/>
            </w:tcBorders>
            <w:vAlign w:val="bottom"/>
          </w:tcPr>
          <w:p w14:paraId="1DE4A82B" w14:textId="77777777" w:rsidR="000908D2" w:rsidRPr="0072475F" w:rsidRDefault="000908D2" w:rsidP="000908D2">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68143530" w14:textId="1D3FCBA7" w:rsidR="000908D2" w:rsidRDefault="000908D2" w:rsidP="000908D2">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6,797</w:t>
            </w:r>
          </w:p>
        </w:tc>
      </w:tr>
    </w:tbl>
    <w:p w14:paraId="56C011D9" w14:textId="4A906235" w:rsidR="00AA4DB2" w:rsidRPr="00AF2E7A" w:rsidRDefault="00AA4DB2" w:rsidP="00AF2E7A">
      <w:pPr>
        <w:spacing w:line="80" w:lineRule="atLeast"/>
        <w:rPr>
          <w:rFonts w:asciiTheme="minorHAnsi" w:eastAsia="Arial Unicode MS" w:hAnsiTheme="minorHAnsi" w:cstheme="minorBidi"/>
          <w:b/>
          <w:bCs/>
          <w:sz w:val="12"/>
          <w:szCs w:val="12"/>
        </w:rPr>
      </w:pPr>
    </w:p>
    <w:p w14:paraId="25093A00" w14:textId="77777777" w:rsidR="00C162E4" w:rsidRDefault="00C162E4" w:rsidP="00AF2E7A">
      <w:pPr>
        <w:numPr>
          <w:ilvl w:val="0"/>
          <w:numId w:val="3"/>
        </w:numPr>
        <w:tabs>
          <w:tab w:val="left" w:pos="567"/>
        </w:tabs>
        <w:spacing w:line="8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SHARE CAPITAL</w:t>
      </w:r>
    </w:p>
    <w:p w14:paraId="20147AE6" w14:textId="7D623993" w:rsidR="00C162E4" w:rsidRPr="0005205C" w:rsidRDefault="00C162E4" w:rsidP="00AF2E7A">
      <w:pPr>
        <w:spacing w:line="80" w:lineRule="atLeast"/>
        <w:rPr>
          <w:rFonts w:asciiTheme="minorHAnsi" w:eastAsia="Arial Unicode MS" w:hAnsiTheme="minorHAnsi" w:cstheme="minorBidi"/>
          <w:b/>
          <w:bCs/>
          <w:sz w:val="10"/>
          <w:szCs w:val="10"/>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647"/>
        <w:gridCol w:w="1647"/>
        <w:gridCol w:w="1647"/>
        <w:gridCol w:w="1647"/>
        <w:gridCol w:w="1648"/>
      </w:tblGrid>
      <w:tr w:rsidR="00C162E4" w14:paraId="729B6B8C" w14:textId="77777777" w:rsidTr="00F71C69">
        <w:tc>
          <w:tcPr>
            <w:tcW w:w="1843" w:type="dxa"/>
          </w:tcPr>
          <w:p w14:paraId="004B0ECA" w14:textId="77777777" w:rsidR="00C162E4" w:rsidRDefault="00C162E4" w:rsidP="00FF6B4B">
            <w:pPr>
              <w:widowControl/>
              <w:tabs>
                <w:tab w:val="left" w:pos="567"/>
              </w:tabs>
              <w:spacing w:line="160" w:lineRule="atLeast"/>
              <w:ind w:right="-86"/>
              <w:jc w:val="thaiDistribute"/>
              <w:rPr>
                <w:rFonts w:asciiTheme="minorHAnsi" w:eastAsia="Arial Unicode MS" w:hAnsiTheme="minorHAnsi" w:cstheme="minorHAnsi"/>
                <w:b/>
                <w:bCs/>
                <w:sz w:val="20"/>
                <w:szCs w:val="20"/>
              </w:rPr>
            </w:pPr>
          </w:p>
        </w:tc>
        <w:tc>
          <w:tcPr>
            <w:tcW w:w="8236" w:type="dxa"/>
            <w:gridSpan w:val="5"/>
          </w:tcPr>
          <w:p w14:paraId="5A831A79" w14:textId="77777777" w:rsidR="00C162E4" w:rsidRPr="00BA1B01"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rPr>
              <w:t>/</w:t>
            </w:r>
            <w:r w:rsidRPr="00BA1B01">
              <w:rPr>
                <w:rFonts w:asciiTheme="minorHAnsi" w:eastAsia="Arial Unicode MS" w:hAnsiTheme="minorHAnsi" w:cstheme="minorHAnsi"/>
                <w:sz w:val="20"/>
                <w:szCs w:val="20"/>
              </w:rPr>
              <w:t xml:space="preserve"> </w:t>
            </w:r>
            <w:r w:rsidRPr="00355AA8">
              <w:rPr>
                <w:rFonts w:asciiTheme="minorHAnsi" w:eastAsia="Arial Unicode MS" w:hAnsiTheme="minorHAnsi" w:cstheme="minorHAnsi"/>
                <w:sz w:val="20"/>
                <w:szCs w:val="20"/>
              </w:rPr>
              <w:t>Consolidated Financial Statements</w:t>
            </w:r>
            <w:r w:rsidRPr="00BA1B01">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 </w:t>
            </w:r>
            <w:r w:rsidRPr="00BA1B01">
              <w:rPr>
                <w:rFonts w:asciiTheme="minorHAnsi" w:eastAsia="Arial Unicode MS" w:hAnsiTheme="minorHAnsi" w:cstheme="minorHAnsi"/>
                <w:sz w:val="20"/>
                <w:szCs w:val="20"/>
              </w:rPr>
              <w:t>Separate Financial Statements</w:t>
            </w:r>
          </w:p>
        </w:tc>
      </w:tr>
      <w:tr w:rsidR="00C162E4" w14:paraId="4D4BFD1A" w14:textId="77777777" w:rsidTr="00F71C69">
        <w:tc>
          <w:tcPr>
            <w:tcW w:w="1843" w:type="dxa"/>
          </w:tcPr>
          <w:p w14:paraId="4F79CF0C" w14:textId="77777777" w:rsidR="00C162E4" w:rsidRDefault="00C162E4" w:rsidP="00FF6B4B">
            <w:pPr>
              <w:widowControl/>
              <w:tabs>
                <w:tab w:val="left" w:pos="567"/>
              </w:tabs>
              <w:spacing w:line="160" w:lineRule="atLeast"/>
              <w:ind w:right="-86"/>
              <w:jc w:val="thaiDistribute"/>
              <w:rPr>
                <w:rFonts w:asciiTheme="minorHAnsi" w:eastAsia="Arial Unicode MS" w:hAnsiTheme="minorHAnsi" w:cstheme="minorHAnsi"/>
                <w:b/>
                <w:bCs/>
                <w:sz w:val="20"/>
                <w:szCs w:val="20"/>
              </w:rPr>
            </w:pPr>
          </w:p>
        </w:tc>
        <w:tc>
          <w:tcPr>
            <w:tcW w:w="1647" w:type="dxa"/>
            <w:vAlign w:val="bottom"/>
          </w:tcPr>
          <w:p w14:paraId="0F08DC80" w14:textId="77777777" w:rsidR="00C162E4" w:rsidRPr="0007638B"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Amount of share capital</w:t>
            </w:r>
          </w:p>
        </w:tc>
        <w:tc>
          <w:tcPr>
            <w:tcW w:w="1647" w:type="dxa"/>
            <w:vAlign w:val="bottom"/>
          </w:tcPr>
          <w:p w14:paraId="61FFC582" w14:textId="77777777" w:rsidR="00C162E4" w:rsidRPr="0007638B"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Share capital</w:t>
            </w:r>
          </w:p>
        </w:tc>
        <w:tc>
          <w:tcPr>
            <w:tcW w:w="1647" w:type="dxa"/>
            <w:vAlign w:val="bottom"/>
          </w:tcPr>
          <w:p w14:paraId="2C48F01C" w14:textId="77777777" w:rsidR="00C162E4" w:rsidRPr="0007638B"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Amount of Issued and paid-up share capital</w:t>
            </w:r>
          </w:p>
        </w:tc>
        <w:tc>
          <w:tcPr>
            <w:tcW w:w="1647" w:type="dxa"/>
            <w:vAlign w:val="bottom"/>
          </w:tcPr>
          <w:p w14:paraId="05301A86" w14:textId="77777777" w:rsidR="00C162E4" w:rsidRPr="0007638B"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Issued and paid-up share capital</w:t>
            </w:r>
          </w:p>
        </w:tc>
        <w:tc>
          <w:tcPr>
            <w:tcW w:w="1648" w:type="dxa"/>
            <w:vAlign w:val="bottom"/>
          </w:tcPr>
          <w:p w14:paraId="21762A93" w14:textId="77777777" w:rsidR="00C162E4" w:rsidRPr="0007638B"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Premium (discount) on share capital</w:t>
            </w:r>
          </w:p>
        </w:tc>
      </w:tr>
      <w:tr w:rsidR="00C162E4" w14:paraId="0230B1D7" w14:textId="77777777" w:rsidTr="00F71C69">
        <w:tc>
          <w:tcPr>
            <w:tcW w:w="1843" w:type="dxa"/>
          </w:tcPr>
          <w:p w14:paraId="7739B505" w14:textId="77777777" w:rsidR="00C162E4" w:rsidRDefault="00C162E4" w:rsidP="00FF6B4B">
            <w:pPr>
              <w:widowControl/>
              <w:tabs>
                <w:tab w:val="left" w:pos="567"/>
              </w:tabs>
              <w:spacing w:line="160" w:lineRule="atLeast"/>
              <w:ind w:right="-86"/>
              <w:jc w:val="thaiDistribute"/>
              <w:rPr>
                <w:rFonts w:asciiTheme="minorHAnsi" w:eastAsia="Arial Unicode MS" w:hAnsiTheme="minorHAnsi" w:cstheme="minorHAnsi"/>
                <w:b/>
                <w:bCs/>
                <w:sz w:val="20"/>
                <w:szCs w:val="20"/>
              </w:rPr>
            </w:pPr>
          </w:p>
        </w:tc>
        <w:tc>
          <w:tcPr>
            <w:tcW w:w="1647" w:type="dxa"/>
            <w:vAlign w:val="bottom"/>
          </w:tcPr>
          <w:p w14:paraId="7BE27434" w14:textId="77777777" w:rsidR="00C162E4" w:rsidRDefault="00C162E4" w:rsidP="00FF6B4B">
            <w:pPr>
              <w:widowControl/>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Shares</w:t>
            </w:r>
          </w:p>
        </w:tc>
        <w:tc>
          <w:tcPr>
            <w:tcW w:w="1647" w:type="dxa"/>
            <w:vAlign w:val="bottom"/>
          </w:tcPr>
          <w:p w14:paraId="3990E49B" w14:textId="77777777" w:rsidR="00C162E4" w:rsidRDefault="00C162E4" w:rsidP="00FF6B4B">
            <w:pPr>
              <w:widowControl/>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c>
          <w:tcPr>
            <w:tcW w:w="1647" w:type="dxa"/>
            <w:vAlign w:val="bottom"/>
          </w:tcPr>
          <w:p w14:paraId="069ECF93" w14:textId="77777777" w:rsidR="00C162E4" w:rsidRDefault="00C162E4" w:rsidP="00FF6B4B">
            <w:pPr>
              <w:widowControl/>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Shares</w:t>
            </w:r>
          </w:p>
        </w:tc>
        <w:tc>
          <w:tcPr>
            <w:tcW w:w="1647" w:type="dxa"/>
            <w:vAlign w:val="bottom"/>
          </w:tcPr>
          <w:p w14:paraId="158DF5E6" w14:textId="77777777" w:rsidR="00C162E4" w:rsidRDefault="00C162E4" w:rsidP="00FF6B4B">
            <w:pPr>
              <w:widowControl/>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c>
          <w:tcPr>
            <w:tcW w:w="1648" w:type="dxa"/>
            <w:vAlign w:val="bottom"/>
          </w:tcPr>
          <w:p w14:paraId="021F3494" w14:textId="77777777" w:rsidR="00C162E4" w:rsidRDefault="00C162E4" w:rsidP="00FF6B4B">
            <w:pPr>
              <w:widowControl/>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r>
      <w:tr w:rsidR="00C162E4" w14:paraId="1DD03A20" w14:textId="77777777" w:rsidTr="00F71C69">
        <w:tc>
          <w:tcPr>
            <w:tcW w:w="1843" w:type="dxa"/>
          </w:tcPr>
          <w:p w14:paraId="21232EB2" w14:textId="77777777" w:rsidR="00C162E4" w:rsidRDefault="00C162E4" w:rsidP="00FF6B4B">
            <w:pPr>
              <w:widowControl/>
              <w:tabs>
                <w:tab w:val="left" w:pos="567"/>
              </w:tabs>
              <w:spacing w:line="160" w:lineRule="atLeast"/>
              <w:ind w:left="-108"/>
              <w:rPr>
                <w:rFonts w:asciiTheme="minorHAnsi" w:eastAsia="Arial Unicode MS" w:hAnsiTheme="minorHAnsi" w:cstheme="minorHAnsi"/>
                <w:b/>
                <w:bCs/>
                <w:sz w:val="20"/>
                <w:szCs w:val="20"/>
              </w:rPr>
            </w:pPr>
            <w:r>
              <w:rPr>
                <w:rFonts w:ascii="Calibri" w:hAnsi="Calibri"/>
                <w:color w:val="000000"/>
                <w:sz w:val="20"/>
                <w:szCs w:val="20"/>
              </w:rPr>
              <w:t>As at January 1,</w:t>
            </w:r>
            <w:r w:rsidRPr="00F0647C">
              <w:rPr>
                <w:rFonts w:ascii="Calibri" w:hAnsi="Calibri"/>
                <w:color w:val="000000"/>
                <w:sz w:val="20"/>
                <w:szCs w:val="20"/>
              </w:rPr>
              <w:t xml:space="preserve"> 2020</w:t>
            </w:r>
          </w:p>
        </w:tc>
        <w:tc>
          <w:tcPr>
            <w:tcW w:w="1647" w:type="dxa"/>
            <w:vAlign w:val="bottom"/>
          </w:tcPr>
          <w:p w14:paraId="5DC325DE"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2,414,615</w:t>
            </w:r>
          </w:p>
        </w:tc>
        <w:tc>
          <w:tcPr>
            <w:tcW w:w="1647" w:type="dxa"/>
            <w:vAlign w:val="bottom"/>
          </w:tcPr>
          <w:p w14:paraId="2290AB96"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2,414,615</w:t>
            </w:r>
          </w:p>
        </w:tc>
        <w:tc>
          <w:tcPr>
            <w:tcW w:w="1647" w:type="dxa"/>
            <w:vAlign w:val="bottom"/>
          </w:tcPr>
          <w:p w14:paraId="23136F96"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1,224,249</w:t>
            </w:r>
          </w:p>
        </w:tc>
        <w:tc>
          <w:tcPr>
            <w:tcW w:w="1647" w:type="dxa"/>
            <w:vAlign w:val="bottom"/>
          </w:tcPr>
          <w:p w14:paraId="3BAC9C05"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Bidi"/>
                <w:sz w:val="20"/>
                <w:szCs w:val="20"/>
              </w:rPr>
              <w:t>1,224,249</w:t>
            </w:r>
          </w:p>
        </w:tc>
        <w:tc>
          <w:tcPr>
            <w:tcW w:w="1648" w:type="dxa"/>
            <w:vAlign w:val="bottom"/>
          </w:tcPr>
          <w:p w14:paraId="67EA2D14"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85,228</w:t>
            </w:r>
          </w:p>
        </w:tc>
      </w:tr>
      <w:tr w:rsidR="00C162E4" w14:paraId="4ED43598" w14:textId="77777777" w:rsidTr="00F71C69">
        <w:tc>
          <w:tcPr>
            <w:tcW w:w="1843" w:type="dxa"/>
          </w:tcPr>
          <w:p w14:paraId="585299A4" w14:textId="77777777" w:rsidR="00C162E4" w:rsidRPr="0007638B" w:rsidRDefault="00C162E4" w:rsidP="00FF6B4B">
            <w:pPr>
              <w:widowControl/>
              <w:tabs>
                <w:tab w:val="left" w:pos="567"/>
              </w:tabs>
              <w:spacing w:line="160" w:lineRule="atLeast"/>
              <w:ind w:left="-108"/>
              <w:rPr>
                <w:rFonts w:ascii="Calibri" w:hAnsi="Calibri"/>
                <w:color w:val="000000"/>
                <w:sz w:val="20"/>
                <w:szCs w:val="20"/>
              </w:rPr>
            </w:pPr>
            <w:r w:rsidRPr="0007638B">
              <w:rPr>
                <w:rFonts w:ascii="Calibri" w:hAnsi="Calibri"/>
                <w:color w:val="000000"/>
                <w:sz w:val="20"/>
                <w:szCs w:val="20"/>
              </w:rPr>
              <w:t>Decrease of share capital</w:t>
            </w:r>
          </w:p>
        </w:tc>
        <w:tc>
          <w:tcPr>
            <w:tcW w:w="1647" w:type="dxa"/>
            <w:vAlign w:val="bottom"/>
          </w:tcPr>
          <w:p w14:paraId="73DD155F" w14:textId="77777777" w:rsidR="00C162E4" w:rsidRPr="000567B2" w:rsidRDefault="00C162E4" w:rsidP="00FF6B4B">
            <w:pPr>
              <w:widowControl/>
              <w:tabs>
                <w:tab w:val="left" w:pos="567"/>
              </w:tabs>
              <w:spacing w:line="160" w:lineRule="atLeast"/>
              <w:ind w:right="-51"/>
              <w:jc w:val="right"/>
              <w:rPr>
                <w:rFonts w:asciiTheme="minorHAnsi" w:eastAsia="Arial Unicode MS" w:hAnsiTheme="minorHAnsi" w:cstheme="minorBidi"/>
                <w:sz w:val="20"/>
                <w:szCs w:val="20"/>
                <w:cs/>
              </w:rPr>
            </w:pPr>
            <w:r w:rsidRPr="000567B2">
              <w:rPr>
                <w:rFonts w:asciiTheme="minorHAnsi" w:eastAsia="Arial Unicode MS" w:hAnsiTheme="minorHAnsi" w:cstheme="minorBidi"/>
                <w:sz w:val="20"/>
                <w:szCs w:val="20"/>
              </w:rPr>
              <w:t>(1,190,366)</w:t>
            </w:r>
          </w:p>
        </w:tc>
        <w:tc>
          <w:tcPr>
            <w:tcW w:w="1647" w:type="dxa"/>
            <w:vAlign w:val="bottom"/>
          </w:tcPr>
          <w:p w14:paraId="0389D3D4" w14:textId="77777777" w:rsidR="00C162E4" w:rsidRPr="000567B2" w:rsidRDefault="00C162E4" w:rsidP="00FF6B4B">
            <w:pPr>
              <w:widowControl/>
              <w:tabs>
                <w:tab w:val="left" w:pos="567"/>
              </w:tabs>
              <w:spacing w:line="160" w:lineRule="atLeast"/>
              <w:ind w:right="-51"/>
              <w:jc w:val="right"/>
              <w:rPr>
                <w:rFonts w:asciiTheme="minorHAnsi" w:eastAsia="Arial Unicode MS" w:hAnsiTheme="minorHAnsi" w:cstheme="minorHAnsi"/>
                <w:sz w:val="20"/>
                <w:szCs w:val="20"/>
              </w:rPr>
            </w:pPr>
            <w:r w:rsidRPr="000567B2">
              <w:rPr>
                <w:rFonts w:asciiTheme="minorHAnsi" w:eastAsia="Arial Unicode MS" w:hAnsiTheme="minorHAnsi" w:cstheme="minorBidi"/>
                <w:sz w:val="20"/>
                <w:szCs w:val="20"/>
              </w:rPr>
              <w:t>(1,190,366)</w:t>
            </w:r>
          </w:p>
        </w:tc>
        <w:tc>
          <w:tcPr>
            <w:tcW w:w="1647" w:type="dxa"/>
            <w:vAlign w:val="bottom"/>
          </w:tcPr>
          <w:p w14:paraId="5990184C" w14:textId="77777777" w:rsidR="00C162E4" w:rsidRPr="000567B2" w:rsidRDefault="00C162E4" w:rsidP="00FF6B4B">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47" w:type="dxa"/>
            <w:vAlign w:val="bottom"/>
          </w:tcPr>
          <w:p w14:paraId="080102DD" w14:textId="77777777" w:rsidR="00C162E4" w:rsidRPr="000567B2" w:rsidRDefault="00C162E4" w:rsidP="00FF6B4B">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48" w:type="dxa"/>
            <w:vAlign w:val="bottom"/>
          </w:tcPr>
          <w:p w14:paraId="29D7974D" w14:textId="77777777" w:rsidR="00C162E4" w:rsidRPr="000567B2" w:rsidRDefault="00C162E4" w:rsidP="00FF6B4B">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C162E4" w14:paraId="78364EDE" w14:textId="77777777" w:rsidTr="00F71C69">
        <w:tc>
          <w:tcPr>
            <w:tcW w:w="1843" w:type="dxa"/>
          </w:tcPr>
          <w:p w14:paraId="3E18F324" w14:textId="77777777" w:rsidR="00C162E4" w:rsidRPr="0007638B" w:rsidRDefault="00C162E4" w:rsidP="00FF6B4B">
            <w:pPr>
              <w:widowControl/>
              <w:tabs>
                <w:tab w:val="left" w:pos="567"/>
              </w:tabs>
              <w:spacing w:line="160" w:lineRule="atLeast"/>
              <w:ind w:left="-108"/>
              <w:rPr>
                <w:rFonts w:ascii="Calibri" w:hAnsi="Calibri"/>
                <w:color w:val="000000"/>
                <w:sz w:val="20"/>
                <w:szCs w:val="20"/>
                <w:cs/>
              </w:rPr>
            </w:pPr>
            <w:r w:rsidRPr="0007638B">
              <w:rPr>
                <w:rFonts w:ascii="Calibri" w:hAnsi="Calibri"/>
                <w:color w:val="000000"/>
                <w:sz w:val="20"/>
                <w:szCs w:val="20"/>
              </w:rPr>
              <w:t>Increase of share capital</w:t>
            </w:r>
          </w:p>
        </w:tc>
        <w:tc>
          <w:tcPr>
            <w:tcW w:w="1647" w:type="dxa"/>
            <w:vAlign w:val="bottom"/>
          </w:tcPr>
          <w:p w14:paraId="5E348DA2" w14:textId="77777777" w:rsidR="00C162E4" w:rsidRPr="000567B2" w:rsidRDefault="00C162E4" w:rsidP="00FF6B4B">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4,590,934</w:t>
            </w:r>
          </w:p>
        </w:tc>
        <w:tc>
          <w:tcPr>
            <w:tcW w:w="1647" w:type="dxa"/>
            <w:vAlign w:val="bottom"/>
          </w:tcPr>
          <w:p w14:paraId="212A6CB9" w14:textId="77777777" w:rsidR="00C162E4" w:rsidRPr="000567B2" w:rsidRDefault="00C162E4" w:rsidP="00FF6B4B">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4,590,934</w:t>
            </w:r>
          </w:p>
        </w:tc>
        <w:tc>
          <w:tcPr>
            <w:tcW w:w="1647" w:type="dxa"/>
            <w:vAlign w:val="bottom"/>
          </w:tcPr>
          <w:p w14:paraId="7399CC1F" w14:textId="072C7116" w:rsidR="00C162E4" w:rsidRPr="007766FE" w:rsidRDefault="00C162E4" w:rsidP="00FF6B4B">
            <w:pPr>
              <w:widowControl/>
              <w:pBdr>
                <w:bottom w:val="single" w:sz="4" w:space="1" w:color="auto"/>
              </w:pBdr>
              <w:tabs>
                <w:tab w:val="left" w:pos="567"/>
              </w:tabs>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HAnsi"/>
                <w:sz w:val="20"/>
                <w:szCs w:val="20"/>
              </w:rPr>
              <w:t>3,060,62</w:t>
            </w:r>
            <w:r w:rsidR="00DE66A8">
              <w:rPr>
                <w:rFonts w:asciiTheme="minorHAnsi" w:eastAsia="Arial Unicode MS" w:hAnsiTheme="minorHAnsi" w:cstheme="minorHAnsi"/>
                <w:sz w:val="20"/>
                <w:szCs w:val="20"/>
              </w:rPr>
              <w:t>2</w:t>
            </w:r>
          </w:p>
        </w:tc>
        <w:tc>
          <w:tcPr>
            <w:tcW w:w="1647" w:type="dxa"/>
            <w:vAlign w:val="bottom"/>
          </w:tcPr>
          <w:p w14:paraId="6E38B613" w14:textId="0949B37F" w:rsidR="00C162E4" w:rsidRPr="000567B2" w:rsidRDefault="00C162E4" w:rsidP="00FF6B4B">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3,060,62</w:t>
            </w:r>
            <w:r w:rsidR="00DE66A8">
              <w:rPr>
                <w:rFonts w:asciiTheme="minorHAnsi" w:eastAsia="Arial Unicode MS" w:hAnsiTheme="minorHAnsi" w:cstheme="minorHAnsi"/>
                <w:sz w:val="20"/>
                <w:szCs w:val="20"/>
              </w:rPr>
              <w:t>2</w:t>
            </w:r>
          </w:p>
        </w:tc>
        <w:tc>
          <w:tcPr>
            <w:tcW w:w="1648" w:type="dxa"/>
            <w:vAlign w:val="bottom"/>
          </w:tcPr>
          <w:p w14:paraId="10ADD7A3" w14:textId="77777777" w:rsidR="00C162E4" w:rsidRPr="000567B2" w:rsidRDefault="00C162E4" w:rsidP="00FF6B4B">
            <w:pPr>
              <w:widowControl/>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(2,754,561)</w:t>
            </w:r>
          </w:p>
        </w:tc>
      </w:tr>
      <w:tr w:rsidR="00C162E4" w14:paraId="44C82421" w14:textId="77777777" w:rsidTr="00F71C69">
        <w:tc>
          <w:tcPr>
            <w:tcW w:w="1843" w:type="dxa"/>
          </w:tcPr>
          <w:p w14:paraId="567CA5DD" w14:textId="77777777" w:rsidR="00C162E4" w:rsidRPr="0007638B" w:rsidRDefault="00C162E4" w:rsidP="00FF6B4B">
            <w:pPr>
              <w:widowControl/>
              <w:tabs>
                <w:tab w:val="left" w:pos="567"/>
              </w:tabs>
              <w:spacing w:line="160" w:lineRule="atLeast"/>
              <w:ind w:left="-108"/>
              <w:rPr>
                <w:rFonts w:ascii="Calibri" w:hAnsi="Calibri"/>
                <w:color w:val="000000"/>
                <w:sz w:val="20"/>
                <w:szCs w:val="20"/>
              </w:rPr>
            </w:pPr>
            <w:r>
              <w:rPr>
                <w:rFonts w:ascii="Calibri" w:hAnsi="Calibri"/>
                <w:color w:val="000000"/>
                <w:sz w:val="20"/>
                <w:szCs w:val="20"/>
              </w:rPr>
              <w:t>As at January 1,</w:t>
            </w:r>
            <w:r w:rsidRPr="00F0647C">
              <w:rPr>
                <w:rFonts w:ascii="Calibri" w:hAnsi="Calibri"/>
                <w:color w:val="000000"/>
                <w:sz w:val="20"/>
                <w:szCs w:val="20"/>
              </w:rPr>
              <w:t xml:space="preserve"> 202</w:t>
            </w:r>
            <w:r>
              <w:rPr>
                <w:rFonts w:ascii="Calibri" w:hAnsi="Calibri"/>
                <w:color w:val="000000"/>
                <w:sz w:val="20"/>
                <w:szCs w:val="20"/>
              </w:rPr>
              <w:t>1</w:t>
            </w:r>
          </w:p>
        </w:tc>
        <w:tc>
          <w:tcPr>
            <w:tcW w:w="1647" w:type="dxa"/>
            <w:vAlign w:val="bottom"/>
          </w:tcPr>
          <w:p w14:paraId="06F3FC03"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5,815,183</w:t>
            </w:r>
          </w:p>
        </w:tc>
        <w:tc>
          <w:tcPr>
            <w:tcW w:w="1647" w:type="dxa"/>
            <w:vAlign w:val="bottom"/>
          </w:tcPr>
          <w:p w14:paraId="5917A1B5"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5,815,183</w:t>
            </w:r>
          </w:p>
        </w:tc>
        <w:tc>
          <w:tcPr>
            <w:tcW w:w="1647" w:type="dxa"/>
            <w:vAlign w:val="bottom"/>
          </w:tcPr>
          <w:p w14:paraId="7AA37371" w14:textId="118458F9"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4,284,87</w:t>
            </w:r>
            <w:r w:rsidR="00DE66A8">
              <w:rPr>
                <w:rFonts w:asciiTheme="minorHAnsi" w:eastAsia="Arial Unicode MS" w:hAnsiTheme="minorHAnsi" w:cstheme="minorHAnsi"/>
                <w:sz w:val="20"/>
                <w:szCs w:val="20"/>
              </w:rPr>
              <w:t>1</w:t>
            </w:r>
          </w:p>
        </w:tc>
        <w:tc>
          <w:tcPr>
            <w:tcW w:w="1647" w:type="dxa"/>
            <w:vAlign w:val="bottom"/>
          </w:tcPr>
          <w:p w14:paraId="6B90BC52" w14:textId="6CD38E4F"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4,284,87</w:t>
            </w:r>
            <w:r w:rsidR="00DE66A8">
              <w:rPr>
                <w:rFonts w:asciiTheme="minorHAnsi" w:eastAsia="Arial Unicode MS" w:hAnsiTheme="minorHAnsi" w:cstheme="minorHAnsi"/>
                <w:sz w:val="20"/>
                <w:szCs w:val="20"/>
              </w:rPr>
              <w:t>1</w:t>
            </w:r>
          </w:p>
        </w:tc>
        <w:tc>
          <w:tcPr>
            <w:tcW w:w="1648" w:type="dxa"/>
            <w:vAlign w:val="bottom"/>
          </w:tcPr>
          <w:p w14:paraId="2A9582D0" w14:textId="77777777" w:rsidR="00C162E4" w:rsidRPr="000567B2" w:rsidRDefault="00C162E4" w:rsidP="00FF6B4B">
            <w:pPr>
              <w:widowControl/>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(2,669,333)</w:t>
            </w:r>
          </w:p>
        </w:tc>
      </w:tr>
      <w:tr w:rsidR="00C162E4" w14:paraId="422449D8" w14:textId="77777777" w:rsidTr="00F71C69">
        <w:tc>
          <w:tcPr>
            <w:tcW w:w="1843" w:type="dxa"/>
          </w:tcPr>
          <w:p w14:paraId="4D1ED32A" w14:textId="77777777" w:rsidR="00C162E4" w:rsidRDefault="00C162E4" w:rsidP="00FF6B4B">
            <w:pPr>
              <w:widowControl/>
              <w:tabs>
                <w:tab w:val="left" w:pos="567"/>
              </w:tabs>
              <w:spacing w:line="160" w:lineRule="atLeast"/>
              <w:ind w:left="-108"/>
              <w:rPr>
                <w:rFonts w:ascii="Calibri" w:hAnsi="Calibri"/>
                <w:color w:val="000000"/>
                <w:sz w:val="20"/>
                <w:szCs w:val="20"/>
              </w:rPr>
            </w:pPr>
            <w:r w:rsidRPr="0007638B">
              <w:rPr>
                <w:rFonts w:ascii="Calibri" w:hAnsi="Calibri"/>
                <w:color w:val="000000"/>
                <w:sz w:val="20"/>
                <w:szCs w:val="20"/>
              </w:rPr>
              <w:t>Increase of share capital</w:t>
            </w:r>
          </w:p>
        </w:tc>
        <w:tc>
          <w:tcPr>
            <w:tcW w:w="1647" w:type="dxa"/>
            <w:vAlign w:val="bottom"/>
          </w:tcPr>
          <w:p w14:paraId="3297CF8B"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3,356,581</w:t>
            </w:r>
          </w:p>
        </w:tc>
        <w:tc>
          <w:tcPr>
            <w:tcW w:w="1647" w:type="dxa"/>
            <w:vAlign w:val="bottom"/>
          </w:tcPr>
          <w:p w14:paraId="0501E6CF" w14:textId="7777777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3,356,581</w:t>
            </w:r>
          </w:p>
        </w:tc>
        <w:tc>
          <w:tcPr>
            <w:tcW w:w="1647" w:type="dxa"/>
            <w:vAlign w:val="bottom"/>
          </w:tcPr>
          <w:p w14:paraId="35004879" w14:textId="7DB7B90F"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w:t>
            </w:r>
            <w:r w:rsidR="002C3A81">
              <w:rPr>
                <w:rFonts w:asciiTheme="minorHAnsi" w:eastAsia="Arial Unicode MS" w:hAnsiTheme="minorHAnsi" w:cstheme="minorHAnsi"/>
                <w:sz w:val="20"/>
                <w:szCs w:val="20"/>
              </w:rPr>
              <w:t>95</w:t>
            </w:r>
            <w:r>
              <w:rPr>
                <w:rFonts w:asciiTheme="minorHAnsi" w:eastAsia="Arial Unicode MS" w:hAnsiTheme="minorHAnsi" w:cstheme="minorHAnsi"/>
                <w:sz w:val="20"/>
                <w:szCs w:val="20"/>
              </w:rPr>
              <w:t>,</w:t>
            </w:r>
            <w:r w:rsidR="002C3A81">
              <w:rPr>
                <w:rFonts w:asciiTheme="minorHAnsi" w:eastAsia="Arial Unicode MS" w:hAnsiTheme="minorHAnsi" w:cstheme="minorHAnsi"/>
                <w:sz w:val="20"/>
                <w:szCs w:val="20"/>
              </w:rPr>
              <w:t>9</w:t>
            </w:r>
            <w:r w:rsidR="00DE66A8">
              <w:rPr>
                <w:rFonts w:asciiTheme="minorHAnsi" w:eastAsia="Arial Unicode MS" w:hAnsiTheme="minorHAnsi" w:cstheme="minorHAnsi"/>
                <w:sz w:val="20"/>
                <w:szCs w:val="20"/>
              </w:rPr>
              <w:t>90</w:t>
            </w:r>
          </w:p>
        </w:tc>
        <w:tc>
          <w:tcPr>
            <w:tcW w:w="1647" w:type="dxa"/>
            <w:vAlign w:val="bottom"/>
          </w:tcPr>
          <w:p w14:paraId="66E9296A" w14:textId="48EA7BA7" w:rsidR="00C162E4" w:rsidRPr="000567B2" w:rsidRDefault="00C162E4" w:rsidP="00FF6B4B">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w:t>
            </w:r>
            <w:r w:rsidR="002C3A81">
              <w:rPr>
                <w:rFonts w:asciiTheme="minorHAnsi" w:eastAsia="Arial Unicode MS" w:hAnsiTheme="minorHAnsi" w:cstheme="minorHAnsi"/>
                <w:sz w:val="20"/>
                <w:szCs w:val="20"/>
              </w:rPr>
              <w:t>95</w:t>
            </w:r>
            <w:r>
              <w:rPr>
                <w:rFonts w:asciiTheme="minorHAnsi" w:eastAsia="Arial Unicode MS" w:hAnsiTheme="minorHAnsi" w:cstheme="minorHAnsi"/>
                <w:sz w:val="20"/>
                <w:szCs w:val="20"/>
              </w:rPr>
              <w:t>,</w:t>
            </w:r>
            <w:r w:rsidR="002C3A81">
              <w:rPr>
                <w:rFonts w:asciiTheme="minorHAnsi" w:eastAsia="Arial Unicode MS" w:hAnsiTheme="minorHAnsi" w:cstheme="minorHAnsi"/>
                <w:sz w:val="20"/>
                <w:szCs w:val="20"/>
              </w:rPr>
              <w:t>9</w:t>
            </w:r>
            <w:r w:rsidR="00DE66A8">
              <w:rPr>
                <w:rFonts w:asciiTheme="minorHAnsi" w:eastAsia="Arial Unicode MS" w:hAnsiTheme="minorHAnsi" w:cstheme="minorHAnsi"/>
                <w:sz w:val="20"/>
                <w:szCs w:val="20"/>
              </w:rPr>
              <w:t>90</w:t>
            </w:r>
          </w:p>
        </w:tc>
        <w:tc>
          <w:tcPr>
            <w:tcW w:w="1648" w:type="dxa"/>
            <w:vAlign w:val="bottom"/>
          </w:tcPr>
          <w:p w14:paraId="19E6B116" w14:textId="6EE17E6A" w:rsidR="00C162E4" w:rsidRPr="000567B2" w:rsidRDefault="00C162E4" w:rsidP="00FF6B4B">
            <w:pPr>
              <w:widowControl/>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w:t>
            </w:r>
            <w:r w:rsidR="002C3A81">
              <w:rPr>
                <w:rFonts w:asciiTheme="minorHAnsi" w:eastAsia="Arial Unicode MS" w:hAnsiTheme="minorHAnsi" w:cstheme="minorHAnsi"/>
                <w:sz w:val="20"/>
                <w:szCs w:val="20"/>
              </w:rPr>
              <w:t>90</w:t>
            </w:r>
            <w:r>
              <w:rPr>
                <w:rFonts w:asciiTheme="minorHAnsi" w:eastAsia="Arial Unicode MS" w:hAnsiTheme="minorHAnsi" w:cstheme="minorHAnsi"/>
                <w:sz w:val="20"/>
                <w:szCs w:val="20"/>
              </w:rPr>
              <w:t>,</w:t>
            </w:r>
            <w:r w:rsidR="002C3A81">
              <w:rPr>
                <w:rFonts w:asciiTheme="minorHAnsi" w:eastAsia="Arial Unicode MS" w:hAnsiTheme="minorHAnsi" w:cstheme="minorHAnsi"/>
                <w:sz w:val="20"/>
                <w:szCs w:val="20"/>
              </w:rPr>
              <w:t>249</w:t>
            </w:r>
            <w:r>
              <w:rPr>
                <w:rFonts w:asciiTheme="minorHAnsi" w:eastAsia="Arial Unicode MS" w:hAnsiTheme="minorHAnsi" w:cstheme="minorHAnsi"/>
                <w:sz w:val="20"/>
                <w:szCs w:val="20"/>
              </w:rPr>
              <w:t>)</w:t>
            </w:r>
          </w:p>
        </w:tc>
      </w:tr>
      <w:tr w:rsidR="00C162E4" w14:paraId="6EF1B9D7" w14:textId="77777777" w:rsidTr="00F71C69">
        <w:tc>
          <w:tcPr>
            <w:tcW w:w="1843" w:type="dxa"/>
          </w:tcPr>
          <w:p w14:paraId="6B51F133" w14:textId="66318782" w:rsidR="00C162E4" w:rsidRPr="0007638B" w:rsidRDefault="0005205C" w:rsidP="00FF6B4B">
            <w:pPr>
              <w:widowControl/>
              <w:tabs>
                <w:tab w:val="left" w:pos="567"/>
              </w:tabs>
              <w:spacing w:line="160" w:lineRule="atLeast"/>
              <w:ind w:left="-108"/>
              <w:rPr>
                <w:rFonts w:ascii="Calibri" w:hAnsi="Calibri"/>
                <w:color w:val="000000"/>
                <w:sz w:val="20"/>
                <w:szCs w:val="20"/>
              </w:rPr>
            </w:pPr>
            <w:r>
              <w:rPr>
                <w:rFonts w:ascii="Calibri" w:hAnsi="Calibri"/>
                <w:color w:val="000000"/>
                <w:sz w:val="20"/>
                <w:szCs w:val="20"/>
              </w:rPr>
              <w:t>C</w:t>
            </w:r>
            <w:r w:rsidRPr="0005205C">
              <w:rPr>
                <w:rFonts w:ascii="Calibri" w:hAnsi="Calibri"/>
                <w:color w:val="000000"/>
                <w:sz w:val="20"/>
                <w:szCs w:val="20"/>
              </w:rPr>
              <w:t>hange of the par value</w:t>
            </w:r>
          </w:p>
        </w:tc>
        <w:tc>
          <w:tcPr>
            <w:tcW w:w="1647" w:type="dxa"/>
            <w:vAlign w:val="bottom"/>
          </w:tcPr>
          <w:p w14:paraId="419F1854" w14:textId="555DBEBE" w:rsidR="00C162E4" w:rsidRPr="00761877" w:rsidRDefault="00C162E4" w:rsidP="00FF6B4B">
            <w:pPr>
              <w:widowControl/>
              <w:pBdr>
                <w:bottom w:val="single" w:sz="4" w:space="1" w:color="auto"/>
              </w:pBdr>
              <w:tabs>
                <w:tab w:val="left" w:pos="567"/>
              </w:tabs>
              <w:spacing w:line="160" w:lineRule="atLeast"/>
              <w:ind w:right="-51"/>
              <w:jc w:val="right"/>
              <w:rPr>
                <w:rFonts w:asciiTheme="minorHAnsi" w:eastAsia="Arial Unicode MS" w:hAnsiTheme="minorHAnsi" w:cs="Browallia New"/>
                <w:sz w:val="20"/>
                <w:szCs w:val="25"/>
              </w:rPr>
            </w:pPr>
            <w:r w:rsidRPr="00761877">
              <w:rPr>
                <w:rFonts w:asciiTheme="minorHAnsi" w:eastAsia="Arial Unicode MS" w:hAnsiTheme="minorHAnsi" w:cs="Browallia New"/>
                <w:sz w:val="20"/>
                <w:szCs w:val="25"/>
              </w:rPr>
              <w:t>(7,337,411)</w:t>
            </w:r>
          </w:p>
        </w:tc>
        <w:tc>
          <w:tcPr>
            <w:tcW w:w="1647" w:type="dxa"/>
            <w:vAlign w:val="bottom"/>
          </w:tcPr>
          <w:p w14:paraId="0F753073" w14:textId="086B5C2A" w:rsidR="00C162E4" w:rsidRPr="00761877"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w:t>
            </w:r>
          </w:p>
        </w:tc>
        <w:tc>
          <w:tcPr>
            <w:tcW w:w="1647" w:type="dxa"/>
            <w:vAlign w:val="bottom"/>
          </w:tcPr>
          <w:p w14:paraId="1DD06EC4" w14:textId="4D69139F" w:rsidR="00C162E4" w:rsidRPr="00761877" w:rsidRDefault="00C162E4" w:rsidP="00FF6B4B">
            <w:pPr>
              <w:widowControl/>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(5,744,689)</w:t>
            </w:r>
          </w:p>
        </w:tc>
        <w:tc>
          <w:tcPr>
            <w:tcW w:w="1647" w:type="dxa"/>
            <w:vAlign w:val="bottom"/>
          </w:tcPr>
          <w:p w14:paraId="60361783" w14:textId="53229294" w:rsidR="00C162E4" w:rsidRPr="00761877" w:rsidRDefault="00C162E4" w:rsidP="00FF6B4B">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w:t>
            </w:r>
          </w:p>
        </w:tc>
        <w:tc>
          <w:tcPr>
            <w:tcW w:w="1648" w:type="dxa"/>
            <w:vAlign w:val="bottom"/>
          </w:tcPr>
          <w:p w14:paraId="1630F347" w14:textId="705E0D1B" w:rsidR="00C162E4" w:rsidRPr="00761877" w:rsidRDefault="00C162E4" w:rsidP="00FF6B4B">
            <w:pPr>
              <w:widowControl/>
              <w:pBdr>
                <w:bottom w:val="single" w:sz="4" w:space="1" w:color="auto"/>
              </w:pBdr>
              <w:tabs>
                <w:tab w:val="left" w:pos="567"/>
              </w:tabs>
              <w:spacing w:line="160" w:lineRule="atLeast"/>
              <w:ind w:right="-51"/>
              <w:jc w:val="center"/>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w:t>
            </w:r>
          </w:p>
        </w:tc>
      </w:tr>
      <w:tr w:rsidR="00C162E4" w14:paraId="2B5ED6F1" w14:textId="77777777" w:rsidTr="00F71C69">
        <w:tc>
          <w:tcPr>
            <w:tcW w:w="1843" w:type="dxa"/>
          </w:tcPr>
          <w:p w14:paraId="0531CDCC" w14:textId="39635087" w:rsidR="00C162E4" w:rsidRPr="0007638B" w:rsidRDefault="00C162E4" w:rsidP="00FF6B4B">
            <w:pPr>
              <w:widowControl/>
              <w:tabs>
                <w:tab w:val="left" w:pos="567"/>
              </w:tabs>
              <w:spacing w:line="160" w:lineRule="atLeast"/>
              <w:ind w:left="-108"/>
              <w:jc w:val="both"/>
              <w:rPr>
                <w:rFonts w:ascii="Calibri" w:hAnsi="Calibri"/>
                <w:color w:val="000000"/>
                <w:sz w:val="20"/>
                <w:szCs w:val="20"/>
              </w:rPr>
            </w:pPr>
            <w:r>
              <w:rPr>
                <w:rFonts w:ascii="Calibri" w:hAnsi="Calibri"/>
                <w:color w:val="000000"/>
                <w:sz w:val="20"/>
                <w:szCs w:val="20"/>
              </w:rPr>
              <w:t>As at September 30,</w:t>
            </w:r>
            <w:r w:rsidRPr="00F0647C">
              <w:rPr>
                <w:rFonts w:ascii="Calibri" w:hAnsi="Calibri"/>
                <w:color w:val="000000"/>
                <w:sz w:val="20"/>
                <w:szCs w:val="20"/>
              </w:rPr>
              <w:t xml:space="preserve"> 202</w:t>
            </w:r>
            <w:r>
              <w:rPr>
                <w:rFonts w:ascii="Calibri" w:hAnsi="Calibri"/>
                <w:color w:val="000000"/>
                <w:sz w:val="20"/>
                <w:szCs w:val="20"/>
              </w:rPr>
              <w:t>1</w:t>
            </w:r>
          </w:p>
        </w:tc>
        <w:tc>
          <w:tcPr>
            <w:tcW w:w="1647" w:type="dxa"/>
            <w:vAlign w:val="bottom"/>
          </w:tcPr>
          <w:p w14:paraId="62B0B4EB" w14:textId="5089A93E" w:rsidR="00C162E4" w:rsidRPr="00761877" w:rsidRDefault="00C162E4" w:rsidP="00FF6B4B">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1,834,353</w:t>
            </w:r>
          </w:p>
        </w:tc>
        <w:tc>
          <w:tcPr>
            <w:tcW w:w="1647" w:type="dxa"/>
            <w:vAlign w:val="bottom"/>
          </w:tcPr>
          <w:p w14:paraId="301982D9" w14:textId="77777777" w:rsidR="00C162E4" w:rsidRPr="00761877" w:rsidRDefault="00C162E4" w:rsidP="00FF6B4B">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9,171,764</w:t>
            </w:r>
          </w:p>
        </w:tc>
        <w:tc>
          <w:tcPr>
            <w:tcW w:w="1647" w:type="dxa"/>
            <w:vAlign w:val="bottom"/>
          </w:tcPr>
          <w:p w14:paraId="5DBD92C0" w14:textId="0BE665D0" w:rsidR="00C162E4" w:rsidRPr="00761877" w:rsidRDefault="00C162E4" w:rsidP="00FF6B4B">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1,436,172</w:t>
            </w:r>
          </w:p>
        </w:tc>
        <w:tc>
          <w:tcPr>
            <w:tcW w:w="1647" w:type="dxa"/>
            <w:vAlign w:val="bottom"/>
          </w:tcPr>
          <w:p w14:paraId="4CB3BA5F" w14:textId="708F7E43" w:rsidR="00C162E4" w:rsidRPr="00761877" w:rsidRDefault="00C162E4" w:rsidP="00FF6B4B">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7,180,861</w:t>
            </w:r>
          </w:p>
        </w:tc>
        <w:tc>
          <w:tcPr>
            <w:tcW w:w="1648" w:type="dxa"/>
            <w:vAlign w:val="bottom"/>
          </w:tcPr>
          <w:p w14:paraId="2601BA8F" w14:textId="5CA163F8" w:rsidR="00C162E4" w:rsidRPr="00761877" w:rsidRDefault="00C162E4" w:rsidP="00FF6B4B">
            <w:pPr>
              <w:widowControl/>
              <w:pBdr>
                <w:bottom w:val="double" w:sz="4" w:space="1" w:color="auto"/>
              </w:pBdr>
              <w:tabs>
                <w:tab w:val="left" w:pos="567"/>
              </w:tabs>
              <w:spacing w:line="160" w:lineRule="atLeast"/>
              <w:ind w:right="-51"/>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(4,559,582)</w:t>
            </w:r>
          </w:p>
        </w:tc>
      </w:tr>
    </w:tbl>
    <w:p w14:paraId="1AEB2A6D" w14:textId="6A958C4E" w:rsidR="00C162E4" w:rsidRPr="00F43B25" w:rsidRDefault="00C162E4" w:rsidP="00C162E4">
      <w:pPr>
        <w:tabs>
          <w:tab w:val="left" w:pos="567"/>
        </w:tabs>
        <w:spacing w:line="120" w:lineRule="atLeast"/>
        <w:jc w:val="thaiDistribute"/>
        <w:rPr>
          <w:rFonts w:asciiTheme="minorHAnsi" w:hAnsiTheme="minorHAnsi" w:cstheme="minorHAnsi"/>
          <w:sz w:val="20"/>
          <w:szCs w:val="20"/>
        </w:rPr>
      </w:pPr>
      <w:r>
        <w:rPr>
          <w:rFonts w:ascii="Calibri" w:hAnsi="Calibri" w:cs="Calibri"/>
          <w:sz w:val="20"/>
          <w:szCs w:val="20"/>
        </w:rPr>
        <w:lastRenderedPageBreak/>
        <w:t xml:space="preserve">At the </w:t>
      </w:r>
      <w:r w:rsidRPr="006977B9">
        <w:rPr>
          <w:rFonts w:ascii="Calibri" w:hAnsi="Calibri" w:cs="Calibri"/>
          <w:sz w:val="20"/>
          <w:szCs w:val="20"/>
        </w:rPr>
        <w:t>2021 Annual General Meeting of Shareholders</w:t>
      </w:r>
      <w:r>
        <w:rPr>
          <w:rFonts w:ascii="Calibri" w:hAnsi="Calibri" w:cs="Calibri"/>
          <w:sz w:val="20"/>
          <w:szCs w:val="20"/>
        </w:rPr>
        <w:t xml:space="preserve">, held on May 20, 2021, </w:t>
      </w:r>
      <w:r w:rsidRPr="00F43B25">
        <w:rPr>
          <w:rFonts w:ascii="Calibri" w:hAnsi="Calibri" w:cs="Calibri"/>
          <w:sz w:val="20"/>
          <w:szCs w:val="20"/>
        </w:rPr>
        <w:t>approved</w:t>
      </w:r>
      <w:r w:rsidRPr="00F43B25">
        <w:rPr>
          <w:rFonts w:ascii="Angsana New" w:hAnsi="Angsana New"/>
          <w:sz w:val="28"/>
        </w:rPr>
        <w:t xml:space="preserve"> </w:t>
      </w:r>
      <w:r w:rsidRPr="00F43B25">
        <w:rPr>
          <w:rFonts w:asciiTheme="minorHAnsi" w:hAnsiTheme="minorHAnsi" w:cstheme="minorHAnsi"/>
          <w:sz w:val="20"/>
          <w:szCs w:val="20"/>
        </w:rPr>
        <w:t>to pr</w:t>
      </w:r>
      <w:r>
        <w:rPr>
          <w:rFonts w:asciiTheme="minorHAnsi" w:hAnsiTheme="minorHAnsi" w:cstheme="minorHAnsi"/>
          <w:sz w:val="20"/>
          <w:szCs w:val="20"/>
        </w:rPr>
        <w:t>o</w:t>
      </w:r>
      <w:r w:rsidRPr="00F43B25">
        <w:rPr>
          <w:rFonts w:asciiTheme="minorHAnsi" w:hAnsiTheme="minorHAnsi" w:cstheme="minorHAnsi"/>
          <w:sz w:val="20"/>
          <w:szCs w:val="20"/>
        </w:rPr>
        <w:t xml:space="preserve">pose </w:t>
      </w:r>
    </w:p>
    <w:p w14:paraId="4AC7454E" w14:textId="77777777" w:rsidR="00C162E4" w:rsidRPr="0031441C" w:rsidRDefault="00C162E4" w:rsidP="00C162E4">
      <w:pPr>
        <w:tabs>
          <w:tab w:val="left" w:pos="567"/>
        </w:tabs>
        <w:spacing w:line="120" w:lineRule="atLeast"/>
        <w:jc w:val="thaiDistribute"/>
        <w:rPr>
          <w:rFonts w:asciiTheme="minorHAnsi" w:hAnsiTheme="minorHAnsi" w:cstheme="minorBidi"/>
          <w:sz w:val="16"/>
          <w:szCs w:val="16"/>
          <w:highlight w:val="yellow"/>
        </w:rPr>
      </w:pPr>
    </w:p>
    <w:p w14:paraId="59BA9388" w14:textId="15286FF4" w:rsidR="00C162E4" w:rsidRPr="0005205C" w:rsidRDefault="00C162E4" w:rsidP="00C162E4">
      <w:pPr>
        <w:pStyle w:val="ListParagraph"/>
        <w:numPr>
          <w:ilvl w:val="0"/>
          <w:numId w:val="35"/>
        </w:numPr>
        <w:tabs>
          <w:tab w:val="left" w:pos="574"/>
        </w:tabs>
        <w:spacing w:after="160" w:line="120" w:lineRule="atLeast"/>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Pr="00C91142">
        <w:rPr>
          <w:rFonts w:asciiTheme="minorHAnsi" w:hAnsiTheme="minorHAnsi" w:cstheme="minorHAnsi"/>
          <w:sz w:val="20"/>
          <w:szCs w:val="20"/>
        </w:rPr>
        <w:t>he increase of the registered share capital of the Company in the amount of Baht 3,356</w:t>
      </w:r>
      <w:r>
        <w:rPr>
          <w:rFonts w:asciiTheme="minorHAnsi" w:hAnsiTheme="minorHAnsi" w:cstheme="minorHAnsi"/>
          <w:sz w:val="20"/>
          <w:szCs w:val="20"/>
        </w:rPr>
        <w:t xml:space="preserve">.6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from its registered share capital of Baht 5,815</w:t>
      </w:r>
      <w:r>
        <w:rPr>
          <w:rFonts w:asciiTheme="minorHAnsi" w:hAnsiTheme="minorHAnsi" w:cstheme="minorHAnsi"/>
          <w:sz w:val="20"/>
          <w:szCs w:val="20"/>
        </w:rPr>
        <w:t>.2</w:t>
      </w:r>
      <w:r w:rsidRPr="0014423F">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to the new registered share capital of Baht 9,171</w:t>
      </w:r>
      <w:r>
        <w:rPr>
          <w:rFonts w:asciiTheme="minorHAnsi" w:hAnsiTheme="minorHAnsi" w:cstheme="minorHAnsi"/>
          <w:sz w:val="20"/>
          <w:szCs w:val="20"/>
        </w:rPr>
        <w:t>.8</w:t>
      </w:r>
      <w:r w:rsidRPr="0014423F">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by issuing newly-issued common shares in amount of 3,356</w:t>
      </w:r>
      <w:r>
        <w:rPr>
          <w:rFonts w:asciiTheme="minorHAnsi" w:hAnsiTheme="minorHAnsi" w:cstheme="minorHAnsi"/>
          <w:sz w:val="20"/>
          <w:szCs w:val="20"/>
        </w:rPr>
        <w:t>.6</w:t>
      </w:r>
      <w:r w:rsidRPr="0014423F">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shares with par value of Baht 1 per share.</w:t>
      </w:r>
      <w:r>
        <w:rPr>
          <w:rFonts w:asciiTheme="minorHAnsi" w:hAnsiTheme="minorHAnsi" w:cstheme="minorHAnsi"/>
          <w:sz w:val="20"/>
          <w:szCs w:val="20"/>
        </w:rPr>
        <w:t xml:space="preserve"> In addition, the Company increased the registered share capital for investing and co-operate the business with Thai Smile Bus Co., Ltd. and its operation.</w:t>
      </w:r>
    </w:p>
    <w:p w14:paraId="4B5BA26E" w14:textId="77777777" w:rsidR="0005205C" w:rsidRPr="00135E18" w:rsidRDefault="0005205C" w:rsidP="0005205C">
      <w:pPr>
        <w:pStyle w:val="ListParagraph"/>
        <w:tabs>
          <w:tab w:val="left" w:pos="574"/>
        </w:tabs>
        <w:spacing w:after="160" w:line="120" w:lineRule="atLeast"/>
        <w:ind w:left="0"/>
        <w:jc w:val="thaiDistribute"/>
        <w:rPr>
          <w:rFonts w:asciiTheme="minorHAnsi" w:hAnsiTheme="minorHAnsi" w:cstheme="minorHAnsi"/>
          <w:sz w:val="16"/>
          <w:szCs w:val="16"/>
        </w:rPr>
      </w:pPr>
    </w:p>
    <w:p w14:paraId="65BAAC35" w14:textId="77777777" w:rsidR="00C162E4" w:rsidRDefault="00C162E4" w:rsidP="00C162E4">
      <w:pPr>
        <w:pStyle w:val="ListParagraph"/>
        <w:numPr>
          <w:ilvl w:val="0"/>
          <w:numId w:val="35"/>
        </w:numPr>
        <w:tabs>
          <w:tab w:val="left" w:pos="560"/>
        </w:tabs>
        <w:spacing w:line="80" w:lineRule="atLeast"/>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Pr="00C91142">
        <w:rPr>
          <w:rFonts w:asciiTheme="minorHAnsi" w:hAnsiTheme="minorHAnsi" w:cstheme="minorHAnsi"/>
          <w:sz w:val="20"/>
          <w:szCs w:val="20"/>
        </w:rPr>
        <w:t>o allocat</w:t>
      </w:r>
      <w:r>
        <w:rPr>
          <w:rFonts w:asciiTheme="minorHAnsi" w:hAnsiTheme="minorHAnsi" w:cstheme="minorHAnsi"/>
          <w:sz w:val="20"/>
          <w:szCs w:val="20"/>
        </w:rPr>
        <w:t>ion of newly issued common shares as follow:</w:t>
      </w:r>
    </w:p>
    <w:p w14:paraId="456D6B5C" w14:textId="77777777" w:rsidR="00C162E4" w:rsidRPr="00135E18" w:rsidRDefault="00C162E4" w:rsidP="00C162E4">
      <w:pPr>
        <w:pStyle w:val="ListParagraph"/>
        <w:tabs>
          <w:tab w:val="left" w:pos="560"/>
        </w:tabs>
        <w:spacing w:line="80" w:lineRule="atLeast"/>
        <w:ind w:left="0"/>
        <w:jc w:val="thaiDistribute"/>
        <w:rPr>
          <w:rFonts w:asciiTheme="minorHAnsi" w:hAnsiTheme="minorHAnsi" w:cstheme="minorHAnsi"/>
          <w:sz w:val="8"/>
          <w:szCs w:val="8"/>
        </w:rPr>
      </w:pPr>
    </w:p>
    <w:p w14:paraId="3C47B004" w14:textId="43828BBB" w:rsidR="00C162E4" w:rsidRPr="0005205C" w:rsidRDefault="00C162E4" w:rsidP="00651ED2">
      <w:pPr>
        <w:rPr>
          <w:rFonts w:asciiTheme="minorHAnsi" w:eastAsia="Arial Unicode MS" w:hAnsiTheme="minorHAnsi" w:cstheme="minorBidi"/>
          <w:b/>
          <w:bCs/>
          <w:sz w:val="10"/>
          <w:szCs w:val="10"/>
        </w:rPr>
      </w:pP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851"/>
      </w:tblGrid>
      <w:tr w:rsidR="00C162E4" w14:paraId="1ADD1536" w14:textId="77777777" w:rsidTr="00F71C69">
        <w:tc>
          <w:tcPr>
            <w:tcW w:w="7083" w:type="dxa"/>
          </w:tcPr>
          <w:p w14:paraId="229A53D3" w14:textId="77777777" w:rsidR="00C162E4" w:rsidRDefault="00C162E4" w:rsidP="00F71C69">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 xml:space="preserve">Allotment of newly </w:t>
            </w:r>
            <w:r w:rsidRPr="00C3372B">
              <w:rPr>
                <w:rFonts w:asciiTheme="minorHAnsi" w:hAnsiTheme="minorHAnsi" w:cstheme="minorHAnsi"/>
                <w:sz w:val="20"/>
                <w:szCs w:val="20"/>
              </w:rPr>
              <w:t>common</w:t>
            </w:r>
            <w:r w:rsidRPr="005511AC">
              <w:rPr>
                <w:rFonts w:asciiTheme="minorHAnsi" w:hAnsiTheme="minorHAnsi" w:cstheme="minorHAnsi"/>
                <w:sz w:val="20"/>
                <w:szCs w:val="20"/>
              </w:rPr>
              <w:t xml:space="preserve"> shares</w:t>
            </w:r>
          </w:p>
        </w:tc>
        <w:tc>
          <w:tcPr>
            <w:tcW w:w="2851" w:type="dxa"/>
          </w:tcPr>
          <w:p w14:paraId="158E9B00" w14:textId="77777777" w:rsidR="00C162E4" w:rsidRDefault="00C162E4" w:rsidP="00F71C69">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Number of shares</w:t>
            </w:r>
            <w:r>
              <w:rPr>
                <w:rFonts w:asciiTheme="minorHAnsi" w:hAnsiTheme="minorHAnsi" w:cstheme="minorHAnsi"/>
                <w:sz w:val="20"/>
                <w:szCs w:val="20"/>
              </w:rPr>
              <w:t xml:space="preserve"> </w:t>
            </w:r>
            <w:r w:rsidRPr="005511AC">
              <w:rPr>
                <w:rFonts w:asciiTheme="minorHAnsi" w:hAnsiTheme="minorHAnsi" w:cstheme="minorHAnsi"/>
                <w:sz w:val="20"/>
                <w:szCs w:val="20"/>
              </w:rPr>
              <w:t>(shares)</w:t>
            </w:r>
          </w:p>
        </w:tc>
      </w:tr>
      <w:tr w:rsidR="00C162E4" w14:paraId="0181EAAE" w14:textId="77777777" w:rsidTr="00F71C69">
        <w:tc>
          <w:tcPr>
            <w:tcW w:w="7083" w:type="dxa"/>
          </w:tcPr>
          <w:p w14:paraId="2E8373A9" w14:textId="77777777" w:rsidR="00C162E4" w:rsidRPr="005511AC" w:rsidRDefault="00C162E4" w:rsidP="00F71C69">
            <w:pPr>
              <w:tabs>
                <w:tab w:val="left" w:pos="318"/>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a</w:t>
            </w:r>
            <w:r w:rsidRPr="005511AC">
              <w:rPr>
                <w:rFonts w:asciiTheme="minorHAnsi" w:hAnsiTheme="minorHAnsi" w:cstheme="minorHAnsi"/>
                <w:sz w:val="20"/>
                <w:szCs w:val="20"/>
              </w:rPr>
              <w:t>)</w:t>
            </w:r>
            <w:r w:rsidRPr="005511AC">
              <w:rPr>
                <w:rFonts w:asciiTheme="minorHAnsi" w:hAnsiTheme="minorHAnsi" w:cstheme="minorHAnsi"/>
                <w:sz w:val="20"/>
                <w:szCs w:val="20"/>
              </w:rPr>
              <w:tab/>
              <w:t xml:space="preserve">Shall be offered to </w:t>
            </w:r>
            <w:r>
              <w:rPr>
                <w:rFonts w:asciiTheme="minorHAnsi" w:hAnsiTheme="minorHAnsi" w:cstheme="minorHAnsi"/>
                <w:sz w:val="20"/>
                <w:szCs w:val="20"/>
              </w:rPr>
              <w:t>a specific person, at the par value of Baht 1 per shares.</w:t>
            </w:r>
          </w:p>
        </w:tc>
        <w:tc>
          <w:tcPr>
            <w:tcW w:w="2851" w:type="dxa"/>
          </w:tcPr>
          <w:p w14:paraId="03F8F955" w14:textId="77777777" w:rsidR="00C162E4" w:rsidRDefault="00C162E4" w:rsidP="00F71C69">
            <w:pPr>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w:t>
            </w:r>
          </w:p>
        </w:tc>
      </w:tr>
      <w:tr w:rsidR="00C162E4" w14:paraId="11111851" w14:textId="77777777" w:rsidTr="00F71C69">
        <w:tc>
          <w:tcPr>
            <w:tcW w:w="7083" w:type="dxa"/>
          </w:tcPr>
          <w:p w14:paraId="7014BC8C" w14:textId="77777777" w:rsidR="00C162E4" w:rsidRDefault="00C162E4" w:rsidP="00F71C69">
            <w:pPr>
              <w:widowControl/>
              <w:tabs>
                <w:tab w:val="left" w:pos="318"/>
                <w:tab w:val="left" w:pos="426"/>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b</w:t>
            </w:r>
            <w:r w:rsidRPr="005511AC">
              <w:rPr>
                <w:rFonts w:asciiTheme="minorHAnsi" w:hAnsiTheme="minorHAnsi" w:cstheme="minorHAnsi"/>
                <w:sz w:val="20"/>
                <w:szCs w:val="20"/>
              </w:rPr>
              <w:t>)</w:t>
            </w:r>
            <w:r w:rsidRPr="005511AC">
              <w:rPr>
                <w:rFonts w:asciiTheme="minorHAnsi" w:hAnsiTheme="minorHAnsi" w:cstheme="minorHAnsi"/>
                <w:sz w:val="20"/>
                <w:szCs w:val="20"/>
              </w:rPr>
              <w:tab/>
              <w:t xml:space="preserve">Shall be allotted and offered to the existing shareholders of the Company in proportion to their current shareholdings (Right Offering) ratio of </w:t>
            </w:r>
            <w:r>
              <w:rPr>
                <w:rFonts w:asciiTheme="minorHAnsi" w:hAnsiTheme="minorHAnsi" w:cstheme="minorHAnsi"/>
                <w:sz w:val="20"/>
                <w:szCs w:val="20"/>
              </w:rPr>
              <w:t>3</w:t>
            </w:r>
            <w:r w:rsidRPr="005511AC">
              <w:rPr>
                <w:rFonts w:asciiTheme="minorHAnsi" w:hAnsiTheme="minorHAnsi" w:cstheme="minorHAnsi"/>
                <w:sz w:val="20"/>
                <w:szCs w:val="20"/>
              </w:rPr>
              <w:t xml:space="preserve"> existing shares to </w:t>
            </w:r>
            <w:r>
              <w:rPr>
                <w:rFonts w:asciiTheme="minorHAnsi" w:hAnsiTheme="minorHAnsi" w:cstheme="minorHAnsi"/>
                <w:sz w:val="20"/>
                <w:szCs w:val="20"/>
              </w:rPr>
              <w:t>2</w:t>
            </w:r>
            <w:r w:rsidRPr="005511AC">
              <w:rPr>
                <w:rFonts w:asciiTheme="minorHAnsi" w:hAnsiTheme="minorHAnsi" w:cstheme="minorHAnsi"/>
                <w:sz w:val="20"/>
                <w:szCs w:val="20"/>
              </w:rPr>
              <w:t xml:space="preserve"> new shares</w:t>
            </w:r>
            <w:r>
              <w:rPr>
                <w:rFonts w:asciiTheme="minorHAnsi" w:hAnsiTheme="minorHAnsi" w:cstheme="minorHAnsi"/>
                <w:sz w:val="20"/>
                <w:szCs w:val="20"/>
              </w:rPr>
              <w:t>, at the par value of Baht 0.35 per shares.</w:t>
            </w:r>
          </w:p>
        </w:tc>
        <w:tc>
          <w:tcPr>
            <w:tcW w:w="2851" w:type="dxa"/>
          </w:tcPr>
          <w:p w14:paraId="66922E8F" w14:textId="77777777" w:rsidR="00C162E4" w:rsidRDefault="00C162E4" w:rsidP="00F71C69">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2,856,581,019</w:t>
            </w:r>
          </w:p>
        </w:tc>
      </w:tr>
      <w:tr w:rsidR="00C162E4" w14:paraId="26CCE854" w14:textId="77777777" w:rsidTr="00F71C69">
        <w:tc>
          <w:tcPr>
            <w:tcW w:w="7083" w:type="dxa"/>
          </w:tcPr>
          <w:p w14:paraId="57DE9246" w14:textId="77777777" w:rsidR="00C162E4" w:rsidRDefault="00C162E4" w:rsidP="00F71C69">
            <w:pPr>
              <w:widowControl/>
              <w:tabs>
                <w:tab w:val="left" w:pos="318"/>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c</w:t>
            </w:r>
            <w:r w:rsidRPr="005511AC">
              <w:rPr>
                <w:rFonts w:asciiTheme="minorHAnsi" w:hAnsiTheme="minorHAnsi" w:cstheme="minorHAnsi"/>
                <w:sz w:val="20"/>
                <w:szCs w:val="20"/>
              </w:rPr>
              <w:t>)</w:t>
            </w:r>
            <w:r w:rsidRPr="005511AC">
              <w:rPr>
                <w:rFonts w:asciiTheme="minorHAnsi" w:hAnsiTheme="minorHAnsi" w:cstheme="minorHAnsi"/>
                <w:sz w:val="20"/>
                <w:szCs w:val="20"/>
              </w:rPr>
              <w:tab/>
              <w:t xml:space="preserve">To </w:t>
            </w:r>
            <w:r>
              <w:rPr>
                <w:rFonts w:asciiTheme="minorHAnsi" w:hAnsiTheme="minorHAnsi" w:cstheme="minorHAnsi"/>
                <w:sz w:val="20"/>
                <w:szCs w:val="20"/>
              </w:rPr>
              <w:t>adjust rights</w:t>
            </w:r>
            <w:r w:rsidRPr="005511AC">
              <w:rPr>
                <w:rFonts w:asciiTheme="minorHAnsi" w:hAnsiTheme="minorHAnsi" w:cstheme="minorHAnsi"/>
                <w:sz w:val="20"/>
                <w:szCs w:val="20"/>
              </w:rPr>
              <w:t xml:space="preserve"> of warrants (AEC-W6)</w:t>
            </w:r>
          </w:p>
        </w:tc>
        <w:tc>
          <w:tcPr>
            <w:tcW w:w="2851" w:type="dxa"/>
          </w:tcPr>
          <w:p w14:paraId="109E5FC6" w14:textId="77777777" w:rsidR="00C162E4" w:rsidRDefault="00C162E4" w:rsidP="00F71C69">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500,000,000</w:t>
            </w:r>
          </w:p>
        </w:tc>
      </w:tr>
    </w:tbl>
    <w:p w14:paraId="023767EB" w14:textId="07E2BB05" w:rsidR="00C162E4" w:rsidRPr="00135E18" w:rsidRDefault="00C162E4" w:rsidP="00651ED2">
      <w:pPr>
        <w:rPr>
          <w:rFonts w:asciiTheme="minorHAnsi" w:eastAsia="Arial Unicode MS" w:hAnsiTheme="minorHAnsi" w:cstheme="minorBidi"/>
          <w:b/>
          <w:bCs/>
          <w:sz w:val="16"/>
          <w:szCs w:val="16"/>
        </w:rPr>
      </w:pPr>
    </w:p>
    <w:p w14:paraId="066E9C73" w14:textId="66857BF2" w:rsidR="00C162E4" w:rsidRDefault="00C162E4" w:rsidP="00C162E4">
      <w:pPr>
        <w:pStyle w:val="ListParagraph"/>
        <w:tabs>
          <w:tab w:val="left" w:pos="574"/>
        </w:tabs>
        <w:spacing w:line="256" w:lineRule="auto"/>
        <w:ind w:left="0"/>
        <w:jc w:val="thaiDistribute"/>
        <w:rPr>
          <w:rFonts w:asciiTheme="minorHAnsi" w:hAnsiTheme="minorHAnsi" w:cstheme="minorBidi"/>
          <w:sz w:val="20"/>
          <w:szCs w:val="20"/>
        </w:rPr>
      </w:pPr>
      <w:r w:rsidRPr="00D11E8C">
        <w:rPr>
          <w:rFonts w:asciiTheme="minorHAnsi" w:hAnsiTheme="minorHAnsi" w:cstheme="minorHAnsi"/>
          <w:sz w:val="20"/>
          <w:szCs w:val="20"/>
        </w:rPr>
        <w:t xml:space="preserve">The Company registered the increase of the Company’s registered capital with the Ministry of Commerce on June 1, 2021 and issued </w:t>
      </w:r>
      <w:r w:rsidRPr="00C3372B">
        <w:rPr>
          <w:rFonts w:asciiTheme="minorHAnsi" w:hAnsiTheme="minorHAnsi" w:cstheme="minorHAnsi"/>
          <w:sz w:val="20"/>
          <w:szCs w:val="20"/>
        </w:rPr>
        <w:t>common</w:t>
      </w:r>
      <w:r w:rsidRPr="00D11E8C">
        <w:rPr>
          <w:rFonts w:asciiTheme="minorHAnsi" w:hAnsiTheme="minorHAnsi" w:cstheme="minorHAnsi"/>
          <w:sz w:val="20"/>
          <w:szCs w:val="20"/>
        </w:rPr>
        <w:t xml:space="preserve"> share</w:t>
      </w:r>
      <w:r>
        <w:rPr>
          <w:rFonts w:asciiTheme="minorHAnsi" w:hAnsiTheme="minorHAnsi" w:cstheme="minorHAnsi"/>
          <w:sz w:val="20"/>
          <w:szCs w:val="20"/>
        </w:rPr>
        <w:t>s</w:t>
      </w:r>
      <w:r w:rsidRPr="00D11E8C">
        <w:rPr>
          <w:rFonts w:asciiTheme="minorHAnsi" w:hAnsiTheme="minorHAnsi" w:cstheme="minorHAnsi"/>
          <w:sz w:val="20"/>
          <w:szCs w:val="20"/>
        </w:rPr>
        <w:t xml:space="preserve"> and received share subscription in June 2021 according to</w:t>
      </w:r>
    </w:p>
    <w:p w14:paraId="29F0DB11" w14:textId="77777777" w:rsidR="0005205C" w:rsidRPr="00135E18" w:rsidRDefault="0005205C" w:rsidP="00C162E4">
      <w:pPr>
        <w:pStyle w:val="ListParagraph"/>
        <w:tabs>
          <w:tab w:val="left" w:pos="574"/>
        </w:tabs>
        <w:spacing w:line="256" w:lineRule="auto"/>
        <w:ind w:left="0"/>
        <w:jc w:val="thaiDistribute"/>
        <w:rPr>
          <w:rFonts w:asciiTheme="minorHAnsi" w:hAnsiTheme="minorHAnsi" w:cstheme="minorBidi"/>
          <w:sz w:val="16"/>
          <w:szCs w:val="16"/>
        </w:rPr>
      </w:pPr>
    </w:p>
    <w:p w14:paraId="5C74A345" w14:textId="4255F8DB" w:rsidR="00C162E4" w:rsidRPr="00D11E8C" w:rsidRDefault="00DE66A8" w:rsidP="00C162E4">
      <w:pPr>
        <w:pStyle w:val="ListParagraph"/>
        <w:numPr>
          <w:ilvl w:val="0"/>
          <w:numId w:val="43"/>
        </w:numPr>
        <w:spacing w:line="256" w:lineRule="auto"/>
        <w:ind w:left="426" w:hanging="284"/>
        <w:jc w:val="thaiDistribute"/>
        <w:rPr>
          <w:rFonts w:asciiTheme="minorHAnsi" w:hAnsiTheme="minorHAnsi" w:cstheme="minorHAnsi"/>
          <w:sz w:val="20"/>
          <w:szCs w:val="20"/>
        </w:rPr>
      </w:pPr>
      <w:r>
        <w:rPr>
          <w:rFonts w:asciiTheme="minorHAnsi" w:hAnsiTheme="minorHAnsi" w:cstheme="minorHAnsi"/>
          <w:sz w:val="20"/>
          <w:szCs w:val="20"/>
        </w:rPr>
        <w:t>a</w:t>
      </w:r>
      <w:r w:rsidR="00C162E4" w:rsidRPr="00D11E8C">
        <w:rPr>
          <w:rFonts w:asciiTheme="minorHAnsi" w:hAnsiTheme="minorHAnsi" w:cstheme="minorHAnsi"/>
          <w:sz w:val="20"/>
          <w:szCs w:val="20"/>
        </w:rPr>
        <w:t xml:space="preserve">mounting to Baht 3 in June 2021, and the Company had registered its change of the issued and paid-up </w:t>
      </w:r>
      <w:r w:rsidR="002F1E4E">
        <w:rPr>
          <w:rFonts w:asciiTheme="minorHAnsi" w:hAnsiTheme="minorHAnsi" w:cs="Browallia New"/>
          <w:sz w:val="20"/>
          <w:szCs w:val="25"/>
        </w:rPr>
        <w:t xml:space="preserve">share </w:t>
      </w:r>
      <w:r w:rsidR="00C162E4" w:rsidRPr="00D11E8C">
        <w:rPr>
          <w:rFonts w:asciiTheme="minorHAnsi" w:hAnsiTheme="minorHAnsi" w:cstheme="minorHAnsi"/>
          <w:sz w:val="20"/>
          <w:szCs w:val="20"/>
        </w:rPr>
        <w:t>capital with the Ministry of Commerce on June 1, 2021.</w:t>
      </w:r>
    </w:p>
    <w:p w14:paraId="01A87074" w14:textId="171804C8" w:rsidR="00C162E4" w:rsidRDefault="00DE66A8" w:rsidP="00C162E4">
      <w:pPr>
        <w:pStyle w:val="ListParagraph"/>
        <w:numPr>
          <w:ilvl w:val="0"/>
          <w:numId w:val="43"/>
        </w:numPr>
        <w:tabs>
          <w:tab w:val="left" w:pos="574"/>
        </w:tabs>
        <w:spacing w:line="256" w:lineRule="auto"/>
        <w:ind w:left="426" w:hanging="284"/>
        <w:jc w:val="thaiDistribute"/>
        <w:rPr>
          <w:rFonts w:asciiTheme="minorHAnsi" w:hAnsiTheme="minorHAnsi" w:cstheme="minorHAnsi"/>
          <w:sz w:val="20"/>
          <w:szCs w:val="20"/>
        </w:rPr>
      </w:pPr>
      <w:r>
        <w:rPr>
          <w:rFonts w:asciiTheme="minorHAnsi" w:hAnsiTheme="minorHAnsi" w:cstheme="minorHAnsi"/>
          <w:sz w:val="20"/>
          <w:szCs w:val="20"/>
        </w:rPr>
        <w:t>a</w:t>
      </w:r>
      <w:r w:rsidR="00C162E4" w:rsidRPr="00D11E8C">
        <w:rPr>
          <w:rFonts w:asciiTheme="minorHAnsi" w:hAnsiTheme="minorHAnsi" w:cstheme="minorHAnsi"/>
          <w:sz w:val="20"/>
          <w:szCs w:val="20"/>
        </w:rPr>
        <w:t>mounting to Baht 999.8 million, with share discount of Baht 1,856.7 million, and the Company had registered its change of the issued and paid-up</w:t>
      </w:r>
      <w:r>
        <w:rPr>
          <w:rFonts w:asciiTheme="minorHAnsi" w:hAnsiTheme="minorHAnsi" w:cstheme="minorHAnsi"/>
          <w:sz w:val="20"/>
          <w:szCs w:val="20"/>
        </w:rPr>
        <w:t xml:space="preserve"> share</w:t>
      </w:r>
      <w:r w:rsidR="00C162E4" w:rsidRPr="00D11E8C">
        <w:rPr>
          <w:rFonts w:asciiTheme="minorHAnsi" w:hAnsiTheme="minorHAnsi" w:cstheme="minorHAnsi"/>
          <w:sz w:val="20"/>
          <w:szCs w:val="20"/>
        </w:rPr>
        <w:t xml:space="preserve"> capital from Baht 4,284</w:t>
      </w:r>
      <w:r w:rsidR="00C162E4">
        <w:rPr>
          <w:rFonts w:asciiTheme="minorHAnsi" w:hAnsiTheme="minorHAnsi" w:cstheme="minorHAnsi"/>
          <w:sz w:val="20"/>
          <w:szCs w:val="20"/>
        </w:rPr>
        <w:t>.9</w:t>
      </w:r>
      <w:r w:rsidR="00C162E4" w:rsidRPr="001E7ED1">
        <w:rPr>
          <w:rFonts w:asciiTheme="minorHAnsi" w:hAnsiTheme="minorHAnsi" w:cstheme="minorHAnsi"/>
          <w:sz w:val="20"/>
          <w:szCs w:val="20"/>
        </w:rPr>
        <w:t xml:space="preserve"> </w:t>
      </w:r>
      <w:r w:rsidR="00C162E4" w:rsidRPr="00B61EBD">
        <w:rPr>
          <w:rFonts w:asciiTheme="minorHAnsi" w:hAnsiTheme="minorHAnsi" w:cstheme="minorHAnsi"/>
          <w:sz w:val="20"/>
          <w:szCs w:val="20"/>
        </w:rPr>
        <w:t>million</w:t>
      </w:r>
      <w:r w:rsidR="00C162E4" w:rsidRPr="00D11E8C">
        <w:rPr>
          <w:rFonts w:asciiTheme="minorHAnsi" w:hAnsiTheme="minorHAnsi" w:cstheme="minorHAnsi"/>
          <w:sz w:val="20"/>
          <w:szCs w:val="20"/>
        </w:rPr>
        <w:t xml:space="preserve"> to </w:t>
      </w:r>
      <w:r w:rsidR="00C162E4" w:rsidRPr="001E7ED1">
        <w:rPr>
          <w:rFonts w:asciiTheme="minorHAnsi" w:hAnsiTheme="minorHAnsi" w:cstheme="minorHAnsi"/>
          <w:sz w:val="20"/>
          <w:szCs w:val="20"/>
        </w:rPr>
        <w:t xml:space="preserve">Baht 7,141.4 </w:t>
      </w:r>
      <w:r w:rsidR="00C162E4" w:rsidRPr="00B61EBD">
        <w:rPr>
          <w:rFonts w:asciiTheme="minorHAnsi" w:hAnsiTheme="minorHAnsi" w:cstheme="minorHAnsi"/>
          <w:sz w:val="20"/>
          <w:szCs w:val="20"/>
        </w:rPr>
        <w:t>million</w:t>
      </w:r>
      <w:r w:rsidR="00C162E4" w:rsidRPr="00D11E8C">
        <w:rPr>
          <w:rFonts w:asciiTheme="minorHAnsi" w:hAnsiTheme="minorHAnsi" w:cstheme="minorHAnsi"/>
          <w:sz w:val="20"/>
          <w:szCs w:val="20"/>
        </w:rPr>
        <w:t xml:space="preserve"> with the Ministry of Commerce on June 18, 2021.</w:t>
      </w:r>
    </w:p>
    <w:p w14:paraId="0F7C3963" w14:textId="11C892B7" w:rsidR="00DE66A8" w:rsidRPr="00D11E8C" w:rsidRDefault="00DE66A8" w:rsidP="00C162E4">
      <w:pPr>
        <w:pStyle w:val="ListParagraph"/>
        <w:numPr>
          <w:ilvl w:val="0"/>
          <w:numId w:val="43"/>
        </w:numPr>
        <w:tabs>
          <w:tab w:val="left" w:pos="574"/>
        </w:tabs>
        <w:spacing w:line="256" w:lineRule="auto"/>
        <w:ind w:left="426" w:hanging="284"/>
        <w:jc w:val="thaiDistribute"/>
        <w:rPr>
          <w:rFonts w:asciiTheme="minorHAnsi" w:hAnsiTheme="minorHAnsi" w:cstheme="minorHAnsi"/>
          <w:sz w:val="20"/>
          <w:szCs w:val="20"/>
        </w:rPr>
      </w:pPr>
      <w:r>
        <w:rPr>
          <w:rFonts w:asciiTheme="minorHAnsi" w:hAnsiTheme="minorHAnsi" w:cstheme="minorHAnsi"/>
          <w:sz w:val="20"/>
          <w:szCs w:val="20"/>
        </w:rPr>
        <w:t>amounting to Baht 39.5 million, with share discount of Baht 33.5 million derived from the holders of warrants</w:t>
      </w:r>
      <w:r w:rsidR="002F1E4E">
        <w:rPr>
          <w:rFonts w:asciiTheme="minorHAnsi" w:hAnsiTheme="minorHAnsi" w:cstheme="minorHAnsi"/>
          <w:sz w:val="20"/>
          <w:szCs w:val="20"/>
        </w:rPr>
        <w:t xml:space="preserve"> exercised</w:t>
      </w:r>
      <w:r>
        <w:rPr>
          <w:rFonts w:asciiTheme="minorHAnsi" w:hAnsiTheme="minorHAnsi" w:cstheme="minorHAnsi"/>
          <w:sz w:val="20"/>
          <w:szCs w:val="20"/>
        </w:rPr>
        <w:t xml:space="preserve"> 29.8 million units to purchase 39.5 million common shares at the exercise price of Baht 0.151 per share, totaling Baht 6.0 million. The Company had register</w:t>
      </w:r>
      <w:r w:rsidR="002A63B0">
        <w:rPr>
          <w:rFonts w:asciiTheme="minorHAnsi" w:hAnsiTheme="minorHAnsi" w:cstheme="minorHAnsi"/>
          <w:sz w:val="20"/>
          <w:szCs w:val="20"/>
        </w:rPr>
        <w:t xml:space="preserve">ed its change of the issued and paid-up share capital from Baht 7,141.4 million to Baht 7,180.9 million with the Ministry of Commerce on July </w:t>
      </w:r>
      <w:r w:rsidR="00214486">
        <w:rPr>
          <w:rFonts w:asciiTheme="minorHAnsi" w:hAnsiTheme="minorHAnsi" w:cstheme="minorHAnsi"/>
          <w:sz w:val="20"/>
          <w:szCs w:val="20"/>
        </w:rPr>
        <w:t>2</w:t>
      </w:r>
      <w:r w:rsidR="002A63B0">
        <w:rPr>
          <w:rFonts w:asciiTheme="minorHAnsi" w:hAnsiTheme="minorHAnsi" w:cstheme="minorHAnsi"/>
          <w:sz w:val="20"/>
          <w:szCs w:val="20"/>
        </w:rPr>
        <w:t>, 2021</w:t>
      </w:r>
      <w:r w:rsidR="002F1E4E">
        <w:rPr>
          <w:rFonts w:asciiTheme="minorHAnsi" w:hAnsiTheme="minorHAnsi" w:cstheme="minorHAnsi"/>
          <w:sz w:val="20"/>
          <w:szCs w:val="20"/>
        </w:rPr>
        <w:t>.</w:t>
      </w:r>
    </w:p>
    <w:p w14:paraId="35EEB236" w14:textId="77777777" w:rsidR="00C162E4" w:rsidRPr="00135E18" w:rsidRDefault="00C162E4" w:rsidP="00C162E4">
      <w:pPr>
        <w:tabs>
          <w:tab w:val="left" w:pos="574"/>
        </w:tabs>
        <w:spacing w:line="256" w:lineRule="auto"/>
        <w:jc w:val="thaiDistribute"/>
        <w:rPr>
          <w:rFonts w:asciiTheme="minorHAnsi" w:hAnsiTheme="minorHAnsi" w:cstheme="minorHAnsi"/>
          <w:sz w:val="16"/>
          <w:szCs w:val="16"/>
        </w:rPr>
      </w:pPr>
    </w:p>
    <w:p w14:paraId="21379192" w14:textId="77777777" w:rsidR="00C162E4" w:rsidRPr="00D11E8C" w:rsidRDefault="00C162E4" w:rsidP="00C162E4">
      <w:pPr>
        <w:pStyle w:val="ListParagraph"/>
        <w:numPr>
          <w:ilvl w:val="0"/>
          <w:numId w:val="35"/>
        </w:numPr>
        <w:tabs>
          <w:tab w:val="left" w:pos="574"/>
        </w:tabs>
        <w:spacing w:after="160" w:line="256" w:lineRule="auto"/>
        <w:ind w:left="0" w:firstLine="0"/>
        <w:jc w:val="thaiDistribute"/>
        <w:rPr>
          <w:rFonts w:asciiTheme="minorHAnsi" w:hAnsiTheme="minorHAnsi" w:cstheme="minorHAnsi"/>
          <w:sz w:val="20"/>
          <w:szCs w:val="20"/>
        </w:rPr>
      </w:pPr>
      <w:r w:rsidRPr="00D11E8C">
        <w:rPr>
          <w:rFonts w:asciiTheme="minorHAnsi" w:hAnsiTheme="minorHAnsi" w:cstheme="minorHAnsi"/>
          <w:sz w:val="20"/>
          <w:szCs w:val="20"/>
        </w:rPr>
        <w:t>The transfer of the legal reserve of Baht 17</w:t>
      </w:r>
      <w:r>
        <w:rPr>
          <w:rFonts w:asciiTheme="minorHAnsi" w:hAnsiTheme="minorHAnsi" w:cstheme="minorHAnsi"/>
          <w:sz w:val="20"/>
          <w:szCs w:val="20"/>
        </w:rPr>
        <w:t>.2</w:t>
      </w:r>
      <w:r w:rsidRPr="00800C82">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D11E8C">
        <w:rPr>
          <w:rFonts w:asciiTheme="minorHAnsi" w:hAnsiTheme="minorHAnsi" w:cstheme="minorHAnsi"/>
          <w:sz w:val="20"/>
          <w:szCs w:val="20"/>
        </w:rPr>
        <w:t xml:space="preserve"> for compensation of the Company’s </w:t>
      </w:r>
      <w:r>
        <w:rPr>
          <w:rFonts w:asciiTheme="minorHAnsi" w:hAnsiTheme="minorHAnsi" w:cstheme="minorHAnsi"/>
          <w:sz w:val="20"/>
          <w:szCs w:val="20"/>
        </w:rPr>
        <w:t>deficits</w:t>
      </w:r>
      <w:r w:rsidRPr="00D11E8C">
        <w:rPr>
          <w:rFonts w:asciiTheme="minorHAnsi" w:hAnsiTheme="minorHAnsi" w:cstheme="minorHAnsi"/>
          <w:sz w:val="20"/>
          <w:szCs w:val="20"/>
        </w:rPr>
        <w:t>.</w:t>
      </w:r>
    </w:p>
    <w:p w14:paraId="6BD845B5" w14:textId="2850F9A9" w:rsidR="00C162E4" w:rsidRDefault="00C162E4" w:rsidP="00135E18">
      <w:pPr>
        <w:pStyle w:val="ListParagraph"/>
        <w:numPr>
          <w:ilvl w:val="0"/>
          <w:numId w:val="35"/>
        </w:numPr>
        <w:tabs>
          <w:tab w:val="left" w:pos="546"/>
        </w:tabs>
        <w:spacing w:line="80" w:lineRule="atLeast"/>
        <w:ind w:left="0" w:firstLine="0"/>
        <w:jc w:val="thaiDistribute"/>
        <w:rPr>
          <w:rFonts w:asciiTheme="minorHAnsi" w:hAnsiTheme="minorHAnsi" w:cstheme="minorHAnsi"/>
          <w:sz w:val="20"/>
          <w:szCs w:val="20"/>
        </w:rPr>
      </w:pPr>
      <w:r w:rsidRPr="00D11E8C">
        <w:rPr>
          <w:rFonts w:asciiTheme="minorHAnsi" w:hAnsiTheme="minorHAnsi" w:cstheme="minorHAnsi"/>
          <w:sz w:val="20"/>
          <w:szCs w:val="20"/>
        </w:rPr>
        <w:t>Adjustment of par value of the Company’s shares from the existing par value of Baht 1 per share to Baht 5 per share by combining the value of the Company's common shares at ratio of 5 existing shares to 1 new share</w:t>
      </w:r>
      <w:r>
        <w:rPr>
          <w:rFonts w:asciiTheme="minorHAnsi" w:hAnsiTheme="minorHAnsi" w:cstheme="minorHAnsi"/>
          <w:sz w:val="20"/>
          <w:szCs w:val="20"/>
        </w:rPr>
        <w:t xml:space="preserve">. </w:t>
      </w:r>
      <w:r w:rsidRPr="00D11E8C">
        <w:rPr>
          <w:rFonts w:asciiTheme="minorHAnsi" w:hAnsiTheme="minorHAnsi" w:cstheme="minorHAnsi"/>
          <w:sz w:val="20"/>
          <w:szCs w:val="20"/>
        </w:rPr>
        <w:t>The Company registered the increase of a par value with the Ministry of Commerce on July 8, 2021</w:t>
      </w:r>
      <w:r>
        <w:rPr>
          <w:rFonts w:asciiTheme="minorHAnsi" w:hAnsiTheme="minorHAnsi" w:cstheme="minorHAnsi"/>
          <w:sz w:val="20"/>
          <w:szCs w:val="20"/>
        </w:rPr>
        <w:t>, per detail as follows:</w:t>
      </w:r>
    </w:p>
    <w:p w14:paraId="458691AD" w14:textId="77777777" w:rsidR="00135E18" w:rsidRPr="00135E18" w:rsidRDefault="00135E18" w:rsidP="00135E18">
      <w:pPr>
        <w:pStyle w:val="ListParagraph"/>
        <w:tabs>
          <w:tab w:val="left" w:pos="546"/>
        </w:tabs>
        <w:spacing w:line="80" w:lineRule="atLeast"/>
        <w:ind w:left="0"/>
        <w:rPr>
          <w:rFonts w:asciiTheme="minorHAnsi" w:hAnsiTheme="minorHAnsi" w:cstheme="minorHAnsi"/>
          <w:sz w:val="16"/>
          <w:szCs w:val="16"/>
        </w:rPr>
      </w:pPr>
    </w:p>
    <w:tbl>
      <w:tblPr>
        <w:tblW w:w="9920" w:type="dxa"/>
        <w:tblLook w:val="04A0" w:firstRow="1" w:lastRow="0" w:firstColumn="1" w:lastColumn="0" w:noHBand="0" w:noVBand="1"/>
      </w:tblPr>
      <w:tblGrid>
        <w:gridCol w:w="5954"/>
        <w:gridCol w:w="236"/>
        <w:gridCol w:w="1748"/>
        <w:gridCol w:w="236"/>
        <w:gridCol w:w="1746"/>
      </w:tblGrid>
      <w:tr w:rsidR="00C162E4" w:rsidRPr="00C75BFD" w14:paraId="680B7383" w14:textId="77777777" w:rsidTr="00F71C69">
        <w:tc>
          <w:tcPr>
            <w:tcW w:w="5954" w:type="dxa"/>
            <w:shd w:val="clear" w:color="auto" w:fill="auto"/>
          </w:tcPr>
          <w:p w14:paraId="1881302E" w14:textId="77777777" w:rsidR="00C162E4" w:rsidRPr="00C75BFD" w:rsidRDefault="00C162E4" w:rsidP="00F71C69">
            <w:pPr>
              <w:tabs>
                <w:tab w:val="left" w:pos="284"/>
                <w:tab w:val="left" w:pos="567"/>
              </w:tabs>
              <w:rPr>
                <w:rFonts w:asciiTheme="minorHAnsi" w:hAnsiTheme="minorHAnsi" w:cstheme="minorHAnsi"/>
                <w:sz w:val="20"/>
                <w:szCs w:val="20"/>
              </w:rPr>
            </w:pPr>
          </w:p>
        </w:tc>
        <w:tc>
          <w:tcPr>
            <w:tcW w:w="236" w:type="dxa"/>
            <w:shd w:val="clear" w:color="auto" w:fill="auto"/>
          </w:tcPr>
          <w:p w14:paraId="2F221C6B" w14:textId="77777777" w:rsidR="00C162E4" w:rsidRPr="00C75BFD" w:rsidRDefault="00C162E4" w:rsidP="00F71C69">
            <w:pPr>
              <w:tabs>
                <w:tab w:val="left" w:pos="284"/>
                <w:tab w:val="left" w:pos="567"/>
              </w:tabs>
              <w:jc w:val="right"/>
              <w:rPr>
                <w:rFonts w:asciiTheme="minorHAnsi" w:hAnsiTheme="minorHAnsi" w:cstheme="minorHAnsi"/>
                <w:sz w:val="20"/>
                <w:szCs w:val="20"/>
                <w:cs/>
              </w:rPr>
            </w:pPr>
          </w:p>
        </w:tc>
        <w:tc>
          <w:tcPr>
            <w:tcW w:w="1748" w:type="dxa"/>
            <w:tcBorders>
              <w:bottom w:val="single" w:sz="4" w:space="0" w:color="auto"/>
            </w:tcBorders>
            <w:shd w:val="clear" w:color="auto" w:fill="auto"/>
          </w:tcPr>
          <w:p w14:paraId="4AA90831" w14:textId="77777777" w:rsidR="00C162E4" w:rsidRPr="00C75BFD" w:rsidRDefault="00C162E4" w:rsidP="00F71C69">
            <w:pPr>
              <w:tabs>
                <w:tab w:val="left" w:pos="284"/>
                <w:tab w:val="left" w:pos="567"/>
              </w:tabs>
              <w:jc w:val="center"/>
              <w:rPr>
                <w:rFonts w:asciiTheme="minorHAnsi" w:hAnsiTheme="minorHAnsi" w:cstheme="minorHAnsi"/>
                <w:sz w:val="20"/>
                <w:szCs w:val="20"/>
                <w:cs/>
              </w:rPr>
            </w:pPr>
            <w:r>
              <w:rPr>
                <w:rFonts w:asciiTheme="minorHAnsi" w:hAnsiTheme="minorHAnsi" w:cstheme="minorHAnsi"/>
                <w:sz w:val="20"/>
                <w:szCs w:val="20"/>
              </w:rPr>
              <w:t xml:space="preserve"> At </w:t>
            </w:r>
            <w:r w:rsidRPr="002D71F4">
              <w:rPr>
                <w:rFonts w:asciiTheme="minorHAnsi" w:hAnsiTheme="minorHAnsi" w:cstheme="minorHAnsi"/>
                <w:sz w:val="20"/>
                <w:szCs w:val="20"/>
              </w:rPr>
              <w:t xml:space="preserve">par value Baht </w:t>
            </w:r>
            <w:r>
              <w:rPr>
                <w:rFonts w:asciiTheme="minorHAnsi" w:hAnsiTheme="minorHAnsi" w:cstheme="minorHAnsi"/>
                <w:sz w:val="20"/>
                <w:szCs w:val="20"/>
              </w:rPr>
              <w:t>1</w:t>
            </w:r>
            <w:r w:rsidRPr="002D71F4">
              <w:rPr>
                <w:rFonts w:asciiTheme="minorHAnsi" w:hAnsiTheme="minorHAnsi" w:cstheme="minorHAnsi"/>
                <w:sz w:val="20"/>
                <w:szCs w:val="20"/>
              </w:rPr>
              <w:t xml:space="preserve"> per share</w:t>
            </w:r>
          </w:p>
        </w:tc>
        <w:tc>
          <w:tcPr>
            <w:tcW w:w="236" w:type="dxa"/>
            <w:shd w:val="clear" w:color="auto" w:fill="auto"/>
          </w:tcPr>
          <w:p w14:paraId="51AC190A" w14:textId="77777777" w:rsidR="00C162E4" w:rsidRPr="00C75BFD" w:rsidRDefault="00C162E4" w:rsidP="00F71C69">
            <w:pPr>
              <w:tabs>
                <w:tab w:val="left" w:pos="284"/>
                <w:tab w:val="left" w:pos="567"/>
              </w:tabs>
              <w:jc w:val="center"/>
              <w:rPr>
                <w:rFonts w:asciiTheme="minorHAnsi" w:hAnsiTheme="minorHAnsi" w:cstheme="minorHAnsi"/>
                <w:sz w:val="20"/>
                <w:szCs w:val="20"/>
                <w:cs/>
              </w:rPr>
            </w:pPr>
          </w:p>
        </w:tc>
        <w:tc>
          <w:tcPr>
            <w:tcW w:w="1746" w:type="dxa"/>
            <w:tcBorders>
              <w:bottom w:val="single" w:sz="4" w:space="0" w:color="auto"/>
            </w:tcBorders>
            <w:shd w:val="clear" w:color="auto" w:fill="auto"/>
          </w:tcPr>
          <w:p w14:paraId="52497B49" w14:textId="77777777" w:rsidR="00C162E4" w:rsidRPr="00C75BFD" w:rsidRDefault="00C162E4" w:rsidP="00F71C69">
            <w:pPr>
              <w:tabs>
                <w:tab w:val="left" w:pos="284"/>
                <w:tab w:val="left" w:pos="567"/>
              </w:tabs>
              <w:jc w:val="center"/>
              <w:rPr>
                <w:rFonts w:asciiTheme="minorHAnsi" w:hAnsiTheme="minorHAnsi" w:cstheme="minorHAnsi"/>
                <w:sz w:val="20"/>
                <w:szCs w:val="20"/>
                <w:cs/>
              </w:rPr>
            </w:pPr>
            <w:r>
              <w:rPr>
                <w:rFonts w:asciiTheme="minorHAnsi" w:hAnsiTheme="minorHAnsi" w:cstheme="minorHAnsi"/>
                <w:sz w:val="20"/>
                <w:szCs w:val="20"/>
              </w:rPr>
              <w:t xml:space="preserve">At </w:t>
            </w:r>
            <w:r w:rsidRPr="002D71F4">
              <w:rPr>
                <w:rFonts w:asciiTheme="minorHAnsi" w:hAnsiTheme="minorHAnsi" w:cstheme="minorHAnsi"/>
                <w:sz w:val="20"/>
                <w:szCs w:val="20"/>
              </w:rPr>
              <w:t xml:space="preserve">par value Baht </w:t>
            </w:r>
            <w:r>
              <w:rPr>
                <w:rFonts w:asciiTheme="minorHAnsi" w:hAnsiTheme="minorHAnsi" w:cstheme="minorHAnsi"/>
                <w:sz w:val="20"/>
                <w:szCs w:val="20"/>
              </w:rPr>
              <w:t>5</w:t>
            </w:r>
            <w:r w:rsidRPr="002D71F4">
              <w:rPr>
                <w:rFonts w:asciiTheme="minorHAnsi" w:hAnsiTheme="minorHAnsi" w:cstheme="minorHAnsi"/>
                <w:sz w:val="20"/>
                <w:szCs w:val="20"/>
              </w:rPr>
              <w:t xml:space="preserve"> per share</w:t>
            </w:r>
          </w:p>
        </w:tc>
      </w:tr>
      <w:tr w:rsidR="00C162E4" w:rsidRPr="00C75BFD" w14:paraId="04061630" w14:textId="77777777" w:rsidTr="00F71C69">
        <w:tc>
          <w:tcPr>
            <w:tcW w:w="5954" w:type="dxa"/>
            <w:shd w:val="clear" w:color="auto" w:fill="auto"/>
          </w:tcPr>
          <w:p w14:paraId="1A5B5A2F" w14:textId="77777777" w:rsidR="00C162E4" w:rsidRPr="00C75BFD" w:rsidRDefault="00C162E4" w:rsidP="00F71C69">
            <w:pPr>
              <w:tabs>
                <w:tab w:val="left" w:pos="284"/>
                <w:tab w:val="left" w:pos="567"/>
              </w:tabs>
              <w:rPr>
                <w:rFonts w:asciiTheme="minorHAnsi" w:hAnsiTheme="minorHAnsi" w:cstheme="minorHAnsi"/>
                <w:sz w:val="20"/>
                <w:szCs w:val="20"/>
                <w:cs/>
              </w:rPr>
            </w:pPr>
            <w:r w:rsidRPr="00C33435">
              <w:rPr>
                <w:rFonts w:asciiTheme="minorHAnsi" w:hAnsiTheme="minorHAnsi" w:cstheme="minorHAnsi"/>
                <w:sz w:val="20"/>
                <w:szCs w:val="20"/>
              </w:rPr>
              <w:t xml:space="preserve">Share capital </w:t>
            </w:r>
            <w:r w:rsidRPr="00C75BFD">
              <w:rPr>
                <w:rFonts w:asciiTheme="minorHAnsi" w:hAnsiTheme="minorHAnsi" w:cstheme="minorHAnsi" w:hint="cs"/>
                <w:sz w:val="20"/>
                <w:szCs w:val="20"/>
                <w:cs/>
              </w:rPr>
              <w:t>(</w:t>
            </w:r>
            <w:r w:rsidRPr="000B1CD3">
              <w:rPr>
                <w:rFonts w:asciiTheme="minorHAnsi" w:hAnsiTheme="minorHAnsi" w:cstheme="minorHAnsi"/>
                <w:sz w:val="20"/>
                <w:szCs w:val="20"/>
              </w:rPr>
              <w:t>In Thousand Baht</w:t>
            </w:r>
            <w:r w:rsidRPr="00C75BFD">
              <w:rPr>
                <w:rFonts w:asciiTheme="minorHAnsi" w:hAnsiTheme="minorHAnsi" w:cstheme="minorHAnsi" w:hint="cs"/>
                <w:sz w:val="20"/>
                <w:szCs w:val="20"/>
                <w:cs/>
              </w:rPr>
              <w:t>)</w:t>
            </w:r>
          </w:p>
        </w:tc>
        <w:tc>
          <w:tcPr>
            <w:tcW w:w="236" w:type="dxa"/>
            <w:shd w:val="clear" w:color="auto" w:fill="auto"/>
          </w:tcPr>
          <w:p w14:paraId="3D9F7EA3"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8" w:type="dxa"/>
            <w:tcBorders>
              <w:top w:val="single" w:sz="4" w:space="0" w:color="auto"/>
            </w:tcBorders>
            <w:shd w:val="clear" w:color="auto" w:fill="auto"/>
          </w:tcPr>
          <w:p w14:paraId="2ACA0A95"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c>
          <w:tcPr>
            <w:tcW w:w="236" w:type="dxa"/>
            <w:shd w:val="clear" w:color="auto" w:fill="auto"/>
          </w:tcPr>
          <w:p w14:paraId="2404C807"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6" w:type="dxa"/>
            <w:tcBorders>
              <w:top w:val="single" w:sz="4" w:space="0" w:color="auto"/>
            </w:tcBorders>
            <w:shd w:val="clear" w:color="auto" w:fill="auto"/>
          </w:tcPr>
          <w:p w14:paraId="667A7C79"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r>
      <w:tr w:rsidR="00C162E4" w:rsidRPr="00C75BFD" w14:paraId="54DE62EA" w14:textId="77777777" w:rsidTr="00F71C69">
        <w:tc>
          <w:tcPr>
            <w:tcW w:w="5954" w:type="dxa"/>
            <w:shd w:val="clear" w:color="auto" w:fill="auto"/>
          </w:tcPr>
          <w:p w14:paraId="788DD5F3" w14:textId="77777777" w:rsidR="00C162E4" w:rsidRPr="000B1CD3" w:rsidRDefault="00C162E4" w:rsidP="00F71C69">
            <w:pPr>
              <w:tabs>
                <w:tab w:val="left" w:pos="284"/>
                <w:tab w:val="left" w:pos="567"/>
              </w:tabs>
              <w:rPr>
                <w:rFonts w:asciiTheme="minorHAnsi" w:hAnsiTheme="minorHAnsi" w:cstheme="minorHAnsi"/>
                <w:sz w:val="20"/>
                <w:szCs w:val="20"/>
                <w:cs/>
              </w:rPr>
            </w:pPr>
            <w:r w:rsidRPr="00C33435">
              <w:rPr>
                <w:rFonts w:asciiTheme="minorHAnsi" w:hAnsiTheme="minorHAnsi" w:cstheme="minorHAnsi"/>
                <w:sz w:val="20"/>
                <w:szCs w:val="20"/>
              </w:rPr>
              <w:t xml:space="preserve">Issued and paid-up share capital </w:t>
            </w:r>
            <w:r w:rsidRPr="00C75BFD">
              <w:rPr>
                <w:rFonts w:asciiTheme="minorHAnsi" w:hAnsiTheme="minorHAnsi" w:cstheme="minorHAnsi"/>
                <w:sz w:val="20"/>
                <w:szCs w:val="20"/>
              </w:rPr>
              <w:t>(</w:t>
            </w:r>
            <w:r w:rsidRPr="000B1CD3">
              <w:rPr>
                <w:rFonts w:asciiTheme="minorHAnsi" w:hAnsiTheme="minorHAnsi" w:cstheme="minorHAnsi"/>
                <w:sz w:val="20"/>
                <w:szCs w:val="20"/>
              </w:rPr>
              <w:t>In Thousand Baht</w:t>
            </w:r>
            <w:r w:rsidRPr="00C75BFD">
              <w:rPr>
                <w:rFonts w:asciiTheme="minorHAnsi" w:hAnsiTheme="minorHAnsi" w:cstheme="minorHAnsi" w:hint="cs"/>
                <w:sz w:val="20"/>
                <w:szCs w:val="20"/>
                <w:cs/>
              </w:rPr>
              <w:t>)</w:t>
            </w:r>
          </w:p>
        </w:tc>
        <w:tc>
          <w:tcPr>
            <w:tcW w:w="236" w:type="dxa"/>
            <w:shd w:val="clear" w:color="auto" w:fill="auto"/>
          </w:tcPr>
          <w:p w14:paraId="7455B30D"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8" w:type="dxa"/>
            <w:shd w:val="clear" w:color="auto" w:fill="auto"/>
          </w:tcPr>
          <w:p w14:paraId="16C2E998"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7,180,861</w:t>
            </w:r>
          </w:p>
        </w:tc>
        <w:tc>
          <w:tcPr>
            <w:tcW w:w="236" w:type="dxa"/>
            <w:shd w:val="clear" w:color="auto" w:fill="auto"/>
          </w:tcPr>
          <w:p w14:paraId="4E882709"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6" w:type="dxa"/>
            <w:shd w:val="clear" w:color="auto" w:fill="auto"/>
          </w:tcPr>
          <w:p w14:paraId="584E74A9" w14:textId="77777777" w:rsidR="00C162E4" w:rsidRPr="00C75BFD" w:rsidRDefault="00C162E4" w:rsidP="00F71C69">
            <w:pPr>
              <w:tabs>
                <w:tab w:val="left" w:pos="284"/>
                <w:tab w:val="left" w:pos="567"/>
              </w:tabs>
              <w:jc w:val="right"/>
              <w:rPr>
                <w:rFonts w:asciiTheme="minorHAnsi" w:hAnsiTheme="minorHAnsi" w:cstheme="minorHAnsi"/>
                <w:sz w:val="20"/>
                <w:szCs w:val="20"/>
              </w:rPr>
            </w:pPr>
            <w:r>
              <w:rPr>
                <w:rFonts w:asciiTheme="minorHAnsi" w:hAnsiTheme="minorHAnsi" w:cstheme="minorHAnsi"/>
                <w:sz w:val="20"/>
                <w:szCs w:val="20"/>
              </w:rPr>
              <w:t>7</w:t>
            </w:r>
            <w:r w:rsidRPr="00C75BFD">
              <w:rPr>
                <w:rFonts w:asciiTheme="minorHAnsi" w:hAnsiTheme="minorHAnsi" w:cstheme="minorHAnsi"/>
                <w:sz w:val="20"/>
                <w:szCs w:val="20"/>
              </w:rPr>
              <w:t>,</w:t>
            </w:r>
            <w:r>
              <w:rPr>
                <w:rFonts w:asciiTheme="minorHAnsi" w:hAnsiTheme="minorHAnsi" w:cstheme="minorHAnsi"/>
                <w:sz w:val="20"/>
                <w:szCs w:val="20"/>
              </w:rPr>
              <w:t>180</w:t>
            </w:r>
            <w:r w:rsidRPr="00C75BFD">
              <w:rPr>
                <w:rFonts w:asciiTheme="minorHAnsi" w:hAnsiTheme="minorHAnsi" w:cstheme="minorHAnsi"/>
                <w:sz w:val="20"/>
                <w:szCs w:val="20"/>
              </w:rPr>
              <w:t>,</w:t>
            </w:r>
            <w:r>
              <w:rPr>
                <w:rFonts w:asciiTheme="minorHAnsi" w:hAnsiTheme="minorHAnsi" w:cstheme="minorHAnsi"/>
                <w:sz w:val="20"/>
                <w:szCs w:val="20"/>
              </w:rPr>
              <w:t>861</w:t>
            </w:r>
          </w:p>
        </w:tc>
      </w:tr>
      <w:tr w:rsidR="00C162E4" w:rsidRPr="00C75BFD" w14:paraId="16232BC3" w14:textId="77777777" w:rsidTr="00F71C69">
        <w:tc>
          <w:tcPr>
            <w:tcW w:w="5954" w:type="dxa"/>
            <w:shd w:val="clear" w:color="auto" w:fill="auto"/>
          </w:tcPr>
          <w:p w14:paraId="72859DF2" w14:textId="77777777" w:rsidR="00C162E4" w:rsidRPr="003016E7" w:rsidRDefault="00C162E4" w:rsidP="00F71C69">
            <w:pPr>
              <w:tabs>
                <w:tab w:val="left" w:pos="284"/>
                <w:tab w:val="left" w:pos="567"/>
              </w:tabs>
              <w:rPr>
                <w:rFonts w:asciiTheme="minorHAnsi" w:hAnsiTheme="minorHAnsi" w:cstheme="minorHAnsi"/>
                <w:sz w:val="20"/>
                <w:szCs w:val="20"/>
                <w:cs/>
              </w:rPr>
            </w:pPr>
            <w:r w:rsidRPr="00AA670B">
              <w:rPr>
                <w:rFonts w:asciiTheme="minorHAnsi" w:hAnsiTheme="minorHAnsi" w:cstheme="minorHAnsi"/>
                <w:sz w:val="20"/>
                <w:szCs w:val="20"/>
              </w:rPr>
              <w:t xml:space="preserve">Authorized shares </w:t>
            </w:r>
            <w:r w:rsidRPr="003016E7">
              <w:rPr>
                <w:rFonts w:asciiTheme="minorHAnsi" w:hAnsiTheme="minorHAnsi" w:cstheme="minorHAnsi" w:hint="cs"/>
                <w:sz w:val="20"/>
                <w:szCs w:val="20"/>
                <w:cs/>
              </w:rPr>
              <w:t>(</w:t>
            </w:r>
            <w:r w:rsidRPr="003016E7">
              <w:rPr>
                <w:rFonts w:asciiTheme="minorHAnsi" w:hAnsiTheme="minorHAnsi" w:cstheme="minorHAnsi"/>
                <w:sz w:val="20"/>
                <w:szCs w:val="20"/>
              </w:rPr>
              <w:t>Thousand Shares</w:t>
            </w:r>
            <w:r w:rsidRPr="003016E7">
              <w:rPr>
                <w:rFonts w:asciiTheme="minorHAnsi" w:hAnsiTheme="minorHAnsi" w:cstheme="minorHAnsi" w:hint="cs"/>
                <w:sz w:val="20"/>
                <w:szCs w:val="20"/>
                <w:cs/>
              </w:rPr>
              <w:t xml:space="preserve">) </w:t>
            </w:r>
          </w:p>
        </w:tc>
        <w:tc>
          <w:tcPr>
            <w:tcW w:w="236" w:type="dxa"/>
            <w:shd w:val="clear" w:color="auto" w:fill="auto"/>
          </w:tcPr>
          <w:p w14:paraId="0B093F2F"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8" w:type="dxa"/>
            <w:shd w:val="clear" w:color="auto" w:fill="auto"/>
          </w:tcPr>
          <w:p w14:paraId="7CC9A1B2"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c>
          <w:tcPr>
            <w:tcW w:w="236" w:type="dxa"/>
            <w:shd w:val="clear" w:color="auto" w:fill="auto"/>
          </w:tcPr>
          <w:p w14:paraId="5E4D2FA2"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6" w:type="dxa"/>
            <w:shd w:val="clear" w:color="auto" w:fill="auto"/>
          </w:tcPr>
          <w:p w14:paraId="5229515D"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1,834,353</w:t>
            </w:r>
          </w:p>
        </w:tc>
      </w:tr>
      <w:tr w:rsidR="00C162E4" w:rsidRPr="00C75BFD" w14:paraId="1C0A4738" w14:textId="77777777" w:rsidTr="00F71C69">
        <w:tc>
          <w:tcPr>
            <w:tcW w:w="5954" w:type="dxa"/>
            <w:shd w:val="clear" w:color="auto" w:fill="auto"/>
          </w:tcPr>
          <w:p w14:paraId="5E529C8C" w14:textId="77777777" w:rsidR="00C162E4" w:rsidRPr="009821A6" w:rsidRDefault="00C162E4" w:rsidP="00F71C69">
            <w:pPr>
              <w:tabs>
                <w:tab w:val="left" w:pos="284"/>
                <w:tab w:val="left" w:pos="567"/>
              </w:tabs>
              <w:rPr>
                <w:rFonts w:asciiTheme="minorHAnsi" w:hAnsiTheme="minorHAnsi" w:cstheme="minorBidi"/>
                <w:sz w:val="20"/>
                <w:szCs w:val="20"/>
                <w:cs/>
              </w:rPr>
            </w:pPr>
            <w:r>
              <w:rPr>
                <w:rFonts w:asciiTheme="minorHAnsi" w:hAnsiTheme="minorHAnsi" w:cstheme="minorHAnsi"/>
                <w:sz w:val="20"/>
                <w:szCs w:val="20"/>
              </w:rPr>
              <w:t xml:space="preserve">Paid-up shares </w:t>
            </w:r>
            <w:r w:rsidRPr="003016E7">
              <w:rPr>
                <w:rFonts w:asciiTheme="minorHAnsi" w:hAnsiTheme="minorHAnsi" w:cstheme="minorHAnsi" w:hint="cs"/>
                <w:sz w:val="20"/>
                <w:szCs w:val="20"/>
                <w:cs/>
              </w:rPr>
              <w:t>(</w:t>
            </w:r>
            <w:r w:rsidRPr="003016E7">
              <w:rPr>
                <w:rFonts w:asciiTheme="minorHAnsi" w:hAnsiTheme="minorHAnsi" w:cstheme="minorHAnsi"/>
                <w:sz w:val="20"/>
                <w:szCs w:val="20"/>
              </w:rPr>
              <w:t>Thousand Shares</w:t>
            </w:r>
            <w:r w:rsidRPr="003016E7">
              <w:rPr>
                <w:rFonts w:asciiTheme="minorHAnsi" w:hAnsiTheme="minorHAnsi" w:cstheme="minorHAnsi" w:hint="cs"/>
                <w:sz w:val="20"/>
                <w:szCs w:val="20"/>
                <w:cs/>
              </w:rPr>
              <w:t>)</w:t>
            </w:r>
          </w:p>
        </w:tc>
        <w:tc>
          <w:tcPr>
            <w:tcW w:w="236" w:type="dxa"/>
            <w:shd w:val="clear" w:color="auto" w:fill="auto"/>
          </w:tcPr>
          <w:p w14:paraId="224C965B"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8" w:type="dxa"/>
            <w:shd w:val="clear" w:color="auto" w:fill="auto"/>
          </w:tcPr>
          <w:p w14:paraId="6F30DF52"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7,180,861</w:t>
            </w:r>
          </w:p>
        </w:tc>
        <w:tc>
          <w:tcPr>
            <w:tcW w:w="236" w:type="dxa"/>
            <w:shd w:val="clear" w:color="auto" w:fill="auto"/>
          </w:tcPr>
          <w:p w14:paraId="40F44AD2"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6" w:type="dxa"/>
            <w:shd w:val="clear" w:color="auto" w:fill="auto"/>
          </w:tcPr>
          <w:p w14:paraId="76E721D8"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1,436,172</w:t>
            </w:r>
          </w:p>
        </w:tc>
      </w:tr>
      <w:tr w:rsidR="00C162E4" w:rsidRPr="00C75BFD" w14:paraId="535957B0" w14:textId="77777777" w:rsidTr="00F71C69">
        <w:tc>
          <w:tcPr>
            <w:tcW w:w="5954" w:type="dxa"/>
            <w:shd w:val="clear" w:color="auto" w:fill="auto"/>
          </w:tcPr>
          <w:p w14:paraId="515AEA9C" w14:textId="77777777" w:rsidR="00C162E4" w:rsidRPr="000234D8" w:rsidRDefault="00C162E4" w:rsidP="00F71C69">
            <w:pPr>
              <w:tabs>
                <w:tab w:val="left" w:pos="284"/>
                <w:tab w:val="left" w:pos="567"/>
              </w:tabs>
              <w:ind w:right="-113"/>
              <w:rPr>
                <w:rFonts w:asciiTheme="minorHAnsi" w:hAnsiTheme="minorHAnsi" w:cstheme="minorBidi"/>
                <w:sz w:val="20"/>
                <w:szCs w:val="20"/>
                <w:highlight w:val="cyan"/>
                <w:cs/>
              </w:rPr>
            </w:pPr>
            <w:r w:rsidRPr="008A7C85">
              <w:rPr>
                <w:rFonts w:asciiTheme="minorHAnsi" w:hAnsiTheme="minorHAnsi" w:cstheme="minorHAnsi"/>
                <w:sz w:val="20"/>
                <w:szCs w:val="20"/>
              </w:rPr>
              <w:t>Authorized share capital to support the exercising of AEC-W</w:t>
            </w:r>
            <w:r>
              <w:rPr>
                <w:rFonts w:asciiTheme="minorHAnsi" w:hAnsiTheme="minorHAnsi" w:cstheme="minorHAnsi"/>
                <w:sz w:val="20"/>
                <w:szCs w:val="20"/>
              </w:rPr>
              <w:t>6</w:t>
            </w:r>
            <w:r w:rsidRPr="008A7C85">
              <w:rPr>
                <w:rFonts w:asciiTheme="minorHAnsi" w:hAnsiTheme="minorHAnsi" w:cstheme="minorHAnsi"/>
                <w:sz w:val="20"/>
                <w:szCs w:val="20"/>
              </w:rPr>
              <w:t xml:space="preserve"> warrants (Thousand Shares</w:t>
            </w:r>
            <w:r w:rsidRPr="008A7C85">
              <w:rPr>
                <w:rFonts w:asciiTheme="minorHAnsi" w:hAnsiTheme="minorHAnsi" w:cstheme="minorHAnsi" w:hint="cs"/>
                <w:sz w:val="20"/>
                <w:szCs w:val="20"/>
                <w:cs/>
              </w:rPr>
              <w:t>)</w:t>
            </w:r>
          </w:p>
        </w:tc>
        <w:tc>
          <w:tcPr>
            <w:tcW w:w="236" w:type="dxa"/>
            <w:shd w:val="clear" w:color="auto" w:fill="auto"/>
          </w:tcPr>
          <w:p w14:paraId="27E75683"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8" w:type="dxa"/>
            <w:shd w:val="clear" w:color="auto" w:fill="auto"/>
            <w:vAlign w:val="bottom"/>
          </w:tcPr>
          <w:p w14:paraId="70EEB262"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1,990,</w:t>
            </w:r>
            <w:r>
              <w:rPr>
                <w:rFonts w:asciiTheme="minorHAnsi" w:hAnsiTheme="minorHAnsi" w:cstheme="minorHAnsi"/>
                <w:sz w:val="20"/>
                <w:szCs w:val="20"/>
              </w:rPr>
              <w:t>830</w:t>
            </w:r>
          </w:p>
        </w:tc>
        <w:tc>
          <w:tcPr>
            <w:tcW w:w="236" w:type="dxa"/>
            <w:shd w:val="clear" w:color="auto" w:fill="auto"/>
            <w:vAlign w:val="bottom"/>
          </w:tcPr>
          <w:p w14:paraId="103E4ECB" w14:textId="77777777" w:rsidR="00C162E4" w:rsidRPr="00C75BFD" w:rsidRDefault="00C162E4" w:rsidP="00F71C69">
            <w:pPr>
              <w:tabs>
                <w:tab w:val="left" w:pos="284"/>
                <w:tab w:val="left" w:pos="567"/>
              </w:tabs>
              <w:jc w:val="right"/>
              <w:rPr>
                <w:rFonts w:asciiTheme="minorHAnsi" w:hAnsiTheme="minorHAnsi" w:cstheme="minorHAnsi"/>
                <w:sz w:val="20"/>
                <w:szCs w:val="20"/>
              </w:rPr>
            </w:pPr>
          </w:p>
        </w:tc>
        <w:tc>
          <w:tcPr>
            <w:tcW w:w="1746" w:type="dxa"/>
            <w:shd w:val="clear" w:color="auto" w:fill="auto"/>
            <w:vAlign w:val="bottom"/>
          </w:tcPr>
          <w:p w14:paraId="41617885" w14:textId="77777777" w:rsidR="00C162E4" w:rsidRPr="00C75BFD" w:rsidRDefault="00C162E4" w:rsidP="00F71C69">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398,181</w:t>
            </w:r>
          </w:p>
        </w:tc>
      </w:tr>
    </w:tbl>
    <w:p w14:paraId="202D56FB" w14:textId="0DFCD6A9" w:rsidR="00C162E4" w:rsidRPr="00135E18" w:rsidRDefault="00C162E4" w:rsidP="002A63B0">
      <w:pPr>
        <w:jc w:val="thaiDistribute"/>
        <w:rPr>
          <w:rFonts w:asciiTheme="minorHAnsi" w:eastAsia="Arial Unicode MS" w:hAnsiTheme="minorHAnsi" w:cstheme="minorBidi"/>
          <w:b/>
          <w:bCs/>
          <w:sz w:val="16"/>
          <w:szCs w:val="16"/>
          <w:cs/>
        </w:rPr>
      </w:pPr>
    </w:p>
    <w:p w14:paraId="536D02E6" w14:textId="29F8A386" w:rsidR="00C162E4" w:rsidRPr="00B6582E" w:rsidRDefault="00C162E4" w:rsidP="002A63B0">
      <w:pPr>
        <w:pStyle w:val="ListParagraph"/>
        <w:numPr>
          <w:ilvl w:val="0"/>
          <w:numId w:val="35"/>
        </w:numPr>
        <w:tabs>
          <w:tab w:val="left" w:pos="574"/>
        </w:tabs>
        <w:spacing w:line="256" w:lineRule="auto"/>
        <w:ind w:left="0" w:firstLine="0"/>
        <w:jc w:val="thaiDistribute"/>
        <w:rPr>
          <w:rFonts w:asciiTheme="minorHAnsi" w:hAnsiTheme="minorHAnsi" w:cstheme="minorHAnsi"/>
          <w:sz w:val="20"/>
          <w:szCs w:val="20"/>
        </w:rPr>
      </w:pPr>
      <w:r w:rsidRPr="00D11E8C">
        <w:rPr>
          <w:rFonts w:asciiTheme="minorHAnsi" w:hAnsiTheme="minorHAnsi" w:cstheme="minorHAnsi"/>
          <w:sz w:val="20"/>
          <w:szCs w:val="20"/>
        </w:rPr>
        <w:t>The decrease of the registered capital and paid-up capital by decreasing the par value of the Company’s shares</w:t>
      </w:r>
      <w:r w:rsidR="002A63B0">
        <w:rPr>
          <w:rFonts w:asciiTheme="minorHAnsi" w:hAnsiTheme="minorHAnsi" w:cstheme="minorHAnsi"/>
          <w:sz w:val="20"/>
          <w:szCs w:val="20"/>
        </w:rPr>
        <w:t xml:space="preserve"> f</w:t>
      </w:r>
      <w:r w:rsidRPr="00D11E8C">
        <w:rPr>
          <w:rFonts w:asciiTheme="minorHAnsi" w:hAnsiTheme="minorHAnsi" w:cstheme="minorHAnsi"/>
          <w:sz w:val="20"/>
          <w:szCs w:val="20"/>
        </w:rPr>
        <w:t>rom the existing par value of Baht 5 per share to Baht 1 per share</w:t>
      </w:r>
      <w:r w:rsidRPr="00C91142">
        <w:rPr>
          <w:rFonts w:asciiTheme="minorHAnsi" w:hAnsiTheme="minorHAnsi" w:cstheme="minorHAnsi"/>
          <w:sz w:val="20"/>
          <w:szCs w:val="20"/>
        </w:rPr>
        <w:t xml:space="preserve"> to compensate for 1)</w:t>
      </w:r>
      <w:r>
        <w:rPr>
          <w:rFonts w:asciiTheme="minorHAnsi" w:hAnsiTheme="minorHAnsi" w:cstheme="minorHAnsi"/>
          <w:sz w:val="20"/>
          <w:szCs w:val="20"/>
        </w:rPr>
        <w:t xml:space="preserve"> </w:t>
      </w:r>
      <w:r w:rsidRPr="00C91142">
        <w:rPr>
          <w:rFonts w:asciiTheme="minorHAnsi" w:hAnsiTheme="minorHAnsi" w:cstheme="minorHAnsi"/>
          <w:sz w:val="20"/>
          <w:szCs w:val="20"/>
        </w:rPr>
        <w:t>share discount of Baht 4,526</w:t>
      </w:r>
      <w:r>
        <w:rPr>
          <w:rFonts w:asciiTheme="minorHAnsi" w:hAnsiTheme="minorHAnsi" w:cstheme="minorHAnsi"/>
          <w:sz w:val="20"/>
          <w:szCs w:val="20"/>
        </w:rPr>
        <w:t>.1</w:t>
      </w:r>
      <w:r w:rsidRPr="00647F2B">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which is a sum of share discount of </w:t>
      </w:r>
      <w:r>
        <w:rPr>
          <w:rFonts w:asciiTheme="minorHAnsi" w:hAnsiTheme="minorHAnsi" w:cstheme="minorHAnsi"/>
          <w:sz w:val="20"/>
          <w:szCs w:val="20"/>
        </w:rPr>
        <w:t xml:space="preserve">Baht </w:t>
      </w:r>
      <w:r w:rsidRPr="00C91142">
        <w:rPr>
          <w:rFonts w:asciiTheme="minorHAnsi" w:hAnsiTheme="minorHAnsi" w:cstheme="minorHAnsi"/>
          <w:sz w:val="20"/>
          <w:szCs w:val="20"/>
        </w:rPr>
        <w:t>2,669</w:t>
      </w:r>
      <w:r>
        <w:rPr>
          <w:rFonts w:asciiTheme="minorHAnsi" w:hAnsiTheme="minorHAnsi" w:cstheme="minorHAnsi"/>
          <w:sz w:val="20"/>
          <w:szCs w:val="20"/>
        </w:rPr>
        <w:t>.3</w:t>
      </w:r>
      <w:r w:rsidRPr="00647F2B">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and share discount of Baht 1,856</w:t>
      </w:r>
      <w:r>
        <w:rPr>
          <w:rFonts w:asciiTheme="minorHAnsi" w:hAnsiTheme="minorHAnsi" w:cstheme="minorHAnsi"/>
          <w:sz w:val="20"/>
          <w:szCs w:val="20"/>
        </w:rPr>
        <w:t>.8</w:t>
      </w:r>
      <w:r w:rsidRPr="00647F2B">
        <w:rPr>
          <w:rFonts w:asciiTheme="minorHAnsi" w:hAnsiTheme="minorHAnsi" w:cstheme="minorHAnsi"/>
          <w:sz w:val="20"/>
          <w:szCs w:val="20"/>
        </w:rPr>
        <w:t xml:space="preserve"> </w:t>
      </w:r>
      <w:r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after </w:t>
      </w:r>
      <w:r>
        <w:rPr>
          <w:rFonts w:asciiTheme="minorHAnsi" w:hAnsiTheme="minorHAnsi" w:cstheme="minorHAnsi"/>
          <w:sz w:val="20"/>
          <w:szCs w:val="20"/>
        </w:rPr>
        <w:t xml:space="preserve">exercising </w:t>
      </w:r>
      <w:r w:rsidRPr="00C91142">
        <w:rPr>
          <w:rFonts w:asciiTheme="minorHAnsi" w:hAnsiTheme="minorHAnsi" w:cstheme="minorHAnsi"/>
          <w:sz w:val="20"/>
          <w:szCs w:val="20"/>
        </w:rPr>
        <w:t xml:space="preserve">the rights to subscribe the newly issued </w:t>
      </w:r>
      <w:r>
        <w:rPr>
          <w:rFonts w:asciiTheme="minorHAnsi" w:hAnsiTheme="minorHAnsi" w:cstheme="minorHAnsi"/>
          <w:sz w:val="20"/>
          <w:szCs w:val="20"/>
        </w:rPr>
        <w:t>common</w:t>
      </w:r>
      <w:r w:rsidRPr="00C91142">
        <w:rPr>
          <w:rFonts w:asciiTheme="minorHAnsi" w:hAnsiTheme="minorHAnsi" w:cstheme="minorHAnsi"/>
          <w:sz w:val="20"/>
          <w:szCs w:val="20"/>
        </w:rPr>
        <w:t xml:space="preserve"> shares and 2) the Company’s </w:t>
      </w:r>
      <w:r>
        <w:rPr>
          <w:rFonts w:asciiTheme="minorHAnsi" w:hAnsiTheme="minorHAnsi" w:cstheme="minorHAnsi"/>
          <w:sz w:val="20"/>
          <w:szCs w:val="20"/>
        </w:rPr>
        <w:t>deficits</w:t>
      </w:r>
      <w:r w:rsidRPr="00C91142">
        <w:rPr>
          <w:rFonts w:asciiTheme="minorHAnsi" w:hAnsiTheme="minorHAnsi" w:cstheme="minorHAnsi"/>
          <w:sz w:val="20"/>
          <w:szCs w:val="20"/>
        </w:rPr>
        <w:t xml:space="preserve"> of Baht 855</w:t>
      </w:r>
      <w:r>
        <w:rPr>
          <w:rFonts w:asciiTheme="minorHAnsi" w:hAnsiTheme="minorHAnsi" w:cstheme="minorHAnsi"/>
          <w:sz w:val="20"/>
          <w:szCs w:val="20"/>
        </w:rPr>
        <w:t>.9</w:t>
      </w:r>
      <w:r w:rsidRPr="00647F2B">
        <w:rPr>
          <w:rFonts w:asciiTheme="minorHAnsi" w:hAnsiTheme="minorHAnsi" w:cstheme="minorHAnsi"/>
          <w:sz w:val="20"/>
          <w:szCs w:val="20"/>
        </w:rPr>
        <w:t xml:space="preserve"> </w:t>
      </w:r>
      <w:r>
        <w:rPr>
          <w:rFonts w:asciiTheme="minorHAnsi" w:hAnsiTheme="minorHAnsi" w:cstheme="minorHAnsi"/>
          <w:sz w:val="20"/>
          <w:szCs w:val="20"/>
        </w:rPr>
        <w:t>m</w:t>
      </w:r>
      <w:r w:rsidRPr="00B61EBD">
        <w:rPr>
          <w:rFonts w:asciiTheme="minorHAnsi" w:hAnsiTheme="minorHAnsi" w:cstheme="minorHAnsi"/>
          <w:sz w:val="20"/>
          <w:szCs w:val="20"/>
        </w:rPr>
        <w:t>illion</w:t>
      </w:r>
      <w:r>
        <w:rPr>
          <w:rFonts w:asciiTheme="minorHAnsi" w:hAnsiTheme="minorHAnsi" w:cstheme="minorHAnsi"/>
          <w:sz w:val="20"/>
          <w:szCs w:val="20"/>
        </w:rPr>
        <w:t>.</w:t>
      </w:r>
    </w:p>
    <w:p w14:paraId="37010006" w14:textId="77777777" w:rsidR="00135E18" w:rsidRPr="00135E18" w:rsidRDefault="00135E18" w:rsidP="00B04A2F">
      <w:pPr>
        <w:jc w:val="thaiDistribute"/>
        <w:rPr>
          <w:rFonts w:asciiTheme="minorHAnsi" w:hAnsiTheme="minorHAnsi" w:cstheme="minorHAnsi"/>
          <w:sz w:val="16"/>
          <w:szCs w:val="16"/>
        </w:rPr>
      </w:pPr>
    </w:p>
    <w:p w14:paraId="5422B403" w14:textId="75C7D1ED" w:rsidR="0005205C" w:rsidRPr="00B80E24" w:rsidRDefault="00B80E24" w:rsidP="00B04A2F">
      <w:pPr>
        <w:jc w:val="thaiDistribute"/>
        <w:rPr>
          <w:rFonts w:asciiTheme="minorHAnsi" w:hAnsiTheme="minorHAnsi" w:cstheme="minorHAnsi"/>
          <w:sz w:val="20"/>
          <w:szCs w:val="20"/>
        </w:rPr>
      </w:pPr>
      <w:r w:rsidRPr="00B80E24">
        <w:rPr>
          <w:rFonts w:asciiTheme="minorHAnsi" w:hAnsiTheme="minorHAnsi" w:cstheme="minorHAnsi"/>
          <w:sz w:val="20"/>
          <w:szCs w:val="20"/>
        </w:rPr>
        <w:t xml:space="preserve">At Extraordinary General Meeting of Shareholders No. </w:t>
      </w:r>
      <w:r>
        <w:rPr>
          <w:rFonts w:asciiTheme="minorHAnsi" w:hAnsiTheme="minorHAnsi" w:cstheme="minorHAnsi"/>
          <w:sz w:val="20"/>
          <w:szCs w:val="20"/>
        </w:rPr>
        <w:t>1</w:t>
      </w:r>
      <w:r w:rsidRPr="00B80E24">
        <w:rPr>
          <w:rFonts w:asciiTheme="minorHAnsi" w:hAnsiTheme="minorHAnsi" w:cstheme="minorHAnsi"/>
          <w:sz w:val="20"/>
          <w:szCs w:val="20"/>
          <w:cs/>
        </w:rPr>
        <w:t>/</w:t>
      </w:r>
      <w:r>
        <w:rPr>
          <w:rFonts w:asciiTheme="minorHAnsi" w:hAnsiTheme="minorHAnsi" w:cstheme="minorHAnsi"/>
          <w:sz w:val="20"/>
          <w:szCs w:val="20"/>
        </w:rPr>
        <w:t>2021</w:t>
      </w:r>
      <w:r w:rsidRPr="00B80E24">
        <w:rPr>
          <w:rFonts w:asciiTheme="minorHAnsi" w:hAnsiTheme="minorHAnsi" w:cstheme="minorHAnsi"/>
          <w:sz w:val="20"/>
          <w:szCs w:val="20"/>
        </w:rPr>
        <w:t xml:space="preserve">, held on July </w:t>
      </w:r>
      <w:r>
        <w:rPr>
          <w:rFonts w:asciiTheme="minorHAnsi" w:hAnsiTheme="minorHAnsi" w:cstheme="minorHAnsi"/>
          <w:sz w:val="20"/>
          <w:szCs w:val="20"/>
        </w:rPr>
        <w:t>23</w:t>
      </w:r>
      <w:r w:rsidRPr="00B80E24">
        <w:rPr>
          <w:rFonts w:asciiTheme="minorHAnsi" w:hAnsiTheme="minorHAnsi" w:cstheme="minorHAnsi"/>
          <w:sz w:val="20"/>
          <w:szCs w:val="20"/>
        </w:rPr>
        <w:t>,</w:t>
      </w:r>
      <w:r>
        <w:rPr>
          <w:rFonts w:asciiTheme="minorHAnsi" w:hAnsiTheme="minorHAnsi" w:cstheme="minorHAnsi"/>
          <w:sz w:val="20"/>
          <w:szCs w:val="20"/>
        </w:rPr>
        <w:t xml:space="preserve"> 2021</w:t>
      </w:r>
      <w:r w:rsidRPr="00B80E24">
        <w:rPr>
          <w:rFonts w:asciiTheme="minorHAnsi" w:hAnsiTheme="minorHAnsi" w:cstheme="minorHAnsi"/>
          <w:sz w:val="20"/>
          <w:szCs w:val="20"/>
        </w:rPr>
        <w:t>, approved</w:t>
      </w:r>
      <w:r w:rsidRPr="00B80E24">
        <w:rPr>
          <w:rFonts w:asciiTheme="minorHAnsi" w:hAnsiTheme="minorHAnsi" w:cstheme="minorHAnsi" w:hint="cs"/>
          <w:sz w:val="20"/>
          <w:szCs w:val="20"/>
          <w:cs/>
        </w:rPr>
        <w:t xml:space="preserve"> </w:t>
      </w:r>
      <w:r w:rsidRPr="00B80E24">
        <w:rPr>
          <w:rFonts w:asciiTheme="minorHAnsi" w:hAnsiTheme="minorHAnsi" w:cstheme="minorHAnsi"/>
          <w:sz w:val="20"/>
          <w:szCs w:val="20"/>
        </w:rPr>
        <w:t xml:space="preserve">to the cancellation of the resolution of the 2021 Annual General Meeting of Shareholders regarding the capital reduction by reducing the par value from Baht 5 per share to Baht 1 per share to compensate for share discount and the Company’s </w:t>
      </w:r>
      <w:r w:rsidR="00771146">
        <w:rPr>
          <w:rFonts w:asciiTheme="minorHAnsi" w:hAnsiTheme="minorHAnsi" w:cstheme="minorHAnsi"/>
          <w:sz w:val="20"/>
          <w:szCs w:val="20"/>
        </w:rPr>
        <w:t>deficits</w:t>
      </w:r>
      <w:r w:rsidRPr="00B80E24">
        <w:rPr>
          <w:rFonts w:asciiTheme="minorHAnsi" w:hAnsiTheme="minorHAnsi" w:cstheme="minorHAnsi"/>
          <w:sz w:val="20"/>
          <w:szCs w:val="20"/>
        </w:rPr>
        <w:t>.</w:t>
      </w:r>
    </w:p>
    <w:p w14:paraId="1F682AC7" w14:textId="7A3DCC1C" w:rsidR="0005205C" w:rsidRDefault="0005205C" w:rsidP="00651ED2">
      <w:pPr>
        <w:rPr>
          <w:rFonts w:asciiTheme="minorHAnsi" w:eastAsia="Arial Unicode MS" w:hAnsiTheme="minorHAnsi" w:cstheme="minorBidi"/>
          <w:b/>
          <w:bCs/>
          <w:sz w:val="20"/>
          <w:szCs w:val="20"/>
        </w:rPr>
      </w:pPr>
    </w:p>
    <w:p w14:paraId="2FCC5ABD" w14:textId="4DC1D535" w:rsidR="0005205C" w:rsidRDefault="0005205C" w:rsidP="00651ED2">
      <w:pPr>
        <w:rPr>
          <w:rFonts w:asciiTheme="minorHAnsi" w:eastAsia="Arial Unicode MS" w:hAnsiTheme="minorHAnsi" w:cstheme="minorBidi"/>
          <w:b/>
          <w:bCs/>
          <w:sz w:val="20"/>
          <w:szCs w:val="20"/>
        </w:rPr>
      </w:pPr>
    </w:p>
    <w:p w14:paraId="201D3636" w14:textId="1BB574EF" w:rsidR="0005205C" w:rsidRDefault="0005205C" w:rsidP="00651ED2">
      <w:pPr>
        <w:rPr>
          <w:rFonts w:asciiTheme="minorHAnsi" w:eastAsia="Arial Unicode MS" w:hAnsiTheme="minorHAnsi" w:cstheme="minorBidi"/>
          <w:b/>
          <w:bCs/>
          <w:sz w:val="20"/>
          <w:szCs w:val="20"/>
        </w:rPr>
      </w:pPr>
    </w:p>
    <w:p w14:paraId="3B785DE9" w14:textId="77777777" w:rsidR="00B6582E" w:rsidRDefault="00B6582E" w:rsidP="00651ED2">
      <w:pPr>
        <w:rPr>
          <w:rFonts w:asciiTheme="minorHAnsi" w:eastAsia="Arial Unicode MS" w:hAnsiTheme="minorHAnsi" w:cstheme="minorBidi"/>
          <w:b/>
          <w:bCs/>
          <w:sz w:val="20"/>
          <w:szCs w:val="20"/>
          <w:cs/>
        </w:rPr>
      </w:pPr>
    </w:p>
    <w:p w14:paraId="3B215ECA" w14:textId="1A80E23A" w:rsidR="004E3EA2" w:rsidRPr="004E3EA2" w:rsidRDefault="004E3EA2"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Bidi"/>
          <w:b/>
          <w:bCs/>
          <w:sz w:val="20"/>
          <w:szCs w:val="20"/>
        </w:rPr>
        <w:lastRenderedPageBreak/>
        <w:t>WARRANTS</w:t>
      </w:r>
    </w:p>
    <w:p w14:paraId="5D738750" w14:textId="341AE367" w:rsidR="004E3EA2" w:rsidRPr="003C7760" w:rsidRDefault="004E3EA2" w:rsidP="003C7760">
      <w:pPr>
        <w:keepNext/>
        <w:tabs>
          <w:tab w:val="left" w:pos="567"/>
        </w:tabs>
        <w:spacing w:line="80" w:lineRule="atLeast"/>
        <w:ind w:right="-85"/>
        <w:jc w:val="thaiDistribute"/>
        <w:outlineLvl w:val="0"/>
        <w:rPr>
          <w:rFonts w:asciiTheme="minorHAnsi" w:eastAsia="Arial Unicode MS" w:hAnsiTheme="minorHAnsi" w:cstheme="minorBidi"/>
          <w:b/>
          <w:bCs/>
          <w:sz w:val="10"/>
          <w:szCs w:val="10"/>
        </w:rPr>
      </w:pPr>
    </w:p>
    <w:p w14:paraId="232F758E" w14:textId="77777777" w:rsidR="004E3EA2" w:rsidRPr="00D16F7F" w:rsidRDefault="004E3EA2" w:rsidP="004E3EA2">
      <w:pPr>
        <w:tabs>
          <w:tab w:val="left" w:pos="567"/>
        </w:tabs>
        <w:spacing w:line="160" w:lineRule="atLeast"/>
        <w:ind w:right="-86"/>
        <w:jc w:val="thaiDistribute"/>
        <w:outlineLvl w:val="0"/>
        <w:rPr>
          <w:rFonts w:ascii="Calibri" w:hAnsi="Calibri" w:cs="Calibri"/>
          <w:sz w:val="20"/>
          <w:szCs w:val="20"/>
        </w:rPr>
      </w:pPr>
      <w:r w:rsidRPr="00D16F7F">
        <w:rPr>
          <w:rFonts w:ascii="Calibri" w:hAnsi="Calibri" w:cs="Calibri"/>
          <w:sz w:val="20"/>
          <w:szCs w:val="20"/>
        </w:rPr>
        <w:t>The Company has issued the warrants to the allocated shareholders, details of each type of warrants are as follows:</w:t>
      </w:r>
    </w:p>
    <w:p w14:paraId="6EBD9AC8" w14:textId="77777777" w:rsidR="004E3EA2" w:rsidRPr="003C7760" w:rsidRDefault="004E3EA2" w:rsidP="003C7760">
      <w:pPr>
        <w:tabs>
          <w:tab w:val="left" w:pos="567"/>
        </w:tabs>
        <w:spacing w:line="80" w:lineRule="atLeast"/>
        <w:ind w:right="-85"/>
        <w:jc w:val="thaiDistribute"/>
        <w:outlineLvl w:val="0"/>
        <w:rPr>
          <w:rFonts w:ascii="Calibri" w:hAnsi="Calibri" w:cs="Calibri"/>
          <w:sz w:val="10"/>
          <w:szCs w:val="10"/>
        </w:rPr>
      </w:pPr>
    </w:p>
    <w:tbl>
      <w:tblPr>
        <w:tblStyle w:val="TableGrid"/>
        <w:tblW w:w="0" w:type="auto"/>
        <w:tblLook w:val="04A0" w:firstRow="1" w:lastRow="0" w:firstColumn="1" w:lastColumn="0" w:noHBand="0" w:noVBand="1"/>
      </w:tblPr>
      <w:tblGrid>
        <w:gridCol w:w="2657"/>
        <w:gridCol w:w="315"/>
        <w:gridCol w:w="6804"/>
      </w:tblGrid>
      <w:tr w:rsidR="004E3EA2" w14:paraId="29E85C9C" w14:textId="77777777" w:rsidTr="000059E3">
        <w:tc>
          <w:tcPr>
            <w:tcW w:w="9776" w:type="dxa"/>
            <w:gridSpan w:val="3"/>
            <w:tcBorders>
              <w:top w:val="nil"/>
              <w:left w:val="nil"/>
              <w:bottom w:val="nil"/>
              <w:right w:val="nil"/>
            </w:tcBorders>
          </w:tcPr>
          <w:p w14:paraId="7AE7CE75"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 xml:space="preserve">Warrants to purchase ordinary shares no. 6 (“AEC-W6”) are allocated to the existing shareholders who have the rights to buy the </w:t>
            </w:r>
            <w:r>
              <w:rPr>
                <w:rFonts w:asciiTheme="minorHAnsi" w:hAnsiTheme="minorHAnsi" w:cstheme="minorHAnsi"/>
                <w:sz w:val="20"/>
                <w:szCs w:val="20"/>
              </w:rPr>
              <w:t>common</w:t>
            </w:r>
            <w:r w:rsidRPr="006E0D71">
              <w:rPr>
                <w:rFonts w:asciiTheme="minorHAnsi" w:hAnsiTheme="minorHAnsi" w:cstheme="minorHAnsi"/>
                <w:sz w:val="20"/>
                <w:szCs w:val="20"/>
              </w:rPr>
              <w:t xml:space="preserve"> shares in proportion to their respective shareholding with the ratio of 2 newly issued </w:t>
            </w:r>
            <w:r>
              <w:rPr>
                <w:rFonts w:asciiTheme="minorHAnsi" w:hAnsiTheme="minorHAnsi" w:cstheme="minorHAnsi"/>
                <w:sz w:val="20"/>
                <w:szCs w:val="20"/>
              </w:rPr>
              <w:t>common</w:t>
            </w:r>
            <w:r w:rsidRPr="006E0D71">
              <w:rPr>
                <w:rFonts w:asciiTheme="minorHAnsi" w:hAnsiTheme="minorHAnsi" w:cstheme="minorHAnsi"/>
                <w:sz w:val="20"/>
                <w:szCs w:val="20"/>
              </w:rPr>
              <w:t xml:space="preserve"> share to 1 Warrant.</w:t>
            </w:r>
          </w:p>
        </w:tc>
      </w:tr>
      <w:tr w:rsidR="004E3EA2" w14:paraId="47F9356A" w14:textId="77777777" w:rsidTr="000059E3">
        <w:tc>
          <w:tcPr>
            <w:tcW w:w="2657" w:type="dxa"/>
            <w:tcBorders>
              <w:top w:val="nil"/>
              <w:left w:val="nil"/>
              <w:bottom w:val="nil"/>
              <w:right w:val="nil"/>
            </w:tcBorders>
          </w:tcPr>
          <w:p w14:paraId="52359B1F"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Number of proposed warrants</w:t>
            </w:r>
          </w:p>
        </w:tc>
        <w:tc>
          <w:tcPr>
            <w:tcW w:w="315" w:type="dxa"/>
            <w:tcBorders>
              <w:top w:val="nil"/>
              <w:left w:val="nil"/>
              <w:bottom w:val="nil"/>
              <w:right w:val="nil"/>
            </w:tcBorders>
          </w:tcPr>
          <w:p w14:paraId="6D8CD4EB"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4ED12159"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1,530,311,260 Units</w:t>
            </w:r>
          </w:p>
        </w:tc>
      </w:tr>
      <w:tr w:rsidR="004E3EA2" w14:paraId="588B6E35" w14:textId="77777777" w:rsidTr="000059E3">
        <w:tc>
          <w:tcPr>
            <w:tcW w:w="2657" w:type="dxa"/>
            <w:tcBorders>
              <w:top w:val="nil"/>
              <w:left w:val="nil"/>
              <w:bottom w:val="nil"/>
              <w:right w:val="nil"/>
            </w:tcBorders>
          </w:tcPr>
          <w:p w14:paraId="3E82F46E"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Number of allocated warrants</w:t>
            </w:r>
          </w:p>
        </w:tc>
        <w:tc>
          <w:tcPr>
            <w:tcW w:w="315" w:type="dxa"/>
            <w:tcBorders>
              <w:top w:val="nil"/>
              <w:left w:val="nil"/>
              <w:bottom w:val="nil"/>
              <w:right w:val="nil"/>
            </w:tcBorders>
          </w:tcPr>
          <w:p w14:paraId="40E80065"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F63F3C4"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1,530,311,247 Units</w:t>
            </w:r>
          </w:p>
        </w:tc>
      </w:tr>
      <w:tr w:rsidR="004E3EA2" w14:paraId="7016EABA" w14:textId="77777777" w:rsidTr="000059E3">
        <w:tc>
          <w:tcPr>
            <w:tcW w:w="2657" w:type="dxa"/>
            <w:tcBorders>
              <w:top w:val="nil"/>
              <w:left w:val="nil"/>
              <w:bottom w:val="nil"/>
              <w:right w:val="nil"/>
            </w:tcBorders>
          </w:tcPr>
          <w:p w14:paraId="780FD672"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Underlying shares</w:t>
            </w:r>
          </w:p>
        </w:tc>
        <w:tc>
          <w:tcPr>
            <w:tcW w:w="315" w:type="dxa"/>
            <w:tcBorders>
              <w:top w:val="nil"/>
              <w:left w:val="nil"/>
              <w:bottom w:val="nil"/>
              <w:right w:val="nil"/>
            </w:tcBorders>
          </w:tcPr>
          <w:p w14:paraId="12A2C289"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090DC3A3"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1,530,311,247 Shares</w:t>
            </w:r>
          </w:p>
        </w:tc>
      </w:tr>
      <w:tr w:rsidR="004E3EA2" w14:paraId="3AF19C42" w14:textId="77777777" w:rsidTr="000059E3">
        <w:tc>
          <w:tcPr>
            <w:tcW w:w="2657" w:type="dxa"/>
            <w:tcBorders>
              <w:top w:val="nil"/>
              <w:left w:val="nil"/>
              <w:bottom w:val="nil"/>
              <w:right w:val="nil"/>
            </w:tcBorders>
          </w:tcPr>
          <w:p w14:paraId="3A37C959"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Conversion ratio</w:t>
            </w:r>
          </w:p>
        </w:tc>
        <w:tc>
          <w:tcPr>
            <w:tcW w:w="315" w:type="dxa"/>
            <w:tcBorders>
              <w:top w:val="nil"/>
              <w:left w:val="nil"/>
              <w:bottom w:val="nil"/>
              <w:right w:val="nil"/>
            </w:tcBorders>
          </w:tcPr>
          <w:p w14:paraId="093424D7"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307606DA"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1 warrant can be converted to 1 </w:t>
            </w:r>
            <w:r w:rsidRPr="00BF13C5">
              <w:rPr>
                <w:rFonts w:asciiTheme="minorHAnsi" w:hAnsiTheme="minorHAnsi" w:cstheme="minorHAnsi"/>
                <w:sz w:val="20"/>
                <w:szCs w:val="20"/>
              </w:rPr>
              <w:t>common</w:t>
            </w:r>
            <w:r w:rsidRPr="00A323C7">
              <w:rPr>
                <w:rFonts w:asciiTheme="minorHAnsi" w:hAnsiTheme="minorHAnsi" w:cstheme="minorHAnsi"/>
                <w:sz w:val="20"/>
                <w:szCs w:val="20"/>
              </w:rPr>
              <w:t xml:space="preserve"> share (Unless there is a subsequent change in accordance with the right adjustment conditions.)</w:t>
            </w:r>
          </w:p>
        </w:tc>
      </w:tr>
      <w:tr w:rsidR="004E3EA2" w14:paraId="5D5057DF" w14:textId="77777777" w:rsidTr="000059E3">
        <w:tc>
          <w:tcPr>
            <w:tcW w:w="2657" w:type="dxa"/>
            <w:tcBorders>
              <w:top w:val="nil"/>
              <w:left w:val="nil"/>
              <w:bottom w:val="nil"/>
              <w:right w:val="nil"/>
            </w:tcBorders>
          </w:tcPr>
          <w:p w14:paraId="62045941"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 xml:space="preserve">Offering price  </w:t>
            </w:r>
          </w:p>
        </w:tc>
        <w:tc>
          <w:tcPr>
            <w:tcW w:w="315" w:type="dxa"/>
            <w:tcBorders>
              <w:top w:val="nil"/>
              <w:left w:val="nil"/>
              <w:bottom w:val="nil"/>
              <w:right w:val="nil"/>
            </w:tcBorders>
          </w:tcPr>
          <w:p w14:paraId="5BE1052D"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62908522"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Baht 0 per unit (at no cost)</w:t>
            </w:r>
          </w:p>
        </w:tc>
      </w:tr>
      <w:tr w:rsidR="004E3EA2" w14:paraId="55EEF26A" w14:textId="77777777" w:rsidTr="000059E3">
        <w:tc>
          <w:tcPr>
            <w:tcW w:w="2657" w:type="dxa"/>
            <w:tcBorders>
              <w:top w:val="nil"/>
              <w:left w:val="nil"/>
              <w:bottom w:val="nil"/>
              <w:right w:val="nil"/>
            </w:tcBorders>
          </w:tcPr>
          <w:p w14:paraId="6E47DCC7"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Exercise price</w:t>
            </w:r>
          </w:p>
        </w:tc>
        <w:tc>
          <w:tcPr>
            <w:tcW w:w="315" w:type="dxa"/>
            <w:tcBorders>
              <w:top w:val="nil"/>
              <w:left w:val="nil"/>
              <w:bottom w:val="nil"/>
              <w:right w:val="nil"/>
            </w:tcBorders>
          </w:tcPr>
          <w:p w14:paraId="55EDA52B"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8E64B99"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Baht 0.20 per share (except an amendment in accordance with the right adjustment).</w:t>
            </w:r>
          </w:p>
        </w:tc>
      </w:tr>
      <w:tr w:rsidR="004E3EA2" w14:paraId="2DCD6159" w14:textId="77777777" w:rsidTr="000059E3">
        <w:tc>
          <w:tcPr>
            <w:tcW w:w="2657" w:type="dxa"/>
            <w:tcBorders>
              <w:top w:val="nil"/>
              <w:left w:val="nil"/>
              <w:bottom w:val="nil"/>
              <w:right w:val="nil"/>
            </w:tcBorders>
          </w:tcPr>
          <w:p w14:paraId="4AD6B170"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Issue date</w:t>
            </w:r>
          </w:p>
        </w:tc>
        <w:tc>
          <w:tcPr>
            <w:tcW w:w="315" w:type="dxa"/>
            <w:tcBorders>
              <w:top w:val="nil"/>
              <w:left w:val="nil"/>
              <w:bottom w:val="nil"/>
              <w:right w:val="nil"/>
            </w:tcBorders>
          </w:tcPr>
          <w:p w14:paraId="2961E2DE"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2B491593"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September </w:t>
            </w:r>
            <w:r>
              <w:rPr>
                <w:rFonts w:asciiTheme="minorHAnsi" w:hAnsiTheme="minorHAnsi" w:cstheme="minorHAnsi"/>
                <w:sz w:val="20"/>
                <w:szCs w:val="20"/>
              </w:rPr>
              <w:t xml:space="preserve">9, </w:t>
            </w:r>
            <w:r w:rsidRPr="00A323C7">
              <w:rPr>
                <w:rFonts w:asciiTheme="minorHAnsi" w:hAnsiTheme="minorHAnsi" w:cstheme="minorHAnsi"/>
                <w:sz w:val="20"/>
                <w:szCs w:val="20"/>
              </w:rPr>
              <w:t>2020</w:t>
            </w:r>
          </w:p>
        </w:tc>
      </w:tr>
      <w:tr w:rsidR="004E3EA2" w14:paraId="4D0A547A" w14:textId="77777777" w:rsidTr="000059E3">
        <w:tc>
          <w:tcPr>
            <w:tcW w:w="2657" w:type="dxa"/>
            <w:tcBorders>
              <w:top w:val="nil"/>
              <w:left w:val="nil"/>
              <w:bottom w:val="nil"/>
              <w:right w:val="nil"/>
            </w:tcBorders>
          </w:tcPr>
          <w:p w14:paraId="3B1C6EF8"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Term of warrants</w:t>
            </w:r>
          </w:p>
        </w:tc>
        <w:tc>
          <w:tcPr>
            <w:tcW w:w="315" w:type="dxa"/>
            <w:tcBorders>
              <w:top w:val="nil"/>
              <w:left w:val="nil"/>
              <w:bottom w:val="nil"/>
              <w:right w:val="nil"/>
            </w:tcBorders>
          </w:tcPr>
          <w:p w14:paraId="4CD9FF8D"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622DADCB" w14:textId="77777777" w:rsidR="004E3EA2" w:rsidRPr="00A323C7"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3 years from the issue date (The issuing date of the warrants is September </w:t>
            </w:r>
            <w:r>
              <w:rPr>
                <w:rFonts w:asciiTheme="minorHAnsi" w:hAnsiTheme="minorHAnsi" w:cstheme="minorHAnsi"/>
                <w:sz w:val="20"/>
                <w:szCs w:val="20"/>
              </w:rPr>
              <w:t xml:space="preserve">9, </w:t>
            </w:r>
            <w:r w:rsidRPr="00A323C7">
              <w:rPr>
                <w:rFonts w:asciiTheme="minorHAnsi" w:hAnsiTheme="minorHAnsi" w:cstheme="minorHAnsi"/>
                <w:sz w:val="20"/>
                <w:szCs w:val="20"/>
              </w:rPr>
              <w:t xml:space="preserve">2020, the maturity date is September </w:t>
            </w:r>
            <w:r>
              <w:rPr>
                <w:rFonts w:asciiTheme="minorHAnsi" w:hAnsiTheme="minorHAnsi" w:cstheme="minorHAnsi"/>
                <w:sz w:val="20"/>
                <w:szCs w:val="20"/>
              </w:rPr>
              <w:t xml:space="preserve">8, </w:t>
            </w:r>
            <w:r w:rsidRPr="00A323C7">
              <w:rPr>
                <w:rFonts w:asciiTheme="minorHAnsi" w:hAnsiTheme="minorHAnsi" w:cstheme="minorHAnsi"/>
                <w:sz w:val="20"/>
                <w:szCs w:val="20"/>
              </w:rPr>
              <w:t>2023</w:t>
            </w:r>
            <w:r>
              <w:rPr>
                <w:rFonts w:asciiTheme="minorHAnsi" w:hAnsiTheme="minorHAnsi" w:cstheme="minorHAnsi"/>
                <w:sz w:val="20"/>
                <w:szCs w:val="20"/>
              </w:rPr>
              <w:t>,</w:t>
            </w:r>
            <w:r w:rsidRPr="00A323C7">
              <w:rPr>
                <w:rFonts w:asciiTheme="minorHAnsi" w:hAnsiTheme="minorHAnsi" w:cstheme="minorHAnsi"/>
                <w:sz w:val="20"/>
                <w:szCs w:val="20"/>
              </w:rPr>
              <w:t xml:space="preserve"> and the last exercise date is September </w:t>
            </w:r>
            <w:r>
              <w:rPr>
                <w:rFonts w:asciiTheme="minorHAnsi" w:hAnsiTheme="minorHAnsi" w:cstheme="minorHAnsi"/>
                <w:sz w:val="20"/>
                <w:szCs w:val="20"/>
              </w:rPr>
              <w:t xml:space="preserve">8, </w:t>
            </w:r>
            <w:r w:rsidRPr="00A323C7">
              <w:rPr>
                <w:rFonts w:asciiTheme="minorHAnsi" w:hAnsiTheme="minorHAnsi" w:cstheme="minorHAnsi"/>
                <w:sz w:val="20"/>
                <w:szCs w:val="20"/>
              </w:rPr>
              <w:t>2023. The warrant will be released from the listing on the next day)</w:t>
            </w:r>
          </w:p>
          <w:p w14:paraId="0D714254"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The Company will not extend the term of the warrants</w:t>
            </w:r>
            <w:r>
              <w:rPr>
                <w:rFonts w:asciiTheme="minorHAnsi" w:hAnsiTheme="minorHAnsi" w:cstheme="minorHAnsi"/>
                <w:sz w:val="20"/>
                <w:szCs w:val="20"/>
              </w:rPr>
              <w:t xml:space="preserve"> a</w:t>
            </w:r>
            <w:r w:rsidRPr="00A323C7">
              <w:rPr>
                <w:rFonts w:asciiTheme="minorHAnsi" w:hAnsiTheme="minorHAnsi" w:cstheme="minorHAnsi"/>
                <w:sz w:val="20"/>
                <w:szCs w:val="20"/>
              </w:rPr>
              <w:t>nd there is no requirement to call the warrant holders to exercise before maturity date.</w:t>
            </w:r>
          </w:p>
        </w:tc>
      </w:tr>
      <w:tr w:rsidR="004E3EA2" w14:paraId="2650EE92" w14:textId="77777777" w:rsidTr="000059E3">
        <w:tc>
          <w:tcPr>
            <w:tcW w:w="2657" w:type="dxa"/>
            <w:tcBorders>
              <w:top w:val="nil"/>
              <w:left w:val="nil"/>
              <w:bottom w:val="nil"/>
              <w:right w:val="nil"/>
            </w:tcBorders>
          </w:tcPr>
          <w:p w14:paraId="20579C7F"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Exercise period</w:t>
            </w:r>
          </w:p>
        </w:tc>
        <w:tc>
          <w:tcPr>
            <w:tcW w:w="315" w:type="dxa"/>
            <w:tcBorders>
              <w:top w:val="nil"/>
              <w:left w:val="nil"/>
              <w:bottom w:val="nil"/>
              <w:right w:val="nil"/>
            </w:tcBorders>
          </w:tcPr>
          <w:p w14:paraId="5C1B753F"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246DEC2C" w14:textId="77777777" w:rsidR="004E3EA2" w:rsidRPr="00CA22C3" w:rsidRDefault="004E3EA2" w:rsidP="000059E3">
            <w:pPr>
              <w:tabs>
                <w:tab w:val="left" w:pos="567"/>
              </w:tabs>
              <w:spacing w:line="160" w:lineRule="atLeast"/>
              <w:jc w:val="thaiDistribute"/>
              <w:outlineLvl w:val="0"/>
              <w:rPr>
                <w:rFonts w:asciiTheme="minorHAnsi" w:hAnsiTheme="minorHAnsi" w:cstheme="minorHAnsi"/>
                <w:sz w:val="20"/>
                <w:szCs w:val="20"/>
              </w:rPr>
            </w:pPr>
            <w:r w:rsidRPr="00CA22C3">
              <w:rPr>
                <w:rFonts w:asciiTheme="minorHAnsi" w:hAnsiTheme="minorHAnsi" w:cstheme="minorHAnsi"/>
                <w:sz w:val="20"/>
                <w:szCs w:val="20"/>
              </w:rPr>
              <w:t xml:space="preserve">The warrants can be exercised on the last working days of every June and December throughout the life of the warrant. The first exercise date is December </w:t>
            </w:r>
            <w:r>
              <w:rPr>
                <w:rFonts w:asciiTheme="minorHAnsi" w:hAnsiTheme="minorHAnsi" w:cstheme="minorHAnsi"/>
                <w:sz w:val="20"/>
                <w:szCs w:val="20"/>
              </w:rPr>
              <w:t xml:space="preserve">30, </w:t>
            </w:r>
            <w:r w:rsidRPr="00CA22C3">
              <w:rPr>
                <w:rFonts w:asciiTheme="minorHAnsi" w:hAnsiTheme="minorHAnsi" w:cstheme="minorHAnsi"/>
                <w:sz w:val="20"/>
                <w:szCs w:val="20"/>
              </w:rPr>
              <w:t xml:space="preserve">2020 and last exercise date is September </w:t>
            </w:r>
            <w:r>
              <w:rPr>
                <w:rFonts w:asciiTheme="minorHAnsi" w:hAnsiTheme="minorHAnsi" w:cstheme="minorHAnsi"/>
                <w:sz w:val="20"/>
                <w:szCs w:val="20"/>
              </w:rPr>
              <w:t xml:space="preserve">8, </w:t>
            </w:r>
            <w:r w:rsidRPr="00CA22C3">
              <w:rPr>
                <w:rFonts w:asciiTheme="minorHAnsi" w:hAnsiTheme="minorHAnsi" w:cstheme="minorHAnsi"/>
                <w:sz w:val="20"/>
                <w:szCs w:val="20"/>
              </w:rPr>
              <w:t>2023.</w:t>
            </w:r>
          </w:p>
          <w:p w14:paraId="280A183F"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CA22C3">
              <w:rPr>
                <w:rFonts w:asciiTheme="minorHAnsi" w:hAnsiTheme="minorHAnsi" w:cstheme="minorHAnsi"/>
                <w:sz w:val="20"/>
                <w:szCs w:val="20"/>
              </w:rPr>
              <w:t>In the event that each exercise date does not correspond to the business day, there would postpone the exercise date to the business day preceding the exercise date.</w:t>
            </w:r>
          </w:p>
        </w:tc>
      </w:tr>
      <w:tr w:rsidR="004E3EA2" w14:paraId="2DCE104A" w14:textId="77777777" w:rsidTr="000059E3">
        <w:tc>
          <w:tcPr>
            <w:tcW w:w="2657" w:type="dxa"/>
            <w:tcBorders>
              <w:top w:val="nil"/>
              <w:left w:val="nil"/>
              <w:bottom w:val="nil"/>
              <w:right w:val="nil"/>
            </w:tcBorders>
          </w:tcPr>
          <w:p w14:paraId="09DD2E09"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Secondary market</w:t>
            </w:r>
          </w:p>
        </w:tc>
        <w:tc>
          <w:tcPr>
            <w:tcW w:w="315" w:type="dxa"/>
            <w:tcBorders>
              <w:top w:val="nil"/>
              <w:left w:val="nil"/>
              <w:bottom w:val="nil"/>
              <w:right w:val="nil"/>
            </w:tcBorders>
          </w:tcPr>
          <w:p w14:paraId="053BBE54"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Pr>
                <w:rFonts w:asciiTheme="minorHAnsi" w:hAnsiTheme="minorHAnsi" w:cstheme="minorHAnsi"/>
                <w:sz w:val="20"/>
                <w:szCs w:val="20"/>
              </w:rPr>
              <w:t>:</w:t>
            </w:r>
          </w:p>
        </w:tc>
        <w:tc>
          <w:tcPr>
            <w:tcW w:w="6804" w:type="dxa"/>
            <w:tcBorders>
              <w:top w:val="nil"/>
              <w:left w:val="nil"/>
              <w:bottom w:val="nil"/>
              <w:right w:val="nil"/>
            </w:tcBorders>
          </w:tcPr>
          <w:p w14:paraId="600152B0" w14:textId="77777777" w:rsidR="004E3EA2" w:rsidRPr="006E0D71" w:rsidRDefault="004E3EA2" w:rsidP="000059E3">
            <w:pPr>
              <w:tabs>
                <w:tab w:val="left" w:pos="567"/>
              </w:tabs>
              <w:spacing w:line="160" w:lineRule="atLeast"/>
              <w:jc w:val="thaiDistribute"/>
              <w:outlineLvl w:val="0"/>
              <w:rPr>
                <w:rFonts w:asciiTheme="minorHAnsi" w:hAnsiTheme="minorHAnsi" w:cstheme="minorHAnsi"/>
                <w:sz w:val="20"/>
                <w:szCs w:val="20"/>
              </w:rPr>
            </w:pPr>
            <w:r w:rsidRPr="00AB7BCC">
              <w:rPr>
                <w:rFonts w:asciiTheme="minorHAnsi" w:hAnsiTheme="minorHAnsi" w:cstheme="minorHAnsi"/>
                <w:sz w:val="20"/>
                <w:szCs w:val="20"/>
              </w:rPr>
              <w:t xml:space="preserve">The Company registered the warrants with the Stock Exchange of Thailand and start trading on October </w:t>
            </w:r>
            <w:r>
              <w:rPr>
                <w:rFonts w:asciiTheme="minorHAnsi" w:hAnsiTheme="minorHAnsi" w:cstheme="minorHAnsi"/>
                <w:sz w:val="20"/>
                <w:szCs w:val="20"/>
              </w:rPr>
              <w:t xml:space="preserve">8, </w:t>
            </w:r>
            <w:r w:rsidRPr="00AB7BCC">
              <w:rPr>
                <w:rFonts w:asciiTheme="minorHAnsi" w:hAnsiTheme="minorHAnsi" w:cstheme="minorHAnsi"/>
                <w:sz w:val="20"/>
                <w:szCs w:val="20"/>
              </w:rPr>
              <w:t>2020.</w:t>
            </w:r>
          </w:p>
        </w:tc>
      </w:tr>
    </w:tbl>
    <w:p w14:paraId="5553C55E" w14:textId="77777777" w:rsidR="004E3EA2" w:rsidRPr="003C7760" w:rsidRDefault="004E3EA2" w:rsidP="003C7760">
      <w:pPr>
        <w:keepNext/>
        <w:tabs>
          <w:tab w:val="left" w:pos="567"/>
        </w:tabs>
        <w:spacing w:line="100" w:lineRule="atLeast"/>
        <w:ind w:right="-85"/>
        <w:jc w:val="thaiDistribute"/>
        <w:outlineLvl w:val="0"/>
        <w:rPr>
          <w:rFonts w:ascii="Calibri" w:hAnsi="Calibri" w:cstheme="minorBidi"/>
          <w:sz w:val="8"/>
          <w:szCs w:val="8"/>
        </w:rPr>
      </w:pPr>
    </w:p>
    <w:p w14:paraId="5F20397C" w14:textId="77777777" w:rsidR="004E3EA2" w:rsidRDefault="004E3EA2" w:rsidP="004E3EA2">
      <w:pPr>
        <w:tabs>
          <w:tab w:val="left" w:pos="540"/>
        </w:tabs>
        <w:spacing w:line="140" w:lineRule="atLeast"/>
        <w:jc w:val="both"/>
        <w:outlineLvl w:val="0"/>
        <w:rPr>
          <w:rFonts w:ascii="Calibri" w:hAnsi="Calibri" w:cs="Calibri"/>
          <w:sz w:val="20"/>
          <w:szCs w:val="20"/>
        </w:rPr>
      </w:pPr>
      <w:r>
        <w:rPr>
          <w:rFonts w:ascii="Calibri" w:hAnsi="Calibri" w:cs="Calibri"/>
          <w:sz w:val="20"/>
          <w:szCs w:val="20"/>
        </w:rPr>
        <w:t xml:space="preserve">On July 9, 2021, the Company </w:t>
      </w:r>
      <w:r w:rsidRPr="007A6638">
        <w:rPr>
          <w:rFonts w:ascii="Calibri" w:hAnsi="Calibri" w:cs="Calibri"/>
          <w:sz w:val="20"/>
          <w:szCs w:val="20"/>
        </w:rPr>
        <w:t>has set the new term of A</w:t>
      </w:r>
      <w:r>
        <w:rPr>
          <w:rFonts w:ascii="Calibri" w:hAnsi="Calibri" w:cs="Calibri"/>
          <w:sz w:val="20"/>
          <w:szCs w:val="20"/>
        </w:rPr>
        <w:t>EC</w:t>
      </w:r>
      <w:r w:rsidRPr="007A6638">
        <w:rPr>
          <w:rFonts w:ascii="Calibri" w:hAnsi="Calibri" w:cs="Calibri"/>
          <w:sz w:val="20"/>
          <w:szCs w:val="20"/>
        </w:rPr>
        <w:t>-W6 warrants as follows:</w:t>
      </w:r>
    </w:p>
    <w:p w14:paraId="724A37AA" w14:textId="77777777" w:rsidR="004E3EA2" w:rsidRPr="003C7760" w:rsidRDefault="004E3EA2" w:rsidP="003C7760">
      <w:pPr>
        <w:tabs>
          <w:tab w:val="left" w:pos="540"/>
        </w:tabs>
        <w:spacing w:line="100" w:lineRule="atLeast"/>
        <w:jc w:val="both"/>
        <w:outlineLvl w:val="0"/>
        <w:rPr>
          <w:rFonts w:ascii="Calibri" w:hAnsi="Calibri" w:cs="Calibri"/>
          <w:sz w:val="10"/>
          <w:szCs w:val="10"/>
        </w:rPr>
      </w:pPr>
    </w:p>
    <w:tbl>
      <w:tblPr>
        <w:tblStyle w:val="TableGrid"/>
        <w:tblW w:w="0" w:type="auto"/>
        <w:tblLook w:val="04A0" w:firstRow="1" w:lastRow="0" w:firstColumn="1" w:lastColumn="0" w:noHBand="0" w:noVBand="1"/>
      </w:tblPr>
      <w:tblGrid>
        <w:gridCol w:w="3686"/>
        <w:gridCol w:w="283"/>
        <w:gridCol w:w="4395"/>
      </w:tblGrid>
      <w:tr w:rsidR="004E3EA2" w14:paraId="2B96DD38" w14:textId="77777777" w:rsidTr="000059E3">
        <w:tc>
          <w:tcPr>
            <w:tcW w:w="3686" w:type="dxa"/>
            <w:tcBorders>
              <w:top w:val="nil"/>
              <w:left w:val="nil"/>
              <w:bottom w:val="nil"/>
              <w:right w:val="nil"/>
            </w:tcBorders>
          </w:tcPr>
          <w:p w14:paraId="24466AFF" w14:textId="77777777" w:rsidR="004E3EA2" w:rsidRDefault="004E3EA2" w:rsidP="000059E3">
            <w:pPr>
              <w:widowControl/>
              <w:tabs>
                <w:tab w:val="left" w:pos="567"/>
              </w:tabs>
              <w:spacing w:line="160" w:lineRule="atLeast"/>
              <w:ind w:right="-86"/>
              <w:outlineLvl w:val="0"/>
              <w:rPr>
                <w:rFonts w:ascii="Calibri" w:hAnsi="Calibri" w:cs="Calibri"/>
                <w:sz w:val="20"/>
                <w:szCs w:val="20"/>
              </w:rPr>
            </w:pPr>
            <w:r w:rsidRPr="003B7FF0">
              <w:rPr>
                <w:rFonts w:ascii="Calibri" w:hAnsi="Calibri" w:cs="Calibri"/>
                <w:sz w:val="20"/>
                <w:szCs w:val="20"/>
              </w:rPr>
              <w:t>Exercise price per share</w:t>
            </w:r>
          </w:p>
        </w:tc>
        <w:tc>
          <w:tcPr>
            <w:tcW w:w="283" w:type="dxa"/>
            <w:tcBorders>
              <w:top w:val="nil"/>
              <w:left w:val="nil"/>
              <w:bottom w:val="nil"/>
              <w:right w:val="nil"/>
            </w:tcBorders>
          </w:tcPr>
          <w:p w14:paraId="3C838464" w14:textId="77777777" w:rsidR="004E3EA2" w:rsidRDefault="004E3EA2" w:rsidP="000059E3">
            <w:pPr>
              <w:widowControl/>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395" w:type="dxa"/>
            <w:tcBorders>
              <w:top w:val="nil"/>
              <w:left w:val="nil"/>
              <w:bottom w:val="nil"/>
              <w:right w:val="nil"/>
            </w:tcBorders>
          </w:tcPr>
          <w:p w14:paraId="1C7ABC4F" w14:textId="77777777" w:rsidR="004E3EA2" w:rsidRDefault="004E3EA2" w:rsidP="000059E3">
            <w:pPr>
              <w:widowControl/>
              <w:tabs>
                <w:tab w:val="left" w:pos="567"/>
              </w:tabs>
              <w:spacing w:line="160" w:lineRule="atLeast"/>
              <w:ind w:right="-86"/>
              <w:jc w:val="thaiDistribute"/>
              <w:outlineLvl w:val="0"/>
              <w:rPr>
                <w:rFonts w:ascii="Calibri" w:hAnsi="Calibri" w:cs="Calibri"/>
                <w:sz w:val="20"/>
                <w:szCs w:val="20"/>
              </w:rPr>
            </w:pPr>
            <w:r>
              <w:rPr>
                <w:rFonts w:ascii="Calibri" w:hAnsi="Calibri" w:cs="Calibri"/>
                <w:sz w:val="20"/>
                <w:szCs w:val="20"/>
              </w:rPr>
              <w:t>Baht 0.755 per shares</w:t>
            </w:r>
          </w:p>
        </w:tc>
      </w:tr>
      <w:tr w:rsidR="004E3EA2" w14:paraId="69D4591F" w14:textId="77777777" w:rsidTr="000059E3">
        <w:tc>
          <w:tcPr>
            <w:tcW w:w="3686" w:type="dxa"/>
            <w:tcBorders>
              <w:top w:val="nil"/>
              <w:left w:val="nil"/>
              <w:bottom w:val="nil"/>
              <w:right w:val="nil"/>
            </w:tcBorders>
          </w:tcPr>
          <w:p w14:paraId="55B181DD" w14:textId="77777777" w:rsidR="004E3EA2" w:rsidRDefault="004E3EA2" w:rsidP="000059E3">
            <w:pPr>
              <w:widowControl/>
              <w:tabs>
                <w:tab w:val="left" w:pos="567"/>
              </w:tabs>
              <w:spacing w:line="160" w:lineRule="atLeast"/>
              <w:ind w:right="-86"/>
              <w:jc w:val="thaiDistribute"/>
              <w:outlineLvl w:val="0"/>
              <w:rPr>
                <w:rFonts w:ascii="Calibri" w:hAnsi="Calibri" w:cs="Calibri"/>
                <w:sz w:val="20"/>
                <w:szCs w:val="20"/>
              </w:rPr>
            </w:pPr>
            <w:r w:rsidRPr="0035784A">
              <w:rPr>
                <w:rFonts w:ascii="Calibri" w:hAnsi="Calibri" w:cs="Calibri"/>
                <w:sz w:val="20"/>
                <w:szCs w:val="20"/>
              </w:rPr>
              <w:t>Exercise ratio</w:t>
            </w:r>
          </w:p>
        </w:tc>
        <w:tc>
          <w:tcPr>
            <w:tcW w:w="283" w:type="dxa"/>
            <w:tcBorders>
              <w:top w:val="nil"/>
              <w:left w:val="nil"/>
              <w:bottom w:val="nil"/>
              <w:right w:val="nil"/>
            </w:tcBorders>
          </w:tcPr>
          <w:p w14:paraId="15CFD0EE" w14:textId="77777777" w:rsidR="004E3EA2" w:rsidRDefault="004E3EA2" w:rsidP="000059E3">
            <w:pPr>
              <w:widowControl/>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395" w:type="dxa"/>
            <w:tcBorders>
              <w:top w:val="nil"/>
              <w:left w:val="nil"/>
              <w:bottom w:val="nil"/>
              <w:right w:val="nil"/>
            </w:tcBorders>
          </w:tcPr>
          <w:p w14:paraId="608F058A" w14:textId="77777777" w:rsidR="004E3EA2" w:rsidRDefault="004E3EA2" w:rsidP="000059E3">
            <w:pPr>
              <w:widowControl/>
              <w:tabs>
                <w:tab w:val="left" w:pos="567"/>
              </w:tabs>
              <w:spacing w:line="160" w:lineRule="atLeast"/>
              <w:ind w:right="-86"/>
              <w:outlineLvl w:val="0"/>
              <w:rPr>
                <w:rFonts w:ascii="Calibri" w:hAnsi="Calibri" w:cs="Calibri"/>
                <w:sz w:val="20"/>
                <w:szCs w:val="20"/>
              </w:rPr>
            </w:pPr>
            <w:r w:rsidRPr="005D6B53">
              <w:rPr>
                <w:rFonts w:ascii="Calibri" w:hAnsi="Calibri" w:cs="Calibri"/>
                <w:sz w:val="20"/>
                <w:szCs w:val="20"/>
              </w:rPr>
              <w:t xml:space="preserve">1 unit </w:t>
            </w:r>
            <w:r>
              <w:rPr>
                <w:rFonts w:ascii="Calibri" w:hAnsi="Calibri" w:cs="Calibri"/>
                <w:sz w:val="20"/>
                <w:szCs w:val="20"/>
              </w:rPr>
              <w:t>:</w:t>
            </w:r>
            <w:r w:rsidRPr="005D6B53">
              <w:rPr>
                <w:rFonts w:ascii="Calibri" w:hAnsi="Calibri" w:cs="Calibri"/>
                <w:sz w:val="20"/>
                <w:szCs w:val="20"/>
              </w:rPr>
              <w:t xml:space="preserve"> </w:t>
            </w:r>
            <w:r>
              <w:rPr>
                <w:rFonts w:ascii="Calibri" w:hAnsi="Calibri" w:cs="Calibri"/>
                <w:sz w:val="20"/>
                <w:szCs w:val="20"/>
              </w:rPr>
              <w:t>0.265</w:t>
            </w:r>
            <w:r w:rsidRPr="005D6B53">
              <w:rPr>
                <w:rFonts w:ascii="Calibri" w:hAnsi="Calibri" w:cs="Calibri"/>
                <w:sz w:val="20"/>
                <w:szCs w:val="20"/>
              </w:rPr>
              <w:t xml:space="preserve"> shares</w:t>
            </w:r>
          </w:p>
        </w:tc>
      </w:tr>
    </w:tbl>
    <w:p w14:paraId="228B612B" w14:textId="32F41116" w:rsidR="004E3EA2" w:rsidRPr="003C7760" w:rsidRDefault="004E3EA2" w:rsidP="003C7760">
      <w:pPr>
        <w:keepNext/>
        <w:tabs>
          <w:tab w:val="left" w:pos="567"/>
        </w:tabs>
        <w:spacing w:line="100" w:lineRule="atLeast"/>
        <w:ind w:right="-85"/>
        <w:jc w:val="thaiDistribute"/>
        <w:outlineLvl w:val="0"/>
        <w:rPr>
          <w:rFonts w:asciiTheme="minorHAnsi" w:eastAsia="Arial Unicode MS" w:hAnsiTheme="minorHAnsi" w:cstheme="minorHAnsi"/>
          <w:b/>
          <w:bCs/>
          <w:sz w:val="10"/>
          <w:szCs w:val="10"/>
        </w:rPr>
      </w:pPr>
    </w:p>
    <w:p w14:paraId="584054C8" w14:textId="50BBA039" w:rsidR="002A63B0" w:rsidRPr="002A63B0" w:rsidRDefault="002A63B0" w:rsidP="004E3EA2">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2A63B0">
        <w:rPr>
          <w:rFonts w:asciiTheme="minorHAnsi" w:eastAsia="Arial Unicode MS" w:hAnsiTheme="minorHAnsi" w:cstheme="minorHAnsi"/>
          <w:sz w:val="20"/>
          <w:szCs w:val="20"/>
        </w:rPr>
        <w:t>As at</w:t>
      </w:r>
      <w:r>
        <w:rPr>
          <w:rFonts w:asciiTheme="minorHAnsi" w:eastAsia="Arial Unicode MS" w:hAnsiTheme="minorHAnsi" w:cstheme="minorHAnsi"/>
          <w:sz w:val="20"/>
          <w:szCs w:val="20"/>
        </w:rPr>
        <w:t xml:space="preserve"> September 30, 2021, the </w:t>
      </w:r>
      <w:r w:rsidR="003C7760">
        <w:rPr>
          <w:rFonts w:asciiTheme="minorHAnsi" w:eastAsia="Arial Unicode MS" w:hAnsiTheme="minorHAnsi" w:cstheme="minorHAnsi"/>
          <w:sz w:val="20"/>
          <w:szCs w:val="20"/>
        </w:rPr>
        <w:t>unexercised warrants was 1,500,480,718 units.</w:t>
      </w:r>
    </w:p>
    <w:p w14:paraId="4847D461" w14:textId="77777777" w:rsidR="002A63B0" w:rsidRPr="003C7760" w:rsidRDefault="002A63B0" w:rsidP="003C7760">
      <w:pPr>
        <w:keepNext/>
        <w:tabs>
          <w:tab w:val="left" w:pos="567"/>
        </w:tabs>
        <w:spacing w:line="100" w:lineRule="atLeast"/>
        <w:ind w:right="-85"/>
        <w:jc w:val="thaiDistribute"/>
        <w:outlineLvl w:val="0"/>
        <w:rPr>
          <w:rFonts w:asciiTheme="minorHAnsi" w:eastAsia="Arial Unicode MS" w:hAnsiTheme="minorHAnsi" w:cstheme="minorHAnsi"/>
          <w:b/>
          <w:bCs/>
          <w:sz w:val="10"/>
          <w:szCs w:val="10"/>
        </w:rPr>
      </w:pPr>
    </w:p>
    <w:p w14:paraId="07794FE7" w14:textId="6B446D48" w:rsidR="00AA4DB2" w:rsidRPr="005127FC" w:rsidRDefault="00AA4DB2"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B</w:t>
      </w:r>
      <w:r w:rsidR="00C279DD">
        <w:rPr>
          <w:rFonts w:asciiTheme="minorHAnsi" w:eastAsia="Arial Unicode MS" w:hAnsiTheme="minorHAnsi" w:cstheme="minorHAnsi"/>
          <w:b/>
          <w:bCs/>
          <w:sz w:val="20"/>
          <w:szCs w:val="20"/>
        </w:rPr>
        <w:t>ROKERAGE</w:t>
      </w:r>
      <w:r w:rsidRPr="005127FC">
        <w:rPr>
          <w:rFonts w:asciiTheme="minorHAnsi" w:eastAsia="Arial Unicode MS" w:hAnsiTheme="minorHAnsi" w:cstheme="minorHAnsi"/>
          <w:b/>
          <w:bCs/>
          <w:sz w:val="20"/>
          <w:szCs w:val="20"/>
        </w:rPr>
        <w:t xml:space="preserve"> </w:t>
      </w:r>
      <w:r w:rsidR="00C279DD">
        <w:rPr>
          <w:rFonts w:asciiTheme="minorHAnsi" w:eastAsia="Arial Unicode MS" w:hAnsiTheme="minorHAnsi" w:cstheme="minorHAnsi"/>
          <w:b/>
          <w:bCs/>
          <w:sz w:val="20"/>
          <w:szCs w:val="20"/>
        </w:rPr>
        <w:t>FEES</w:t>
      </w:r>
    </w:p>
    <w:p w14:paraId="5BCB9296" w14:textId="0E58EB59" w:rsidR="009A0FFD" w:rsidRPr="003C7760" w:rsidRDefault="009A0FFD" w:rsidP="003C7760">
      <w:pPr>
        <w:spacing w:line="100" w:lineRule="atLeast"/>
        <w:rPr>
          <w:rFonts w:asciiTheme="minorHAnsi" w:eastAsia="Arial Unicode MS" w:hAnsiTheme="minorHAnsi" w:cstheme="minorHAnsi"/>
          <w:b/>
          <w:bCs/>
          <w:sz w:val="8"/>
          <w:szCs w:val="8"/>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84407E" w:rsidRPr="005127FC" w14:paraId="70306B34" w14:textId="77777777" w:rsidTr="00281290">
        <w:trPr>
          <w:trHeight w:val="284"/>
        </w:trPr>
        <w:tc>
          <w:tcPr>
            <w:tcW w:w="3684" w:type="dxa"/>
            <w:vAlign w:val="bottom"/>
          </w:tcPr>
          <w:p w14:paraId="3521149E"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5120BE46" w14:textId="77777777" w:rsidR="0084407E" w:rsidRDefault="0084407E"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84407E" w:rsidRPr="005127FC" w14:paraId="4153B1AA" w14:textId="77777777" w:rsidTr="00281290">
        <w:trPr>
          <w:trHeight w:val="284"/>
        </w:trPr>
        <w:tc>
          <w:tcPr>
            <w:tcW w:w="3684" w:type="dxa"/>
            <w:vAlign w:val="bottom"/>
          </w:tcPr>
          <w:p w14:paraId="0C8D99B0"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F4DA8B7" w14:textId="77777777" w:rsidR="0084407E" w:rsidRPr="0068650C" w:rsidRDefault="0084407E" w:rsidP="00281290">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514E3BA9" w14:textId="77777777" w:rsidR="0084407E" w:rsidRPr="005127FC" w:rsidRDefault="0084407E" w:rsidP="00281290">
            <w:pPr>
              <w:pStyle w:val="Header"/>
              <w:spacing w:line="160" w:lineRule="atLeast"/>
              <w:ind w:right="67"/>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r>
      <w:tr w:rsidR="0084407E" w:rsidRPr="005127FC" w14:paraId="7848B647" w14:textId="77777777" w:rsidTr="00281290">
        <w:trPr>
          <w:trHeight w:val="284"/>
        </w:trPr>
        <w:tc>
          <w:tcPr>
            <w:tcW w:w="3684" w:type="dxa"/>
            <w:vAlign w:val="bottom"/>
          </w:tcPr>
          <w:p w14:paraId="42D3967B"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A40D0B6" w14:textId="77777777" w:rsidR="0084407E" w:rsidRDefault="0084407E"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3393C2C4" w14:textId="1C169746" w:rsidR="0084407E" w:rsidRPr="005127FC" w:rsidRDefault="0084407E"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46A39B37" w14:textId="77777777" w:rsidR="0084407E" w:rsidRPr="005127FC" w:rsidRDefault="0084407E"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0D8667CC" w14:textId="3B878EDF" w:rsidR="0084407E" w:rsidRPr="005127FC" w:rsidRDefault="0084407E"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84407E" w:rsidRPr="005127FC" w14:paraId="3AC7ABE5" w14:textId="77777777" w:rsidTr="00281290">
        <w:trPr>
          <w:trHeight w:val="284"/>
        </w:trPr>
        <w:tc>
          <w:tcPr>
            <w:tcW w:w="3684" w:type="dxa"/>
            <w:vAlign w:val="bottom"/>
          </w:tcPr>
          <w:p w14:paraId="1885B257"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5C17607C"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07DD6DAF" w14:textId="77777777" w:rsidR="0084407E" w:rsidRPr="005127FC" w:rsidRDefault="0084407E"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54C596FC" w14:textId="77777777" w:rsidR="0084407E" w:rsidRPr="005127FC" w:rsidRDefault="0084407E"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3B3E152B" w14:textId="77777777" w:rsidR="0084407E" w:rsidRPr="005127FC" w:rsidRDefault="0084407E"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7BEE15F"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50D8CFAE"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8A41BB5"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2F5C9A" w:rsidRPr="005127FC" w14:paraId="43797CAF" w14:textId="77777777" w:rsidTr="00281290">
        <w:trPr>
          <w:trHeight w:val="284"/>
        </w:trPr>
        <w:tc>
          <w:tcPr>
            <w:tcW w:w="3684" w:type="dxa"/>
            <w:vAlign w:val="bottom"/>
          </w:tcPr>
          <w:p w14:paraId="191A526D" w14:textId="77777777" w:rsidR="002F5C9A" w:rsidRPr="005127FC" w:rsidRDefault="002F5C9A" w:rsidP="002F5C9A">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securities business</w:t>
            </w:r>
          </w:p>
        </w:tc>
        <w:tc>
          <w:tcPr>
            <w:tcW w:w="1371" w:type="dxa"/>
            <w:tcBorders>
              <w:top w:val="single" w:sz="4" w:space="0" w:color="auto"/>
            </w:tcBorders>
            <w:vAlign w:val="bottom"/>
          </w:tcPr>
          <w:p w14:paraId="21D8D819" w14:textId="383EA415" w:rsidR="002F5C9A" w:rsidRPr="0005205C" w:rsidRDefault="002F5C9A" w:rsidP="002F5C9A">
            <w:pPr>
              <w:spacing w:line="160" w:lineRule="atLeast"/>
              <w:ind w:right="91"/>
              <w:jc w:val="right"/>
              <w:rPr>
                <w:rFonts w:asciiTheme="minorHAnsi" w:hAnsiTheme="minorHAnsi" w:cs="Browallia New"/>
                <w:sz w:val="20"/>
                <w:szCs w:val="25"/>
              </w:rPr>
            </w:pPr>
            <w:r>
              <w:rPr>
                <w:rFonts w:asciiTheme="minorHAnsi" w:hAnsiTheme="minorHAnsi" w:cs="Browallia New"/>
                <w:sz w:val="20"/>
                <w:szCs w:val="25"/>
              </w:rPr>
              <w:t>4,88</w:t>
            </w:r>
            <w:r w:rsidR="007766FE">
              <w:rPr>
                <w:rFonts w:asciiTheme="minorHAnsi" w:hAnsiTheme="minorHAnsi" w:cs="Browallia New"/>
                <w:sz w:val="20"/>
                <w:szCs w:val="25"/>
              </w:rPr>
              <w:t>5</w:t>
            </w:r>
          </w:p>
        </w:tc>
        <w:tc>
          <w:tcPr>
            <w:tcW w:w="238" w:type="dxa"/>
          </w:tcPr>
          <w:p w14:paraId="16E6E8EA" w14:textId="77777777" w:rsidR="002F5C9A" w:rsidRPr="005127FC" w:rsidRDefault="002F5C9A" w:rsidP="002F5C9A">
            <w:pPr>
              <w:tabs>
                <w:tab w:val="decimal" w:pos="1800"/>
              </w:tabs>
              <w:spacing w:line="160" w:lineRule="atLeast"/>
              <w:rPr>
                <w:rFonts w:asciiTheme="minorHAnsi" w:hAnsiTheme="minorHAnsi" w:cstheme="minorHAnsi"/>
                <w:sz w:val="20"/>
                <w:szCs w:val="20"/>
                <w:cs/>
              </w:rPr>
            </w:pPr>
          </w:p>
        </w:tc>
        <w:tc>
          <w:tcPr>
            <w:tcW w:w="1371" w:type="dxa"/>
            <w:tcBorders>
              <w:top w:val="single" w:sz="4" w:space="0" w:color="auto"/>
            </w:tcBorders>
            <w:vAlign w:val="bottom"/>
          </w:tcPr>
          <w:p w14:paraId="33820478" w14:textId="743A0848"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1,912</w:t>
            </w:r>
          </w:p>
        </w:tc>
        <w:tc>
          <w:tcPr>
            <w:tcW w:w="238" w:type="dxa"/>
          </w:tcPr>
          <w:p w14:paraId="1DF2308F" w14:textId="77777777" w:rsidR="002F5C9A" w:rsidRDefault="002F5C9A" w:rsidP="002F5C9A">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6F3DA3EE" w14:textId="590CD895"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14,212</w:t>
            </w:r>
          </w:p>
        </w:tc>
        <w:tc>
          <w:tcPr>
            <w:tcW w:w="238" w:type="dxa"/>
            <w:vAlign w:val="bottom"/>
          </w:tcPr>
          <w:p w14:paraId="2AC6D454" w14:textId="7777777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28CC5F87" w14:textId="1F9C4F50"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23,526</w:t>
            </w:r>
          </w:p>
        </w:tc>
      </w:tr>
      <w:tr w:rsidR="002F5C9A" w:rsidRPr="005127FC" w14:paraId="04A2C01B" w14:textId="77777777" w:rsidTr="00281290">
        <w:trPr>
          <w:trHeight w:val="284"/>
        </w:trPr>
        <w:tc>
          <w:tcPr>
            <w:tcW w:w="3684" w:type="dxa"/>
            <w:vAlign w:val="bottom"/>
          </w:tcPr>
          <w:p w14:paraId="26B119B8" w14:textId="77777777" w:rsidR="002F5C9A" w:rsidRPr="005127FC" w:rsidRDefault="002F5C9A" w:rsidP="002F5C9A">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derivatives business</w:t>
            </w:r>
          </w:p>
        </w:tc>
        <w:tc>
          <w:tcPr>
            <w:tcW w:w="1371" w:type="dxa"/>
            <w:tcBorders>
              <w:bottom w:val="single" w:sz="4" w:space="0" w:color="auto"/>
            </w:tcBorders>
            <w:vAlign w:val="bottom"/>
          </w:tcPr>
          <w:p w14:paraId="73348101" w14:textId="1195B097"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4,76</w:t>
            </w:r>
            <w:r w:rsidR="007766FE">
              <w:rPr>
                <w:rFonts w:asciiTheme="minorHAnsi" w:hAnsiTheme="minorHAnsi" w:cstheme="minorHAnsi"/>
                <w:sz w:val="20"/>
                <w:szCs w:val="20"/>
              </w:rPr>
              <w:t>9</w:t>
            </w:r>
          </w:p>
        </w:tc>
        <w:tc>
          <w:tcPr>
            <w:tcW w:w="238" w:type="dxa"/>
            <w:shd w:val="clear" w:color="auto" w:fill="auto"/>
          </w:tcPr>
          <w:p w14:paraId="40460969" w14:textId="77777777" w:rsidR="002F5C9A" w:rsidRPr="005127FC" w:rsidRDefault="002F5C9A" w:rsidP="002F5C9A">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59E3D955" w14:textId="473F70FF"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247</w:t>
            </w:r>
          </w:p>
        </w:tc>
        <w:tc>
          <w:tcPr>
            <w:tcW w:w="238" w:type="dxa"/>
          </w:tcPr>
          <w:p w14:paraId="15158A11" w14:textId="77777777" w:rsidR="002F5C9A" w:rsidRDefault="002F5C9A" w:rsidP="002F5C9A">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765E6F23" w14:textId="4165480A"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15,048</w:t>
            </w:r>
          </w:p>
        </w:tc>
        <w:tc>
          <w:tcPr>
            <w:tcW w:w="238" w:type="dxa"/>
            <w:vAlign w:val="bottom"/>
          </w:tcPr>
          <w:p w14:paraId="1FDA7E10" w14:textId="7777777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1C22F877" w14:textId="46354E95"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6,647</w:t>
            </w:r>
          </w:p>
        </w:tc>
      </w:tr>
      <w:tr w:rsidR="002F5C9A" w:rsidRPr="005127FC" w14:paraId="369F3329" w14:textId="77777777" w:rsidTr="00281290">
        <w:trPr>
          <w:trHeight w:val="284"/>
        </w:trPr>
        <w:tc>
          <w:tcPr>
            <w:tcW w:w="3684" w:type="dxa"/>
            <w:vAlign w:val="bottom"/>
          </w:tcPr>
          <w:p w14:paraId="72B07B3C" w14:textId="77777777" w:rsidR="002F5C9A" w:rsidRPr="00383D8C" w:rsidRDefault="002F5C9A" w:rsidP="002F5C9A">
            <w:pPr>
              <w:spacing w:line="160" w:lineRule="atLeast"/>
              <w:rPr>
                <w:rFonts w:asciiTheme="minorHAnsi" w:hAnsiTheme="minorHAnsi" w:cstheme="minorHAnsi"/>
                <w:sz w:val="20"/>
                <w:szCs w:val="20"/>
              </w:rPr>
            </w:pPr>
            <w:r w:rsidRPr="00776815">
              <w:rPr>
                <w:rFonts w:asciiTheme="minorHAnsi" w:hAnsiTheme="minorHAnsi" w:cstheme="minorHAnsi"/>
                <w:sz w:val="20"/>
                <w:szCs w:val="20"/>
              </w:rPr>
              <w:t>Total brokerage fees</w:t>
            </w:r>
          </w:p>
        </w:tc>
        <w:tc>
          <w:tcPr>
            <w:tcW w:w="1371" w:type="dxa"/>
            <w:tcBorders>
              <w:top w:val="single" w:sz="4" w:space="0" w:color="auto"/>
              <w:bottom w:val="double" w:sz="4" w:space="0" w:color="auto"/>
            </w:tcBorders>
            <w:vAlign w:val="bottom"/>
          </w:tcPr>
          <w:p w14:paraId="7774AC2C" w14:textId="763CA476" w:rsidR="002F5C9A" w:rsidRPr="00383D8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9,654</w:t>
            </w:r>
          </w:p>
        </w:tc>
        <w:tc>
          <w:tcPr>
            <w:tcW w:w="238" w:type="dxa"/>
            <w:shd w:val="clear" w:color="auto" w:fill="auto"/>
          </w:tcPr>
          <w:p w14:paraId="51FE0C18" w14:textId="77777777" w:rsidR="002F5C9A" w:rsidRPr="00383D8C" w:rsidRDefault="002F5C9A" w:rsidP="002F5C9A">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1A22D527" w14:textId="68B25AF0" w:rsidR="002F5C9A" w:rsidRPr="00383D8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2,159</w:t>
            </w:r>
          </w:p>
        </w:tc>
        <w:tc>
          <w:tcPr>
            <w:tcW w:w="238" w:type="dxa"/>
          </w:tcPr>
          <w:p w14:paraId="45580A3E" w14:textId="77777777" w:rsidR="002F5C9A" w:rsidRDefault="002F5C9A" w:rsidP="002F5C9A">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5D8DB487" w14:textId="643C330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29,260</w:t>
            </w:r>
          </w:p>
        </w:tc>
        <w:tc>
          <w:tcPr>
            <w:tcW w:w="238" w:type="dxa"/>
            <w:vAlign w:val="bottom"/>
          </w:tcPr>
          <w:p w14:paraId="20538E3D" w14:textId="7777777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408482EA" w14:textId="5E5F1883"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30,173</w:t>
            </w:r>
          </w:p>
        </w:tc>
      </w:tr>
    </w:tbl>
    <w:p w14:paraId="728AEF7D" w14:textId="77777777" w:rsidR="00904EDF" w:rsidRPr="003C7760" w:rsidRDefault="00904EDF" w:rsidP="00C3188E">
      <w:pPr>
        <w:spacing w:line="160" w:lineRule="atLeast"/>
        <w:rPr>
          <w:rFonts w:asciiTheme="minorHAnsi" w:eastAsia="Arial Unicode MS" w:hAnsiTheme="minorHAnsi" w:cstheme="minorBidi"/>
          <w:b/>
          <w:bCs/>
          <w:sz w:val="10"/>
          <w:szCs w:val="1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84407E" w:rsidRPr="005127FC" w14:paraId="3CC36EC7" w14:textId="77777777" w:rsidTr="00281290">
        <w:trPr>
          <w:trHeight w:val="284"/>
        </w:trPr>
        <w:tc>
          <w:tcPr>
            <w:tcW w:w="3684" w:type="dxa"/>
            <w:vAlign w:val="bottom"/>
          </w:tcPr>
          <w:p w14:paraId="1AC98796"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0634E66" w14:textId="77777777" w:rsidR="0084407E" w:rsidRDefault="0084407E"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84407E" w:rsidRPr="005127FC" w14:paraId="5FF234B3" w14:textId="77777777" w:rsidTr="00281290">
        <w:trPr>
          <w:trHeight w:val="284"/>
        </w:trPr>
        <w:tc>
          <w:tcPr>
            <w:tcW w:w="3684" w:type="dxa"/>
            <w:vAlign w:val="bottom"/>
          </w:tcPr>
          <w:p w14:paraId="307DAC53"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6048B26F" w14:textId="77777777" w:rsidR="0084407E" w:rsidRPr="005127FC" w:rsidRDefault="0084407E" w:rsidP="00281290">
            <w:pPr>
              <w:pStyle w:val="Header"/>
              <w:spacing w:line="160" w:lineRule="atLeast"/>
              <w:ind w:right="67"/>
              <w:jc w:val="center"/>
              <w:rPr>
                <w:rFonts w:asciiTheme="minorHAnsi" w:hAnsiTheme="minorHAnsi" w:cstheme="minorHAnsi"/>
                <w:kern w:val="2"/>
                <w:sz w:val="20"/>
                <w:szCs w:val="20"/>
              </w:rPr>
            </w:pPr>
            <w:r w:rsidRPr="00BA1B01">
              <w:rPr>
                <w:rFonts w:asciiTheme="minorHAnsi" w:eastAsia="Arial Unicode MS" w:hAnsiTheme="minorHAnsi" w:cstheme="minorHAnsi"/>
                <w:sz w:val="20"/>
                <w:szCs w:val="20"/>
              </w:rPr>
              <w:t>Separate Financial Statements</w:t>
            </w:r>
          </w:p>
        </w:tc>
      </w:tr>
      <w:tr w:rsidR="0084407E" w:rsidRPr="005127FC" w14:paraId="5B06804F" w14:textId="77777777" w:rsidTr="00281290">
        <w:trPr>
          <w:trHeight w:val="284"/>
        </w:trPr>
        <w:tc>
          <w:tcPr>
            <w:tcW w:w="3684" w:type="dxa"/>
            <w:vAlign w:val="bottom"/>
          </w:tcPr>
          <w:p w14:paraId="69DC91D7"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DD3C4A3" w14:textId="77777777" w:rsidR="0084407E" w:rsidRDefault="0084407E"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502B91C2" w14:textId="203F2E7F" w:rsidR="0084407E" w:rsidRPr="005127FC" w:rsidRDefault="0084407E"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32839293" w14:textId="77777777" w:rsidR="0084407E" w:rsidRPr="005127FC" w:rsidRDefault="0084407E"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7C9AD5BC" w14:textId="4C59EF78" w:rsidR="0084407E" w:rsidRPr="005127FC" w:rsidRDefault="0084407E"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84407E" w:rsidRPr="005127FC" w14:paraId="2D620E95" w14:textId="77777777" w:rsidTr="00281290">
        <w:trPr>
          <w:trHeight w:val="284"/>
        </w:trPr>
        <w:tc>
          <w:tcPr>
            <w:tcW w:w="3684" w:type="dxa"/>
            <w:vAlign w:val="bottom"/>
          </w:tcPr>
          <w:p w14:paraId="23755003" w14:textId="77777777" w:rsidR="0084407E" w:rsidRPr="005127FC" w:rsidRDefault="0084407E"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668B397C"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0629454F" w14:textId="77777777" w:rsidR="0084407E" w:rsidRPr="005127FC" w:rsidRDefault="0084407E"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8549374" w14:textId="77777777" w:rsidR="0084407E" w:rsidRPr="005127FC" w:rsidRDefault="0084407E"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5FA9CC57" w14:textId="77777777" w:rsidR="0084407E" w:rsidRPr="005127FC" w:rsidRDefault="0084407E"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011018C"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77750676"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F85DC52" w14:textId="77777777" w:rsidR="0084407E" w:rsidRPr="005127FC" w:rsidRDefault="0084407E"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2F5C9A" w:rsidRPr="005127FC" w14:paraId="4636A965" w14:textId="77777777" w:rsidTr="00281290">
        <w:trPr>
          <w:trHeight w:val="284"/>
        </w:trPr>
        <w:tc>
          <w:tcPr>
            <w:tcW w:w="3684" w:type="dxa"/>
            <w:vAlign w:val="bottom"/>
          </w:tcPr>
          <w:p w14:paraId="25D626F9" w14:textId="77777777" w:rsidR="002F5C9A" w:rsidRPr="005127FC" w:rsidRDefault="002F5C9A" w:rsidP="002F5C9A">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securities business</w:t>
            </w:r>
          </w:p>
        </w:tc>
        <w:tc>
          <w:tcPr>
            <w:tcW w:w="1371" w:type="dxa"/>
            <w:tcBorders>
              <w:top w:val="single" w:sz="4" w:space="0" w:color="auto"/>
            </w:tcBorders>
            <w:vAlign w:val="bottom"/>
          </w:tcPr>
          <w:p w14:paraId="23A1E4D1" w14:textId="59D24089"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4,88</w:t>
            </w:r>
            <w:r w:rsidR="007766FE">
              <w:rPr>
                <w:rFonts w:asciiTheme="minorHAnsi" w:hAnsiTheme="minorHAnsi" w:cstheme="minorHAnsi"/>
                <w:sz w:val="20"/>
                <w:szCs w:val="20"/>
              </w:rPr>
              <w:t>5</w:t>
            </w:r>
          </w:p>
        </w:tc>
        <w:tc>
          <w:tcPr>
            <w:tcW w:w="238" w:type="dxa"/>
          </w:tcPr>
          <w:p w14:paraId="14D3EEE9" w14:textId="77777777" w:rsidR="002F5C9A" w:rsidRPr="005127FC" w:rsidRDefault="002F5C9A" w:rsidP="002F5C9A">
            <w:pPr>
              <w:tabs>
                <w:tab w:val="decimal" w:pos="1800"/>
              </w:tabs>
              <w:spacing w:line="160" w:lineRule="atLeast"/>
              <w:rPr>
                <w:rFonts w:asciiTheme="minorHAnsi" w:hAnsiTheme="minorHAnsi" w:cstheme="minorHAnsi"/>
                <w:sz w:val="20"/>
                <w:szCs w:val="20"/>
                <w:cs/>
              </w:rPr>
            </w:pPr>
          </w:p>
        </w:tc>
        <w:tc>
          <w:tcPr>
            <w:tcW w:w="1371" w:type="dxa"/>
            <w:tcBorders>
              <w:top w:val="single" w:sz="4" w:space="0" w:color="auto"/>
            </w:tcBorders>
            <w:vAlign w:val="bottom"/>
          </w:tcPr>
          <w:p w14:paraId="218110FA" w14:textId="4177A7E1"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1,912</w:t>
            </w:r>
          </w:p>
        </w:tc>
        <w:tc>
          <w:tcPr>
            <w:tcW w:w="238" w:type="dxa"/>
          </w:tcPr>
          <w:p w14:paraId="6F75005D" w14:textId="77777777" w:rsidR="002F5C9A" w:rsidRDefault="002F5C9A" w:rsidP="002F5C9A">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769BDCCE" w14:textId="718D833E"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14,212</w:t>
            </w:r>
          </w:p>
        </w:tc>
        <w:tc>
          <w:tcPr>
            <w:tcW w:w="238" w:type="dxa"/>
            <w:vAlign w:val="bottom"/>
          </w:tcPr>
          <w:p w14:paraId="5472AFC3" w14:textId="7777777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4ECDBF74" w14:textId="7DB3AACE"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23,526</w:t>
            </w:r>
          </w:p>
        </w:tc>
      </w:tr>
      <w:tr w:rsidR="002F5C9A" w:rsidRPr="005127FC" w14:paraId="621E0241" w14:textId="77777777" w:rsidTr="00281290">
        <w:trPr>
          <w:trHeight w:val="284"/>
        </w:trPr>
        <w:tc>
          <w:tcPr>
            <w:tcW w:w="3684" w:type="dxa"/>
            <w:vAlign w:val="bottom"/>
          </w:tcPr>
          <w:p w14:paraId="3A0D62E1" w14:textId="77777777" w:rsidR="002F5C9A" w:rsidRPr="005127FC" w:rsidRDefault="002F5C9A" w:rsidP="002F5C9A">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derivatives business</w:t>
            </w:r>
          </w:p>
        </w:tc>
        <w:tc>
          <w:tcPr>
            <w:tcW w:w="1371" w:type="dxa"/>
            <w:tcBorders>
              <w:bottom w:val="single" w:sz="4" w:space="0" w:color="auto"/>
            </w:tcBorders>
            <w:vAlign w:val="bottom"/>
          </w:tcPr>
          <w:p w14:paraId="2E972DC0" w14:textId="6E3A5E96"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4,76</w:t>
            </w:r>
            <w:r w:rsidR="007766FE">
              <w:rPr>
                <w:rFonts w:asciiTheme="minorHAnsi" w:hAnsiTheme="minorHAnsi" w:cstheme="minorHAnsi"/>
                <w:sz w:val="20"/>
                <w:szCs w:val="20"/>
              </w:rPr>
              <w:t>9</w:t>
            </w:r>
          </w:p>
        </w:tc>
        <w:tc>
          <w:tcPr>
            <w:tcW w:w="238" w:type="dxa"/>
            <w:shd w:val="clear" w:color="auto" w:fill="auto"/>
          </w:tcPr>
          <w:p w14:paraId="78C2FAAF" w14:textId="77777777" w:rsidR="002F5C9A" w:rsidRPr="005127FC" w:rsidRDefault="002F5C9A" w:rsidP="002F5C9A">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6B1806E7" w14:textId="37A3500A" w:rsidR="002F5C9A" w:rsidRPr="005127F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247</w:t>
            </w:r>
          </w:p>
        </w:tc>
        <w:tc>
          <w:tcPr>
            <w:tcW w:w="238" w:type="dxa"/>
          </w:tcPr>
          <w:p w14:paraId="13CDCB86" w14:textId="77777777" w:rsidR="002F5C9A" w:rsidRDefault="002F5C9A" w:rsidP="002F5C9A">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5905940B" w14:textId="0F751446"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15,048</w:t>
            </w:r>
          </w:p>
        </w:tc>
        <w:tc>
          <w:tcPr>
            <w:tcW w:w="238" w:type="dxa"/>
            <w:vAlign w:val="bottom"/>
          </w:tcPr>
          <w:p w14:paraId="460D44F6" w14:textId="7777777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061B587A" w14:textId="531E610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6,647</w:t>
            </w:r>
          </w:p>
        </w:tc>
      </w:tr>
      <w:tr w:rsidR="002F5C9A" w:rsidRPr="005127FC" w14:paraId="620FF248" w14:textId="77777777" w:rsidTr="00281290">
        <w:trPr>
          <w:trHeight w:val="284"/>
        </w:trPr>
        <w:tc>
          <w:tcPr>
            <w:tcW w:w="3684" w:type="dxa"/>
            <w:vAlign w:val="bottom"/>
          </w:tcPr>
          <w:p w14:paraId="344971D3" w14:textId="77777777" w:rsidR="002F5C9A" w:rsidRPr="00383D8C" w:rsidRDefault="002F5C9A" w:rsidP="002F5C9A">
            <w:pPr>
              <w:spacing w:line="160" w:lineRule="atLeast"/>
              <w:rPr>
                <w:rFonts w:asciiTheme="minorHAnsi" w:hAnsiTheme="minorHAnsi" w:cstheme="minorHAnsi"/>
                <w:sz w:val="20"/>
                <w:szCs w:val="20"/>
              </w:rPr>
            </w:pPr>
            <w:r w:rsidRPr="00776815">
              <w:rPr>
                <w:rFonts w:asciiTheme="minorHAnsi" w:hAnsiTheme="minorHAnsi" w:cstheme="minorHAnsi"/>
                <w:sz w:val="20"/>
                <w:szCs w:val="20"/>
              </w:rPr>
              <w:t>Total brokerage fees</w:t>
            </w:r>
          </w:p>
        </w:tc>
        <w:tc>
          <w:tcPr>
            <w:tcW w:w="1371" w:type="dxa"/>
            <w:tcBorders>
              <w:top w:val="single" w:sz="4" w:space="0" w:color="auto"/>
              <w:bottom w:val="double" w:sz="4" w:space="0" w:color="auto"/>
            </w:tcBorders>
            <w:vAlign w:val="bottom"/>
          </w:tcPr>
          <w:p w14:paraId="00A068F3" w14:textId="294BD440" w:rsidR="002F5C9A" w:rsidRPr="00383D8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9,654</w:t>
            </w:r>
          </w:p>
        </w:tc>
        <w:tc>
          <w:tcPr>
            <w:tcW w:w="238" w:type="dxa"/>
            <w:shd w:val="clear" w:color="auto" w:fill="auto"/>
          </w:tcPr>
          <w:p w14:paraId="24E6D5B8" w14:textId="77777777" w:rsidR="002F5C9A" w:rsidRPr="00383D8C" w:rsidRDefault="002F5C9A" w:rsidP="002F5C9A">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46A1CA76" w14:textId="7E51611B" w:rsidR="002F5C9A" w:rsidRPr="00383D8C" w:rsidRDefault="002F5C9A" w:rsidP="002F5C9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2,159</w:t>
            </w:r>
          </w:p>
        </w:tc>
        <w:tc>
          <w:tcPr>
            <w:tcW w:w="238" w:type="dxa"/>
          </w:tcPr>
          <w:p w14:paraId="47E0F54F" w14:textId="77777777" w:rsidR="002F5C9A" w:rsidRDefault="002F5C9A" w:rsidP="002F5C9A">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1C2FB12B" w14:textId="21A546B8"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29,260</w:t>
            </w:r>
          </w:p>
        </w:tc>
        <w:tc>
          <w:tcPr>
            <w:tcW w:w="238" w:type="dxa"/>
            <w:vAlign w:val="bottom"/>
          </w:tcPr>
          <w:p w14:paraId="6CAC6D73" w14:textId="77777777" w:rsidR="002F5C9A" w:rsidRPr="005E5F71" w:rsidRDefault="002F5C9A" w:rsidP="002F5C9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2DEFC2C6" w14:textId="66D991AE" w:rsidR="002F5C9A" w:rsidRPr="000861B8" w:rsidRDefault="002F5C9A" w:rsidP="002F5C9A">
            <w:pPr>
              <w:pStyle w:val="Header"/>
              <w:tabs>
                <w:tab w:val="center" w:pos="1701"/>
              </w:tabs>
              <w:spacing w:line="160" w:lineRule="atLeast"/>
              <w:ind w:right="67"/>
              <w:jc w:val="right"/>
              <w:rPr>
                <w:rFonts w:asciiTheme="minorHAnsi" w:hAnsiTheme="minorHAnsi" w:cstheme="minorBidi"/>
                <w:sz w:val="20"/>
                <w:szCs w:val="20"/>
                <w:cs/>
                <w:lang w:val="en-US" w:eastAsia="en-US"/>
              </w:rPr>
            </w:pPr>
            <w:r>
              <w:rPr>
                <w:rFonts w:asciiTheme="minorHAnsi" w:hAnsiTheme="minorHAnsi" w:cstheme="minorHAnsi"/>
                <w:sz w:val="20"/>
                <w:szCs w:val="20"/>
                <w:lang w:val="en-US" w:eastAsia="en-US"/>
              </w:rPr>
              <w:t>30,173</w:t>
            </w:r>
          </w:p>
        </w:tc>
      </w:tr>
    </w:tbl>
    <w:p w14:paraId="376CB0AD" w14:textId="03B02946" w:rsidR="00762D50" w:rsidRDefault="00003F29"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FEES AN</w:t>
      </w:r>
      <w:r w:rsidR="007766FE">
        <w:rPr>
          <w:rFonts w:asciiTheme="minorHAnsi" w:eastAsia="Arial Unicode MS" w:hAnsiTheme="minorHAnsi" w:cstheme="minorHAnsi"/>
          <w:b/>
          <w:bCs/>
          <w:sz w:val="20"/>
          <w:szCs w:val="20"/>
        </w:rPr>
        <w:t>D</w:t>
      </w:r>
      <w:r>
        <w:rPr>
          <w:rFonts w:asciiTheme="minorHAnsi" w:eastAsia="Arial Unicode MS" w:hAnsiTheme="minorHAnsi" w:cstheme="minorHAnsi"/>
          <w:b/>
          <w:bCs/>
          <w:sz w:val="20"/>
          <w:szCs w:val="20"/>
        </w:rPr>
        <w:t xml:space="preserve"> SERVI</w:t>
      </w:r>
      <w:r w:rsidR="007766FE">
        <w:rPr>
          <w:rFonts w:asciiTheme="minorHAnsi" w:eastAsia="Arial Unicode MS" w:hAnsiTheme="minorHAnsi" w:cstheme="minorHAnsi"/>
          <w:b/>
          <w:bCs/>
          <w:sz w:val="20"/>
          <w:szCs w:val="20"/>
        </w:rPr>
        <w:t>C</w:t>
      </w:r>
      <w:r>
        <w:rPr>
          <w:rFonts w:asciiTheme="minorHAnsi" w:eastAsia="Arial Unicode MS" w:hAnsiTheme="minorHAnsi" w:cstheme="minorHAnsi"/>
          <w:b/>
          <w:bCs/>
          <w:sz w:val="20"/>
          <w:szCs w:val="20"/>
        </w:rPr>
        <w:t>E INCOME</w:t>
      </w:r>
    </w:p>
    <w:p w14:paraId="1ADFFA68" w14:textId="1CFA2CC4" w:rsidR="00651ED2" w:rsidRDefault="00651ED2" w:rsidP="00651ED2">
      <w:pPr>
        <w:keepNext/>
        <w:spacing w:line="160" w:lineRule="atLeast"/>
        <w:ind w:right="-86"/>
        <w:jc w:val="thaiDistribute"/>
        <w:outlineLvl w:val="0"/>
        <w:rPr>
          <w:rFonts w:asciiTheme="minorHAnsi" w:eastAsia="Arial Unicode MS" w:hAnsiTheme="minorHAnsi" w:cstheme="minorHAnsi"/>
          <w:b/>
          <w:bCs/>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E74DE5" w:rsidRPr="005127FC" w14:paraId="6B87E171" w14:textId="77777777" w:rsidTr="00281290">
        <w:trPr>
          <w:trHeight w:val="284"/>
        </w:trPr>
        <w:tc>
          <w:tcPr>
            <w:tcW w:w="3684" w:type="dxa"/>
            <w:vAlign w:val="bottom"/>
          </w:tcPr>
          <w:p w14:paraId="7C000D15"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2902CD3A" w14:textId="77777777" w:rsidR="00E74DE5" w:rsidRDefault="00E74DE5"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E74DE5" w:rsidRPr="005127FC" w14:paraId="611C151D" w14:textId="77777777" w:rsidTr="00281290">
        <w:trPr>
          <w:trHeight w:val="284"/>
        </w:trPr>
        <w:tc>
          <w:tcPr>
            <w:tcW w:w="3684" w:type="dxa"/>
            <w:vAlign w:val="bottom"/>
          </w:tcPr>
          <w:p w14:paraId="56E08ECE"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7FD35E42" w14:textId="77777777" w:rsidR="00E74DE5" w:rsidRPr="0068650C" w:rsidRDefault="00E74DE5" w:rsidP="00281290">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6AD3F99E" w14:textId="77777777" w:rsidR="00E74DE5" w:rsidRPr="005127FC" w:rsidRDefault="00E74DE5" w:rsidP="00281290">
            <w:pPr>
              <w:pStyle w:val="Header"/>
              <w:spacing w:line="160" w:lineRule="atLeast"/>
              <w:ind w:right="67"/>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r>
      <w:tr w:rsidR="00E74DE5" w:rsidRPr="005127FC" w14:paraId="7380B063" w14:textId="77777777" w:rsidTr="00281290">
        <w:trPr>
          <w:trHeight w:val="284"/>
        </w:trPr>
        <w:tc>
          <w:tcPr>
            <w:tcW w:w="3684" w:type="dxa"/>
            <w:vAlign w:val="bottom"/>
          </w:tcPr>
          <w:p w14:paraId="0D62D6F9"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23DDD557" w14:textId="77777777" w:rsidR="00E74DE5" w:rsidRDefault="00E74DE5"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104E3E01" w14:textId="2496B301" w:rsidR="00E74DE5" w:rsidRPr="005127FC" w:rsidRDefault="00E74DE5"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24AD6636" w14:textId="77777777" w:rsidR="00E74DE5" w:rsidRPr="005127FC" w:rsidRDefault="00E74DE5"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2B36E1C9" w14:textId="6F77E71D" w:rsidR="00E74DE5" w:rsidRPr="005127FC" w:rsidRDefault="00E74DE5"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E74DE5" w:rsidRPr="005127FC" w14:paraId="42C81F51" w14:textId="77777777" w:rsidTr="00281290">
        <w:trPr>
          <w:trHeight w:val="284"/>
        </w:trPr>
        <w:tc>
          <w:tcPr>
            <w:tcW w:w="3684" w:type="dxa"/>
            <w:vAlign w:val="bottom"/>
          </w:tcPr>
          <w:p w14:paraId="2AFBB409"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153690AB"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6958A9F7" w14:textId="77777777" w:rsidR="00E74DE5" w:rsidRPr="005127FC" w:rsidRDefault="00E74DE5"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097D4B44" w14:textId="77777777" w:rsidR="00E74DE5" w:rsidRPr="005127FC" w:rsidRDefault="00E74DE5"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26BD1DB6" w14:textId="77777777" w:rsidR="00E74DE5" w:rsidRPr="005127FC" w:rsidRDefault="00E74DE5"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402996D3"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168BEFFA"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181FCB3"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E74DE5" w:rsidRPr="005127FC" w14:paraId="3CEFA53C" w14:textId="77777777" w:rsidTr="00281290">
        <w:trPr>
          <w:trHeight w:val="284"/>
        </w:trPr>
        <w:tc>
          <w:tcPr>
            <w:tcW w:w="3684" w:type="dxa"/>
            <w:vAlign w:val="bottom"/>
          </w:tcPr>
          <w:p w14:paraId="12663A6C"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Underwriting fee</w:t>
            </w:r>
          </w:p>
        </w:tc>
        <w:tc>
          <w:tcPr>
            <w:tcW w:w="1371" w:type="dxa"/>
            <w:tcBorders>
              <w:top w:val="single" w:sz="4" w:space="0" w:color="auto"/>
            </w:tcBorders>
            <w:vAlign w:val="bottom"/>
          </w:tcPr>
          <w:p w14:paraId="76DC0C76" w14:textId="28944CC9" w:rsidR="00E74DE5" w:rsidRPr="005127FC"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1,068</w:t>
            </w:r>
          </w:p>
        </w:tc>
        <w:tc>
          <w:tcPr>
            <w:tcW w:w="238" w:type="dxa"/>
          </w:tcPr>
          <w:p w14:paraId="72D6F2CA" w14:textId="77777777" w:rsidR="00E74DE5" w:rsidRPr="005127FC" w:rsidRDefault="00E74DE5" w:rsidP="00281290">
            <w:pPr>
              <w:tabs>
                <w:tab w:val="decimal" w:pos="1800"/>
              </w:tabs>
              <w:spacing w:line="160" w:lineRule="atLeast"/>
              <w:rPr>
                <w:rFonts w:asciiTheme="minorHAnsi" w:hAnsiTheme="minorHAnsi" w:cstheme="minorHAnsi"/>
                <w:sz w:val="20"/>
                <w:szCs w:val="20"/>
                <w:cs/>
              </w:rPr>
            </w:pPr>
          </w:p>
        </w:tc>
        <w:tc>
          <w:tcPr>
            <w:tcW w:w="1371" w:type="dxa"/>
            <w:vAlign w:val="bottom"/>
          </w:tcPr>
          <w:p w14:paraId="3B2D2D30" w14:textId="7ED75875"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1,714</w:t>
            </w:r>
          </w:p>
        </w:tc>
        <w:tc>
          <w:tcPr>
            <w:tcW w:w="238" w:type="dxa"/>
          </w:tcPr>
          <w:p w14:paraId="4F2B6360"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4E904B04" w14:textId="4F6FD37D"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2,794</w:t>
            </w:r>
          </w:p>
        </w:tc>
        <w:tc>
          <w:tcPr>
            <w:tcW w:w="238" w:type="dxa"/>
            <w:vAlign w:val="bottom"/>
          </w:tcPr>
          <w:p w14:paraId="109ABCEF"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1B4EE68E" w14:textId="69144C0F"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6,155</w:t>
            </w:r>
          </w:p>
        </w:tc>
      </w:tr>
      <w:tr w:rsidR="00E74DE5" w:rsidRPr="005127FC" w14:paraId="12FA143F" w14:textId="77777777" w:rsidTr="00281290">
        <w:trPr>
          <w:trHeight w:val="284"/>
        </w:trPr>
        <w:tc>
          <w:tcPr>
            <w:tcW w:w="3684" w:type="dxa"/>
            <w:vAlign w:val="bottom"/>
          </w:tcPr>
          <w:p w14:paraId="50A2CBDB"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Investment advisory fees</w:t>
            </w:r>
          </w:p>
        </w:tc>
        <w:tc>
          <w:tcPr>
            <w:tcW w:w="1371" w:type="dxa"/>
            <w:vAlign w:val="bottom"/>
          </w:tcPr>
          <w:p w14:paraId="10738154" w14:textId="5C52819A" w:rsidR="00E74DE5" w:rsidRPr="005127FC" w:rsidRDefault="000861B8" w:rsidP="000861B8">
            <w:pPr>
              <w:spacing w:line="160" w:lineRule="atLeast"/>
              <w:ind w:right="-44"/>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3A353527"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vAlign w:val="bottom"/>
          </w:tcPr>
          <w:p w14:paraId="2644F781" w14:textId="2DBEA77C" w:rsidR="00E74DE5"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450</w:t>
            </w:r>
          </w:p>
        </w:tc>
        <w:tc>
          <w:tcPr>
            <w:tcW w:w="238" w:type="dxa"/>
          </w:tcPr>
          <w:p w14:paraId="3ED7DDA4"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vAlign w:val="bottom"/>
          </w:tcPr>
          <w:p w14:paraId="7A5EA4E1" w14:textId="453CF397"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650</w:t>
            </w:r>
          </w:p>
        </w:tc>
        <w:tc>
          <w:tcPr>
            <w:tcW w:w="238" w:type="dxa"/>
            <w:vAlign w:val="bottom"/>
          </w:tcPr>
          <w:p w14:paraId="1BE856CF"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3B56FB79" w14:textId="427C7C0F" w:rsidR="00E74DE5"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4,875</w:t>
            </w:r>
          </w:p>
        </w:tc>
      </w:tr>
      <w:tr w:rsidR="00E74DE5" w:rsidRPr="005127FC" w14:paraId="2E02EF57" w14:textId="77777777" w:rsidTr="00281290">
        <w:trPr>
          <w:trHeight w:val="284"/>
        </w:trPr>
        <w:tc>
          <w:tcPr>
            <w:tcW w:w="3684" w:type="dxa"/>
            <w:vAlign w:val="bottom"/>
          </w:tcPr>
          <w:p w14:paraId="1EE76CB6"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Commission from sale of bills of exchange</w:t>
            </w:r>
          </w:p>
        </w:tc>
        <w:tc>
          <w:tcPr>
            <w:tcW w:w="1371" w:type="dxa"/>
            <w:vAlign w:val="bottom"/>
          </w:tcPr>
          <w:p w14:paraId="2F4241F5" w14:textId="6442CED4" w:rsidR="00E74DE5" w:rsidRPr="005127FC" w:rsidRDefault="000861B8" w:rsidP="000861B8">
            <w:pPr>
              <w:spacing w:line="160" w:lineRule="atLeast"/>
              <w:ind w:right="-44"/>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1BE9248E"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vAlign w:val="bottom"/>
          </w:tcPr>
          <w:p w14:paraId="5A2C192D" w14:textId="062C1924" w:rsidR="00E74DE5" w:rsidRDefault="000861B8" w:rsidP="000861B8">
            <w:pPr>
              <w:spacing w:line="160" w:lineRule="atLeast"/>
              <w:ind w:right="-44"/>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tcPr>
          <w:p w14:paraId="68CEB906"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vAlign w:val="bottom"/>
          </w:tcPr>
          <w:p w14:paraId="5D9D07AD" w14:textId="49CC5AD0"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160</w:t>
            </w:r>
          </w:p>
        </w:tc>
        <w:tc>
          <w:tcPr>
            <w:tcW w:w="238" w:type="dxa"/>
            <w:vAlign w:val="bottom"/>
          </w:tcPr>
          <w:p w14:paraId="6C3C5249"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612D9D93" w14:textId="43A4458C" w:rsidR="00E74DE5"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4,756</w:t>
            </w:r>
          </w:p>
        </w:tc>
      </w:tr>
      <w:tr w:rsidR="00E74DE5" w:rsidRPr="005127FC" w14:paraId="742BD546" w14:textId="77777777" w:rsidTr="00281290">
        <w:trPr>
          <w:trHeight w:val="284"/>
        </w:trPr>
        <w:tc>
          <w:tcPr>
            <w:tcW w:w="3684" w:type="dxa"/>
            <w:vAlign w:val="bottom"/>
          </w:tcPr>
          <w:p w14:paraId="41A49567"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Off-exchange trading</w:t>
            </w:r>
          </w:p>
        </w:tc>
        <w:tc>
          <w:tcPr>
            <w:tcW w:w="1371" w:type="dxa"/>
            <w:vAlign w:val="bottom"/>
          </w:tcPr>
          <w:p w14:paraId="62045E1E" w14:textId="3BAC248D"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546</w:t>
            </w:r>
          </w:p>
        </w:tc>
        <w:tc>
          <w:tcPr>
            <w:tcW w:w="238" w:type="dxa"/>
            <w:shd w:val="clear" w:color="auto" w:fill="auto"/>
          </w:tcPr>
          <w:p w14:paraId="5C9B8C99"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vAlign w:val="bottom"/>
          </w:tcPr>
          <w:p w14:paraId="566DB268" w14:textId="4260F302" w:rsidR="00E74DE5"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853</w:t>
            </w:r>
          </w:p>
        </w:tc>
        <w:tc>
          <w:tcPr>
            <w:tcW w:w="238" w:type="dxa"/>
          </w:tcPr>
          <w:p w14:paraId="49621E0A"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vAlign w:val="bottom"/>
          </w:tcPr>
          <w:p w14:paraId="542752CD" w14:textId="2C1D8B0D"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2,141</w:t>
            </w:r>
          </w:p>
        </w:tc>
        <w:tc>
          <w:tcPr>
            <w:tcW w:w="238" w:type="dxa"/>
            <w:vAlign w:val="bottom"/>
          </w:tcPr>
          <w:p w14:paraId="03A07544"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3DBF6FAB" w14:textId="0DAF547C" w:rsidR="00E74DE5"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2,023</w:t>
            </w:r>
          </w:p>
        </w:tc>
      </w:tr>
      <w:tr w:rsidR="00E74DE5" w:rsidRPr="005127FC" w14:paraId="0DA2E57E" w14:textId="77777777" w:rsidTr="00281290">
        <w:trPr>
          <w:trHeight w:val="284"/>
        </w:trPr>
        <w:tc>
          <w:tcPr>
            <w:tcW w:w="3684" w:type="dxa"/>
            <w:vAlign w:val="bottom"/>
          </w:tcPr>
          <w:p w14:paraId="50A1DCAF"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371" w:type="dxa"/>
            <w:tcBorders>
              <w:bottom w:val="single" w:sz="4" w:space="0" w:color="auto"/>
            </w:tcBorders>
            <w:vAlign w:val="bottom"/>
          </w:tcPr>
          <w:p w14:paraId="6C9C01F5" w14:textId="3B35FE6B"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676</w:t>
            </w:r>
          </w:p>
        </w:tc>
        <w:tc>
          <w:tcPr>
            <w:tcW w:w="238" w:type="dxa"/>
            <w:shd w:val="clear" w:color="auto" w:fill="auto"/>
          </w:tcPr>
          <w:p w14:paraId="380412C9"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0F516963" w14:textId="23497DDF"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399</w:t>
            </w:r>
          </w:p>
        </w:tc>
        <w:tc>
          <w:tcPr>
            <w:tcW w:w="238" w:type="dxa"/>
          </w:tcPr>
          <w:p w14:paraId="4144AF91"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031014C9" w14:textId="30E9FB7A"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1,596</w:t>
            </w:r>
          </w:p>
        </w:tc>
        <w:tc>
          <w:tcPr>
            <w:tcW w:w="238" w:type="dxa"/>
            <w:vAlign w:val="bottom"/>
          </w:tcPr>
          <w:p w14:paraId="1AFA24F6"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09689EDB" w14:textId="6E18CD71"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1,243</w:t>
            </w:r>
          </w:p>
        </w:tc>
      </w:tr>
      <w:tr w:rsidR="00E74DE5" w:rsidRPr="005127FC" w14:paraId="269EDAB4" w14:textId="77777777" w:rsidTr="00281290">
        <w:trPr>
          <w:trHeight w:val="284"/>
        </w:trPr>
        <w:tc>
          <w:tcPr>
            <w:tcW w:w="3684" w:type="dxa"/>
            <w:vAlign w:val="bottom"/>
          </w:tcPr>
          <w:p w14:paraId="3D4AD383" w14:textId="77777777" w:rsidR="00E74DE5" w:rsidRPr="00383D8C" w:rsidRDefault="00E74DE5" w:rsidP="00281290">
            <w:pPr>
              <w:spacing w:line="160" w:lineRule="atLeast"/>
              <w:rPr>
                <w:rFonts w:asciiTheme="minorHAnsi" w:hAnsiTheme="minorHAnsi" w:cstheme="minorHAnsi"/>
                <w:sz w:val="20"/>
                <w:szCs w:val="20"/>
              </w:rPr>
            </w:pPr>
            <w:r w:rsidRPr="006263D7">
              <w:rPr>
                <w:rFonts w:asciiTheme="minorHAnsi" w:hAnsiTheme="minorHAnsi" w:cstheme="minorHAnsi"/>
                <w:sz w:val="20"/>
                <w:szCs w:val="20"/>
              </w:rPr>
              <w:t xml:space="preserve">Total </w:t>
            </w:r>
          </w:p>
        </w:tc>
        <w:tc>
          <w:tcPr>
            <w:tcW w:w="1371" w:type="dxa"/>
            <w:tcBorders>
              <w:top w:val="single" w:sz="4" w:space="0" w:color="auto"/>
              <w:bottom w:val="double" w:sz="4" w:space="0" w:color="auto"/>
            </w:tcBorders>
            <w:vAlign w:val="bottom"/>
          </w:tcPr>
          <w:p w14:paraId="7AA12007" w14:textId="5789D610" w:rsidR="00E74DE5" w:rsidRPr="00383D8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2,290</w:t>
            </w:r>
          </w:p>
        </w:tc>
        <w:tc>
          <w:tcPr>
            <w:tcW w:w="238" w:type="dxa"/>
            <w:shd w:val="clear" w:color="auto" w:fill="auto"/>
          </w:tcPr>
          <w:p w14:paraId="1256ABC6" w14:textId="77777777" w:rsidR="00E74DE5" w:rsidRPr="00383D8C" w:rsidRDefault="00E74DE5" w:rsidP="00281290">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22088EE4" w14:textId="615E3721" w:rsidR="00E74DE5" w:rsidRPr="00383D8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3,416</w:t>
            </w:r>
          </w:p>
        </w:tc>
        <w:tc>
          <w:tcPr>
            <w:tcW w:w="238" w:type="dxa"/>
          </w:tcPr>
          <w:p w14:paraId="3D5E9100"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6FED9479" w14:textId="76394494"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7,341</w:t>
            </w:r>
          </w:p>
        </w:tc>
        <w:tc>
          <w:tcPr>
            <w:tcW w:w="238" w:type="dxa"/>
            <w:vAlign w:val="bottom"/>
          </w:tcPr>
          <w:p w14:paraId="0865E03E"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47586EC8" w14:textId="78FC163B"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19,052</w:t>
            </w:r>
          </w:p>
        </w:tc>
      </w:tr>
    </w:tbl>
    <w:p w14:paraId="449428FB" w14:textId="02F4ED7E" w:rsidR="00E74DE5" w:rsidRDefault="00E74DE5" w:rsidP="00651ED2">
      <w:pPr>
        <w:keepNext/>
        <w:spacing w:line="160" w:lineRule="atLeast"/>
        <w:ind w:right="-86"/>
        <w:jc w:val="thaiDistribute"/>
        <w:outlineLvl w:val="0"/>
        <w:rPr>
          <w:rFonts w:asciiTheme="minorHAnsi" w:eastAsia="Arial Unicode MS" w:hAnsiTheme="minorHAnsi" w:cstheme="minorHAnsi"/>
          <w:b/>
          <w:bCs/>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E74DE5" w:rsidRPr="005127FC" w14:paraId="749E4C9B" w14:textId="77777777" w:rsidTr="00281290">
        <w:trPr>
          <w:trHeight w:val="284"/>
        </w:trPr>
        <w:tc>
          <w:tcPr>
            <w:tcW w:w="3684" w:type="dxa"/>
            <w:vAlign w:val="bottom"/>
          </w:tcPr>
          <w:p w14:paraId="2226535D"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3358E6E2" w14:textId="77777777" w:rsidR="00E74DE5" w:rsidRDefault="00E74DE5"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E74DE5" w:rsidRPr="005127FC" w14:paraId="5B16A34C" w14:textId="77777777" w:rsidTr="00281290">
        <w:trPr>
          <w:trHeight w:val="284"/>
        </w:trPr>
        <w:tc>
          <w:tcPr>
            <w:tcW w:w="3684" w:type="dxa"/>
            <w:vAlign w:val="bottom"/>
          </w:tcPr>
          <w:p w14:paraId="77EDD4B6"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7A063470" w14:textId="77777777" w:rsidR="00E74DE5" w:rsidRPr="005127FC" w:rsidRDefault="00E74DE5" w:rsidP="00281290">
            <w:pPr>
              <w:pStyle w:val="Header"/>
              <w:spacing w:line="160" w:lineRule="atLeast"/>
              <w:ind w:right="67"/>
              <w:jc w:val="center"/>
              <w:rPr>
                <w:rFonts w:asciiTheme="minorHAnsi" w:hAnsiTheme="minorHAnsi" w:cstheme="minorHAnsi"/>
                <w:kern w:val="2"/>
                <w:sz w:val="20"/>
                <w:szCs w:val="20"/>
              </w:rPr>
            </w:pPr>
            <w:r w:rsidRPr="00BA1B01">
              <w:rPr>
                <w:rFonts w:asciiTheme="minorHAnsi" w:eastAsia="Arial Unicode MS" w:hAnsiTheme="minorHAnsi" w:cstheme="minorHAnsi"/>
                <w:sz w:val="20"/>
                <w:szCs w:val="20"/>
              </w:rPr>
              <w:t>Separate Financial Statements</w:t>
            </w:r>
          </w:p>
        </w:tc>
      </w:tr>
      <w:tr w:rsidR="00E74DE5" w:rsidRPr="005127FC" w14:paraId="3DFD59A6" w14:textId="77777777" w:rsidTr="00281290">
        <w:trPr>
          <w:trHeight w:val="284"/>
        </w:trPr>
        <w:tc>
          <w:tcPr>
            <w:tcW w:w="3684" w:type="dxa"/>
            <w:vAlign w:val="bottom"/>
          </w:tcPr>
          <w:p w14:paraId="0E838922"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67308DC1" w14:textId="77777777" w:rsidR="00E74DE5" w:rsidRDefault="00E74DE5"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4CBB0BFD" w14:textId="19CA1D9D" w:rsidR="00E74DE5" w:rsidRPr="005127FC" w:rsidRDefault="000C4586"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sidR="00E74DE5">
              <w:rPr>
                <w:rFonts w:asciiTheme="minorHAnsi" w:hAnsiTheme="minorHAnsi" w:cstheme="minorHAnsi"/>
                <w:sz w:val="20"/>
                <w:szCs w:val="20"/>
              </w:rPr>
              <w:t xml:space="preserve"> 3</w:t>
            </w:r>
            <w:r w:rsidR="00E74DE5">
              <w:rPr>
                <w:rFonts w:asciiTheme="minorHAnsi" w:hAnsiTheme="minorHAnsi" w:cstheme="minorHAnsi"/>
                <w:sz w:val="20"/>
                <w:szCs w:val="20"/>
                <w:lang w:val="en-US"/>
              </w:rPr>
              <w:t>0</w:t>
            </w:r>
            <w:r w:rsidR="00E74DE5">
              <w:rPr>
                <w:rFonts w:asciiTheme="minorHAnsi" w:hAnsiTheme="minorHAnsi" w:cstheme="minorHAnsi"/>
                <w:sz w:val="20"/>
                <w:szCs w:val="20"/>
              </w:rPr>
              <w:t>,</w:t>
            </w:r>
          </w:p>
        </w:tc>
        <w:tc>
          <w:tcPr>
            <w:tcW w:w="238" w:type="dxa"/>
          </w:tcPr>
          <w:p w14:paraId="3EC7D1CF" w14:textId="77777777" w:rsidR="00E74DE5" w:rsidRPr="005127FC" w:rsidRDefault="00E74DE5"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12C8D76E" w14:textId="46562112" w:rsidR="00E74DE5" w:rsidRPr="005127FC" w:rsidRDefault="00E74DE5"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sidR="000C4586">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sidR="000C4586">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E74DE5" w:rsidRPr="005127FC" w14:paraId="4065A213" w14:textId="77777777" w:rsidTr="00281290">
        <w:trPr>
          <w:trHeight w:val="284"/>
        </w:trPr>
        <w:tc>
          <w:tcPr>
            <w:tcW w:w="3684" w:type="dxa"/>
            <w:vAlign w:val="bottom"/>
          </w:tcPr>
          <w:p w14:paraId="3B65021B" w14:textId="77777777" w:rsidR="00E74DE5" w:rsidRPr="005127FC" w:rsidRDefault="00E74DE5"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2D0EA69E"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261AC8F3" w14:textId="77777777" w:rsidR="00E74DE5" w:rsidRPr="005127FC" w:rsidRDefault="00E74DE5"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6C9BEC0A" w14:textId="77777777" w:rsidR="00E74DE5" w:rsidRPr="005127FC" w:rsidRDefault="00E74DE5"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34BB2CB3" w14:textId="77777777" w:rsidR="00E74DE5" w:rsidRPr="005127FC" w:rsidRDefault="00E74DE5"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BAEAC9E"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4720D7DB"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205B7B6" w14:textId="77777777" w:rsidR="00E74DE5" w:rsidRPr="005127FC" w:rsidRDefault="00E74DE5"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E74DE5" w:rsidRPr="005127FC" w14:paraId="2F973757" w14:textId="77777777" w:rsidTr="00281290">
        <w:trPr>
          <w:trHeight w:val="284"/>
        </w:trPr>
        <w:tc>
          <w:tcPr>
            <w:tcW w:w="3684" w:type="dxa"/>
            <w:vAlign w:val="bottom"/>
          </w:tcPr>
          <w:p w14:paraId="16078E65"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Underwriting fee</w:t>
            </w:r>
          </w:p>
        </w:tc>
        <w:tc>
          <w:tcPr>
            <w:tcW w:w="1371" w:type="dxa"/>
            <w:tcBorders>
              <w:top w:val="single" w:sz="4" w:space="0" w:color="auto"/>
            </w:tcBorders>
            <w:vAlign w:val="bottom"/>
          </w:tcPr>
          <w:p w14:paraId="3AEE63DA" w14:textId="0730C9FD"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1,068</w:t>
            </w:r>
          </w:p>
        </w:tc>
        <w:tc>
          <w:tcPr>
            <w:tcW w:w="238" w:type="dxa"/>
          </w:tcPr>
          <w:p w14:paraId="66796DA5" w14:textId="77777777" w:rsidR="00E74DE5" w:rsidRPr="005127FC" w:rsidRDefault="00E74DE5" w:rsidP="00281290">
            <w:pPr>
              <w:tabs>
                <w:tab w:val="decimal" w:pos="1800"/>
              </w:tabs>
              <w:spacing w:line="160" w:lineRule="atLeast"/>
              <w:rPr>
                <w:rFonts w:asciiTheme="minorHAnsi" w:hAnsiTheme="minorHAnsi" w:cstheme="minorHAnsi"/>
                <w:sz w:val="20"/>
                <w:szCs w:val="20"/>
                <w:cs/>
              </w:rPr>
            </w:pPr>
          </w:p>
        </w:tc>
        <w:tc>
          <w:tcPr>
            <w:tcW w:w="1371" w:type="dxa"/>
            <w:vAlign w:val="bottom"/>
          </w:tcPr>
          <w:p w14:paraId="5B704FC5" w14:textId="36DD077D"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1,714</w:t>
            </w:r>
          </w:p>
        </w:tc>
        <w:tc>
          <w:tcPr>
            <w:tcW w:w="238" w:type="dxa"/>
          </w:tcPr>
          <w:p w14:paraId="7EB129EE"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6DA288D8" w14:textId="3CF3F846"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2,794</w:t>
            </w:r>
          </w:p>
        </w:tc>
        <w:tc>
          <w:tcPr>
            <w:tcW w:w="238" w:type="dxa"/>
            <w:vAlign w:val="bottom"/>
          </w:tcPr>
          <w:p w14:paraId="0F68AA34"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3D563760" w14:textId="002BBC07"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6,155</w:t>
            </w:r>
          </w:p>
        </w:tc>
      </w:tr>
      <w:tr w:rsidR="00E74DE5" w:rsidRPr="005127FC" w14:paraId="6DDB32A7" w14:textId="77777777" w:rsidTr="00281290">
        <w:trPr>
          <w:trHeight w:val="284"/>
        </w:trPr>
        <w:tc>
          <w:tcPr>
            <w:tcW w:w="3684" w:type="dxa"/>
            <w:vAlign w:val="bottom"/>
          </w:tcPr>
          <w:p w14:paraId="5732D9CC"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Investment advisory fees</w:t>
            </w:r>
          </w:p>
        </w:tc>
        <w:tc>
          <w:tcPr>
            <w:tcW w:w="1371" w:type="dxa"/>
            <w:vAlign w:val="bottom"/>
          </w:tcPr>
          <w:p w14:paraId="54DA551A" w14:textId="75C19592" w:rsidR="00E74DE5" w:rsidRPr="005127FC" w:rsidRDefault="000861B8" w:rsidP="000861B8">
            <w:pPr>
              <w:spacing w:line="160" w:lineRule="atLeast"/>
              <w:ind w:right="-44"/>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56FFB929"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vAlign w:val="bottom"/>
          </w:tcPr>
          <w:p w14:paraId="2B6F3742" w14:textId="75756AD8" w:rsidR="00E74DE5"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450</w:t>
            </w:r>
          </w:p>
        </w:tc>
        <w:tc>
          <w:tcPr>
            <w:tcW w:w="238" w:type="dxa"/>
          </w:tcPr>
          <w:p w14:paraId="64A79EE3"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vAlign w:val="bottom"/>
          </w:tcPr>
          <w:p w14:paraId="0D876859" w14:textId="39F2BE13"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650</w:t>
            </w:r>
          </w:p>
        </w:tc>
        <w:tc>
          <w:tcPr>
            <w:tcW w:w="238" w:type="dxa"/>
            <w:vAlign w:val="bottom"/>
          </w:tcPr>
          <w:p w14:paraId="1EBAD7CE"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00F5B987" w14:textId="41342F11" w:rsidR="00E74DE5"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4,875</w:t>
            </w:r>
          </w:p>
        </w:tc>
      </w:tr>
      <w:tr w:rsidR="00E74DE5" w:rsidRPr="005127FC" w14:paraId="298A02CF" w14:textId="77777777" w:rsidTr="00281290">
        <w:trPr>
          <w:trHeight w:val="284"/>
        </w:trPr>
        <w:tc>
          <w:tcPr>
            <w:tcW w:w="3684" w:type="dxa"/>
            <w:vAlign w:val="bottom"/>
          </w:tcPr>
          <w:p w14:paraId="0D331CDE"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Commission from sale of bills of exchange</w:t>
            </w:r>
          </w:p>
        </w:tc>
        <w:tc>
          <w:tcPr>
            <w:tcW w:w="1371" w:type="dxa"/>
            <w:vAlign w:val="bottom"/>
          </w:tcPr>
          <w:p w14:paraId="7CE73AC0" w14:textId="1E93F7C1" w:rsidR="00E74DE5" w:rsidRPr="005127FC" w:rsidRDefault="000861B8" w:rsidP="000861B8">
            <w:pPr>
              <w:spacing w:line="160" w:lineRule="atLeast"/>
              <w:ind w:right="-44"/>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4DC5CA3D"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vAlign w:val="bottom"/>
          </w:tcPr>
          <w:p w14:paraId="37EC74FB" w14:textId="3490C6E6" w:rsidR="00E74DE5" w:rsidRDefault="000861B8" w:rsidP="000861B8">
            <w:pPr>
              <w:spacing w:line="160" w:lineRule="atLeast"/>
              <w:ind w:right="-44"/>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tcPr>
          <w:p w14:paraId="05508D77"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vAlign w:val="bottom"/>
          </w:tcPr>
          <w:p w14:paraId="7E4FBE42" w14:textId="1EA97197"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160</w:t>
            </w:r>
          </w:p>
        </w:tc>
        <w:tc>
          <w:tcPr>
            <w:tcW w:w="238" w:type="dxa"/>
            <w:vAlign w:val="bottom"/>
          </w:tcPr>
          <w:p w14:paraId="5442D460"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22DA3E05" w14:textId="0D713860" w:rsidR="00E74DE5"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4,756</w:t>
            </w:r>
          </w:p>
        </w:tc>
      </w:tr>
      <w:tr w:rsidR="00E74DE5" w:rsidRPr="005127FC" w14:paraId="566B4994" w14:textId="77777777" w:rsidTr="00281290">
        <w:trPr>
          <w:trHeight w:val="284"/>
        </w:trPr>
        <w:tc>
          <w:tcPr>
            <w:tcW w:w="3684" w:type="dxa"/>
            <w:vAlign w:val="bottom"/>
          </w:tcPr>
          <w:p w14:paraId="2E9A937F"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Off-exchange trading</w:t>
            </w:r>
          </w:p>
        </w:tc>
        <w:tc>
          <w:tcPr>
            <w:tcW w:w="1371" w:type="dxa"/>
            <w:vAlign w:val="bottom"/>
          </w:tcPr>
          <w:p w14:paraId="7B192FDF" w14:textId="72764450"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546</w:t>
            </w:r>
          </w:p>
        </w:tc>
        <w:tc>
          <w:tcPr>
            <w:tcW w:w="238" w:type="dxa"/>
            <w:shd w:val="clear" w:color="auto" w:fill="auto"/>
          </w:tcPr>
          <w:p w14:paraId="104E7BD2"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vAlign w:val="bottom"/>
          </w:tcPr>
          <w:p w14:paraId="2DF0D9DE" w14:textId="4A06A319" w:rsidR="00E74DE5"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853</w:t>
            </w:r>
          </w:p>
        </w:tc>
        <w:tc>
          <w:tcPr>
            <w:tcW w:w="238" w:type="dxa"/>
          </w:tcPr>
          <w:p w14:paraId="0BE2E46E"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vAlign w:val="bottom"/>
          </w:tcPr>
          <w:p w14:paraId="1A620E14" w14:textId="3C756EFC"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2,141</w:t>
            </w:r>
          </w:p>
        </w:tc>
        <w:tc>
          <w:tcPr>
            <w:tcW w:w="238" w:type="dxa"/>
            <w:vAlign w:val="bottom"/>
          </w:tcPr>
          <w:p w14:paraId="3EC2DEFF"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4F1AC49" w14:textId="20AE1215" w:rsidR="00E74DE5"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2,023</w:t>
            </w:r>
          </w:p>
        </w:tc>
      </w:tr>
      <w:tr w:rsidR="00E74DE5" w:rsidRPr="005127FC" w14:paraId="5F25A80A" w14:textId="77777777" w:rsidTr="00281290">
        <w:trPr>
          <w:trHeight w:val="284"/>
        </w:trPr>
        <w:tc>
          <w:tcPr>
            <w:tcW w:w="3684" w:type="dxa"/>
            <w:vAlign w:val="bottom"/>
          </w:tcPr>
          <w:p w14:paraId="6CF2A388" w14:textId="77777777" w:rsidR="00E74DE5" w:rsidRPr="005127FC" w:rsidRDefault="00E74DE5" w:rsidP="00281290">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371" w:type="dxa"/>
            <w:tcBorders>
              <w:bottom w:val="single" w:sz="4" w:space="0" w:color="auto"/>
            </w:tcBorders>
            <w:vAlign w:val="bottom"/>
          </w:tcPr>
          <w:p w14:paraId="33788068" w14:textId="755CCD94"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676</w:t>
            </w:r>
          </w:p>
        </w:tc>
        <w:tc>
          <w:tcPr>
            <w:tcW w:w="238" w:type="dxa"/>
            <w:shd w:val="clear" w:color="auto" w:fill="auto"/>
          </w:tcPr>
          <w:p w14:paraId="30E2F41E" w14:textId="77777777" w:rsidR="00E74DE5" w:rsidRPr="005127FC" w:rsidRDefault="00E74DE5" w:rsidP="00281290">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0DBBF0AD" w14:textId="3264C6E4" w:rsidR="00E74DE5" w:rsidRPr="005127F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399</w:t>
            </w:r>
          </w:p>
        </w:tc>
        <w:tc>
          <w:tcPr>
            <w:tcW w:w="238" w:type="dxa"/>
          </w:tcPr>
          <w:p w14:paraId="7E0CE526"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4FBFEDDF" w14:textId="42DC49C2"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1,596</w:t>
            </w:r>
          </w:p>
        </w:tc>
        <w:tc>
          <w:tcPr>
            <w:tcW w:w="238" w:type="dxa"/>
            <w:vAlign w:val="bottom"/>
          </w:tcPr>
          <w:p w14:paraId="111562A6"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7C763D96" w14:textId="747EE96F"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1,243</w:t>
            </w:r>
          </w:p>
        </w:tc>
      </w:tr>
      <w:tr w:rsidR="00E74DE5" w:rsidRPr="005127FC" w14:paraId="6245792A" w14:textId="77777777" w:rsidTr="00281290">
        <w:trPr>
          <w:trHeight w:val="284"/>
        </w:trPr>
        <w:tc>
          <w:tcPr>
            <w:tcW w:w="3684" w:type="dxa"/>
            <w:vAlign w:val="bottom"/>
          </w:tcPr>
          <w:p w14:paraId="42AC6DE9" w14:textId="77777777" w:rsidR="00E74DE5" w:rsidRPr="00383D8C" w:rsidRDefault="00E74DE5" w:rsidP="00281290">
            <w:pPr>
              <w:spacing w:line="160" w:lineRule="atLeast"/>
              <w:rPr>
                <w:rFonts w:asciiTheme="minorHAnsi" w:hAnsiTheme="minorHAnsi" w:cstheme="minorHAnsi"/>
                <w:sz w:val="20"/>
                <w:szCs w:val="20"/>
              </w:rPr>
            </w:pPr>
            <w:r w:rsidRPr="006263D7">
              <w:rPr>
                <w:rFonts w:asciiTheme="minorHAnsi" w:hAnsiTheme="minorHAnsi" w:cstheme="minorHAnsi"/>
                <w:sz w:val="20"/>
                <w:szCs w:val="20"/>
              </w:rPr>
              <w:t xml:space="preserve">Total </w:t>
            </w:r>
          </w:p>
        </w:tc>
        <w:tc>
          <w:tcPr>
            <w:tcW w:w="1371" w:type="dxa"/>
            <w:tcBorders>
              <w:top w:val="single" w:sz="4" w:space="0" w:color="auto"/>
              <w:bottom w:val="double" w:sz="4" w:space="0" w:color="auto"/>
            </w:tcBorders>
            <w:vAlign w:val="bottom"/>
          </w:tcPr>
          <w:p w14:paraId="6C015B29" w14:textId="4B56111A" w:rsidR="00E74DE5" w:rsidRPr="00383D8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2,290</w:t>
            </w:r>
          </w:p>
        </w:tc>
        <w:tc>
          <w:tcPr>
            <w:tcW w:w="238" w:type="dxa"/>
            <w:shd w:val="clear" w:color="auto" w:fill="auto"/>
          </w:tcPr>
          <w:p w14:paraId="0B1313BB" w14:textId="77777777" w:rsidR="00E74DE5" w:rsidRPr="00383D8C" w:rsidRDefault="00E74DE5" w:rsidP="00281290">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75E8ACB2" w14:textId="1FAFE98F" w:rsidR="00E74DE5" w:rsidRPr="00383D8C" w:rsidRDefault="000861B8" w:rsidP="0028129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3,416</w:t>
            </w:r>
          </w:p>
        </w:tc>
        <w:tc>
          <w:tcPr>
            <w:tcW w:w="238" w:type="dxa"/>
          </w:tcPr>
          <w:p w14:paraId="7A36189B" w14:textId="77777777" w:rsidR="00E74DE5" w:rsidRDefault="00E74DE5" w:rsidP="00281290">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085ADA8A" w14:textId="4120CB08"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7,341</w:t>
            </w:r>
          </w:p>
        </w:tc>
        <w:tc>
          <w:tcPr>
            <w:tcW w:w="238" w:type="dxa"/>
            <w:vAlign w:val="bottom"/>
          </w:tcPr>
          <w:p w14:paraId="207E86B9" w14:textId="77777777" w:rsidR="00E74DE5" w:rsidRPr="005E5F71" w:rsidRDefault="00E74DE5"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31032F97" w14:textId="5D091DA9" w:rsidR="00E74DE5" w:rsidRPr="005E5F71" w:rsidRDefault="000861B8"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19,052</w:t>
            </w:r>
          </w:p>
        </w:tc>
      </w:tr>
    </w:tbl>
    <w:p w14:paraId="72601CA0" w14:textId="77777777" w:rsidR="004E3EA2" w:rsidRDefault="004E3EA2" w:rsidP="004E3EA2">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67C26179" w14:textId="4C1C3D15" w:rsidR="00904EDF" w:rsidRDefault="00904EDF"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651ED2">
        <w:rPr>
          <w:rFonts w:asciiTheme="minorHAnsi" w:eastAsia="Arial Unicode MS" w:hAnsiTheme="minorHAnsi" w:cstheme="minorHAnsi"/>
          <w:b/>
          <w:bCs/>
          <w:sz w:val="20"/>
          <w:szCs w:val="20"/>
        </w:rPr>
        <w:t>I</w:t>
      </w:r>
      <w:r>
        <w:rPr>
          <w:rFonts w:asciiTheme="minorHAnsi" w:eastAsia="Arial Unicode MS" w:hAnsiTheme="minorHAnsi" w:cstheme="minorHAnsi"/>
          <w:b/>
          <w:bCs/>
          <w:sz w:val="20"/>
          <w:szCs w:val="20"/>
        </w:rPr>
        <w:t>NCOME</w:t>
      </w:r>
      <w:r w:rsidRPr="00651ED2">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TAX</w:t>
      </w:r>
      <w:r w:rsidRPr="00651ED2">
        <w:rPr>
          <w:rFonts w:asciiTheme="minorHAnsi" w:eastAsia="Arial Unicode MS" w:hAnsiTheme="minorHAnsi" w:cstheme="minorHAnsi"/>
          <w:b/>
          <w:bCs/>
          <w:sz w:val="20"/>
          <w:szCs w:val="20"/>
        </w:rPr>
        <w:t xml:space="preserve"> </w:t>
      </w:r>
    </w:p>
    <w:p w14:paraId="2722580B" w14:textId="77777777" w:rsidR="00904EDF" w:rsidRPr="003A6523" w:rsidRDefault="00904EDF" w:rsidP="00904EDF">
      <w:pPr>
        <w:keepNext/>
        <w:spacing w:line="160" w:lineRule="atLeast"/>
        <w:ind w:right="-86"/>
        <w:jc w:val="thaiDistribute"/>
        <w:outlineLvl w:val="0"/>
        <w:rPr>
          <w:rFonts w:asciiTheme="minorHAnsi" w:eastAsia="Arial Unicode MS" w:hAnsiTheme="minorHAnsi" w:cstheme="minorHAnsi"/>
          <w:b/>
          <w:bCs/>
          <w:sz w:val="16"/>
          <w:szCs w:val="16"/>
        </w:rPr>
      </w:pPr>
    </w:p>
    <w:p w14:paraId="6B9865DA" w14:textId="77777777" w:rsidR="00904EDF" w:rsidRDefault="00904EDF" w:rsidP="00904EDF">
      <w:pPr>
        <w:spacing w:line="60" w:lineRule="atLeast"/>
        <w:ind w:right="-85"/>
        <w:jc w:val="thaiDistribute"/>
        <w:outlineLvl w:val="0"/>
        <w:rPr>
          <w:rFonts w:asciiTheme="minorHAnsi" w:eastAsia="Arial Unicode MS" w:hAnsiTheme="minorHAnsi" w:cstheme="minorHAnsi"/>
          <w:sz w:val="20"/>
          <w:szCs w:val="20"/>
        </w:rPr>
      </w:pPr>
      <w:r w:rsidRPr="0035784A">
        <w:rPr>
          <w:rFonts w:ascii="Calibri" w:hAnsi="Calibri" w:cs="Calibri"/>
          <w:spacing w:val="2"/>
          <w:sz w:val="20"/>
          <w:szCs w:val="20"/>
        </w:rPr>
        <w:t xml:space="preserve">Income tax income (expenses) </w:t>
      </w:r>
      <w:r w:rsidRPr="005127FC">
        <w:rPr>
          <w:rFonts w:asciiTheme="minorHAnsi" w:eastAsia="Arial Unicode MS" w:hAnsiTheme="minorHAnsi" w:cstheme="minorHAnsi"/>
          <w:sz w:val="20"/>
          <w:szCs w:val="20"/>
        </w:rPr>
        <w:t xml:space="preserve">for the three-month </w:t>
      </w:r>
      <w:r>
        <w:rPr>
          <w:rFonts w:asciiTheme="minorHAnsi" w:eastAsia="Arial Unicode MS" w:hAnsiTheme="minorHAnsi" w:cstheme="minorHAnsi"/>
          <w:sz w:val="20"/>
          <w:szCs w:val="20"/>
        </w:rPr>
        <w:t xml:space="preserve">and nine-month </w:t>
      </w:r>
      <w:r w:rsidRPr="005127FC">
        <w:rPr>
          <w:rFonts w:asciiTheme="minorHAnsi" w:eastAsia="Arial Unicode MS" w:hAnsiTheme="minorHAnsi" w:cstheme="minorHAnsi"/>
          <w:sz w:val="20"/>
          <w:szCs w:val="20"/>
        </w:rPr>
        <w:t>period</w:t>
      </w:r>
      <w:r>
        <w:rPr>
          <w:rFonts w:asciiTheme="minorHAnsi" w:eastAsia="Arial Unicode MS" w:hAnsiTheme="minorHAnsi" w:cstheme="minorHAnsi"/>
          <w:sz w:val="20"/>
          <w:szCs w:val="20"/>
        </w:rPr>
        <w:t>s</w:t>
      </w:r>
      <w:r w:rsidRPr="005127FC">
        <w:rPr>
          <w:rFonts w:asciiTheme="minorHAnsi" w:eastAsia="Arial Unicode MS" w:hAnsiTheme="minorHAnsi" w:cstheme="minorHAnsi"/>
          <w:sz w:val="20"/>
          <w:szCs w:val="20"/>
        </w:rPr>
        <w:t xml:space="preserve"> ended </w:t>
      </w:r>
      <w:r>
        <w:rPr>
          <w:rFonts w:asciiTheme="minorHAnsi" w:eastAsia="Arial Unicode MS" w:hAnsiTheme="minorHAnsi" w:cstheme="minorHAnsi"/>
          <w:sz w:val="20"/>
          <w:szCs w:val="20"/>
        </w:rPr>
        <w:t>September 30,</w:t>
      </w:r>
      <w:r w:rsidRPr="005127FC">
        <w:rPr>
          <w:rFonts w:asciiTheme="minorHAnsi" w:eastAsia="Arial Unicode MS" w:hAnsiTheme="minorHAnsi" w:cstheme="minorHAnsi"/>
          <w:sz w:val="20"/>
          <w:szCs w:val="20"/>
        </w:rPr>
        <w:t xml:space="preserve"> 202</w:t>
      </w:r>
      <w:r>
        <w:rPr>
          <w:rFonts w:asciiTheme="minorHAnsi" w:eastAsia="Arial Unicode MS" w:hAnsiTheme="minorHAnsi" w:cstheme="minorHAnsi"/>
          <w:sz w:val="20"/>
          <w:szCs w:val="20"/>
        </w:rPr>
        <w:t>1</w:t>
      </w:r>
      <w:r w:rsidRPr="005127FC">
        <w:rPr>
          <w:rFonts w:asciiTheme="minorHAnsi" w:eastAsia="Arial Unicode MS" w:hAnsiTheme="minorHAnsi" w:cstheme="minorHAnsi"/>
          <w:sz w:val="20"/>
          <w:szCs w:val="20"/>
        </w:rPr>
        <w:t xml:space="preserve"> and 20</w:t>
      </w:r>
      <w:r>
        <w:rPr>
          <w:rFonts w:asciiTheme="minorHAnsi" w:eastAsia="Arial Unicode MS" w:hAnsiTheme="minorHAnsi" w:cstheme="minorHAnsi"/>
          <w:sz w:val="20"/>
          <w:szCs w:val="20"/>
        </w:rPr>
        <w:t>20</w:t>
      </w:r>
      <w:r w:rsidRPr="005127FC">
        <w:rPr>
          <w:rFonts w:asciiTheme="minorHAnsi" w:eastAsia="Arial Unicode MS" w:hAnsiTheme="minorHAnsi" w:cstheme="minorHAnsi"/>
          <w:sz w:val="20"/>
          <w:szCs w:val="20"/>
        </w:rPr>
        <w:t xml:space="preserve"> are as follow</w:t>
      </w:r>
      <w:r>
        <w:rPr>
          <w:rFonts w:asciiTheme="minorHAnsi" w:eastAsia="Arial Unicode MS" w:hAnsiTheme="minorHAnsi" w:cstheme="minorHAnsi"/>
          <w:sz w:val="20"/>
          <w:szCs w:val="20"/>
        </w:rPr>
        <w:t>:</w:t>
      </w:r>
      <w:r w:rsidRPr="005127FC">
        <w:rPr>
          <w:rFonts w:asciiTheme="minorHAnsi" w:eastAsia="Arial Unicode MS" w:hAnsiTheme="minorHAnsi" w:cstheme="minorHAnsi"/>
          <w:sz w:val="20"/>
          <w:szCs w:val="20"/>
        </w:rPr>
        <w:t xml:space="preserve"> </w:t>
      </w:r>
    </w:p>
    <w:p w14:paraId="50883D74" w14:textId="77777777" w:rsidR="00904EDF" w:rsidRDefault="00904EDF" w:rsidP="00904EDF">
      <w:pPr>
        <w:keepNext/>
        <w:spacing w:line="160" w:lineRule="atLeast"/>
        <w:ind w:right="-86"/>
        <w:jc w:val="thaiDistribute"/>
        <w:outlineLvl w:val="0"/>
        <w:rPr>
          <w:rFonts w:asciiTheme="minorHAnsi" w:eastAsia="Arial Unicode MS" w:hAnsiTheme="minorHAnsi" w:cstheme="minorHAns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904EDF" w:rsidRPr="005127FC" w14:paraId="6B8829A1" w14:textId="77777777" w:rsidTr="00281290">
        <w:trPr>
          <w:trHeight w:val="284"/>
        </w:trPr>
        <w:tc>
          <w:tcPr>
            <w:tcW w:w="3684" w:type="dxa"/>
            <w:vAlign w:val="bottom"/>
          </w:tcPr>
          <w:p w14:paraId="15AA5C4A" w14:textId="77777777" w:rsidR="00904EDF" w:rsidRPr="005127FC" w:rsidRDefault="00904EDF" w:rsidP="004F0C1F">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3A351DB" w14:textId="77777777" w:rsidR="00904EDF" w:rsidRDefault="00904EDF" w:rsidP="004F0C1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904EDF" w:rsidRPr="005127FC" w14:paraId="7082C2D7" w14:textId="77777777" w:rsidTr="00281290">
        <w:trPr>
          <w:trHeight w:val="284"/>
        </w:trPr>
        <w:tc>
          <w:tcPr>
            <w:tcW w:w="3684" w:type="dxa"/>
            <w:vAlign w:val="bottom"/>
          </w:tcPr>
          <w:p w14:paraId="61B1F4FB" w14:textId="77777777" w:rsidR="00904EDF" w:rsidRPr="005127FC" w:rsidRDefault="00904EDF" w:rsidP="004F0C1F">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031025D1" w14:textId="77777777" w:rsidR="00904EDF" w:rsidRPr="0068650C" w:rsidRDefault="00904EDF" w:rsidP="004F0C1F">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1D87743B" w14:textId="77777777" w:rsidR="00904EDF" w:rsidRPr="005B197B" w:rsidRDefault="00904EDF" w:rsidP="004F0C1F">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904EDF" w:rsidRPr="005127FC" w14:paraId="1E9329BC" w14:textId="77777777" w:rsidTr="00281290">
        <w:trPr>
          <w:trHeight w:val="284"/>
        </w:trPr>
        <w:tc>
          <w:tcPr>
            <w:tcW w:w="3684" w:type="dxa"/>
            <w:vAlign w:val="bottom"/>
          </w:tcPr>
          <w:p w14:paraId="6379A6EB" w14:textId="77777777" w:rsidR="00904EDF" w:rsidRPr="005127FC" w:rsidRDefault="00904EDF" w:rsidP="004F0C1F">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D05661A" w14:textId="77777777" w:rsidR="00904EDF" w:rsidRDefault="00904EDF" w:rsidP="004F0C1F">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32AE064" w14:textId="77777777" w:rsidR="00904EDF" w:rsidRPr="005127FC" w:rsidRDefault="00904EDF" w:rsidP="004F0C1F">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7EEF3A36" w14:textId="77777777" w:rsidR="00904EDF" w:rsidRPr="005127FC" w:rsidRDefault="00904EDF" w:rsidP="004F0C1F">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3A991A4F" w14:textId="77777777" w:rsidR="00904EDF" w:rsidRPr="005127FC" w:rsidRDefault="00904EDF" w:rsidP="004F0C1F">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904EDF" w:rsidRPr="005127FC" w14:paraId="0852CFB4" w14:textId="77777777" w:rsidTr="00281290">
        <w:trPr>
          <w:trHeight w:val="284"/>
        </w:trPr>
        <w:tc>
          <w:tcPr>
            <w:tcW w:w="3684" w:type="dxa"/>
            <w:vAlign w:val="bottom"/>
          </w:tcPr>
          <w:p w14:paraId="0EB4CD65" w14:textId="77777777" w:rsidR="00904EDF" w:rsidRPr="005127FC" w:rsidRDefault="00904EDF" w:rsidP="004F0C1F">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493842BB" w14:textId="77777777" w:rsidR="00904EDF" w:rsidRPr="005127FC" w:rsidRDefault="00904EDF" w:rsidP="004F0C1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0E64CBC4" w14:textId="77777777" w:rsidR="00904EDF" w:rsidRPr="005127FC" w:rsidRDefault="00904EDF" w:rsidP="004F0C1F">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4BE9CAC9" w14:textId="77777777" w:rsidR="00904EDF" w:rsidRPr="005127FC" w:rsidRDefault="00904EDF" w:rsidP="004F0C1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63155DC7" w14:textId="77777777" w:rsidR="00904EDF" w:rsidRPr="005127FC" w:rsidRDefault="00904EDF" w:rsidP="004F0C1F">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45BB968D" w14:textId="77777777" w:rsidR="00904EDF" w:rsidRPr="005127FC" w:rsidRDefault="00904EDF" w:rsidP="004F0C1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488B7158" w14:textId="77777777" w:rsidR="00904EDF" w:rsidRPr="005127FC" w:rsidRDefault="00904EDF" w:rsidP="004F0C1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88819CF" w14:textId="77777777" w:rsidR="00904EDF" w:rsidRPr="005127FC" w:rsidRDefault="00904EDF" w:rsidP="004F0C1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904EDF" w:rsidRPr="005127FC" w14:paraId="166F4DE5" w14:textId="77777777" w:rsidTr="00281290">
        <w:trPr>
          <w:trHeight w:val="284"/>
        </w:trPr>
        <w:tc>
          <w:tcPr>
            <w:tcW w:w="3684" w:type="dxa"/>
            <w:vAlign w:val="bottom"/>
          </w:tcPr>
          <w:p w14:paraId="6BF6D406" w14:textId="77777777" w:rsidR="00904EDF" w:rsidRPr="00CF5CCC" w:rsidRDefault="00904EDF" w:rsidP="004F0C1F">
            <w:pPr>
              <w:spacing w:line="160" w:lineRule="atLeast"/>
              <w:rPr>
                <w:rFonts w:asciiTheme="minorHAnsi" w:hAnsiTheme="minorHAnsi" w:cstheme="minorBidi"/>
                <w:sz w:val="20"/>
                <w:szCs w:val="20"/>
                <w:cs/>
              </w:rPr>
            </w:pPr>
            <w:r w:rsidRPr="0035784A">
              <w:rPr>
                <w:rFonts w:ascii="Calibri" w:hAnsi="Calibri" w:cs="Calibri"/>
                <w:b/>
                <w:bCs/>
                <w:sz w:val="20"/>
                <w:szCs w:val="20"/>
              </w:rPr>
              <w:t>Current income tax expenses :</w:t>
            </w:r>
          </w:p>
        </w:tc>
        <w:tc>
          <w:tcPr>
            <w:tcW w:w="1371" w:type="dxa"/>
            <w:tcBorders>
              <w:top w:val="single" w:sz="4" w:space="0" w:color="auto"/>
            </w:tcBorders>
            <w:vAlign w:val="bottom"/>
          </w:tcPr>
          <w:p w14:paraId="7730EDC0" w14:textId="77777777" w:rsidR="00904EDF" w:rsidRPr="00CF5CCC" w:rsidRDefault="00904EDF" w:rsidP="004F0C1F">
            <w:pPr>
              <w:spacing w:line="160" w:lineRule="atLeast"/>
              <w:ind w:right="91"/>
              <w:jc w:val="right"/>
              <w:rPr>
                <w:rFonts w:asciiTheme="minorHAnsi" w:hAnsiTheme="minorHAnsi" w:cstheme="minorBidi"/>
                <w:sz w:val="20"/>
                <w:szCs w:val="20"/>
              </w:rPr>
            </w:pPr>
          </w:p>
        </w:tc>
        <w:tc>
          <w:tcPr>
            <w:tcW w:w="238" w:type="dxa"/>
          </w:tcPr>
          <w:p w14:paraId="2B1DDD75" w14:textId="77777777" w:rsidR="00904EDF" w:rsidRPr="005127FC" w:rsidRDefault="00904EDF" w:rsidP="004F0C1F">
            <w:pPr>
              <w:tabs>
                <w:tab w:val="decimal" w:pos="1800"/>
              </w:tabs>
              <w:spacing w:line="160" w:lineRule="atLeast"/>
              <w:rPr>
                <w:rFonts w:asciiTheme="minorHAnsi" w:hAnsiTheme="minorHAnsi" w:cstheme="minorHAnsi"/>
                <w:sz w:val="20"/>
                <w:szCs w:val="20"/>
                <w:cs/>
              </w:rPr>
            </w:pPr>
          </w:p>
        </w:tc>
        <w:tc>
          <w:tcPr>
            <w:tcW w:w="1371" w:type="dxa"/>
            <w:vAlign w:val="bottom"/>
          </w:tcPr>
          <w:p w14:paraId="33C58AFA" w14:textId="77777777" w:rsidR="00904EDF" w:rsidRPr="005127FC" w:rsidRDefault="00904EDF" w:rsidP="004F0C1F">
            <w:pPr>
              <w:spacing w:line="160" w:lineRule="atLeast"/>
              <w:ind w:right="91"/>
              <w:jc w:val="right"/>
              <w:rPr>
                <w:rFonts w:asciiTheme="minorHAnsi" w:hAnsiTheme="minorHAnsi" w:cstheme="minorHAnsi"/>
                <w:sz w:val="20"/>
                <w:szCs w:val="20"/>
                <w:cs/>
              </w:rPr>
            </w:pPr>
          </w:p>
        </w:tc>
        <w:tc>
          <w:tcPr>
            <w:tcW w:w="238" w:type="dxa"/>
          </w:tcPr>
          <w:p w14:paraId="3C715883" w14:textId="77777777" w:rsidR="00904EDF" w:rsidRDefault="00904EDF" w:rsidP="004F0C1F">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635D5C33"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0FA6FCBA"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143A2A23"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904EDF" w:rsidRPr="005127FC" w14:paraId="00C1DFAC" w14:textId="77777777" w:rsidTr="00281290">
        <w:trPr>
          <w:trHeight w:val="284"/>
        </w:trPr>
        <w:tc>
          <w:tcPr>
            <w:tcW w:w="3684" w:type="dxa"/>
            <w:vAlign w:val="bottom"/>
          </w:tcPr>
          <w:p w14:paraId="470C011D" w14:textId="77777777" w:rsidR="00904EDF" w:rsidRPr="005127FC" w:rsidRDefault="00904EDF" w:rsidP="004F0C1F">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Current income tax </w:t>
            </w:r>
            <w:r w:rsidRPr="0035784A">
              <w:rPr>
                <w:rFonts w:ascii="Calibri" w:hAnsi="Calibri" w:cs="Calibri"/>
                <w:sz w:val="20"/>
                <w:szCs w:val="20"/>
              </w:rPr>
              <w:t>expenses</w:t>
            </w:r>
            <w:r w:rsidRPr="005127FC">
              <w:rPr>
                <w:rFonts w:asciiTheme="minorHAnsi" w:hAnsiTheme="minorHAnsi" w:cstheme="minorHAnsi"/>
                <w:sz w:val="20"/>
                <w:szCs w:val="20"/>
              </w:rPr>
              <w:t xml:space="preserve"> charge for the periods</w:t>
            </w:r>
          </w:p>
        </w:tc>
        <w:tc>
          <w:tcPr>
            <w:tcW w:w="1371" w:type="dxa"/>
            <w:vAlign w:val="bottom"/>
          </w:tcPr>
          <w:p w14:paraId="329394D8" w14:textId="277A5540" w:rsidR="00904EDF" w:rsidRPr="00B366AF" w:rsidRDefault="00761877" w:rsidP="004F0C1F">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shd w:val="clear" w:color="auto" w:fill="auto"/>
            <w:vAlign w:val="bottom"/>
          </w:tcPr>
          <w:p w14:paraId="62C1FE1B" w14:textId="77777777" w:rsidR="00904EDF" w:rsidRPr="005127FC" w:rsidRDefault="00904EDF" w:rsidP="004F0C1F">
            <w:pPr>
              <w:tabs>
                <w:tab w:val="decimal" w:pos="1800"/>
              </w:tabs>
              <w:spacing w:line="160" w:lineRule="atLeast"/>
              <w:jc w:val="center"/>
              <w:rPr>
                <w:rFonts w:asciiTheme="minorHAnsi" w:hAnsiTheme="minorHAnsi" w:cstheme="minorHAnsi"/>
                <w:sz w:val="20"/>
                <w:szCs w:val="20"/>
              </w:rPr>
            </w:pPr>
          </w:p>
        </w:tc>
        <w:tc>
          <w:tcPr>
            <w:tcW w:w="1371" w:type="dxa"/>
            <w:vAlign w:val="bottom"/>
          </w:tcPr>
          <w:p w14:paraId="473E3144" w14:textId="1B25389E" w:rsidR="00904EDF" w:rsidRPr="00B366AF" w:rsidRDefault="00761877" w:rsidP="004F0C1F">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vAlign w:val="bottom"/>
          </w:tcPr>
          <w:p w14:paraId="37F4E747" w14:textId="77777777" w:rsidR="00904EDF" w:rsidRDefault="00904EDF" w:rsidP="004F0C1F">
            <w:pPr>
              <w:spacing w:line="160" w:lineRule="atLeast"/>
              <w:ind w:right="91"/>
              <w:jc w:val="center"/>
              <w:rPr>
                <w:rFonts w:asciiTheme="minorHAnsi" w:hAnsiTheme="minorHAnsi" w:cstheme="minorHAnsi"/>
                <w:sz w:val="20"/>
                <w:szCs w:val="20"/>
              </w:rPr>
            </w:pPr>
          </w:p>
        </w:tc>
        <w:tc>
          <w:tcPr>
            <w:tcW w:w="1372" w:type="dxa"/>
            <w:vAlign w:val="bottom"/>
          </w:tcPr>
          <w:p w14:paraId="49596602" w14:textId="7DF9B9FF" w:rsidR="00904EDF" w:rsidRPr="00B366AF" w:rsidRDefault="00761877" w:rsidP="004F0C1F">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c>
          <w:tcPr>
            <w:tcW w:w="238" w:type="dxa"/>
            <w:vAlign w:val="bottom"/>
          </w:tcPr>
          <w:p w14:paraId="05AB450E" w14:textId="77777777" w:rsidR="00904EDF" w:rsidRPr="005E5F71" w:rsidRDefault="00904EDF" w:rsidP="004F0C1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vAlign w:val="bottom"/>
          </w:tcPr>
          <w:p w14:paraId="1684D3E6" w14:textId="7061591B" w:rsidR="00904EDF" w:rsidRPr="00B366AF" w:rsidRDefault="00761877" w:rsidP="004F0C1F">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r>
      <w:tr w:rsidR="00904EDF" w:rsidRPr="005127FC" w14:paraId="201C6791" w14:textId="77777777" w:rsidTr="00281290">
        <w:trPr>
          <w:trHeight w:val="284"/>
        </w:trPr>
        <w:tc>
          <w:tcPr>
            <w:tcW w:w="3684" w:type="dxa"/>
            <w:vAlign w:val="bottom"/>
          </w:tcPr>
          <w:p w14:paraId="28AE770B" w14:textId="77777777" w:rsidR="00904EDF" w:rsidRPr="005127FC" w:rsidRDefault="00904EDF" w:rsidP="004F0C1F">
            <w:pPr>
              <w:spacing w:line="160" w:lineRule="atLeast"/>
              <w:rPr>
                <w:rFonts w:asciiTheme="minorHAnsi" w:hAnsiTheme="minorHAnsi" w:cstheme="minorHAnsi"/>
                <w:sz w:val="20"/>
                <w:szCs w:val="20"/>
              </w:rPr>
            </w:pPr>
            <w:r w:rsidRPr="005127FC">
              <w:rPr>
                <w:rFonts w:asciiTheme="minorHAnsi" w:hAnsiTheme="minorHAnsi" w:cstheme="minorHAnsi"/>
                <w:b/>
                <w:bCs/>
                <w:sz w:val="20"/>
                <w:szCs w:val="20"/>
              </w:rPr>
              <w:t>Deferred tax:</w:t>
            </w:r>
          </w:p>
        </w:tc>
        <w:tc>
          <w:tcPr>
            <w:tcW w:w="1371" w:type="dxa"/>
            <w:vAlign w:val="bottom"/>
          </w:tcPr>
          <w:p w14:paraId="4819A542" w14:textId="77777777" w:rsidR="00904EDF" w:rsidRPr="005127FC" w:rsidRDefault="00904EDF" w:rsidP="004F0C1F">
            <w:pPr>
              <w:spacing w:line="160" w:lineRule="atLeast"/>
              <w:ind w:right="91"/>
              <w:jc w:val="right"/>
              <w:rPr>
                <w:rFonts w:asciiTheme="minorHAnsi" w:hAnsiTheme="minorHAnsi" w:cstheme="minorHAnsi"/>
                <w:sz w:val="20"/>
                <w:szCs w:val="20"/>
                <w:cs/>
              </w:rPr>
            </w:pPr>
          </w:p>
        </w:tc>
        <w:tc>
          <w:tcPr>
            <w:tcW w:w="238" w:type="dxa"/>
            <w:shd w:val="clear" w:color="auto" w:fill="auto"/>
          </w:tcPr>
          <w:p w14:paraId="1AE5A62A" w14:textId="77777777" w:rsidR="00904EDF" w:rsidRPr="005127FC" w:rsidRDefault="00904EDF" w:rsidP="004F0C1F">
            <w:pPr>
              <w:tabs>
                <w:tab w:val="decimal" w:pos="1800"/>
              </w:tabs>
              <w:spacing w:line="160" w:lineRule="atLeast"/>
              <w:rPr>
                <w:rFonts w:asciiTheme="minorHAnsi" w:hAnsiTheme="minorHAnsi" w:cstheme="minorHAnsi"/>
                <w:sz w:val="20"/>
                <w:szCs w:val="20"/>
              </w:rPr>
            </w:pPr>
          </w:p>
        </w:tc>
        <w:tc>
          <w:tcPr>
            <w:tcW w:w="1371" w:type="dxa"/>
            <w:vAlign w:val="bottom"/>
          </w:tcPr>
          <w:p w14:paraId="7724587F" w14:textId="77777777" w:rsidR="00904EDF" w:rsidRDefault="00904EDF" w:rsidP="004F0C1F">
            <w:pPr>
              <w:spacing w:line="160" w:lineRule="atLeast"/>
              <w:ind w:right="91"/>
              <w:jc w:val="right"/>
              <w:rPr>
                <w:rFonts w:asciiTheme="minorHAnsi" w:hAnsiTheme="minorHAnsi" w:cstheme="minorHAnsi"/>
                <w:sz w:val="20"/>
                <w:szCs w:val="20"/>
              </w:rPr>
            </w:pPr>
          </w:p>
        </w:tc>
        <w:tc>
          <w:tcPr>
            <w:tcW w:w="238" w:type="dxa"/>
          </w:tcPr>
          <w:p w14:paraId="4863E5AA" w14:textId="77777777" w:rsidR="00904EDF" w:rsidRDefault="00904EDF" w:rsidP="004F0C1F">
            <w:pPr>
              <w:spacing w:line="160" w:lineRule="atLeast"/>
              <w:ind w:right="91"/>
              <w:jc w:val="right"/>
              <w:rPr>
                <w:rFonts w:asciiTheme="minorHAnsi" w:hAnsiTheme="minorHAnsi" w:cstheme="minorHAnsi"/>
                <w:sz w:val="20"/>
                <w:szCs w:val="20"/>
              </w:rPr>
            </w:pPr>
          </w:p>
        </w:tc>
        <w:tc>
          <w:tcPr>
            <w:tcW w:w="1372" w:type="dxa"/>
            <w:vAlign w:val="bottom"/>
          </w:tcPr>
          <w:p w14:paraId="3B6E8965"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1A99AAFB"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14411702" w14:textId="77777777" w:rsidR="00904EDF"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904EDF" w:rsidRPr="005127FC" w14:paraId="2B2E07D2" w14:textId="77777777" w:rsidTr="00281290">
        <w:trPr>
          <w:trHeight w:val="284"/>
        </w:trPr>
        <w:tc>
          <w:tcPr>
            <w:tcW w:w="3684" w:type="dxa"/>
            <w:vAlign w:val="bottom"/>
          </w:tcPr>
          <w:p w14:paraId="7CBDF638" w14:textId="77777777" w:rsidR="00904EDF" w:rsidRPr="005127FC" w:rsidRDefault="00904EDF" w:rsidP="004F0C1F">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Relating to origination and reversal of temporary</w:t>
            </w:r>
            <w:r>
              <w:rPr>
                <w:rFonts w:asciiTheme="minorHAnsi" w:hAnsiTheme="minorHAnsi" w:cstheme="minorHAnsi"/>
                <w:sz w:val="20"/>
                <w:szCs w:val="20"/>
              </w:rPr>
              <w:t xml:space="preserve"> </w:t>
            </w:r>
            <w:r w:rsidRPr="005127FC">
              <w:rPr>
                <w:rFonts w:asciiTheme="minorHAnsi" w:hAnsiTheme="minorHAnsi" w:cstheme="minorHAnsi"/>
                <w:sz w:val="20"/>
                <w:szCs w:val="20"/>
              </w:rPr>
              <w:t>differences</w:t>
            </w:r>
          </w:p>
        </w:tc>
        <w:tc>
          <w:tcPr>
            <w:tcW w:w="1371" w:type="dxa"/>
            <w:tcBorders>
              <w:bottom w:val="single" w:sz="4" w:space="0" w:color="auto"/>
            </w:tcBorders>
            <w:vAlign w:val="bottom"/>
          </w:tcPr>
          <w:p w14:paraId="1E9BCCAA" w14:textId="76986AF6" w:rsidR="00904EDF" w:rsidRPr="00B366AF" w:rsidRDefault="00761877" w:rsidP="004F0C1F">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96</w:t>
            </w:r>
          </w:p>
        </w:tc>
        <w:tc>
          <w:tcPr>
            <w:tcW w:w="238" w:type="dxa"/>
            <w:shd w:val="clear" w:color="auto" w:fill="auto"/>
          </w:tcPr>
          <w:p w14:paraId="5A075539" w14:textId="77777777" w:rsidR="00904EDF" w:rsidRPr="005127FC" w:rsidRDefault="00904EDF" w:rsidP="004F0C1F">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665D3FC6" w14:textId="2BF08003" w:rsidR="00904EDF" w:rsidRDefault="00761877" w:rsidP="004F0C1F">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128</w:t>
            </w:r>
          </w:p>
        </w:tc>
        <w:tc>
          <w:tcPr>
            <w:tcW w:w="238" w:type="dxa"/>
          </w:tcPr>
          <w:p w14:paraId="2264877E" w14:textId="77777777" w:rsidR="00904EDF" w:rsidRDefault="00904EDF" w:rsidP="004F0C1F">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05AEAA38" w14:textId="6A8D9985" w:rsidR="00904EDF" w:rsidRPr="005E5F71" w:rsidRDefault="00761877"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288</w:t>
            </w:r>
          </w:p>
        </w:tc>
        <w:tc>
          <w:tcPr>
            <w:tcW w:w="238" w:type="dxa"/>
            <w:vAlign w:val="bottom"/>
          </w:tcPr>
          <w:p w14:paraId="18C4D7B9"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5294A295" w14:textId="6DC59D22" w:rsidR="00904EDF" w:rsidRDefault="00761877"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391</w:t>
            </w:r>
          </w:p>
        </w:tc>
      </w:tr>
      <w:tr w:rsidR="00904EDF" w:rsidRPr="005127FC" w14:paraId="488A49B6" w14:textId="77777777" w:rsidTr="00281290">
        <w:trPr>
          <w:trHeight w:val="284"/>
        </w:trPr>
        <w:tc>
          <w:tcPr>
            <w:tcW w:w="3684" w:type="dxa"/>
            <w:vAlign w:val="bottom"/>
          </w:tcPr>
          <w:p w14:paraId="1FEEC707" w14:textId="77777777" w:rsidR="00904EDF" w:rsidRPr="005237A8" w:rsidRDefault="00904EDF" w:rsidP="004F0C1F">
            <w:pPr>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35784A">
              <w:rPr>
                <w:rFonts w:ascii="Calibri" w:hAnsi="Calibri" w:cs="Calibri"/>
                <w:sz w:val="20"/>
                <w:szCs w:val="20"/>
              </w:rPr>
              <w:t xml:space="preserve">Income tax income (expense) </w:t>
            </w:r>
            <w:r w:rsidRPr="00E73816">
              <w:rPr>
                <w:rFonts w:asciiTheme="minorHAnsi" w:hAnsiTheme="minorHAnsi" w:cstheme="minorHAnsi"/>
                <w:sz w:val="20"/>
                <w:szCs w:val="20"/>
              </w:rPr>
              <w:t>reported in the statement of comprehensive income</w:t>
            </w:r>
          </w:p>
        </w:tc>
        <w:tc>
          <w:tcPr>
            <w:tcW w:w="1371" w:type="dxa"/>
            <w:tcBorders>
              <w:top w:val="single" w:sz="4" w:space="0" w:color="auto"/>
              <w:bottom w:val="double" w:sz="4" w:space="0" w:color="auto"/>
            </w:tcBorders>
            <w:vAlign w:val="bottom"/>
          </w:tcPr>
          <w:p w14:paraId="265612D0" w14:textId="7215DE7D" w:rsidR="00904EDF" w:rsidRPr="005127FC" w:rsidRDefault="00761877" w:rsidP="004F0C1F">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96</w:t>
            </w:r>
          </w:p>
        </w:tc>
        <w:tc>
          <w:tcPr>
            <w:tcW w:w="238" w:type="dxa"/>
            <w:shd w:val="clear" w:color="auto" w:fill="auto"/>
          </w:tcPr>
          <w:p w14:paraId="4F1C830A" w14:textId="77777777" w:rsidR="00904EDF" w:rsidRPr="005127FC" w:rsidRDefault="00904EDF" w:rsidP="004F0C1F">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13DBE96E" w14:textId="0A2904F0" w:rsidR="00904EDF" w:rsidRDefault="00761877" w:rsidP="004F0C1F">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128</w:t>
            </w:r>
          </w:p>
        </w:tc>
        <w:tc>
          <w:tcPr>
            <w:tcW w:w="238" w:type="dxa"/>
          </w:tcPr>
          <w:p w14:paraId="7696EFC8" w14:textId="77777777" w:rsidR="00904EDF" w:rsidRDefault="00904EDF" w:rsidP="004F0C1F">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1779CF29" w14:textId="7E900AAD" w:rsidR="00904EDF" w:rsidRPr="005E5F71" w:rsidRDefault="00761877"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288</w:t>
            </w:r>
          </w:p>
        </w:tc>
        <w:tc>
          <w:tcPr>
            <w:tcW w:w="238" w:type="dxa"/>
            <w:vAlign w:val="bottom"/>
          </w:tcPr>
          <w:p w14:paraId="370D02FB" w14:textId="77777777" w:rsidR="00904EDF" w:rsidRPr="005E5F71" w:rsidRDefault="00904EDF"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09381BAC" w14:textId="1B13A628" w:rsidR="00904EDF" w:rsidRDefault="00761877" w:rsidP="004F0C1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391</w:t>
            </w:r>
          </w:p>
        </w:tc>
      </w:tr>
    </w:tbl>
    <w:p w14:paraId="1608D974" w14:textId="6C3729B2" w:rsidR="00904EDF" w:rsidRDefault="00904EDF"/>
    <w:p w14:paraId="1B47905F" w14:textId="237A45FC" w:rsidR="004E3EA2" w:rsidRDefault="004E3EA2"/>
    <w:p w14:paraId="24DB943D" w14:textId="16D2AAC6" w:rsidR="004E3EA2" w:rsidRDefault="004E3EA2"/>
    <w:p w14:paraId="2AEE33C4" w14:textId="77777777" w:rsidR="004E3EA2" w:rsidRDefault="004E3EA2"/>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C77603" w:rsidRPr="005127FC" w14:paraId="46D2AE6C" w14:textId="77777777" w:rsidTr="00281290">
        <w:trPr>
          <w:trHeight w:val="284"/>
        </w:trPr>
        <w:tc>
          <w:tcPr>
            <w:tcW w:w="3684" w:type="dxa"/>
            <w:vAlign w:val="bottom"/>
          </w:tcPr>
          <w:p w14:paraId="73D03858" w14:textId="77777777" w:rsidR="00C77603" w:rsidRPr="005127FC" w:rsidRDefault="00C77603"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160E8A0C" w14:textId="77777777" w:rsidR="00C77603" w:rsidRDefault="00C77603"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C77603" w:rsidRPr="005127FC" w14:paraId="5C3036D8" w14:textId="77777777" w:rsidTr="00281290">
        <w:trPr>
          <w:trHeight w:val="284"/>
        </w:trPr>
        <w:tc>
          <w:tcPr>
            <w:tcW w:w="3684" w:type="dxa"/>
            <w:vAlign w:val="bottom"/>
          </w:tcPr>
          <w:p w14:paraId="1B7A4AB1" w14:textId="77777777" w:rsidR="00C77603" w:rsidRPr="005127FC" w:rsidRDefault="00C77603"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3D901987" w14:textId="77777777" w:rsidR="00C77603" w:rsidRPr="005B197B" w:rsidRDefault="00C77603" w:rsidP="00281290">
            <w:pPr>
              <w:pStyle w:val="Header"/>
              <w:spacing w:line="160" w:lineRule="atLeast"/>
              <w:ind w:right="67"/>
              <w:jc w:val="center"/>
              <w:rPr>
                <w:rFonts w:asciiTheme="minorHAnsi" w:eastAsia="Arial Unicode MS" w:hAnsiTheme="minorHAnsi" w:cstheme="minorHAnsi"/>
                <w:sz w:val="20"/>
                <w:szCs w:val="20"/>
              </w:rPr>
            </w:pPr>
            <w:r w:rsidRPr="00F97D0F">
              <w:rPr>
                <w:rFonts w:asciiTheme="minorHAnsi" w:eastAsia="Arial Unicode MS" w:hAnsiTheme="minorHAnsi" w:cstheme="minorHAnsi"/>
                <w:sz w:val="20"/>
                <w:szCs w:val="20"/>
              </w:rPr>
              <w:t>Separate Financial Statements</w:t>
            </w:r>
          </w:p>
        </w:tc>
      </w:tr>
      <w:tr w:rsidR="00C77603" w:rsidRPr="005127FC" w14:paraId="444503ED" w14:textId="77777777" w:rsidTr="00281290">
        <w:trPr>
          <w:trHeight w:val="284"/>
        </w:trPr>
        <w:tc>
          <w:tcPr>
            <w:tcW w:w="3684" w:type="dxa"/>
            <w:vAlign w:val="bottom"/>
          </w:tcPr>
          <w:p w14:paraId="40B4DE66" w14:textId="77777777" w:rsidR="00C77603" w:rsidRPr="005127FC" w:rsidRDefault="00C77603" w:rsidP="00C77603">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0D4CB4D7" w14:textId="77777777" w:rsidR="00C77603" w:rsidRDefault="00C77603" w:rsidP="00C77603">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1BAED018" w14:textId="52C255F3" w:rsidR="00C77603" w:rsidRPr="005127FC" w:rsidRDefault="00C77603" w:rsidP="00C77603">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1C71F91F" w14:textId="77777777" w:rsidR="00C77603" w:rsidRPr="005127FC" w:rsidRDefault="00C77603" w:rsidP="00C77603">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5B6EC9EA" w14:textId="023CCCC5" w:rsidR="00C77603" w:rsidRPr="005127FC" w:rsidRDefault="00C77603" w:rsidP="00C77603">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C77603" w:rsidRPr="005127FC" w14:paraId="7E5D591D" w14:textId="77777777" w:rsidTr="00281290">
        <w:trPr>
          <w:trHeight w:val="284"/>
        </w:trPr>
        <w:tc>
          <w:tcPr>
            <w:tcW w:w="3684" w:type="dxa"/>
            <w:vAlign w:val="bottom"/>
          </w:tcPr>
          <w:p w14:paraId="26B486D9" w14:textId="77777777" w:rsidR="00C77603" w:rsidRPr="005127FC" w:rsidRDefault="00C77603"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76A5EDF3" w14:textId="77777777" w:rsidR="00C77603" w:rsidRPr="005127FC" w:rsidRDefault="00C77603"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56A6692E" w14:textId="77777777" w:rsidR="00C77603" w:rsidRPr="005127FC" w:rsidRDefault="00C77603"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491DE4C0" w14:textId="77777777" w:rsidR="00C77603" w:rsidRPr="005127FC" w:rsidRDefault="00C77603"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1ADD67D4" w14:textId="77777777" w:rsidR="00C77603" w:rsidRPr="005127FC" w:rsidRDefault="00C77603"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3AE4EDD5" w14:textId="77777777" w:rsidR="00C77603" w:rsidRPr="005127FC" w:rsidRDefault="00C77603"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7B84D898" w14:textId="77777777" w:rsidR="00C77603" w:rsidRPr="005127FC" w:rsidRDefault="00C77603"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327645B7" w14:textId="77777777" w:rsidR="00C77603" w:rsidRPr="005127FC" w:rsidRDefault="00C77603"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C77603" w:rsidRPr="005127FC" w14:paraId="404B2D0C" w14:textId="77777777" w:rsidTr="00281290">
        <w:trPr>
          <w:trHeight w:val="284"/>
        </w:trPr>
        <w:tc>
          <w:tcPr>
            <w:tcW w:w="3684" w:type="dxa"/>
            <w:vAlign w:val="bottom"/>
          </w:tcPr>
          <w:p w14:paraId="5E30B35B" w14:textId="77777777" w:rsidR="00C77603" w:rsidRPr="00CF5CCC" w:rsidRDefault="00C77603" w:rsidP="00281290">
            <w:pPr>
              <w:spacing w:line="160" w:lineRule="atLeast"/>
              <w:rPr>
                <w:rFonts w:asciiTheme="minorHAnsi" w:hAnsiTheme="minorHAnsi" w:cstheme="minorBidi"/>
                <w:sz w:val="20"/>
                <w:szCs w:val="20"/>
                <w:cs/>
              </w:rPr>
            </w:pPr>
            <w:r w:rsidRPr="0035784A">
              <w:rPr>
                <w:rFonts w:ascii="Calibri" w:hAnsi="Calibri" w:cs="Calibri"/>
                <w:b/>
                <w:bCs/>
                <w:sz w:val="20"/>
                <w:szCs w:val="20"/>
              </w:rPr>
              <w:t>Current income tax expenses :</w:t>
            </w:r>
          </w:p>
        </w:tc>
        <w:tc>
          <w:tcPr>
            <w:tcW w:w="1371" w:type="dxa"/>
            <w:tcBorders>
              <w:top w:val="single" w:sz="4" w:space="0" w:color="auto"/>
            </w:tcBorders>
            <w:vAlign w:val="bottom"/>
          </w:tcPr>
          <w:p w14:paraId="0D5D93C9" w14:textId="77777777" w:rsidR="00C77603" w:rsidRPr="00CF5CCC" w:rsidRDefault="00C77603" w:rsidP="00281290">
            <w:pPr>
              <w:spacing w:line="160" w:lineRule="atLeast"/>
              <w:ind w:right="91"/>
              <w:jc w:val="right"/>
              <w:rPr>
                <w:rFonts w:asciiTheme="minorHAnsi" w:hAnsiTheme="minorHAnsi" w:cstheme="minorBidi"/>
                <w:sz w:val="20"/>
                <w:szCs w:val="20"/>
              </w:rPr>
            </w:pPr>
          </w:p>
        </w:tc>
        <w:tc>
          <w:tcPr>
            <w:tcW w:w="238" w:type="dxa"/>
          </w:tcPr>
          <w:p w14:paraId="59FB44CF" w14:textId="77777777" w:rsidR="00C77603" w:rsidRPr="005127FC" w:rsidRDefault="00C77603" w:rsidP="00281290">
            <w:pPr>
              <w:tabs>
                <w:tab w:val="decimal" w:pos="1800"/>
              </w:tabs>
              <w:spacing w:line="160" w:lineRule="atLeast"/>
              <w:rPr>
                <w:rFonts w:asciiTheme="minorHAnsi" w:hAnsiTheme="minorHAnsi" w:cstheme="minorHAnsi"/>
                <w:sz w:val="20"/>
                <w:szCs w:val="20"/>
                <w:cs/>
              </w:rPr>
            </w:pPr>
          </w:p>
        </w:tc>
        <w:tc>
          <w:tcPr>
            <w:tcW w:w="1371" w:type="dxa"/>
            <w:vAlign w:val="bottom"/>
          </w:tcPr>
          <w:p w14:paraId="178B9B48" w14:textId="77777777" w:rsidR="00C77603" w:rsidRPr="005127FC" w:rsidRDefault="00C77603" w:rsidP="00281290">
            <w:pPr>
              <w:spacing w:line="160" w:lineRule="atLeast"/>
              <w:ind w:right="91"/>
              <w:jc w:val="right"/>
              <w:rPr>
                <w:rFonts w:asciiTheme="minorHAnsi" w:hAnsiTheme="minorHAnsi" w:cstheme="minorHAnsi"/>
                <w:sz w:val="20"/>
                <w:szCs w:val="20"/>
                <w:cs/>
              </w:rPr>
            </w:pPr>
          </w:p>
        </w:tc>
        <w:tc>
          <w:tcPr>
            <w:tcW w:w="238" w:type="dxa"/>
          </w:tcPr>
          <w:p w14:paraId="61D0EA14" w14:textId="77777777" w:rsidR="00C77603" w:rsidRDefault="00C77603" w:rsidP="00281290">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26B0E1B3" w14:textId="77777777" w:rsidR="00C77603" w:rsidRPr="005E5F71" w:rsidRDefault="00C77603"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6ACF6119" w14:textId="77777777" w:rsidR="00C77603" w:rsidRPr="005E5F71" w:rsidRDefault="00C77603"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30CCEA74" w14:textId="77777777" w:rsidR="00C77603" w:rsidRPr="005E5F71" w:rsidRDefault="00C77603" w:rsidP="00281290">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761877" w:rsidRPr="005127FC" w14:paraId="20A71CCB" w14:textId="77777777" w:rsidTr="00281290">
        <w:trPr>
          <w:trHeight w:val="284"/>
        </w:trPr>
        <w:tc>
          <w:tcPr>
            <w:tcW w:w="3684" w:type="dxa"/>
            <w:vAlign w:val="bottom"/>
          </w:tcPr>
          <w:p w14:paraId="1F0BF516" w14:textId="77777777" w:rsidR="00761877" w:rsidRPr="005127FC" w:rsidRDefault="00761877" w:rsidP="00761877">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Current income tax </w:t>
            </w:r>
            <w:r w:rsidRPr="0035784A">
              <w:rPr>
                <w:rFonts w:ascii="Calibri" w:hAnsi="Calibri" w:cs="Calibri"/>
                <w:sz w:val="20"/>
                <w:szCs w:val="20"/>
              </w:rPr>
              <w:t>expenses</w:t>
            </w:r>
            <w:r w:rsidRPr="005127FC">
              <w:rPr>
                <w:rFonts w:asciiTheme="minorHAnsi" w:hAnsiTheme="minorHAnsi" w:cstheme="minorHAnsi"/>
                <w:sz w:val="20"/>
                <w:szCs w:val="20"/>
              </w:rPr>
              <w:t xml:space="preserve"> charge for the periods</w:t>
            </w:r>
          </w:p>
        </w:tc>
        <w:tc>
          <w:tcPr>
            <w:tcW w:w="1371" w:type="dxa"/>
            <w:vAlign w:val="bottom"/>
          </w:tcPr>
          <w:p w14:paraId="28C60AA9" w14:textId="4CE4B516" w:rsidR="00761877" w:rsidRPr="00B366AF" w:rsidRDefault="00761877" w:rsidP="00761877">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shd w:val="clear" w:color="auto" w:fill="auto"/>
            <w:vAlign w:val="bottom"/>
          </w:tcPr>
          <w:p w14:paraId="5093BBAD" w14:textId="77777777" w:rsidR="00761877" w:rsidRPr="005127FC" w:rsidRDefault="00761877" w:rsidP="00761877">
            <w:pPr>
              <w:tabs>
                <w:tab w:val="decimal" w:pos="1800"/>
              </w:tabs>
              <w:spacing w:line="160" w:lineRule="atLeast"/>
              <w:jc w:val="center"/>
              <w:rPr>
                <w:rFonts w:asciiTheme="minorHAnsi" w:hAnsiTheme="minorHAnsi" w:cstheme="minorHAnsi"/>
                <w:sz w:val="20"/>
                <w:szCs w:val="20"/>
              </w:rPr>
            </w:pPr>
          </w:p>
        </w:tc>
        <w:tc>
          <w:tcPr>
            <w:tcW w:w="1371" w:type="dxa"/>
            <w:vAlign w:val="bottom"/>
          </w:tcPr>
          <w:p w14:paraId="4E93C439" w14:textId="7D03EE3F" w:rsidR="00761877" w:rsidRPr="00B366AF" w:rsidRDefault="00761877" w:rsidP="00761877">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vAlign w:val="bottom"/>
          </w:tcPr>
          <w:p w14:paraId="15DB9986" w14:textId="77777777" w:rsidR="00761877" w:rsidRDefault="00761877" w:rsidP="00761877">
            <w:pPr>
              <w:spacing w:line="160" w:lineRule="atLeast"/>
              <w:ind w:right="91"/>
              <w:jc w:val="center"/>
              <w:rPr>
                <w:rFonts w:asciiTheme="minorHAnsi" w:hAnsiTheme="minorHAnsi" w:cstheme="minorHAnsi"/>
                <w:sz w:val="20"/>
                <w:szCs w:val="20"/>
              </w:rPr>
            </w:pPr>
          </w:p>
        </w:tc>
        <w:tc>
          <w:tcPr>
            <w:tcW w:w="1372" w:type="dxa"/>
            <w:vAlign w:val="bottom"/>
          </w:tcPr>
          <w:p w14:paraId="249D62DA" w14:textId="1AD7DE40" w:rsidR="00761877" w:rsidRPr="00B366AF" w:rsidRDefault="00761877" w:rsidP="00761877">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c>
          <w:tcPr>
            <w:tcW w:w="238" w:type="dxa"/>
            <w:vAlign w:val="bottom"/>
          </w:tcPr>
          <w:p w14:paraId="44E60F60" w14:textId="77777777" w:rsidR="00761877" w:rsidRPr="005E5F71" w:rsidRDefault="00761877" w:rsidP="00761877">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vAlign w:val="bottom"/>
          </w:tcPr>
          <w:p w14:paraId="48E8A8F8" w14:textId="6675FE5C" w:rsidR="00761877" w:rsidRPr="00B366AF" w:rsidRDefault="00761877" w:rsidP="00761877">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r>
      <w:tr w:rsidR="00761877" w:rsidRPr="005127FC" w14:paraId="0078C759" w14:textId="77777777" w:rsidTr="00281290">
        <w:trPr>
          <w:trHeight w:val="284"/>
        </w:trPr>
        <w:tc>
          <w:tcPr>
            <w:tcW w:w="3684" w:type="dxa"/>
            <w:vAlign w:val="bottom"/>
          </w:tcPr>
          <w:p w14:paraId="46086466" w14:textId="77777777" w:rsidR="00761877" w:rsidRPr="005127FC" w:rsidRDefault="00761877" w:rsidP="00761877">
            <w:pPr>
              <w:spacing w:line="160" w:lineRule="atLeast"/>
              <w:rPr>
                <w:rFonts w:asciiTheme="minorHAnsi" w:hAnsiTheme="minorHAnsi" w:cstheme="minorHAnsi"/>
                <w:sz w:val="20"/>
                <w:szCs w:val="20"/>
              </w:rPr>
            </w:pPr>
            <w:r w:rsidRPr="005127FC">
              <w:rPr>
                <w:rFonts w:asciiTheme="minorHAnsi" w:hAnsiTheme="minorHAnsi" w:cstheme="minorHAnsi"/>
                <w:b/>
                <w:bCs/>
                <w:sz w:val="20"/>
                <w:szCs w:val="20"/>
              </w:rPr>
              <w:t>Deferred tax:</w:t>
            </w:r>
          </w:p>
        </w:tc>
        <w:tc>
          <w:tcPr>
            <w:tcW w:w="1371" w:type="dxa"/>
            <w:vAlign w:val="bottom"/>
          </w:tcPr>
          <w:p w14:paraId="4B006FED" w14:textId="77777777" w:rsidR="00761877" w:rsidRPr="005127FC" w:rsidRDefault="00761877" w:rsidP="00761877">
            <w:pPr>
              <w:spacing w:line="160" w:lineRule="atLeast"/>
              <w:ind w:right="91"/>
              <w:jc w:val="right"/>
              <w:rPr>
                <w:rFonts w:asciiTheme="minorHAnsi" w:hAnsiTheme="minorHAnsi" w:cstheme="minorHAnsi"/>
                <w:sz w:val="20"/>
                <w:szCs w:val="20"/>
                <w:cs/>
              </w:rPr>
            </w:pPr>
          </w:p>
        </w:tc>
        <w:tc>
          <w:tcPr>
            <w:tcW w:w="238" w:type="dxa"/>
            <w:shd w:val="clear" w:color="auto" w:fill="auto"/>
          </w:tcPr>
          <w:p w14:paraId="6AD2ACE3" w14:textId="77777777" w:rsidR="00761877" w:rsidRPr="005127FC" w:rsidRDefault="00761877" w:rsidP="00761877">
            <w:pPr>
              <w:tabs>
                <w:tab w:val="decimal" w:pos="1800"/>
              </w:tabs>
              <w:spacing w:line="160" w:lineRule="atLeast"/>
              <w:rPr>
                <w:rFonts w:asciiTheme="minorHAnsi" w:hAnsiTheme="minorHAnsi" w:cstheme="minorHAnsi"/>
                <w:sz w:val="20"/>
                <w:szCs w:val="20"/>
              </w:rPr>
            </w:pPr>
          </w:p>
        </w:tc>
        <w:tc>
          <w:tcPr>
            <w:tcW w:w="1371" w:type="dxa"/>
            <w:vAlign w:val="bottom"/>
          </w:tcPr>
          <w:p w14:paraId="2F3F7FD8" w14:textId="77777777" w:rsidR="00761877" w:rsidRDefault="00761877" w:rsidP="00761877">
            <w:pPr>
              <w:spacing w:line="160" w:lineRule="atLeast"/>
              <w:ind w:right="91"/>
              <w:jc w:val="right"/>
              <w:rPr>
                <w:rFonts w:asciiTheme="minorHAnsi" w:hAnsiTheme="minorHAnsi" w:cstheme="minorHAnsi"/>
                <w:sz w:val="20"/>
                <w:szCs w:val="20"/>
              </w:rPr>
            </w:pPr>
          </w:p>
        </w:tc>
        <w:tc>
          <w:tcPr>
            <w:tcW w:w="238" w:type="dxa"/>
          </w:tcPr>
          <w:p w14:paraId="32185337" w14:textId="77777777" w:rsidR="00761877" w:rsidRDefault="00761877" w:rsidP="00761877">
            <w:pPr>
              <w:spacing w:line="160" w:lineRule="atLeast"/>
              <w:ind w:right="91"/>
              <w:jc w:val="right"/>
              <w:rPr>
                <w:rFonts w:asciiTheme="minorHAnsi" w:hAnsiTheme="minorHAnsi" w:cstheme="minorHAnsi"/>
                <w:sz w:val="20"/>
                <w:szCs w:val="20"/>
              </w:rPr>
            </w:pPr>
          </w:p>
        </w:tc>
        <w:tc>
          <w:tcPr>
            <w:tcW w:w="1372" w:type="dxa"/>
            <w:vAlign w:val="bottom"/>
          </w:tcPr>
          <w:p w14:paraId="6A3D4556" w14:textId="77777777" w:rsidR="00761877" w:rsidRPr="005E5F71"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4B99E4B6" w14:textId="77777777" w:rsidR="00761877" w:rsidRPr="005E5F71"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69E7E63E" w14:textId="77777777" w:rsidR="00761877"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761877" w:rsidRPr="005127FC" w14:paraId="18D95F76" w14:textId="77777777" w:rsidTr="00281290">
        <w:trPr>
          <w:trHeight w:val="284"/>
        </w:trPr>
        <w:tc>
          <w:tcPr>
            <w:tcW w:w="3684" w:type="dxa"/>
            <w:vAlign w:val="bottom"/>
          </w:tcPr>
          <w:p w14:paraId="3484473F" w14:textId="77777777" w:rsidR="00761877" w:rsidRPr="005127FC" w:rsidRDefault="00761877" w:rsidP="00761877">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Relating to origination and reversal of temporary</w:t>
            </w:r>
            <w:r>
              <w:rPr>
                <w:rFonts w:asciiTheme="minorHAnsi" w:hAnsiTheme="minorHAnsi" w:cstheme="minorHAnsi"/>
                <w:sz w:val="20"/>
                <w:szCs w:val="20"/>
              </w:rPr>
              <w:t xml:space="preserve"> </w:t>
            </w:r>
            <w:r w:rsidRPr="005127FC">
              <w:rPr>
                <w:rFonts w:asciiTheme="minorHAnsi" w:hAnsiTheme="minorHAnsi" w:cstheme="minorHAnsi"/>
                <w:sz w:val="20"/>
                <w:szCs w:val="20"/>
              </w:rPr>
              <w:t>differences</w:t>
            </w:r>
          </w:p>
        </w:tc>
        <w:tc>
          <w:tcPr>
            <w:tcW w:w="1371" w:type="dxa"/>
            <w:tcBorders>
              <w:bottom w:val="single" w:sz="4" w:space="0" w:color="auto"/>
            </w:tcBorders>
            <w:vAlign w:val="bottom"/>
          </w:tcPr>
          <w:p w14:paraId="51AE1248" w14:textId="7DFD2903" w:rsidR="00761877" w:rsidRPr="00B366AF" w:rsidRDefault="00761877" w:rsidP="00761877">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96</w:t>
            </w:r>
          </w:p>
        </w:tc>
        <w:tc>
          <w:tcPr>
            <w:tcW w:w="238" w:type="dxa"/>
            <w:shd w:val="clear" w:color="auto" w:fill="auto"/>
          </w:tcPr>
          <w:p w14:paraId="1E0023B2" w14:textId="77777777" w:rsidR="00761877" w:rsidRPr="005127FC" w:rsidRDefault="00761877" w:rsidP="00761877">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0666230F" w14:textId="58049F88" w:rsidR="00761877" w:rsidRDefault="00761877" w:rsidP="00761877">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128</w:t>
            </w:r>
          </w:p>
        </w:tc>
        <w:tc>
          <w:tcPr>
            <w:tcW w:w="238" w:type="dxa"/>
          </w:tcPr>
          <w:p w14:paraId="175B9D31" w14:textId="77777777" w:rsidR="00761877" w:rsidRDefault="00761877" w:rsidP="00761877">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30AA10C2" w14:textId="30EBECDC" w:rsidR="00761877" w:rsidRPr="005E5F71"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288</w:t>
            </w:r>
          </w:p>
        </w:tc>
        <w:tc>
          <w:tcPr>
            <w:tcW w:w="238" w:type="dxa"/>
            <w:vAlign w:val="bottom"/>
          </w:tcPr>
          <w:p w14:paraId="07519F8C" w14:textId="77777777" w:rsidR="00761877" w:rsidRPr="005E5F71"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616272C2" w14:textId="209EF22E" w:rsidR="00761877"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391</w:t>
            </w:r>
          </w:p>
        </w:tc>
      </w:tr>
      <w:tr w:rsidR="00761877" w:rsidRPr="005127FC" w14:paraId="6D780439" w14:textId="77777777" w:rsidTr="00281290">
        <w:trPr>
          <w:trHeight w:val="284"/>
        </w:trPr>
        <w:tc>
          <w:tcPr>
            <w:tcW w:w="3684" w:type="dxa"/>
            <w:vAlign w:val="bottom"/>
          </w:tcPr>
          <w:p w14:paraId="662FE351" w14:textId="77777777" w:rsidR="00761877" w:rsidRPr="005237A8" w:rsidRDefault="00761877" w:rsidP="00761877">
            <w:pPr>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35784A">
              <w:rPr>
                <w:rFonts w:ascii="Calibri" w:hAnsi="Calibri" w:cs="Calibri"/>
                <w:sz w:val="20"/>
                <w:szCs w:val="20"/>
              </w:rPr>
              <w:t xml:space="preserve">Income tax income (expense) </w:t>
            </w:r>
            <w:r w:rsidRPr="00E73816">
              <w:rPr>
                <w:rFonts w:asciiTheme="minorHAnsi" w:hAnsiTheme="minorHAnsi" w:cstheme="minorHAnsi"/>
                <w:sz w:val="20"/>
                <w:szCs w:val="20"/>
              </w:rPr>
              <w:t>reported in the statement of comprehensive income</w:t>
            </w:r>
          </w:p>
        </w:tc>
        <w:tc>
          <w:tcPr>
            <w:tcW w:w="1371" w:type="dxa"/>
            <w:tcBorders>
              <w:top w:val="single" w:sz="4" w:space="0" w:color="auto"/>
              <w:bottom w:val="double" w:sz="4" w:space="0" w:color="auto"/>
            </w:tcBorders>
            <w:vAlign w:val="bottom"/>
          </w:tcPr>
          <w:p w14:paraId="56309622" w14:textId="1FEA4CF8" w:rsidR="00761877" w:rsidRPr="005127FC" w:rsidRDefault="00761877" w:rsidP="00761877">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96</w:t>
            </w:r>
          </w:p>
        </w:tc>
        <w:tc>
          <w:tcPr>
            <w:tcW w:w="238" w:type="dxa"/>
            <w:shd w:val="clear" w:color="auto" w:fill="auto"/>
          </w:tcPr>
          <w:p w14:paraId="20FC6BEC" w14:textId="77777777" w:rsidR="00761877" w:rsidRPr="005127FC" w:rsidRDefault="00761877" w:rsidP="00761877">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0EC500D9" w14:textId="2C9DFAE6" w:rsidR="00761877" w:rsidRDefault="00761877" w:rsidP="00761877">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128</w:t>
            </w:r>
          </w:p>
        </w:tc>
        <w:tc>
          <w:tcPr>
            <w:tcW w:w="238" w:type="dxa"/>
          </w:tcPr>
          <w:p w14:paraId="36BE3C94" w14:textId="77777777" w:rsidR="00761877" w:rsidRDefault="00761877" w:rsidP="00761877">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3B26D900" w14:textId="09CD945D" w:rsidR="00761877" w:rsidRPr="005E5F71"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288</w:t>
            </w:r>
          </w:p>
        </w:tc>
        <w:tc>
          <w:tcPr>
            <w:tcW w:w="238" w:type="dxa"/>
            <w:vAlign w:val="bottom"/>
          </w:tcPr>
          <w:p w14:paraId="5C5FA9AB" w14:textId="77777777" w:rsidR="00761877" w:rsidRPr="005E5F71"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5CFCE8B3" w14:textId="2BD5CCF6" w:rsidR="00761877" w:rsidRDefault="00761877" w:rsidP="00761877">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391</w:t>
            </w:r>
          </w:p>
        </w:tc>
      </w:tr>
    </w:tbl>
    <w:p w14:paraId="715C7FBE" w14:textId="049DA0F3" w:rsidR="00C77603" w:rsidRPr="004E3EA2" w:rsidRDefault="00C77603" w:rsidP="00C3188E">
      <w:pPr>
        <w:keepNext/>
        <w:spacing w:line="160" w:lineRule="atLeast"/>
        <w:ind w:right="-86"/>
        <w:jc w:val="thaiDistribute"/>
        <w:outlineLvl w:val="0"/>
        <w:rPr>
          <w:rFonts w:asciiTheme="minorHAnsi" w:eastAsia="Arial Unicode MS" w:hAnsiTheme="minorHAnsi" w:cstheme="minorHAnsi"/>
          <w:sz w:val="14"/>
          <w:szCs w:val="14"/>
        </w:rPr>
      </w:pPr>
    </w:p>
    <w:p w14:paraId="69309F38" w14:textId="5A94B253" w:rsidR="00A0658C" w:rsidRDefault="00FA03B5"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Browallia New"/>
          <w:b/>
          <w:bCs/>
          <w:sz w:val="20"/>
          <w:szCs w:val="25"/>
        </w:rPr>
        <w:t>LOSS PER SHARE</w:t>
      </w:r>
    </w:p>
    <w:p w14:paraId="234FEEB8" w14:textId="77777777" w:rsidR="00651ED2" w:rsidRPr="004E3EA2" w:rsidRDefault="00651ED2" w:rsidP="00651ED2">
      <w:pPr>
        <w:keepNext/>
        <w:spacing w:line="160" w:lineRule="atLeast"/>
        <w:ind w:right="-86"/>
        <w:jc w:val="thaiDistribute"/>
        <w:outlineLvl w:val="0"/>
        <w:rPr>
          <w:rFonts w:asciiTheme="minorHAnsi" w:eastAsia="Arial Unicode MS" w:hAnsiTheme="minorHAnsi" w:cstheme="minorHAnsi"/>
          <w:b/>
          <w:bCs/>
          <w:sz w:val="14"/>
          <w:szCs w:val="14"/>
        </w:rPr>
      </w:pPr>
    </w:p>
    <w:p w14:paraId="51D99628" w14:textId="1B9160E1" w:rsidR="00CD484A" w:rsidRDefault="00CD484A" w:rsidP="00CD484A">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Basic loss per share is calculated by dividing loss for the </w:t>
      </w:r>
      <w:r w:rsidR="00FA03B5">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attributable to owners of the parent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482A7A">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w:t>
      </w:r>
    </w:p>
    <w:p w14:paraId="032E5CD3" w14:textId="77777777" w:rsidR="00CD484A" w:rsidRPr="004E3EA2" w:rsidRDefault="00CD484A" w:rsidP="00CD484A">
      <w:pPr>
        <w:spacing w:line="160" w:lineRule="atLeast"/>
        <w:rPr>
          <w:rFonts w:asciiTheme="minorHAnsi" w:eastAsia="Arial Unicode MS" w:hAnsiTheme="minorHAnsi" w:cstheme="minorHAnsi"/>
          <w:sz w:val="14"/>
          <w:szCs w:val="14"/>
        </w:rPr>
      </w:pPr>
    </w:p>
    <w:p w14:paraId="23626B34" w14:textId="130D19F3" w:rsidR="00CD484A" w:rsidRDefault="00CD484A" w:rsidP="00CD484A">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Diluted loss per share is calculated by dividing profit for the </w:t>
      </w:r>
      <w:r w:rsidR="00FA03B5">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attributable to equity holders of the Company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7A68A8">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plus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which would need to be issued to convert all dilutive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The calculation assumes that such conversion took place either at the beginning of the year or on the date the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were issued.</w:t>
      </w:r>
    </w:p>
    <w:p w14:paraId="497256F2" w14:textId="77777777" w:rsidR="00CD484A" w:rsidRPr="004E3EA2" w:rsidRDefault="00CD484A" w:rsidP="00CD484A">
      <w:pPr>
        <w:spacing w:line="160" w:lineRule="atLeast"/>
        <w:rPr>
          <w:rFonts w:asciiTheme="minorHAnsi" w:eastAsia="Arial Unicode MS" w:hAnsiTheme="minorHAnsi" w:cstheme="minorHAnsi"/>
          <w:sz w:val="14"/>
          <w:szCs w:val="14"/>
        </w:rPr>
      </w:pPr>
    </w:p>
    <w:p w14:paraId="45F4392E" w14:textId="423F0EF8" w:rsidR="00651ED2" w:rsidRDefault="00CD484A" w:rsidP="00CD484A">
      <w:pPr>
        <w:spacing w:line="160" w:lineRule="atLeast"/>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The Company does not present the calculation of the diluted loss per share from assuming the conversion of warrants 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because it is resulted in lower loss per share (Anti-Dilutive).</w:t>
      </w:r>
    </w:p>
    <w:p w14:paraId="24C04B64" w14:textId="77777777" w:rsidR="00904EDF" w:rsidRPr="004E3EA2" w:rsidRDefault="00904EDF" w:rsidP="00CD484A">
      <w:pPr>
        <w:spacing w:line="160" w:lineRule="atLeast"/>
        <w:rPr>
          <w:rFonts w:asciiTheme="minorHAnsi" w:eastAsia="Arial Unicode MS" w:hAnsiTheme="minorHAnsi" w:cstheme="minorHAnsi"/>
          <w:sz w:val="14"/>
          <w:szCs w:val="14"/>
        </w:rPr>
      </w:pPr>
    </w:p>
    <w:p w14:paraId="1EA96A5F" w14:textId="4B82EFCA" w:rsidR="008F2002" w:rsidRDefault="008F2002" w:rsidP="008F2002">
      <w:pPr>
        <w:spacing w:line="160" w:lineRule="atLeast"/>
        <w:ind w:right="-85"/>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t>Basic l</w:t>
      </w:r>
      <w:r w:rsidRPr="005127FC">
        <w:rPr>
          <w:rFonts w:asciiTheme="minorHAnsi" w:eastAsia="Arial Unicode MS" w:hAnsiTheme="minorHAnsi" w:cstheme="minorHAnsi"/>
          <w:sz w:val="20"/>
          <w:szCs w:val="20"/>
        </w:rPr>
        <w:t xml:space="preserve">oss per share </w:t>
      </w:r>
      <w:r w:rsidRPr="00ED2968">
        <w:rPr>
          <w:rFonts w:asciiTheme="minorHAnsi" w:eastAsia="Arial Unicode MS" w:hAnsiTheme="minorHAnsi" w:cstheme="minorHAnsi"/>
          <w:sz w:val="20"/>
          <w:szCs w:val="20"/>
        </w:rPr>
        <w:t xml:space="preserve">for the </w:t>
      </w:r>
      <w:r>
        <w:rPr>
          <w:rFonts w:asciiTheme="minorHAnsi" w:eastAsia="Arial Unicode MS" w:hAnsiTheme="minorHAnsi" w:cstheme="minorHAnsi"/>
          <w:sz w:val="20"/>
          <w:szCs w:val="20"/>
        </w:rPr>
        <w:t xml:space="preserve">three-month and nine-month periods ended September 30, 2021 and 2020, </w:t>
      </w:r>
      <w:r w:rsidRPr="005127FC">
        <w:rPr>
          <w:rFonts w:asciiTheme="minorHAnsi" w:eastAsia="Arial Unicode MS" w:hAnsiTheme="minorHAnsi" w:cstheme="minorHAnsi"/>
          <w:sz w:val="20"/>
          <w:szCs w:val="20"/>
        </w:rPr>
        <w:t>were calculated as follows:</w:t>
      </w:r>
    </w:p>
    <w:p w14:paraId="7935FECE" w14:textId="77777777" w:rsidR="004E3EA2" w:rsidRPr="004E3EA2" w:rsidRDefault="004E3EA2" w:rsidP="008F2002">
      <w:pPr>
        <w:spacing w:line="160" w:lineRule="atLeast"/>
        <w:ind w:right="-85"/>
        <w:jc w:val="thaiDistribute"/>
        <w:rPr>
          <w:rFonts w:asciiTheme="minorHAnsi" w:eastAsia="Arial Unicode MS" w:hAnsiTheme="minorHAnsi" w:cstheme="minorHAnsi"/>
          <w:sz w:val="6"/>
          <w:szCs w:val="6"/>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8F2002" w:rsidRPr="005127FC" w14:paraId="6E8C2BB2" w14:textId="77777777" w:rsidTr="00281290">
        <w:trPr>
          <w:trHeight w:val="284"/>
        </w:trPr>
        <w:tc>
          <w:tcPr>
            <w:tcW w:w="3684" w:type="dxa"/>
            <w:vAlign w:val="bottom"/>
          </w:tcPr>
          <w:p w14:paraId="3430BDE4"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CF1AD24" w14:textId="6BBA6460" w:rsidR="008F2002" w:rsidRPr="008F2002" w:rsidRDefault="008F2002" w:rsidP="00281290">
            <w:pPr>
              <w:pStyle w:val="Header"/>
              <w:spacing w:line="160" w:lineRule="atLeast"/>
              <w:ind w:right="67"/>
              <w:jc w:val="center"/>
              <w:rPr>
                <w:rFonts w:asciiTheme="minorHAnsi" w:hAnsiTheme="minorHAnsi" w:cstheme="minorHAnsi"/>
                <w:sz w:val="20"/>
                <w:szCs w:val="20"/>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r>
              <w:rPr>
                <w:rFonts w:asciiTheme="minorHAnsi" w:eastAsia="Calibri" w:hAnsiTheme="minorHAnsi" w:cstheme="minorHAnsi"/>
                <w:sz w:val="20"/>
                <w:szCs w:val="20"/>
                <w:lang w:eastAsia="th-TH"/>
              </w:rPr>
              <w:t>/Thousand Shares</w:t>
            </w:r>
          </w:p>
        </w:tc>
      </w:tr>
      <w:tr w:rsidR="008F2002" w:rsidRPr="005127FC" w14:paraId="6B9E4FBF" w14:textId="77777777" w:rsidTr="00281290">
        <w:trPr>
          <w:trHeight w:val="284"/>
        </w:trPr>
        <w:tc>
          <w:tcPr>
            <w:tcW w:w="3684" w:type="dxa"/>
            <w:vAlign w:val="bottom"/>
          </w:tcPr>
          <w:p w14:paraId="127541E7"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376E06AC" w14:textId="77777777" w:rsidR="008F2002" w:rsidRPr="0068650C" w:rsidRDefault="008F2002" w:rsidP="00281290">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1302C077" w14:textId="77777777" w:rsidR="008F2002" w:rsidRPr="005B197B" w:rsidRDefault="008F2002" w:rsidP="00281290">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8F2002" w:rsidRPr="005127FC" w14:paraId="598F9438" w14:textId="77777777" w:rsidTr="00281290">
        <w:trPr>
          <w:trHeight w:val="284"/>
        </w:trPr>
        <w:tc>
          <w:tcPr>
            <w:tcW w:w="3684" w:type="dxa"/>
            <w:vAlign w:val="bottom"/>
          </w:tcPr>
          <w:p w14:paraId="33664D45"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76AF25B5" w14:textId="77777777" w:rsidR="008F2002" w:rsidRDefault="008F2002"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38468232" w14:textId="384FF8D5" w:rsidR="008F2002" w:rsidRPr="005127FC" w:rsidRDefault="008F2002"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03FD924F" w14:textId="77777777" w:rsidR="008F2002" w:rsidRPr="005127FC" w:rsidRDefault="008F2002"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31E28185" w14:textId="1A3BE83F" w:rsidR="008F2002" w:rsidRPr="005127FC" w:rsidRDefault="008F2002"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8F2002" w:rsidRPr="005127FC" w14:paraId="2057BB57" w14:textId="77777777" w:rsidTr="00281290">
        <w:trPr>
          <w:trHeight w:val="284"/>
        </w:trPr>
        <w:tc>
          <w:tcPr>
            <w:tcW w:w="3684" w:type="dxa"/>
            <w:vAlign w:val="bottom"/>
          </w:tcPr>
          <w:p w14:paraId="74361E6E"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5B3A45FD" w14:textId="77777777" w:rsidR="008F2002"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659BE7A1" w14:textId="77777777" w:rsidR="008F2002" w:rsidRPr="005127FC"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2911FAD5" w14:textId="77777777" w:rsidR="008F2002" w:rsidRPr="005127FC" w:rsidRDefault="008F2002"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31D09412" w14:textId="77777777" w:rsidR="008F2002" w:rsidRDefault="008F2002"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9CD5673" w14:textId="77777777" w:rsidR="008F2002" w:rsidRPr="005127FC" w:rsidRDefault="008F2002" w:rsidP="00281290">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457A406F" w14:textId="77777777" w:rsidR="008F2002" w:rsidRPr="005127FC" w:rsidRDefault="008F2002"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E06C72D" w14:textId="77777777" w:rsidR="008F2002"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6513F5EB" w14:textId="77777777" w:rsidR="008F2002" w:rsidRPr="005127FC"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9CE19DA" w14:textId="77777777" w:rsidR="008F2002" w:rsidRPr="005127FC"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2C2A61A" w14:textId="77777777" w:rsidR="008F2002"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006AE820" w14:textId="77777777" w:rsidR="008F2002" w:rsidRPr="005127FC" w:rsidRDefault="008F2002"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8F2002" w:rsidRPr="005127FC" w14:paraId="5D772460" w14:textId="77777777" w:rsidTr="00281290">
        <w:trPr>
          <w:trHeight w:val="284"/>
        </w:trPr>
        <w:tc>
          <w:tcPr>
            <w:tcW w:w="3684" w:type="dxa"/>
            <w:vAlign w:val="bottom"/>
          </w:tcPr>
          <w:p w14:paraId="60BACD6B" w14:textId="77777777" w:rsidR="008F2002" w:rsidRPr="005127FC" w:rsidRDefault="008F2002" w:rsidP="00281290">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Loss attributable to owners of the </w:t>
            </w:r>
            <w:r>
              <w:rPr>
                <w:rFonts w:asciiTheme="minorHAnsi" w:eastAsia="Calibri" w:hAnsiTheme="minorHAnsi" w:cstheme="minorHAnsi"/>
                <w:sz w:val="20"/>
                <w:szCs w:val="20"/>
                <w:lang w:eastAsia="th-TH"/>
              </w:rPr>
              <w:t>parent</w:t>
            </w:r>
          </w:p>
        </w:tc>
        <w:tc>
          <w:tcPr>
            <w:tcW w:w="1371" w:type="dxa"/>
            <w:vAlign w:val="bottom"/>
          </w:tcPr>
          <w:p w14:paraId="7967603D" w14:textId="5852B7EF" w:rsidR="008F2002" w:rsidRPr="000861B8" w:rsidRDefault="000861B8" w:rsidP="00281290">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w:t>
            </w:r>
            <w:r w:rsidR="00A724F0">
              <w:rPr>
                <w:rFonts w:asciiTheme="minorHAnsi" w:hAnsiTheme="minorHAnsi" w:cs="Browallia New"/>
                <w:sz w:val="20"/>
                <w:szCs w:val="25"/>
              </w:rPr>
              <w:t>8</w:t>
            </w:r>
            <w:r>
              <w:rPr>
                <w:rFonts w:asciiTheme="minorHAnsi" w:hAnsiTheme="minorHAnsi" w:cs="Browallia New"/>
                <w:sz w:val="20"/>
                <w:szCs w:val="25"/>
              </w:rPr>
              <w:t>3,</w:t>
            </w:r>
            <w:r w:rsidR="00A724F0">
              <w:rPr>
                <w:rFonts w:asciiTheme="minorHAnsi" w:hAnsiTheme="minorHAnsi" w:cs="Browallia New"/>
                <w:sz w:val="20"/>
                <w:szCs w:val="25"/>
              </w:rPr>
              <w:t>44</w:t>
            </w:r>
            <w:r w:rsidR="00D313B9">
              <w:rPr>
                <w:rFonts w:asciiTheme="minorHAnsi" w:hAnsiTheme="minorHAnsi" w:cs="Browallia New"/>
                <w:sz w:val="20"/>
                <w:szCs w:val="25"/>
              </w:rPr>
              <w:t>7</w:t>
            </w:r>
            <w:r>
              <w:rPr>
                <w:rFonts w:asciiTheme="minorHAnsi" w:hAnsiTheme="minorHAnsi" w:cs="Browallia New"/>
                <w:sz w:val="20"/>
                <w:szCs w:val="25"/>
              </w:rPr>
              <w:t>)</w:t>
            </w:r>
          </w:p>
        </w:tc>
        <w:tc>
          <w:tcPr>
            <w:tcW w:w="238" w:type="dxa"/>
            <w:shd w:val="clear" w:color="auto" w:fill="auto"/>
            <w:vAlign w:val="bottom"/>
          </w:tcPr>
          <w:p w14:paraId="0DE40EEE" w14:textId="77777777" w:rsidR="008F2002" w:rsidRPr="000861B8" w:rsidRDefault="008F2002" w:rsidP="00281290">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011D833A" w14:textId="411B890F" w:rsidR="008F2002" w:rsidRPr="000861B8" w:rsidRDefault="000861B8"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(47,</w:t>
            </w:r>
            <w:r w:rsidR="005D38E7">
              <w:rPr>
                <w:rFonts w:asciiTheme="minorHAnsi" w:hAnsiTheme="minorHAnsi" w:cstheme="minorHAnsi"/>
                <w:sz w:val="20"/>
                <w:szCs w:val="20"/>
              </w:rPr>
              <w:t>043</w:t>
            </w:r>
            <w:r>
              <w:rPr>
                <w:rFonts w:asciiTheme="minorHAnsi" w:hAnsiTheme="minorHAnsi" w:cstheme="minorHAnsi"/>
                <w:sz w:val="20"/>
                <w:szCs w:val="20"/>
              </w:rPr>
              <w:t>)</w:t>
            </w:r>
          </w:p>
        </w:tc>
        <w:tc>
          <w:tcPr>
            <w:tcW w:w="238" w:type="dxa"/>
            <w:vAlign w:val="bottom"/>
          </w:tcPr>
          <w:p w14:paraId="643FF57A" w14:textId="77777777" w:rsidR="008F2002" w:rsidRPr="000861B8" w:rsidRDefault="008F2002" w:rsidP="00281290">
            <w:pPr>
              <w:spacing w:line="160" w:lineRule="atLeast"/>
              <w:ind w:right="45"/>
              <w:jc w:val="right"/>
              <w:rPr>
                <w:rFonts w:asciiTheme="minorHAnsi" w:hAnsiTheme="minorHAnsi" w:cstheme="minorHAnsi"/>
                <w:sz w:val="20"/>
                <w:szCs w:val="20"/>
              </w:rPr>
            </w:pPr>
          </w:p>
        </w:tc>
        <w:tc>
          <w:tcPr>
            <w:tcW w:w="1372" w:type="dxa"/>
            <w:vAlign w:val="bottom"/>
          </w:tcPr>
          <w:p w14:paraId="04B92603" w14:textId="790405C7" w:rsidR="008F2002" w:rsidRPr="000861B8" w:rsidRDefault="000861B8"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A724F0">
              <w:rPr>
                <w:rFonts w:asciiTheme="minorHAnsi" w:hAnsiTheme="minorHAnsi" w:cstheme="minorHAnsi"/>
                <w:sz w:val="20"/>
                <w:szCs w:val="20"/>
                <w:lang w:val="en-US" w:eastAsia="en-US"/>
              </w:rPr>
              <w:t>6</w:t>
            </w:r>
            <w:r>
              <w:rPr>
                <w:rFonts w:asciiTheme="minorHAnsi" w:hAnsiTheme="minorHAnsi" w:cstheme="minorHAnsi"/>
                <w:sz w:val="20"/>
                <w:szCs w:val="20"/>
                <w:lang w:val="en-US" w:eastAsia="en-US"/>
              </w:rPr>
              <w:t>7,3</w:t>
            </w:r>
            <w:r w:rsidR="005D38E7">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w:t>
            </w:r>
          </w:p>
        </w:tc>
        <w:tc>
          <w:tcPr>
            <w:tcW w:w="238" w:type="dxa"/>
            <w:vAlign w:val="bottom"/>
          </w:tcPr>
          <w:p w14:paraId="4DF3F41E" w14:textId="77777777" w:rsidR="008F2002" w:rsidRPr="000861B8" w:rsidRDefault="008F2002"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vAlign w:val="bottom"/>
          </w:tcPr>
          <w:p w14:paraId="22E8F120" w14:textId="5C2043E8" w:rsidR="008F2002" w:rsidRPr="000861B8" w:rsidRDefault="000861B8"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(244,</w:t>
            </w:r>
            <w:r w:rsidR="005D38E7">
              <w:rPr>
                <w:rFonts w:asciiTheme="minorHAnsi" w:hAnsiTheme="minorHAnsi" w:cstheme="minorHAnsi"/>
                <w:sz w:val="20"/>
                <w:szCs w:val="20"/>
                <w:lang w:val="en-US" w:eastAsia="en-US"/>
              </w:rPr>
              <w:t>189</w:t>
            </w:r>
            <w:r>
              <w:rPr>
                <w:rFonts w:asciiTheme="minorHAnsi" w:hAnsiTheme="minorHAnsi" w:cstheme="minorHAnsi"/>
                <w:sz w:val="20"/>
                <w:szCs w:val="20"/>
                <w:lang w:val="en-US" w:eastAsia="en-US"/>
              </w:rPr>
              <w:t>)</w:t>
            </w:r>
          </w:p>
        </w:tc>
      </w:tr>
      <w:tr w:rsidR="008F2002" w:rsidRPr="005127FC" w14:paraId="453B777B" w14:textId="77777777" w:rsidTr="00281290">
        <w:trPr>
          <w:trHeight w:val="284"/>
        </w:trPr>
        <w:tc>
          <w:tcPr>
            <w:tcW w:w="3684" w:type="dxa"/>
            <w:vAlign w:val="bottom"/>
          </w:tcPr>
          <w:p w14:paraId="3EBB6937" w14:textId="77777777" w:rsidR="008F2002" w:rsidRPr="005127FC" w:rsidRDefault="008F2002" w:rsidP="00281290">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Weighted average number of shares </w:t>
            </w:r>
          </w:p>
        </w:tc>
        <w:tc>
          <w:tcPr>
            <w:tcW w:w="1371" w:type="dxa"/>
            <w:tcBorders>
              <w:bottom w:val="single" w:sz="4" w:space="0" w:color="auto"/>
            </w:tcBorders>
            <w:vAlign w:val="bottom"/>
          </w:tcPr>
          <w:p w14:paraId="36C043DD" w14:textId="63737434" w:rsidR="008F2002" w:rsidRPr="000861B8" w:rsidRDefault="000861B8" w:rsidP="00281290">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1,079,</w:t>
            </w:r>
            <w:r w:rsidR="00A36672">
              <w:rPr>
                <w:rFonts w:asciiTheme="minorHAnsi" w:hAnsiTheme="minorHAnsi" w:cstheme="minorBidi"/>
                <w:sz w:val="20"/>
                <w:szCs w:val="20"/>
              </w:rPr>
              <w:t>338</w:t>
            </w:r>
          </w:p>
        </w:tc>
        <w:tc>
          <w:tcPr>
            <w:tcW w:w="238" w:type="dxa"/>
            <w:shd w:val="clear" w:color="auto" w:fill="auto"/>
            <w:vAlign w:val="bottom"/>
          </w:tcPr>
          <w:p w14:paraId="08F849CF" w14:textId="77777777" w:rsidR="008F2002" w:rsidRPr="000861B8" w:rsidRDefault="008F2002" w:rsidP="00281290">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3834397B" w14:textId="2F2934B0" w:rsidR="008F2002" w:rsidRPr="000861B8"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312,116</w:t>
            </w:r>
          </w:p>
        </w:tc>
        <w:tc>
          <w:tcPr>
            <w:tcW w:w="238" w:type="dxa"/>
            <w:vAlign w:val="bottom"/>
          </w:tcPr>
          <w:p w14:paraId="468DEEC3" w14:textId="77777777" w:rsidR="008F2002" w:rsidRPr="000861B8" w:rsidRDefault="008F2002" w:rsidP="00281290">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4E0D88D4" w14:textId="581CCBB6" w:rsidR="008F2002" w:rsidRPr="000861B8" w:rsidRDefault="000861B8" w:rsidP="0028129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1,079,</w:t>
            </w:r>
            <w:r w:rsidR="00A36672">
              <w:rPr>
                <w:rFonts w:asciiTheme="minorHAnsi" w:hAnsiTheme="minorHAnsi" w:cstheme="minorHAnsi"/>
                <w:sz w:val="20"/>
                <w:szCs w:val="20"/>
                <w:lang w:val="en-US" w:eastAsia="en-US"/>
              </w:rPr>
              <w:t>338</w:t>
            </w:r>
          </w:p>
        </w:tc>
        <w:tc>
          <w:tcPr>
            <w:tcW w:w="238" w:type="dxa"/>
            <w:vAlign w:val="bottom"/>
          </w:tcPr>
          <w:p w14:paraId="78470C9F" w14:textId="77777777" w:rsidR="008F2002" w:rsidRPr="000861B8" w:rsidRDefault="008F2002" w:rsidP="00281290">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58BC2745" w14:textId="23892407" w:rsidR="008F2002" w:rsidRPr="000861B8" w:rsidRDefault="000861B8" w:rsidP="0028129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312,116</w:t>
            </w:r>
          </w:p>
        </w:tc>
      </w:tr>
      <w:tr w:rsidR="008F2002" w:rsidRPr="005127FC" w14:paraId="32C78F0F" w14:textId="77777777" w:rsidTr="00281290">
        <w:trPr>
          <w:trHeight w:val="284"/>
        </w:trPr>
        <w:tc>
          <w:tcPr>
            <w:tcW w:w="3684" w:type="dxa"/>
            <w:vAlign w:val="bottom"/>
          </w:tcPr>
          <w:p w14:paraId="1563755D" w14:textId="77777777" w:rsidR="008F2002" w:rsidRPr="00B26D65" w:rsidRDefault="008F2002" w:rsidP="00281290">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5127FC">
              <w:rPr>
                <w:rFonts w:asciiTheme="minorHAnsi" w:eastAsia="Calibri" w:hAnsiTheme="minorHAnsi" w:cstheme="minorHAnsi"/>
                <w:sz w:val="20"/>
                <w:szCs w:val="20"/>
                <w:lang w:eastAsia="th-TH"/>
              </w:rPr>
              <w:t>Basic loss per share (Baht/share)</w:t>
            </w:r>
          </w:p>
        </w:tc>
        <w:tc>
          <w:tcPr>
            <w:tcW w:w="1371" w:type="dxa"/>
            <w:tcBorders>
              <w:top w:val="single" w:sz="4" w:space="0" w:color="auto"/>
              <w:bottom w:val="double" w:sz="4" w:space="0" w:color="auto"/>
            </w:tcBorders>
            <w:vAlign w:val="bottom"/>
          </w:tcPr>
          <w:p w14:paraId="239A35CC" w14:textId="111AB12A" w:rsidR="008F2002" w:rsidRPr="000861B8" w:rsidRDefault="000861B8" w:rsidP="00281290">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(0.0</w:t>
            </w:r>
            <w:r w:rsidR="00A724F0">
              <w:rPr>
                <w:rFonts w:asciiTheme="minorHAnsi" w:hAnsiTheme="minorHAnsi" w:cstheme="minorHAnsi"/>
                <w:sz w:val="20"/>
                <w:szCs w:val="20"/>
              </w:rPr>
              <w:t>8</w:t>
            </w:r>
            <w:r>
              <w:rPr>
                <w:rFonts w:asciiTheme="minorHAnsi" w:hAnsiTheme="minorHAnsi" w:cstheme="minorHAnsi"/>
                <w:sz w:val="20"/>
                <w:szCs w:val="20"/>
              </w:rPr>
              <w:t>)</w:t>
            </w:r>
          </w:p>
        </w:tc>
        <w:tc>
          <w:tcPr>
            <w:tcW w:w="238" w:type="dxa"/>
            <w:shd w:val="clear" w:color="auto" w:fill="auto"/>
            <w:vAlign w:val="bottom"/>
          </w:tcPr>
          <w:p w14:paraId="6E0E91BF" w14:textId="77777777" w:rsidR="008F2002" w:rsidRPr="000861B8" w:rsidRDefault="008F2002" w:rsidP="00281290">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3FFA46E5" w14:textId="77CC35C8" w:rsidR="008F2002" w:rsidRPr="000861B8" w:rsidRDefault="000861B8"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(0.1</w:t>
            </w:r>
            <w:r w:rsidR="00A724F0">
              <w:rPr>
                <w:rFonts w:asciiTheme="minorHAnsi" w:hAnsiTheme="minorHAnsi" w:cstheme="minorHAnsi"/>
                <w:sz w:val="20"/>
                <w:szCs w:val="20"/>
              </w:rPr>
              <w:t>5</w:t>
            </w:r>
            <w:r>
              <w:rPr>
                <w:rFonts w:asciiTheme="minorHAnsi" w:hAnsiTheme="minorHAnsi" w:cstheme="minorHAnsi"/>
                <w:sz w:val="20"/>
                <w:szCs w:val="20"/>
              </w:rPr>
              <w:t>)</w:t>
            </w:r>
          </w:p>
        </w:tc>
        <w:tc>
          <w:tcPr>
            <w:tcW w:w="238" w:type="dxa"/>
            <w:vAlign w:val="bottom"/>
          </w:tcPr>
          <w:p w14:paraId="7F7E986D" w14:textId="77777777" w:rsidR="008F2002" w:rsidRPr="000861B8" w:rsidRDefault="008F2002" w:rsidP="00281290">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36AA9A9D" w14:textId="343B366E" w:rsidR="008F2002" w:rsidRPr="000861B8" w:rsidRDefault="000861B8" w:rsidP="00281290">
            <w:pPr>
              <w:pStyle w:val="Header"/>
              <w:tabs>
                <w:tab w:val="center" w:pos="1701"/>
              </w:tabs>
              <w:spacing w:line="160" w:lineRule="atLeast"/>
              <w:ind w:right="45"/>
              <w:jc w:val="right"/>
              <w:rPr>
                <w:rFonts w:asciiTheme="minorHAnsi" w:hAnsiTheme="minorHAnsi" w:cstheme="minorBidi"/>
                <w:sz w:val="20"/>
                <w:szCs w:val="20"/>
                <w:cs/>
                <w:lang w:val="en-US" w:eastAsia="en-US"/>
              </w:rPr>
            </w:pPr>
            <w:r>
              <w:rPr>
                <w:rFonts w:asciiTheme="minorHAnsi" w:hAnsiTheme="minorHAnsi" w:cstheme="minorHAnsi"/>
                <w:sz w:val="20"/>
                <w:szCs w:val="20"/>
                <w:lang w:val="en-US" w:eastAsia="en-US"/>
              </w:rPr>
              <w:t>(0.1</w:t>
            </w:r>
            <w:r w:rsidR="00A724F0">
              <w:rPr>
                <w:rFonts w:asciiTheme="minorHAnsi" w:hAnsiTheme="minorHAnsi" w:cstheme="minorHAnsi"/>
                <w:sz w:val="20"/>
                <w:szCs w:val="20"/>
                <w:lang w:val="en-US" w:eastAsia="en-US"/>
              </w:rPr>
              <w:t>6</w:t>
            </w:r>
            <w:r>
              <w:rPr>
                <w:rFonts w:asciiTheme="minorHAnsi" w:hAnsiTheme="minorHAnsi" w:cstheme="minorHAnsi"/>
                <w:sz w:val="20"/>
                <w:szCs w:val="20"/>
                <w:lang w:val="en-US" w:eastAsia="en-US"/>
              </w:rPr>
              <w:t>)</w:t>
            </w:r>
          </w:p>
        </w:tc>
        <w:tc>
          <w:tcPr>
            <w:tcW w:w="238" w:type="dxa"/>
            <w:vAlign w:val="bottom"/>
          </w:tcPr>
          <w:p w14:paraId="49FA4D2E" w14:textId="77777777" w:rsidR="008F2002" w:rsidRPr="000861B8" w:rsidRDefault="008F2002"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226FB6E1" w14:textId="3B951AC2" w:rsidR="008F2002" w:rsidRPr="000861B8" w:rsidRDefault="000861B8" w:rsidP="00281290">
            <w:pPr>
              <w:pStyle w:val="Header"/>
              <w:tabs>
                <w:tab w:val="center" w:pos="1701"/>
              </w:tabs>
              <w:spacing w:line="160" w:lineRule="atLeast"/>
              <w:ind w:right="45"/>
              <w:jc w:val="right"/>
              <w:rPr>
                <w:rFonts w:asciiTheme="minorHAnsi" w:hAnsiTheme="minorHAnsi" w:cs="Browallia New"/>
                <w:sz w:val="20"/>
                <w:szCs w:val="25"/>
                <w:lang w:val="en-US" w:eastAsia="en-US"/>
              </w:rPr>
            </w:pPr>
            <w:r>
              <w:rPr>
                <w:rFonts w:asciiTheme="minorHAnsi" w:hAnsiTheme="minorHAnsi" w:cs="Browallia New"/>
                <w:sz w:val="20"/>
                <w:szCs w:val="25"/>
                <w:lang w:val="en-US" w:eastAsia="en-US"/>
              </w:rPr>
              <w:t>(0.78)</w:t>
            </w:r>
          </w:p>
        </w:tc>
      </w:tr>
    </w:tbl>
    <w:p w14:paraId="41E7FFCB" w14:textId="5A64CBBA" w:rsidR="008F2002" w:rsidRPr="004E3EA2" w:rsidRDefault="008F2002" w:rsidP="00CD484A">
      <w:pPr>
        <w:spacing w:line="160" w:lineRule="atLeast"/>
        <w:rPr>
          <w:rFonts w:asciiTheme="minorHAnsi" w:eastAsia="Arial Unicode MS" w:hAnsiTheme="minorHAnsi" w:cstheme="minorHAnsi"/>
          <w:sz w:val="14"/>
          <w:szCs w:val="14"/>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8F2002" w:rsidRPr="005127FC" w14:paraId="681FA90A" w14:textId="77777777" w:rsidTr="00281290">
        <w:trPr>
          <w:trHeight w:val="284"/>
        </w:trPr>
        <w:tc>
          <w:tcPr>
            <w:tcW w:w="3684" w:type="dxa"/>
            <w:vAlign w:val="bottom"/>
          </w:tcPr>
          <w:p w14:paraId="5EC74A24"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1E7420EB" w14:textId="68A9961B" w:rsidR="008F2002" w:rsidRPr="008F2002" w:rsidRDefault="008F2002" w:rsidP="00281290">
            <w:pPr>
              <w:pStyle w:val="Header"/>
              <w:spacing w:line="160" w:lineRule="atLeast"/>
              <w:jc w:val="center"/>
              <w:rPr>
                <w:rFonts w:asciiTheme="minorHAnsi" w:hAnsiTheme="minorHAnsi" w:cstheme="minorHAnsi"/>
                <w:sz w:val="20"/>
                <w:szCs w:val="20"/>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r>
              <w:rPr>
                <w:rFonts w:asciiTheme="minorHAnsi" w:eastAsia="Calibri" w:hAnsiTheme="minorHAnsi" w:cstheme="minorHAnsi"/>
                <w:sz w:val="20"/>
                <w:szCs w:val="20"/>
                <w:lang w:eastAsia="th-TH"/>
              </w:rPr>
              <w:t>/Thousand Shares</w:t>
            </w:r>
          </w:p>
        </w:tc>
      </w:tr>
      <w:tr w:rsidR="008F2002" w:rsidRPr="005127FC" w14:paraId="5141BB8D" w14:textId="77777777" w:rsidTr="00281290">
        <w:trPr>
          <w:trHeight w:val="284"/>
        </w:trPr>
        <w:tc>
          <w:tcPr>
            <w:tcW w:w="3684" w:type="dxa"/>
            <w:vAlign w:val="bottom"/>
          </w:tcPr>
          <w:p w14:paraId="21A4E463"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4DDA7831" w14:textId="77777777" w:rsidR="008F2002" w:rsidRPr="005B197B" w:rsidRDefault="008F2002" w:rsidP="00281290">
            <w:pPr>
              <w:pStyle w:val="Header"/>
              <w:spacing w:line="160" w:lineRule="atLeast"/>
              <w:jc w:val="center"/>
              <w:rPr>
                <w:rFonts w:asciiTheme="minorHAnsi" w:eastAsia="Arial Unicode MS" w:hAnsiTheme="minorHAnsi" w:cstheme="minorHAnsi"/>
                <w:sz w:val="20"/>
                <w:szCs w:val="20"/>
              </w:rPr>
            </w:pPr>
            <w:r w:rsidRPr="00CB5F6C">
              <w:rPr>
                <w:rFonts w:asciiTheme="minorHAnsi" w:eastAsia="Arial Unicode MS" w:hAnsiTheme="minorHAnsi" w:cstheme="minorHAnsi"/>
                <w:sz w:val="20"/>
                <w:szCs w:val="20"/>
              </w:rPr>
              <w:t>Separate Financial Statements</w:t>
            </w:r>
          </w:p>
        </w:tc>
      </w:tr>
      <w:tr w:rsidR="008F2002" w:rsidRPr="005127FC" w14:paraId="1E0BDC60" w14:textId="77777777" w:rsidTr="00281290">
        <w:trPr>
          <w:trHeight w:val="284"/>
        </w:trPr>
        <w:tc>
          <w:tcPr>
            <w:tcW w:w="3684" w:type="dxa"/>
            <w:vAlign w:val="bottom"/>
          </w:tcPr>
          <w:p w14:paraId="61C50290"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5E002F31" w14:textId="77777777" w:rsidR="008F2002" w:rsidRDefault="008F2002" w:rsidP="00281290">
            <w:pPr>
              <w:pStyle w:val="Header"/>
              <w:tabs>
                <w:tab w:val="clear" w:pos="4153"/>
              </w:tabs>
              <w:spacing w:line="160" w:lineRule="atLeast"/>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481F65AF" w14:textId="1628BC58" w:rsidR="008F2002" w:rsidRPr="005127FC" w:rsidRDefault="00D5190B" w:rsidP="00281290">
            <w:pPr>
              <w:pStyle w:val="Header"/>
              <w:tabs>
                <w:tab w:val="clear" w:pos="4153"/>
              </w:tabs>
              <w:spacing w:line="160" w:lineRule="atLeast"/>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sidR="008F2002">
              <w:rPr>
                <w:rFonts w:asciiTheme="minorHAnsi" w:hAnsiTheme="minorHAnsi" w:cstheme="minorHAnsi"/>
                <w:sz w:val="20"/>
                <w:szCs w:val="20"/>
              </w:rPr>
              <w:t xml:space="preserve"> 3</w:t>
            </w:r>
            <w:r w:rsidR="008F2002">
              <w:rPr>
                <w:rFonts w:asciiTheme="minorHAnsi" w:hAnsiTheme="minorHAnsi" w:cstheme="minorHAnsi"/>
                <w:sz w:val="20"/>
                <w:szCs w:val="20"/>
                <w:lang w:val="en-US"/>
              </w:rPr>
              <w:t>0</w:t>
            </w:r>
            <w:r w:rsidR="008F2002">
              <w:rPr>
                <w:rFonts w:asciiTheme="minorHAnsi" w:hAnsiTheme="minorHAnsi" w:cstheme="minorHAnsi"/>
                <w:sz w:val="20"/>
                <w:szCs w:val="20"/>
              </w:rPr>
              <w:t>,</w:t>
            </w:r>
          </w:p>
        </w:tc>
        <w:tc>
          <w:tcPr>
            <w:tcW w:w="238" w:type="dxa"/>
          </w:tcPr>
          <w:p w14:paraId="778CC037" w14:textId="77777777" w:rsidR="008F2002" w:rsidRPr="005127FC" w:rsidRDefault="008F2002" w:rsidP="00281290">
            <w:pPr>
              <w:pStyle w:val="Header"/>
              <w:tabs>
                <w:tab w:val="clear" w:pos="4153"/>
              </w:tabs>
              <w:spacing w:line="160" w:lineRule="atLeast"/>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6DB6EF6B" w14:textId="464260CE" w:rsidR="008F2002" w:rsidRPr="005127FC" w:rsidRDefault="008F2002" w:rsidP="00281290">
            <w:pPr>
              <w:pStyle w:val="Header"/>
              <w:tabs>
                <w:tab w:val="clear" w:pos="4153"/>
              </w:tabs>
              <w:spacing w:line="160" w:lineRule="atLeast"/>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8F2002" w:rsidRPr="005127FC" w14:paraId="35FF50A9" w14:textId="77777777" w:rsidTr="00281290">
        <w:trPr>
          <w:trHeight w:val="284"/>
        </w:trPr>
        <w:tc>
          <w:tcPr>
            <w:tcW w:w="3684" w:type="dxa"/>
            <w:vAlign w:val="bottom"/>
          </w:tcPr>
          <w:p w14:paraId="48121622" w14:textId="77777777" w:rsidR="008F2002" w:rsidRPr="005127FC" w:rsidRDefault="008F2002"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78E7E639" w14:textId="77777777" w:rsidR="008F2002"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73780AAC" w14:textId="77777777" w:rsidR="008F2002" w:rsidRPr="005127FC"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p>
        </w:tc>
        <w:tc>
          <w:tcPr>
            <w:tcW w:w="238" w:type="dxa"/>
            <w:tcBorders>
              <w:top w:val="single" w:sz="4" w:space="0" w:color="auto"/>
            </w:tcBorders>
          </w:tcPr>
          <w:p w14:paraId="5F3E4CF6" w14:textId="77777777" w:rsidR="008F2002" w:rsidRPr="005127FC" w:rsidRDefault="008F2002" w:rsidP="00281290">
            <w:pPr>
              <w:pStyle w:val="Header"/>
              <w:spacing w:line="160" w:lineRule="atLeast"/>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41B6988" w14:textId="77777777" w:rsidR="008F2002" w:rsidRDefault="008F2002" w:rsidP="00281290">
            <w:pPr>
              <w:pStyle w:val="Header"/>
              <w:spacing w:line="160" w:lineRule="atLeast"/>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5AAC8363" w14:textId="77777777" w:rsidR="008F2002" w:rsidRPr="005127FC" w:rsidRDefault="008F2002" w:rsidP="00281290">
            <w:pPr>
              <w:pStyle w:val="Header"/>
              <w:spacing w:line="160" w:lineRule="atLeast"/>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273945E8" w14:textId="77777777" w:rsidR="008F2002" w:rsidRPr="005127FC" w:rsidRDefault="008F2002" w:rsidP="00281290">
            <w:pPr>
              <w:pStyle w:val="Header"/>
              <w:spacing w:line="160" w:lineRule="atLeast"/>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B3BA00F" w14:textId="77777777" w:rsidR="008F2002"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197843EE" w14:textId="77777777" w:rsidR="008F2002" w:rsidRPr="005127FC"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35D2CB31" w14:textId="77777777" w:rsidR="008F2002" w:rsidRPr="005127FC"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2C9E672" w14:textId="77777777" w:rsidR="008F2002"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469AA6D7" w14:textId="77777777" w:rsidR="008F2002" w:rsidRPr="005127FC" w:rsidRDefault="008F2002" w:rsidP="00281290">
            <w:pPr>
              <w:pStyle w:val="Header"/>
              <w:tabs>
                <w:tab w:val="center" w:pos="1701"/>
              </w:tabs>
              <w:spacing w:line="160" w:lineRule="atLeast"/>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8F2002" w:rsidRPr="005127FC" w14:paraId="1086ECDC" w14:textId="77777777" w:rsidTr="00281290">
        <w:trPr>
          <w:trHeight w:val="284"/>
        </w:trPr>
        <w:tc>
          <w:tcPr>
            <w:tcW w:w="3684" w:type="dxa"/>
            <w:vAlign w:val="bottom"/>
          </w:tcPr>
          <w:p w14:paraId="1EC632F9" w14:textId="77777777" w:rsidR="008F2002" w:rsidRPr="005127FC" w:rsidRDefault="008F2002" w:rsidP="00281290">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Loss attributable to owners of the </w:t>
            </w:r>
            <w:r>
              <w:rPr>
                <w:rFonts w:asciiTheme="minorHAnsi" w:eastAsia="Calibri" w:hAnsiTheme="minorHAnsi" w:cstheme="minorHAnsi"/>
                <w:sz w:val="20"/>
                <w:szCs w:val="20"/>
                <w:lang w:eastAsia="th-TH"/>
              </w:rPr>
              <w:t>parent</w:t>
            </w:r>
            <w:r w:rsidRPr="005127FC">
              <w:rPr>
                <w:rFonts w:asciiTheme="minorHAnsi" w:eastAsia="Calibri" w:hAnsiTheme="minorHAnsi" w:cstheme="minorHAnsi"/>
                <w:sz w:val="20"/>
                <w:szCs w:val="20"/>
                <w:lang w:eastAsia="th-TH"/>
              </w:rPr>
              <w:t xml:space="preserve"> </w:t>
            </w:r>
          </w:p>
        </w:tc>
        <w:tc>
          <w:tcPr>
            <w:tcW w:w="1371" w:type="dxa"/>
            <w:vAlign w:val="bottom"/>
          </w:tcPr>
          <w:p w14:paraId="349E2A30" w14:textId="21FAAF5C" w:rsidR="008F2002" w:rsidRPr="000861B8" w:rsidRDefault="000861B8" w:rsidP="00281290">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w:t>
            </w:r>
            <w:r w:rsidR="00A00173">
              <w:rPr>
                <w:rFonts w:asciiTheme="minorHAnsi" w:hAnsiTheme="minorHAnsi" w:cs="Browallia New"/>
                <w:sz w:val="20"/>
                <w:szCs w:val="25"/>
              </w:rPr>
              <w:t>7</w:t>
            </w:r>
            <w:r>
              <w:rPr>
                <w:rFonts w:asciiTheme="minorHAnsi" w:hAnsiTheme="minorHAnsi" w:cs="Browallia New"/>
                <w:sz w:val="20"/>
                <w:szCs w:val="25"/>
              </w:rPr>
              <w:t>0,0</w:t>
            </w:r>
            <w:r w:rsidR="00A00173">
              <w:rPr>
                <w:rFonts w:asciiTheme="minorHAnsi" w:hAnsiTheme="minorHAnsi" w:cs="Browallia New"/>
                <w:sz w:val="20"/>
                <w:szCs w:val="25"/>
              </w:rPr>
              <w:t>3</w:t>
            </w:r>
            <w:r w:rsidR="00A36672">
              <w:rPr>
                <w:rFonts w:asciiTheme="minorHAnsi" w:hAnsiTheme="minorHAnsi" w:cs="Browallia New"/>
                <w:sz w:val="20"/>
                <w:szCs w:val="25"/>
              </w:rPr>
              <w:t>4</w:t>
            </w:r>
            <w:r>
              <w:rPr>
                <w:rFonts w:asciiTheme="minorHAnsi" w:hAnsiTheme="minorHAnsi" w:cs="Browallia New"/>
                <w:sz w:val="20"/>
                <w:szCs w:val="25"/>
              </w:rPr>
              <w:t>)</w:t>
            </w:r>
          </w:p>
        </w:tc>
        <w:tc>
          <w:tcPr>
            <w:tcW w:w="238" w:type="dxa"/>
            <w:shd w:val="clear" w:color="auto" w:fill="auto"/>
            <w:vAlign w:val="bottom"/>
          </w:tcPr>
          <w:p w14:paraId="32C541F7" w14:textId="77777777" w:rsidR="008F2002" w:rsidRPr="000861B8" w:rsidRDefault="008F2002" w:rsidP="00281290">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548061FE" w14:textId="3A0F752D" w:rsidR="008F2002" w:rsidRPr="000861B8" w:rsidRDefault="000861B8"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(46,791)</w:t>
            </w:r>
          </w:p>
        </w:tc>
        <w:tc>
          <w:tcPr>
            <w:tcW w:w="238" w:type="dxa"/>
            <w:vAlign w:val="bottom"/>
          </w:tcPr>
          <w:p w14:paraId="5C3C2F21" w14:textId="77777777" w:rsidR="008F2002" w:rsidRPr="000861B8" w:rsidRDefault="008F2002" w:rsidP="00281290">
            <w:pPr>
              <w:spacing w:line="160" w:lineRule="atLeast"/>
              <w:ind w:right="45"/>
              <w:jc w:val="right"/>
              <w:rPr>
                <w:rFonts w:asciiTheme="minorHAnsi" w:hAnsiTheme="minorHAnsi" w:cstheme="minorHAnsi"/>
                <w:sz w:val="20"/>
                <w:szCs w:val="20"/>
              </w:rPr>
            </w:pPr>
          </w:p>
        </w:tc>
        <w:tc>
          <w:tcPr>
            <w:tcW w:w="1372" w:type="dxa"/>
            <w:vAlign w:val="bottom"/>
          </w:tcPr>
          <w:p w14:paraId="0BE8E75F" w14:textId="3DF06F44" w:rsidR="008F2002" w:rsidRPr="000861B8" w:rsidRDefault="000861B8"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A00173">
              <w:rPr>
                <w:rFonts w:asciiTheme="minorHAnsi" w:hAnsiTheme="minorHAnsi" w:cstheme="minorHAnsi"/>
                <w:sz w:val="20"/>
                <w:szCs w:val="20"/>
                <w:lang w:val="en-US" w:eastAsia="en-US"/>
              </w:rPr>
              <w:t>6</w:t>
            </w:r>
            <w:r>
              <w:rPr>
                <w:rFonts w:asciiTheme="minorHAnsi" w:hAnsiTheme="minorHAnsi" w:cstheme="minorHAnsi"/>
                <w:sz w:val="20"/>
                <w:szCs w:val="20"/>
                <w:lang w:val="en-US" w:eastAsia="en-US"/>
              </w:rPr>
              <w:t>7,1</w:t>
            </w:r>
            <w:r w:rsidR="00A00173">
              <w:rPr>
                <w:rFonts w:asciiTheme="minorHAnsi" w:hAnsiTheme="minorHAnsi" w:cstheme="minorHAnsi"/>
                <w:sz w:val="20"/>
                <w:szCs w:val="20"/>
                <w:lang w:val="en-US" w:eastAsia="en-US"/>
              </w:rPr>
              <w:t>4</w:t>
            </w:r>
            <w:r>
              <w:rPr>
                <w:rFonts w:asciiTheme="minorHAnsi" w:hAnsiTheme="minorHAnsi" w:cstheme="minorHAnsi"/>
                <w:sz w:val="20"/>
                <w:szCs w:val="20"/>
                <w:lang w:val="en-US" w:eastAsia="en-US"/>
              </w:rPr>
              <w:t>6)</w:t>
            </w:r>
          </w:p>
        </w:tc>
        <w:tc>
          <w:tcPr>
            <w:tcW w:w="238" w:type="dxa"/>
            <w:vAlign w:val="bottom"/>
          </w:tcPr>
          <w:p w14:paraId="0100EDF3" w14:textId="77777777" w:rsidR="008F2002" w:rsidRPr="000861B8" w:rsidRDefault="008F2002"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vAlign w:val="bottom"/>
          </w:tcPr>
          <w:p w14:paraId="1BB52CDD" w14:textId="19CBD6A7" w:rsidR="008F2002" w:rsidRPr="000861B8" w:rsidRDefault="000861B8"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(237,7</w:t>
            </w:r>
            <w:r w:rsidR="0098529C">
              <w:rPr>
                <w:rFonts w:asciiTheme="minorHAnsi" w:hAnsiTheme="minorHAnsi" w:cstheme="minorHAnsi"/>
                <w:sz w:val="20"/>
                <w:szCs w:val="20"/>
                <w:lang w:val="en-US" w:eastAsia="en-US"/>
              </w:rPr>
              <w:t>69</w:t>
            </w:r>
            <w:r w:rsidR="00A00173">
              <w:rPr>
                <w:rFonts w:asciiTheme="minorHAnsi" w:hAnsiTheme="minorHAnsi" w:cstheme="minorHAnsi"/>
                <w:sz w:val="20"/>
                <w:szCs w:val="20"/>
                <w:lang w:val="en-US" w:eastAsia="en-US"/>
              </w:rPr>
              <w:t>)</w:t>
            </w:r>
          </w:p>
        </w:tc>
      </w:tr>
      <w:tr w:rsidR="008F2002" w:rsidRPr="005127FC" w14:paraId="085B3C84" w14:textId="77777777" w:rsidTr="00281290">
        <w:trPr>
          <w:trHeight w:val="284"/>
        </w:trPr>
        <w:tc>
          <w:tcPr>
            <w:tcW w:w="3684" w:type="dxa"/>
            <w:vAlign w:val="bottom"/>
          </w:tcPr>
          <w:p w14:paraId="23397958" w14:textId="04319945" w:rsidR="008F2002" w:rsidRPr="005127FC" w:rsidRDefault="008F2002" w:rsidP="00281290">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Weighted average number of shares </w:t>
            </w:r>
            <w:r w:rsidR="000861B8">
              <w:rPr>
                <w:rFonts w:asciiTheme="minorHAnsi" w:eastAsia="Calibri" w:hAnsiTheme="minorHAnsi" w:cstheme="minorHAnsi"/>
                <w:sz w:val="20"/>
                <w:szCs w:val="20"/>
                <w:lang w:eastAsia="th-TH"/>
              </w:rPr>
              <w:t>*</w:t>
            </w:r>
          </w:p>
        </w:tc>
        <w:tc>
          <w:tcPr>
            <w:tcW w:w="1371" w:type="dxa"/>
            <w:tcBorders>
              <w:bottom w:val="single" w:sz="4" w:space="0" w:color="auto"/>
            </w:tcBorders>
            <w:vAlign w:val="bottom"/>
          </w:tcPr>
          <w:p w14:paraId="6EF0F6C0" w14:textId="33D8B922" w:rsidR="008F2002" w:rsidRPr="000861B8" w:rsidRDefault="000861B8" w:rsidP="00281290">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1,079,</w:t>
            </w:r>
            <w:r w:rsidR="00A36672">
              <w:rPr>
                <w:rFonts w:asciiTheme="minorHAnsi" w:hAnsiTheme="minorHAnsi" w:cstheme="minorBidi"/>
                <w:sz w:val="20"/>
                <w:szCs w:val="20"/>
              </w:rPr>
              <w:t>338</w:t>
            </w:r>
          </w:p>
        </w:tc>
        <w:tc>
          <w:tcPr>
            <w:tcW w:w="238" w:type="dxa"/>
            <w:shd w:val="clear" w:color="auto" w:fill="auto"/>
            <w:vAlign w:val="bottom"/>
          </w:tcPr>
          <w:p w14:paraId="2D371AC6" w14:textId="77777777" w:rsidR="008F2002" w:rsidRPr="000861B8" w:rsidRDefault="008F2002" w:rsidP="00281290">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360AF945" w14:textId="3ADF4D27" w:rsidR="008F2002" w:rsidRPr="000861B8" w:rsidRDefault="000861B8" w:rsidP="0028129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312,116</w:t>
            </w:r>
          </w:p>
        </w:tc>
        <w:tc>
          <w:tcPr>
            <w:tcW w:w="238" w:type="dxa"/>
            <w:vAlign w:val="bottom"/>
          </w:tcPr>
          <w:p w14:paraId="5E098FA6" w14:textId="77777777" w:rsidR="008F2002" w:rsidRPr="000861B8" w:rsidRDefault="008F2002" w:rsidP="00281290">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2FD8CD5D" w14:textId="74316ADE" w:rsidR="008F2002" w:rsidRPr="000861B8" w:rsidRDefault="000861B8" w:rsidP="0028129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1,079,</w:t>
            </w:r>
            <w:r w:rsidR="00A36672">
              <w:rPr>
                <w:rFonts w:asciiTheme="minorHAnsi" w:hAnsiTheme="minorHAnsi" w:cstheme="minorHAnsi"/>
                <w:sz w:val="20"/>
                <w:szCs w:val="20"/>
                <w:lang w:val="en-US" w:eastAsia="en-US"/>
              </w:rPr>
              <w:t>338</w:t>
            </w:r>
          </w:p>
        </w:tc>
        <w:tc>
          <w:tcPr>
            <w:tcW w:w="238" w:type="dxa"/>
            <w:vAlign w:val="bottom"/>
          </w:tcPr>
          <w:p w14:paraId="2B4B3E81" w14:textId="77777777" w:rsidR="008F2002" w:rsidRPr="000861B8" w:rsidRDefault="008F2002" w:rsidP="00281290">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00A9ACEA" w14:textId="7F7D2CDF" w:rsidR="008F2002" w:rsidRPr="000861B8" w:rsidRDefault="000861B8" w:rsidP="0028129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312,116</w:t>
            </w:r>
          </w:p>
        </w:tc>
      </w:tr>
      <w:tr w:rsidR="008F2002" w:rsidRPr="005127FC" w14:paraId="7148B027" w14:textId="77777777" w:rsidTr="00281290">
        <w:trPr>
          <w:trHeight w:val="284"/>
        </w:trPr>
        <w:tc>
          <w:tcPr>
            <w:tcW w:w="3684" w:type="dxa"/>
            <w:vAlign w:val="bottom"/>
          </w:tcPr>
          <w:p w14:paraId="2F2D4D93" w14:textId="77777777" w:rsidR="008F2002" w:rsidRPr="000610F2" w:rsidRDefault="008F2002" w:rsidP="00281290">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5127FC">
              <w:rPr>
                <w:rFonts w:asciiTheme="minorHAnsi" w:eastAsia="Calibri" w:hAnsiTheme="minorHAnsi" w:cstheme="minorHAnsi"/>
                <w:sz w:val="20"/>
                <w:szCs w:val="20"/>
                <w:lang w:eastAsia="th-TH"/>
              </w:rPr>
              <w:t>Basic loss per share (Baht/share)</w:t>
            </w:r>
          </w:p>
        </w:tc>
        <w:tc>
          <w:tcPr>
            <w:tcW w:w="1371" w:type="dxa"/>
            <w:tcBorders>
              <w:top w:val="single" w:sz="4" w:space="0" w:color="auto"/>
              <w:bottom w:val="double" w:sz="4" w:space="0" w:color="auto"/>
            </w:tcBorders>
            <w:vAlign w:val="bottom"/>
          </w:tcPr>
          <w:p w14:paraId="7805D987" w14:textId="4951FB07" w:rsidR="008F2002" w:rsidRPr="000861B8" w:rsidRDefault="000861B8" w:rsidP="00281290">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(0.06)</w:t>
            </w:r>
          </w:p>
        </w:tc>
        <w:tc>
          <w:tcPr>
            <w:tcW w:w="238" w:type="dxa"/>
            <w:shd w:val="clear" w:color="auto" w:fill="auto"/>
            <w:vAlign w:val="bottom"/>
          </w:tcPr>
          <w:p w14:paraId="1376FF6D" w14:textId="77777777" w:rsidR="008F2002" w:rsidRPr="000861B8" w:rsidRDefault="008F2002" w:rsidP="00281290">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5731BFB4" w14:textId="75A50C7E" w:rsidR="008F2002" w:rsidRPr="000861B8" w:rsidRDefault="000861B8"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(0.15)</w:t>
            </w:r>
          </w:p>
        </w:tc>
        <w:tc>
          <w:tcPr>
            <w:tcW w:w="238" w:type="dxa"/>
            <w:vAlign w:val="bottom"/>
          </w:tcPr>
          <w:p w14:paraId="2A9444B1" w14:textId="77777777" w:rsidR="008F2002" w:rsidRPr="000861B8" w:rsidRDefault="008F2002" w:rsidP="00281290">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151C0E26" w14:textId="16F5E442" w:rsidR="008F2002" w:rsidRPr="00873AD1" w:rsidRDefault="00873AD1" w:rsidP="00281290">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(0.</w:t>
            </w:r>
            <w:r w:rsidR="000911BF">
              <w:rPr>
                <w:rFonts w:asciiTheme="minorHAnsi" w:hAnsiTheme="minorHAnsi" w:cstheme="minorBidi"/>
                <w:sz w:val="20"/>
                <w:szCs w:val="20"/>
                <w:lang w:val="en-US" w:eastAsia="en-US"/>
              </w:rPr>
              <w:t>15</w:t>
            </w:r>
            <w:r>
              <w:rPr>
                <w:rFonts w:asciiTheme="minorHAnsi" w:hAnsiTheme="minorHAnsi" w:cstheme="minorBidi"/>
                <w:sz w:val="20"/>
                <w:szCs w:val="20"/>
                <w:lang w:val="en-US" w:eastAsia="en-US"/>
              </w:rPr>
              <w:t>)</w:t>
            </w:r>
          </w:p>
        </w:tc>
        <w:tc>
          <w:tcPr>
            <w:tcW w:w="238" w:type="dxa"/>
            <w:vAlign w:val="bottom"/>
          </w:tcPr>
          <w:p w14:paraId="70578518" w14:textId="77777777" w:rsidR="008F2002" w:rsidRPr="000861B8" w:rsidRDefault="008F2002"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6899D9E2" w14:textId="7D5FA1ED" w:rsidR="008F2002" w:rsidRPr="00873AD1" w:rsidRDefault="00873AD1" w:rsidP="00281290">
            <w:pPr>
              <w:pStyle w:val="Header"/>
              <w:tabs>
                <w:tab w:val="center" w:pos="1701"/>
              </w:tabs>
              <w:spacing w:line="160" w:lineRule="atLeast"/>
              <w:ind w:right="45"/>
              <w:jc w:val="right"/>
              <w:rPr>
                <w:rFonts w:asciiTheme="minorHAnsi" w:hAnsiTheme="minorHAnsi" w:cstheme="minorBidi"/>
                <w:sz w:val="20"/>
                <w:szCs w:val="20"/>
                <w:cs/>
                <w:lang w:val="en-US" w:eastAsia="en-US"/>
              </w:rPr>
            </w:pPr>
            <w:r>
              <w:rPr>
                <w:rFonts w:asciiTheme="minorHAnsi" w:hAnsiTheme="minorHAnsi" w:cstheme="minorHAnsi"/>
                <w:sz w:val="20"/>
                <w:szCs w:val="20"/>
                <w:lang w:val="en-US" w:eastAsia="en-US"/>
              </w:rPr>
              <w:t>(0.</w:t>
            </w:r>
            <w:r w:rsidR="000911BF">
              <w:rPr>
                <w:rFonts w:asciiTheme="minorHAnsi" w:hAnsiTheme="minorHAnsi" w:cstheme="minorHAnsi"/>
                <w:sz w:val="20"/>
                <w:szCs w:val="20"/>
                <w:lang w:val="en-US" w:eastAsia="en-US"/>
              </w:rPr>
              <w:t>7</w:t>
            </w:r>
            <w:r>
              <w:rPr>
                <w:rFonts w:asciiTheme="minorHAnsi" w:hAnsiTheme="minorHAnsi" w:cstheme="minorHAnsi"/>
                <w:sz w:val="20"/>
                <w:szCs w:val="20"/>
                <w:lang w:val="en-US" w:eastAsia="en-US"/>
              </w:rPr>
              <w:t>6)</w:t>
            </w:r>
          </w:p>
        </w:tc>
      </w:tr>
    </w:tbl>
    <w:p w14:paraId="0ABE750E" w14:textId="77777777" w:rsidR="004E3EA2" w:rsidRPr="004E3EA2" w:rsidRDefault="004E3EA2" w:rsidP="000861B8">
      <w:pPr>
        <w:jc w:val="thaiDistribute"/>
        <w:rPr>
          <w:rFonts w:ascii="Angsana New" w:hAnsi="Angsana New"/>
          <w:sz w:val="12"/>
          <w:szCs w:val="12"/>
          <w:highlight w:val="yellow"/>
        </w:rPr>
      </w:pPr>
    </w:p>
    <w:p w14:paraId="1B29A408" w14:textId="745562DC" w:rsidR="000861B8" w:rsidRPr="00802126" w:rsidRDefault="000861B8" w:rsidP="000861B8">
      <w:pPr>
        <w:jc w:val="thaiDistribute"/>
        <w:rPr>
          <w:rFonts w:ascii="Angsana New" w:hAnsi="Angsana New" w:cstheme="minorBidi"/>
          <w:sz w:val="28"/>
          <w:cs/>
        </w:rPr>
      </w:pPr>
      <w:r w:rsidRPr="00FC4CBC">
        <w:rPr>
          <w:rFonts w:ascii="Angsana New" w:hAnsi="Angsana New"/>
          <w:sz w:val="28"/>
          <w:cs/>
        </w:rPr>
        <w:t xml:space="preserve">* </w:t>
      </w:r>
      <w:r w:rsidR="00802126" w:rsidRPr="00FC4CBC">
        <w:rPr>
          <w:rFonts w:asciiTheme="minorHAnsi" w:eastAsia="Cordia New" w:hAnsiTheme="minorHAnsi" w:cs="Browallia New"/>
          <w:kern w:val="2"/>
          <w:sz w:val="20"/>
          <w:szCs w:val="25"/>
          <w:lang w:eastAsia="th-TH"/>
        </w:rPr>
        <w:t>T</w:t>
      </w:r>
      <w:r w:rsidR="00F01BFF" w:rsidRPr="00FC4CBC">
        <w:rPr>
          <w:rFonts w:asciiTheme="minorHAnsi" w:eastAsia="Cordia New" w:hAnsiTheme="minorHAnsi" w:cstheme="minorHAnsi"/>
          <w:kern w:val="2"/>
          <w:sz w:val="20"/>
          <w:szCs w:val="20"/>
          <w:lang w:eastAsia="th-TH"/>
        </w:rPr>
        <w:t>he weighted average number of common shares</w:t>
      </w:r>
      <w:r w:rsidR="00802126" w:rsidRPr="00FC4CBC">
        <w:rPr>
          <w:rFonts w:asciiTheme="minorHAnsi" w:eastAsia="Cordia New" w:hAnsiTheme="minorHAnsi" w:cstheme="minorHAnsi"/>
          <w:kern w:val="2"/>
          <w:sz w:val="20"/>
          <w:szCs w:val="20"/>
          <w:lang w:eastAsia="th-TH"/>
        </w:rPr>
        <w:t xml:space="preserve"> in 2020,</w:t>
      </w:r>
      <w:r w:rsidR="00F01BFF" w:rsidRPr="00FC4CBC">
        <w:t xml:space="preserve"> </w:t>
      </w:r>
      <w:r w:rsidR="00F01BFF" w:rsidRPr="00FC4CBC">
        <w:rPr>
          <w:rFonts w:asciiTheme="minorHAnsi" w:eastAsia="Cordia New" w:hAnsiTheme="minorHAnsi" w:cs="Browallia New"/>
          <w:kern w:val="2"/>
          <w:sz w:val="20"/>
          <w:szCs w:val="25"/>
          <w:lang w:eastAsia="th-TH"/>
        </w:rPr>
        <w:t>a</w:t>
      </w:r>
      <w:r w:rsidR="00F01BFF" w:rsidRPr="00FC4CBC">
        <w:rPr>
          <w:rFonts w:asciiTheme="minorHAnsi" w:eastAsia="Cordia New" w:hAnsiTheme="minorHAnsi" w:cstheme="minorHAnsi"/>
          <w:kern w:val="2"/>
          <w:sz w:val="20"/>
          <w:szCs w:val="20"/>
          <w:lang w:eastAsia="th-TH"/>
        </w:rPr>
        <w:t>djustment of par value of the Company’s shares from the existing par value of Baht 1 per share to Baht 5 per share</w:t>
      </w:r>
      <w:r w:rsidR="00802126" w:rsidRPr="00FC4CBC">
        <w:t xml:space="preserve"> </w:t>
      </w:r>
      <w:r w:rsidR="00802126" w:rsidRPr="00FC4CBC">
        <w:rPr>
          <w:rFonts w:asciiTheme="minorHAnsi" w:eastAsia="Cordia New" w:hAnsiTheme="minorHAnsi" w:cstheme="minorHAnsi"/>
          <w:kern w:val="2"/>
          <w:sz w:val="20"/>
          <w:szCs w:val="20"/>
          <w:lang w:eastAsia="th-TH"/>
        </w:rPr>
        <w:t>to</w:t>
      </w:r>
      <w:r w:rsidR="00802126" w:rsidRPr="00FC4CBC">
        <w:t xml:space="preserve"> </w:t>
      </w:r>
      <w:r w:rsidR="00802126" w:rsidRPr="00FC4CBC">
        <w:rPr>
          <w:rFonts w:asciiTheme="minorHAnsi" w:eastAsia="Cordia New" w:hAnsiTheme="minorHAnsi" w:cstheme="minorHAnsi"/>
          <w:kern w:val="2"/>
          <w:sz w:val="20"/>
          <w:szCs w:val="20"/>
          <w:lang w:eastAsia="th-TH"/>
        </w:rPr>
        <w:t>comparison.</w:t>
      </w:r>
    </w:p>
    <w:p w14:paraId="23CE2858" w14:textId="0FD33792" w:rsidR="0092351A" w:rsidRDefault="00EC47AA" w:rsidP="00904EDF">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LITIGATIONS</w:t>
      </w:r>
    </w:p>
    <w:p w14:paraId="099D4950" w14:textId="77777777" w:rsidR="006D13A3" w:rsidRPr="00201286" w:rsidRDefault="006D13A3" w:rsidP="006D13A3">
      <w:pPr>
        <w:keepNext/>
        <w:tabs>
          <w:tab w:val="left" w:pos="567"/>
        </w:tabs>
        <w:spacing w:line="160" w:lineRule="atLeast"/>
        <w:ind w:right="-86"/>
        <w:jc w:val="thaiDistribute"/>
        <w:outlineLvl w:val="0"/>
        <w:rPr>
          <w:rFonts w:asciiTheme="minorHAnsi" w:eastAsia="Arial Unicode MS" w:hAnsiTheme="minorHAnsi" w:cstheme="minorHAnsi"/>
          <w:b/>
          <w:bCs/>
          <w:sz w:val="18"/>
          <w:szCs w:val="18"/>
        </w:rPr>
      </w:pPr>
    </w:p>
    <w:p w14:paraId="04BFBB8B" w14:textId="560ECB82" w:rsidR="001F4A20" w:rsidRPr="000D54D7" w:rsidRDefault="00904EDF" w:rsidP="001F4A20">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2</w:t>
      </w:r>
      <w:r w:rsidR="004E3EA2">
        <w:rPr>
          <w:rFonts w:asciiTheme="minorHAnsi" w:hAnsiTheme="minorHAnsi" w:cstheme="minorHAnsi"/>
          <w:kern w:val="2"/>
          <w:sz w:val="20"/>
          <w:szCs w:val="20"/>
        </w:rPr>
        <w:t>2</w:t>
      </w:r>
      <w:r w:rsidR="0092351A">
        <w:rPr>
          <w:rFonts w:asciiTheme="minorHAnsi" w:hAnsiTheme="minorHAnsi" w:cstheme="minorHAnsi"/>
          <w:kern w:val="2"/>
          <w:sz w:val="20"/>
          <w:szCs w:val="20"/>
        </w:rPr>
        <w:t>.1</w:t>
      </w:r>
      <w:r w:rsidR="00201286">
        <w:rPr>
          <w:rFonts w:asciiTheme="minorHAnsi" w:hAnsiTheme="minorHAnsi" w:cstheme="minorHAnsi"/>
          <w:kern w:val="2"/>
          <w:sz w:val="20"/>
          <w:szCs w:val="20"/>
        </w:rPr>
        <w:t xml:space="preserve">    </w:t>
      </w:r>
      <w:r w:rsidR="001F4A20" w:rsidRPr="000D54D7">
        <w:rPr>
          <w:rFonts w:asciiTheme="minorHAnsi" w:hAnsiTheme="minorHAnsi" w:cstheme="minorHAnsi"/>
          <w:kern w:val="2"/>
          <w:sz w:val="20"/>
          <w:szCs w:val="20"/>
        </w:rPr>
        <w:t>On August 15, 2017, the Company was sued as a co-defendant (2</w:t>
      </w:r>
      <w:r w:rsidR="001F4A20" w:rsidRPr="000D54D7">
        <w:rPr>
          <w:rFonts w:asciiTheme="minorHAnsi" w:hAnsiTheme="minorHAnsi" w:cstheme="minorHAnsi"/>
          <w:kern w:val="2"/>
          <w:sz w:val="20"/>
          <w:szCs w:val="20"/>
          <w:vertAlign w:val="superscript"/>
        </w:rPr>
        <w:t>nd</w:t>
      </w:r>
      <w:r w:rsidR="001F4A20" w:rsidRPr="000D54D7">
        <w:rPr>
          <w:rFonts w:asciiTheme="minorHAnsi" w:hAnsiTheme="minorHAnsi" w:cstheme="minorHAnsi"/>
          <w:kern w:val="2"/>
          <w:sz w:val="20"/>
          <w:szCs w:val="20"/>
        </w:rPr>
        <w:t xml:space="preserve"> defendant) for offences relating to the voiding of a purchase and sales transaction, alleging that the agreement to purchase and sell shares between the plaintiff and the 1</w:t>
      </w:r>
      <w:r w:rsidR="001F4A20" w:rsidRPr="000D54D7">
        <w:rPr>
          <w:rFonts w:asciiTheme="minorHAnsi" w:hAnsiTheme="minorHAnsi" w:cstheme="minorHAnsi"/>
          <w:kern w:val="2"/>
          <w:sz w:val="20"/>
          <w:szCs w:val="20"/>
          <w:vertAlign w:val="superscript"/>
        </w:rPr>
        <w:t>st</w:t>
      </w:r>
      <w:r w:rsidR="001F4A20" w:rsidRPr="000D54D7">
        <w:rPr>
          <w:rFonts w:asciiTheme="minorHAnsi" w:hAnsiTheme="minorHAnsi" w:cstheme="minorHAnsi"/>
          <w:kern w:val="2"/>
          <w:sz w:val="20"/>
          <w:szCs w:val="20"/>
        </w:rPr>
        <w:t xml:space="preserve"> defendant is void and holding that the Company is jointly liable for the return of funds to the plaintiff. The </w:t>
      </w:r>
      <w:r w:rsidR="001F4A20">
        <w:rPr>
          <w:rFonts w:asciiTheme="minorHAnsi" w:hAnsiTheme="minorHAnsi" w:cstheme="minorHAnsi"/>
          <w:kern w:val="2"/>
          <w:sz w:val="20"/>
          <w:szCs w:val="20"/>
        </w:rPr>
        <w:t>Civil c</w:t>
      </w:r>
      <w:r w:rsidR="001F4A20" w:rsidRPr="000D54D7">
        <w:rPr>
          <w:rFonts w:asciiTheme="minorHAnsi" w:hAnsiTheme="minorHAnsi" w:cstheme="minorHAnsi"/>
          <w:kern w:val="2"/>
          <w:sz w:val="20"/>
          <w:szCs w:val="20"/>
        </w:rPr>
        <w:t>ourt sentenced the plaintiff to win the case, return the contract party to its original state and the Company which is 2</w:t>
      </w:r>
      <w:r w:rsidR="001F4A20" w:rsidRPr="000D54D7">
        <w:rPr>
          <w:rFonts w:asciiTheme="minorHAnsi" w:hAnsiTheme="minorHAnsi" w:cstheme="minorHAnsi"/>
          <w:kern w:val="2"/>
          <w:sz w:val="20"/>
          <w:szCs w:val="20"/>
          <w:vertAlign w:val="superscript"/>
        </w:rPr>
        <w:t>nd</w:t>
      </w:r>
      <w:r w:rsidR="001F4A20" w:rsidRPr="000D54D7">
        <w:rPr>
          <w:rFonts w:asciiTheme="minorHAnsi" w:hAnsiTheme="minorHAnsi" w:cstheme="minorHAnsi"/>
          <w:kern w:val="2"/>
          <w:sz w:val="20"/>
          <w:szCs w:val="20"/>
        </w:rPr>
        <w:t xml:space="preserve"> defendant jointly liable with the 3</w:t>
      </w:r>
      <w:r w:rsidR="001F4A20" w:rsidRPr="000D54D7">
        <w:rPr>
          <w:rFonts w:asciiTheme="minorHAnsi" w:hAnsiTheme="minorHAnsi" w:cstheme="minorHAnsi"/>
          <w:kern w:val="2"/>
          <w:sz w:val="20"/>
          <w:szCs w:val="20"/>
          <w:vertAlign w:val="superscript"/>
        </w:rPr>
        <w:t>rd</w:t>
      </w:r>
      <w:r w:rsidR="001F4A20" w:rsidRPr="000D54D7">
        <w:rPr>
          <w:rFonts w:asciiTheme="minorHAnsi" w:hAnsiTheme="minorHAnsi" w:cstheme="minorHAnsi"/>
          <w:kern w:val="2"/>
          <w:sz w:val="20"/>
          <w:szCs w:val="20"/>
        </w:rPr>
        <w:t xml:space="preserve"> ,4</w:t>
      </w:r>
      <w:r w:rsidR="001F4A20" w:rsidRPr="000D54D7">
        <w:rPr>
          <w:rFonts w:asciiTheme="minorHAnsi" w:hAnsiTheme="minorHAnsi" w:cstheme="minorHAnsi"/>
          <w:kern w:val="2"/>
          <w:sz w:val="20"/>
          <w:szCs w:val="20"/>
          <w:vertAlign w:val="superscript"/>
        </w:rPr>
        <w:t>th</w:t>
      </w:r>
      <w:r w:rsidR="001F4A20" w:rsidRPr="000D54D7">
        <w:rPr>
          <w:rFonts w:asciiTheme="minorHAnsi" w:hAnsiTheme="minorHAnsi" w:cstheme="minorHAnsi"/>
          <w:kern w:val="2"/>
          <w:sz w:val="20"/>
          <w:szCs w:val="20"/>
        </w:rPr>
        <w:t xml:space="preserve"> and 6</w:t>
      </w:r>
      <w:r w:rsidR="001F4A20" w:rsidRPr="000D54D7">
        <w:rPr>
          <w:rFonts w:asciiTheme="minorHAnsi" w:hAnsiTheme="minorHAnsi" w:cstheme="minorHAnsi"/>
          <w:kern w:val="2"/>
          <w:sz w:val="20"/>
          <w:szCs w:val="20"/>
          <w:vertAlign w:val="superscript"/>
        </w:rPr>
        <w:t>th</w:t>
      </w:r>
      <w:r w:rsidR="001F4A20" w:rsidRPr="000D54D7">
        <w:rPr>
          <w:rFonts w:asciiTheme="minorHAnsi" w:hAnsiTheme="minorHAnsi" w:cstheme="minorHAnsi"/>
          <w:kern w:val="2"/>
          <w:sz w:val="20"/>
          <w:szCs w:val="20"/>
        </w:rPr>
        <w:t xml:space="preserve"> defendants to pay with interest to the plaintiff totaling Baht 110.</w:t>
      </w:r>
      <w:r w:rsidR="001F4A20">
        <w:rPr>
          <w:rFonts w:asciiTheme="minorHAnsi" w:hAnsiTheme="minorHAnsi" w:cstheme="minorHAnsi"/>
          <w:kern w:val="2"/>
          <w:sz w:val="20"/>
          <w:szCs w:val="20"/>
        </w:rPr>
        <w:t>5</w:t>
      </w:r>
      <w:r w:rsidR="001F4A20" w:rsidRPr="000D54D7">
        <w:rPr>
          <w:rFonts w:asciiTheme="minorHAnsi" w:hAnsiTheme="minorHAnsi" w:cstheme="minorHAnsi"/>
          <w:kern w:val="2"/>
          <w:sz w:val="20"/>
          <w:szCs w:val="20"/>
        </w:rPr>
        <w:t xml:space="preserve"> million. </w:t>
      </w:r>
    </w:p>
    <w:p w14:paraId="4A8A6B95" w14:textId="77777777" w:rsidR="001F4A20" w:rsidRPr="00FF5908" w:rsidRDefault="001F4A20" w:rsidP="001F4A20">
      <w:pPr>
        <w:pStyle w:val="a0"/>
        <w:spacing w:line="160" w:lineRule="atLeast"/>
        <w:ind w:right="29"/>
        <w:jc w:val="thaiDistribute"/>
        <w:rPr>
          <w:rFonts w:asciiTheme="minorHAnsi" w:hAnsiTheme="minorHAnsi" w:cstheme="minorHAnsi"/>
          <w:kern w:val="2"/>
          <w:sz w:val="16"/>
          <w:szCs w:val="16"/>
        </w:rPr>
      </w:pPr>
    </w:p>
    <w:p w14:paraId="3B4E13C9" w14:textId="77777777" w:rsidR="001F4A20" w:rsidRPr="00D762CE" w:rsidRDefault="001F4A20" w:rsidP="001F4A20">
      <w:pPr>
        <w:pStyle w:val="a0"/>
        <w:spacing w:line="160" w:lineRule="atLeast"/>
        <w:ind w:right="29"/>
        <w:jc w:val="thaiDistribute"/>
        <w:rPr>
          <w:rFonts w:asciiTheme="minorHAnsi" w:hAnsiTheme="minorHAnsi" w:cstheme="minorBidi"/>
          <w:kern w:val="2"/>
          <w:sz w:val="20"/>
          <w:szCs w:val="20"/>
        </w:rPr>
      </w:pPr>
      <w:r w:rsidRPr="000D54D7">
        <w:rPr>
          <w:rFonts w:asciiTheme="minorHAnsi" w:hAnsiTheme="minorHAnsi" w:cstheme="minorHAnsi"/>
          <w:kern w:val="2"/>
          <w:sz w:val="20"/>
          <w:szCs w:val="20"/>
        </w:rPr>
        <w:t xml:space="preserve">The </w:t>
      </w:r>
      <w:r w:rsidRPr="00FC4CBC">
        <w:rPr>
          <w:rFonts w:asciiTheme="minorHAnsi" w:hAnsiTheme="minorHAnsi" w:cstheme="minorHAnsi"/>
          <w:kern w:val="2"/>
          <w:sz w:val="18"/>
          <w:szCs w:val="18"/>
        </w:rPr>
        <w:t>Company</w:t>
      </w:r>
      <w:r w:rsidRPr="000D54D7">
        <w:rPr>
          <w:rFonts w:asciiTheme="minorHAnsi" w:hAnsiTheme="minorHAnsi" w:cstheme="minorHAnsi"/>
          <w:kern w:val="2"/>
          <w:sz w:val="20"/>
          <w:szCs w:val="20"/>
        </w:rPr>
        <w:t xml:space="preserve"> did not agree with the decision of the </w:t>
      </w:r>
      <w:r>
        <w:rPr>
          <w:rFonts w:asciiTheme="minorHAnsi" w:hAnsiTheme="minorHAnsi" w:cstheme="minorHAnsi"/>
          <w:kern w:val="2"/>
          <w:sz w:val="20"/>
          <w:szCs w:val="20"/>
        </w:rPr>
        <w:t>Civil c</w:t>
      </w:r>
      <w:r w:rsidRPr="000D54D7">
        <w:rPr>
          <w:rFonts w:asciiTheme="minorHAnsi" w:hAnsiTheme="minorHAnsi" w:cstheme="minorHAnsi"/>
          <w:kern w:val="2"/>
          <w:sz w:val="20"/>
          <w:szCs w:val="20"/>
        </w:rPr>
        <w:t xml:space="preserve">ourt. The Company therefore appealed this decision to the Appeal Court. On July 21, 2020, the Appeal Court ruled in accordance with the </w:t>
      </w:r>
      <w:r>
        <w:rPr>
          <w:rFonts w:asciiTheme="minorHAnsi" w:hAnsiTheme="minorHAnsi" w:cstheme="minorHAnsi"/>
          <w:kern w:val="2"/>
          <w:sz w:val="20"/>
          <w:szCs w:val="20"/>
        </w:rPr>
        <w:t>Civil c</w:t>
      </w:r>
      <w:r w:rsidRPr="000D54D7">
        <w:rPr>
          <w:rFonts w:asciiTheme="minorHAnsi" w:hAnsiTheme="minorHAnsi" w:cstheme="minorHAnsi"/>
          <w:kern w:val="2"/>
          <w:sz w:val="20"/>
          <w:szCs w:val="20"/>
        </w:rPr>
        <w:t>our</w:t>
      </w:r>
      <w:r>
        <w:rPr>
          <w:rFonts w:asciiTheme="minorHAnsi" w:hAnsiTheme="minorHAnsi" w:cstheme="minorHAnsi"/>
          <w:kern w:val="2"/>
          <w:sz w:val="20"/>
          <w:szCs w:val="20"/>
        </w:rPr>
        <w:t>t</w:t>
      </w:r>
      <w:r w:rsidRPr="000D54D7">
        <w:rPr>
          <w:rFonts w:asciiTheme="minorHAnsi" w:hAnsiTheme="minorHAnsi" w:cstheme="minorHAnsi"/>
          <w:kern w:val="2"/>
          <w:sz w:val="20"/>
          <w:szCs w:val="20"/>
        </w:rPr>
        <w:t>.</w:t>
      </w:r>
      <w:r>
        <w:rPr>
          <w:rFonts w:asciiTheme="minorHAnsi" w:hAnsiTheme="minorHAnsi" w:cstheme="minorHAnsi"/>
          <w:kern w:val="2"/>
          <w:sz w:val="20"/>
          <w:szCs w:val="20"/>
        </w:rPr>
        <w:t xml:space="preserve"> </w:t>
      </w:r>
      <w:r>
        <w:rPr>
          <w:rFonts w:ascii="Calibri" w:hAnsi="Calibri" w:cs="Calibri"/>
          <w:sz w:val="20"/>
          <w:szCs w:val="20"/>
        </w:rPr>
        <w:t>H</w:t>
      </w:r>
      <w:r w:rsidRPr="00D762CE">
        <w:rPr>
          <w:rFonts w:ascii="Calibri" w:hAnsi="Calibri" w:cs="Calibri"/>
          <w:sz w:val="20"/>
          <w:szCs w:val="20"/>
        </w:rPr>
        <w:t>owever</w:t>
      </w:r>
      <w:r w:rsidRPr="00A447F6">
        <w:rPr>
          <w:rFonts w:ascii="Calibri" w:hAnsi="Calibri" w:cs="Calibri"/>
          <w:sz w:val="20"/>
          <w:szCs w:val="20"/>
        </w:rPr>
        <w:t>,</w:t>
      </w:r>
      <w:r>
        <w:rPr>
          <w:rFonts w:asciiTheme="minorHAnsi" w:hAnsiTheme="minorHAnsi" w:cstheme="minorBidi"/>
          <w:kern w:val="2"/>
          <w:sz w:val="20"/>
          <w:szCs w:val="20"/>
        </w:rPr>
        <w:t xml:space="preserve"> </w:t>
      </w:r>
      <w:r>
        <w:rPr>
          <w:rFonts w:asciiTheme="minorHAnsi" w:hAnsiTheme="minorHAnsi" w:cstheme="minorHAnsi"/>
          <w:kern w:val="2"/>
          <w:sz w:val="20"/>
          <w:szCs w:val="20"/>
        </w:rPr>
        <w:t>t</w:t>
      </w:r>
      <w:r w:rsidRPr="000D54D7">
        <w:rPr>
          <w:rFonts w:asciiTheme="minorHAnsi" w:hAnsiTheme="minorHAnsi" w:cstheme="minorHAnsi"/>
          <w:kern w:val="2"/>
          <w:sz w:val="20"/>
          <w:szCs w:val="20"/>
        </w:rPr>
        <w:t>he Company filed an objection against the judgment of the Appeal Court. The Company therefore appealed the decision to the Supreme Court and asked for permission of the law on important issues of the case, both in fact and legal issues.</w:t>
      </w:r>
    </w:p>
    <w:p w14:paraId="3D59EBFF" w14:textId="77777777" w:rsidR="001F4A20" w:rsidRPr="00FC4CBC" w:rsidRDefault="001F4A20" w:rsidP="001F4A20">
      <w:pPr>
        <w:pStyle w:val="a0"/>
        <w:spacing w:line="160" w:lineRule="atLeast"/>
        <w:ind w:right="29"/>
        <w:jc w:val="thaiDistribute"/>
        <w:rPr>
          <w:rFonts w:asciiTheme="minorHAnsi" w:hAnsiTheme="minorHAnsi" w:cstheme="minorHAnsi"/>
          <w:kern w:val="2"/>
          <w:sz w:val="18"/>
          <w:szCs w:val="18"/>
        </w:rPr>
      </w:pPr>
    </w:p>
    <w:p w14:paraId="3DBF77A5" w14:textId="1E33676F" w:rsidR="001F4A20" w:rsidRPr="000D54D7" w:rsidRDefault="001F4A20" w:rsidP="001F4A20">
      <w:pPr>
        <w:pStyle w:val="a0"/>
        <w:spacing w:line="160" w:lineRule="atLeast"/>
        <w:ind w:right="29"/>
        <w:jc w:val="thaiDistribute"/>
        <w:rPr>
          <w:rFonts w:asciiTheme="minorHAnsi" w:hAnsiTheme="minorHAnsi" w:cstheme="minorHAnsi"/>
          <w:kern w:val="2"/>
          <w:sz w:val="20"/>
          <w:szCs w:val="20"/>
        </w:rPr>
      </w:pPr>
      <w:r w:rsidRPr="008F4467">
        <w:rPr>
          <w:rFonts w:asciiTheme="minorHAnsi" w:hAnsiTheme="minorHAnsi" w:cstheme="minorHAnsi"/>
          <w:kern w:val="2"/>
          <w:sz w:val="20"/>
          <w:szCs w:val="20"/>
        </w:rPr>
        <w:t xml:space="preserve">As at September 30, 2021, the case is currently under the consideration of the Court of Supreme Instance. The Company’s management believes that the Supreme Court will take a consideration. However, in accordance with conservatism, the Company therefore recorded provision for litigation amounting to Baht </w:t>
      </w:r>
      <w:r w:rsidR="008F4467" w:rsidRPr="008F4467">
        <w:rPr>
          <w:rFonts w:asciiTheme="minorHAnsi" w:hAnsiTheme="minorHAnsi" w:cs="Browallia New"/>
          <w:kern w:val="2"/>
          <w:sz w:val="20"/>
          <w:szCs w:val="25"/>
        </w:rPr>
        <w:t>70.0</w:t>
      </w:r>
      <w:r w:rsidRPr="008F4467">
        <w:rPr>
          <w:rFonts w:asciiTheme="minorHAnsi" w:hAnsiTheme="minorHAnsi" w:cstheme="minorHAnsi"/>
          <w:kern w:val="2"/>
          <w:sz w:val="20"/>
          <w:szCs w:val="20"/>
        </w:rPr>
        <w:t xml:space="preserve"> million.</w:t>
      </w:r>
    </w:p>
    <w:p w14:paraId="21C0E729" w14:textId="755DBEE5" w:rsidR="0092351A" w:rsidRPr="00FC4CBC" w:rsidRDefault="0092351A" w:rsidP="001F4A20">
      <w:pPr>
        <w:pStyle w:val="a0"/>
        <w:tabs>
          <w:tab w:val="left" w:pos="567"/>
        </w:tabs>
        <w:spacing w:line="160" w:lineRule="atLeast"/>
        <w:ind w:right="29"/>
        <w:jc w:val="thaiDistribute"/>
        <w:rPr>
          <w:rFonts w:asciiTheme="minorHAnsi" w:hAnsiTheme="minorHAnsi" w:cstheme="minorHAnsi"/>
          <w:kern w:val="2"/>
          <w:sz w:val="18"/>
          <w:szCs w:val="18"/>
        </w:rPr>
      </w:pPr>
    </w:p>
    <w:p w14:paraId="4105BD18" w14:textId="0246985D" w:rsidR="001F4A20" w:rsidRPr="000D54D7" w:rsidRDefault="00904EDF" w:rsidP="001F4A20">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2</w:t>
      </w:r>
      <w:r w:rsidR="004E3EA2">
        <w:rPr>
          <w:rFonts w:asciiTheme="minorHAnsi" w:hAnsiTheme="minorHAnsi" w:cstheme="minorHAnsi"/>
          <w:kern w:val="2"/>
          <w:sz w:val="20"/>
          <w:szCs w:val="20"/>
        </w:rPr>
        <w:t>2</w:t>
      </w:r>
      <w:r w:rsidR="0092351A">
        <w:rPr>
          <w:rFonts w:asciiTheme="minorHAnsi" w:hAnsiTheme="minorHAnsi" w:cstheme="minorHAnsi"/>
          <w:kern w:val="2"/>
          <w:sz w:val="20"/>
          <w:szCs w:val="20"/>
        </w:rPr>
        <w:t>.2</w:t>
      </w:r>
      <w:r w:rsidR="0092351A">
        <w:rPr>
          <w:rFonts w:asciiTheme="minorHAnsi" w:hAnsiTheme="minorHAnsi" w:cstheme="minorHAnsi"/>
          <w:kern w:val="2"/>
          <w:sz w:val="20"/>
          <w:szCs w:val="20"/>
        </w:rPr>
        <w:tab/>
      </w:r>
      <w:r w:rsidR="001F4A20" w:rsidRPr="000D54D7">
        <w:rPr>
          <w:rFonts w:asciiTheme="minorHAnsi" w:hAnsiTheme="minorHAnsi" w:cstheme="minorHAnsi"/>
          <w:kern w:val="2"/>
          <w:sz w:val="20"/>
          <w:szCs w:val="20"/>
        </w:rPr>
        <w:t>On July 7, 2016, the Company was sued as a co-defendant (4</w:t>
      </w:r>
      <w:r w:rsidR="001F4A20" w:rsidRPr="000D54D7">
        <w:rPr>
          <w:rFonts w:asciiTheme="minorHAnsi" w:hAnsiTheme="minorHAnsi" w:cstheme="minorHAnsi"/>
          <w:kern w:val="2"/>
          <w:sz w:val="20"/>
          <w:szCs w:val="20"/>
          <w:vertAlign w:val="superscript"/>
        </w:rPr>
        <w:t>th</w:t>
      </w:r>
      <w:r w:rsidR="001F4A20" w:rsidRPr="000D54D7">
        <w:rPr>
          <w:rFonts w:asciiTheme="minorHAnsi" w:hAnsiTheme="minorHAnsi" w:cstheme="minorHAnsi"/>
          <w:kern w:val="2"/>
          <w:sz w:val="20"/>
          <w:szCs w:val="20"/>
        </w:rPr>
        <w:t xml:space="preserve"> defendant) in a case relating to a client’s share transfer, with the plaintiff seeking the return of the securities or payment of compensation. The amount in dispute is approximately Baht 38</w:t>
      </w:r>
      <w:r w:rsidR="001F4A20">
        <w:rPr>
          <w:rFonts w:asciiTheme="minorHAnsi" w:hAnsiTheme="minorHAnsi" w:cstheme="minorHAnsi"/>
          <w:kern w:val="2"/>
          <w:sz w:val="20"/>
          <w:szCs w:val="20"/>
        </w:rPr>
        <w:t>.0</w:t>
      </w:r>
      <w:r w:rsidR="001F4A20" w:rsidRPr="000D54D7">
        <w:rPr>
          <w:rFonts w:asciiTheme="minorHAnsi" w:hAnsiTheme="minorHAnsi" w:cstheme="minorHAnsi"/>
          <w:kern w:val="2"/>
          <w:sz w:val="20"/>
          <w:szCs w:val="20"/>
        </w:rPr>
        <w:t xml:space="preserve"> million (it cannot be determined what portion of this amount in dispute belongs to the Company, since there are 4 co-defendants). The Company’s lawyer has considered the case and believes that the Company has evidence to refute the allegations. On October 30, 201</w:t>
      </w:r>
      <w:r w:rsidR="00FC4CBC">
        <w:rPr>
          <w:rFonts w:asciiTheme="minorHAnsi" w:hAnsiTheme="minorHAnsi" w:cstheme="minorHAnsi"/>
          <w:kern w:val="2"/>
          <w:sz w:val="20"/>
          <w:szCs w:val="20"/>
        </w:rPr>
        <w:t>8</w:t>
      </w:r>
      <w:r w:rsidR="001F4A20" w:rsidRPr="000D54D7">
        <w:rPr>
          <w:rFonts w:asciiTheme="minorHAnsi" w:hAnsiTheme="minorHAnsi" w:cstheme="minorHAnsi"/>
          <w:kern w:val="2"/>
          <w:sz w:val="20"/>
          <w:szCs w:val="20"/>
        </w:rPr>
        <w:t>, the case was disposed consideration until the criminal case is final.</w:t>
      </w:r>
    </w:p>
    <w:p w14:paraId="14340C80" w14:textId="77777777" w:rsidR="001F4A20" w:rsidRPr="00FC4CBC" w:rsidRDefault="001F4A20" w:rsidP="001F4A20">
      <w:pPr>
        <w:pStyle w:val="a0"/>
        <w:spacing w:line="160" w:lineRule="atLeast"/>
        <w:ind w:right="29"/>
        <w:jc w:val="thaiDistribute"/>
        <w:rPr>
          <w:rFonts w:asciiTheme="minorHAnsi" w:hAnsiTheme="minorHAnsi" w:cstheme="minorHAnsi"/>
          <w:kern w:val="2"/>
          <w:sz w:val="16"/>
          <w:szCs w:val="16"/>
        </w:rPr>
      </w:pPr>
    </w:p>
    <w:p w14:paraId="5A443747" w14:textId="13B777E8" w:rsidR="001F4A20" w:rsidRPr="00B6582E" w:rsidRDefault="001F4A20" w:rsidP="00B6582E">
      <w:pPr>
        <w:pStyle w:val="a0"/>
        <w:spacing w:line="160" w:lineRule="atLeast"/>
        <w:ind w:right="29"/>
        <w:jc w:val="thaiDistribute"/>
        <w:rPr>
          <w:rFonts w:asciiTheme="minorHAnsi" w:hAnsiTheme="minorHAnsi" w:cstheme="minorHAnsi"/>
          <w:kern w:val="2"/>
          <w:sz w:val="20"/>
          <w:szCs w:val="20"/>
        </w:rPr>
      </w:pPr>
      <w:r w:rsidRPr="008F4467">
        <w:rPr>
          <w:rFonts w:asciiTheme="minorHAnsi" w:hAnsiTheme="minorHAnsi" w:cstheme="minorHAnsi"/>
          <w:kern w:val="2"/>
          <w:sz w:val="20"/>
          <w:szCs w:val="20"/>
        </w:rPr>
        <w:t>As at September 30, 2021, the case has yet to issue a final judgement, meaning that the outcome cannot yet be determined. The Company’s management believes that they will not suffer losses. The Company therefore has not yet recorded any entries in the accounts for the contingent liabilities from such litigation.</w:t>
      </w:r>
    </w:p>
    <w:p w14:paraId="38DD5C88" w14:textId="77777777" w:rsidR="00FC4CBC" w:rsidRPr="00FC4CBC" w:rsidRDefault="00FC4CBC" w:rsidP="0083141B">
      <w:pPr>
        <w:pStyle w:val="a0"/>
        <w:tabs>
          <w:tab w:val="left" w:pos="567"/>
        </w:tabs>
        <w:spacing w:line="160" w:lineRule="atLeast"/>
        <w:ind w:right="29"/>
        <w:jc w:val="thaiDistribute"/>
        <w:rPr>
          <w:rFonts w:asciiTheme="minorHAnsi" w:hAnsiTheme="minorHAnsi" w:cstheme="minorHAnsi"/>
          <w:kern w:val="2"/>
          <w:sz w:val="16"/>
          <w:szCs w:val="16"/>
        </w:rPr>
      </w:pPr>
    </w:p>
    <w:p w14:paraId="0448728D" w14:textId="694FE3A7" w:rsidR="0083141B" w:rsidRPr="008F4467" w:rsidRDefault="00904EDF" w:rsidP="0083141B">
      <w:pPr>
        <w:pStyle w:val="a0"/>
        <w:tabs>
          <w:tab w:val="left" w:pos="567"/>
        </w:tabs>
        <w:spacing w:line="160" w:lineRule="atLeast"/>
        <w:ind w:right="29"/>
        <w:jc w:val="thaiDistribute"/>
        <w:rPr>
          <w:rFonts w:asciiTheme="minorHAnsi" w:hAnsiTheme="minorHAnsi" w:cstheme="minorBidi"/>
          <w:kern w:val="2"/>
          <w:sz w:val="20"/>
          <w:szCs w:val="20"/>
          <w:cs/>
        </w:rPr>
      </w:pPr>
      <w:r>
        <w:rPr>
          <w:rFonts w:asciiTheme="minorHAnsi" w:hAnsiTheme="minorHAnsi" w:cstheme="minorHAnsi"/>
          <w:kern w:val="2"/>
          <w:sz w:val="20"/>
          <w:szCs w:val="20"/>
        </w:rPr>
        <w:t>2</w:t>
      </w:r>
      <w:r w:rsidR="004E3EA2">
        <w:rPr>
          <w:rFonts w:asciiTheme="minorHAnsi" w:hAnsiTheme="minorHAnsi" w:cstheme="minorHAnsi"/>
          <w:kern w:val="2"/>
          <w:sz w:val="20"/>
          <w:szCs w:val="20"/>
        </w:rPr>
        <w:t>2</w:t>
      </w:r>
      <w:r w:rsidR="0092351A">
        <w:rPr>
          <w:rFonts w:asciiTheme="minorHAnsi" w:hAnsiTheme="minorHAnsi" w:cstheme="minorHAnsi"/>
          <w:kern w:val="2"/>
          <w:sz w:val="20"/>
          <w:szCs w:val="20"/>
        </w:rPr>
        <w:t>.3</w:t>
      </w:r>
      <w:r w:rsidR="0092351A" w:rsidRPr="0061126A">
        <w:rPr>
          <w:rFonts w:asciiTheme="minorHAnsi" w:hAnsiTheme="minorHAnsi" w:cstheme="minorHAnsi"/>
          <w:kern w:val="2"/>
          <w:sz w:val="20"/>
          <w:szCs w:val="20"/>
        </w:rPr>
        <w:tab/>
      </w:r>
      <w:r w:rsidR="0083141B" w:rsidRPr="000D54D7">
        <w:rPr>
          <w:rFonts w:asciiTheme="minorHAnsi" w:hAnsiTheme="minorHAnsi" w:cstheme="minorHAnsi"/>
          <w:kern w:val="2"/>
          <w:sz w:val="20"/>
          <w:szCs w:val="20"/>
        </w:rPr>
        <w:t>On June 9, 2020, the Company was sued as a co-defendant (1</w:t>
      </w:r>
      <w:r w:rsidR="0083141B" w:rsidRPr="000D54D7">
        <w:rPr>
          <w:rFonts w:asciiTheme="minorHAnsi" w:hAnsiTheme="minorHAnsi" w:cstheme="minorHAnsi"/>
          <w:kern w:val="2"/>
          <w:sz w:val="20"/>
          <w:szCs w:val="20"/>
          <w:vertAlign w:val="superscript"/>
        </w:rPr>
        <w:t>st</w:t>
      </w:r>
      <w:r w:rsidR="0083141B" w:rsidRPr="000D54D7">
        <w:rPr>
          <w:rFonts w:asciiTheme="minorHAnsi" w:hAnsiTheme="minorHAnsi" w:cstheme="minorHAnsi"/>
          <w:kern w:val="2"/>
          <w:sz w:val="20"/>
          <w:szCs w:val="20"/>
        </w:rPr>
        <w:t xml:space="preserve"> defendant) as an employer jointly liable with the 2</w:t>
      </w:r>
      <w:r w:rsidR="0083141B" w:rsidRPr="000D54D7">
        <w:rPr>
          <w:rFonts w:asciiTheme="minorHAnsi" w:hAnsiTheme="minorHAnsi" w:cstheme="minorHAnsi"/>
          <w:kern w:val="2"/>
          <w:sz w:val="20"/>
          <w:szCs w:val="20"/>
          <w:vertAlign w:val="superscript"/>
        </w:rPr>
        <w:t>nd</w:t>
      </w:r>
      <w:r w:rsidR="0083141B" w:rsidRPr="000D54D7">
        <w:rPr>
          <w:rFonts w:asciiTheme="minorHAnsi" w:hAnsiTheme="minorHAnsi" w:cstheme="minorHAnsi"/>
          <w:kern w:val="2"/>
          <w:sz w:val="20"/>
          <w:szCs w:val="20"/>
        </w:rPr>
        <w:t xml:space="preserve"> defendant to indemnify from concealing information and deceiving the plaintiff to buy shares by the second defendant. The amount in dispute is approximately Baht 12.</w:t>
      </w:r>
      <w:r w:rsidR="0083141B">
        <w:rPr>
          <w:rFonts w:asciiTheme="minorHAnsi" w:hAnsiTheme="minorHAnsi" w:cstheme="minorHAnsi"/>
          <w:kern w:val="2"/>
          <w:sz w:val="20"/>
          <w:szCs w:val="20"/>
        </w:rPr>
        <w:t>9</w:t>
      </w:r>
      <w:r w:rsidR="0083141B" w:rsidRPr="000D54D7">
        <w:rPr>
          <w:rFonts w:asciiTheme="minorHAnsi" w:hAnsiTheme="minorHAnsi" w:cstheme="minorHAnsi"/>
          <w:kern w:val="2"/>
          <w:sz w:val="20"/>
          <w:szCs w:val="20"/>
        </w:rPr>
        <w:t xml:space="preserve"> million. The Company</w:t>
      </w:r>
      <w:r w:rsidR="0083141B">
        <w:rPr>
          <w:rFonts w:asciiTheme="minorHAnsi" w:hAnsiTheme="minorHAnsi" w:cstheme="minorHAnsi"/>
          <w:kern w:val="2"/>
          <w:sz w:val="20"/>
          <w:szCs w:val="20"/>
        </w:rPr>
        <w:t xml:space="preserve">’s lawyer </w:t>
      </w:r>
      <w:r w:rsidR="0083141B" w:rsidRPr="000D54D7">
        <w:rPr>
          <w:rFonts w:asciiTheme="minorHAnsi" w:hAnsiTheme="minorHAnsi" w:cstheme="minorHAnsi"/>
          <w:kern w:val="2"/>
          <w:sz w:val="20"/>
          <w:szCs w:val="20"/>
        </w:rPr>
        <w:t>considered that the Company did not participate in the investment in the plaintiff's shares. The Company therefore is not liable with the 2</w:t>
      </w:r>
      <w:r w:rsidR="0083141B" w:rsidRPr="000D54D7">
        <w:rPr>
          <w:rFonts w:asciiTheme="minorHAnsi" w:hAnsiTheme="minorHAnsi" w:cstheme="minorHAnsi"/>
          <w:kern w:val="2"/>
          <w:sz w:val="20"/>
          <w:szCs w:val="20"/>
          <w:vertAlign w:val="superscript"/>
        </w:rPr>
        <w:t>nd</w:t>
      </w:r>
      <w:r w:rsidR="0083141B" w:rsidRPr="000D54D7">
        <w:rPr>
          <w:rFonts w:asciiTheme="minorHAnsi" w:hAnsiTheme="minorHAnsi" w:cstheme="minorHAnsi"/>
          <w:kern w:val="2"/>
          <w:sz w:val="20"/>
          <w:szCs w:val="20"/>
        </w:rPr>
        <w:t xml:space="preserve"> defendant.</w:t>
      </w:r>
      <w:r w:rsidR="008F4467">
        <w:rPr>
          <w:rFonts w:asciiTheme="minorHAnsi" w:hAnsiTheme="minorHAnsi" w:cstheme="minorHAnsi"/>
          <w:kern w:val="2"/>
          <w:sz w:val="20"/>
          <w:szCs w:val="20"/>
        </w:rPr>
        <w:t xml:space="preserve"> </w:t>
      </w:r>
      <w:r w:rsidR="00195ED8" w:rsidRPr="00FC4CBC">
        <w:rPr>
          <w:rFonts w:asciiTheme="minorHAnsi" w:hAnsiTheme="minorHAnsi" w:cstheme="minorBidi"/>
          <w:kern w:val="2"/>
          <w:sz w:val="20"/>
          <w:szCs w:val="20"/>
        </w:rPr>
        <w:t xml:space="preserve">The Court had an appointment for examination </w:t>
      </w:r>
      <w:r w:rsidR="00D65F94" w:rsidRPr="00FC4CBC">
        <w:rPr>
          <w:rFonts w:asciiTheme="minorHAnsi" w:hAnsiTheme="minorHAnsi" w:cstheme="minorBidi"/>
          <w:kern w:val="2"/>
          <w:sz w:val="20"/>
          <w:szCs w:val="20"/>
        </w:rPr>
        <w:t xml:space="preserve">on </w:t>
      </w:r>
      <w:r w:rsidR="008F4467" w:rsidRPr="00FC4CBC">
        <w:rPr>
          <w:rFonts w:asciiTheme="minorHAnsi" w:hAnsiTheme="minorHAnsi" w:cstheme="minorBidi"/>
          <w:kern w:val="2"/>
          <w:sz w:val="20"/>
          <w:szCs w:val="20"/>
        </w:rPr>
        <w:t>November 23-25, 2021</w:t>
      </w:r>
    </w:p>
    <w:p w14:paraId="2894C5DE" w14:textId="77777777" w:rsidR="0083141B" w:rsidRPr="00FC4CBC" w:rsidRDefault="0083141B" w:rsidP="0083141B">
      <w:pPr>
        <w:pStyle w:val="a0"/>
        <w:tabs>
          <w:tab w:val="left" w:pos="567"/>
        </w:tabs>
        <w:spacing w:line="160" w:lineRule="atLeast"/>
        <w:ind w:right="29"/>
        <w:jc w:val="thaiDistribute"/>
        <w:rPr>
          <w:rFonts w:asciiTheme="minorHAnsi" w:hAnsiTheme="minorHAnsi" w:cstheme="minorHAnsi"/>
          <w:kern w:val="2"/>
          <w:sz w:val="18"/>
          <w:szCs w:val="18"/>
        </w:rPr>
      </w:pPr>
    </w:p>
    <w:p w14:paraId="6A5F4763" w14:textId="3F4E6D15" w:rsidR="0083141B" w:rsidRPr="000D54D7" w:rsidRDefault="0083141B" w:rsidP="0083141B">
      <w:pPr>
        <w:pStyle w:val="a0"/>
        <w:spacing w:line="160" w:lineRule="atLeast"/>
        <w:ind w:right="29"/>
        <w:jc w:val="thaiDistribute"/>
        <w:rPr>
          <w:rFonts w:asciiTheme="minorHAnsi" w:hAnsiTheme="minorHAnsi" w:cstheme="minorHAnsi"/>
          <w:kern w:val="2"/>
          <w:sz w:val="20"/>
          <w:szCs w:val="20"/>
        </w:rPr>
      </w:pPr>
      <w:r w:rsidRPr="008F4467">
        <w:rPr>
          <w:rFonts w:asciiTheme="minorHAnsi" w:hAnsiTheme="minorHAnsi" w:cstheme="minorHAnsi"/>
          <w:kern w:val="2"/>
          <w:sz w:val="20"/>
          <w:szCs w:val="20"/>
        </w:rPr>
        <w:t>As at September 30, 2021, the case is currently under the consideration of the Civil court, and the Company’s management believes that they will not suffer losses. The Company therefore has not yet recorded any entries in the accounts for the contingent liabilities from such litigation.</w:t>
      </w:r>
    </w:p>
    <w:p w14:paraId="0477EAA4" w14:textId="64429BB2" w:rsidR="0092351A" w:rsidRPr="00FC4CBC" w:rsidRDefault="0092351A" w:rsidP="0083141B">
      <w:pPr>
        <w:pStyle w:val="a0"/>
        <w:tabs>
          <w:tab w:val="left" w:pos="567"/>
        </w:tabs>
        <w:spacing w:line="160" w:lineRule="atLeast"/>
        <w:ind w:right="29"/>
        <w:jc w:val="thaiDistribute"/>
        <w:rPr>
          <w:rFonts w:asciiTheme="minorHAnsi" w:hAnsiTheme="minorHAnsi" w:cstheme="minorHAnsi"/>
          <w:kern w:val="2"/>
          <w:sz w:val="18"/>
          <w:szCs w:val="18"/>
        </w:rPr>
      </w:pPr>
    </w:p>
    <w:p w14:paraId="2113C735" w14:textId="6A40476A" w:rsidR="0083141B" w:rsidRPr="000D54D7" w:rsidRDefault="00873AD1" w:rsidP="0083141B">
      <w:pPr>
        <w:pStyle w:val="a0"/>
        <w:tabs>
          <w:tab w:val="left" w:pos="567"/>
        </w:tabs>
        <w:spacing w:line="160" w:lineRule="atLeast"/>
        <w:ind w:right="29"/>
        <w:jc w:val="thaiDistribute"/>
        <w:rPr>
          <w:rFonts w:asciiTheme="minorHAnsi" w:hAnsiTheme="minorHAnsi" w:cstheme="minorHAnsi"/>
          <w:kern w:val="2"/>
          <w:sz w:val="20"/>
          <w:szCs w:val="20"/>
          <w:cs/>
        </w:rPr>
      </w:pPr>
      <w:r>
        <w:rPr>
          <w:rFonts w:asciiTheme="minorHAnsi" w:hAnsiTheme="minorHAnsi" w:cstheme="minorBidi"/>
          <w:kern w:val="2"/>
          <w:sz w:val="20"/>
          <w:szCs w:val="20"/>
        </w:rPr>
        <w:t>2</w:t>
      </w:r>
      <w:r w:rsidR="004E3EA2">
        <w:rPr>
          <w:rFonts w:asciiTheme="minorHAnsi" w:hAnsiTheme="minorHAnsi" w:cstheme="minorBidi"/>
          <w:kern w:val="2"/>
          <w:sz w:val="20"/>
          <w:szCs w:val="20"/>
        </w:rPr>
        <w:t>2</w:t>
      </w:r>
      <w:r w:rsidR="0092351A" w:rsidRPr="00F333FA">
        <w:rPr>
          <w:rFonts w:asciiTheme="minorHAnsi" w:hAnsiTheme="minorHAnsi" w:cstheme="minorHAnsi"/>
          <w:kern w:val="2"/>
          <w:sz w:val="20"/>
          <w:szCs w:val="20"/>
        </w:rPr>
        <w:t>.4</w:t>
      </w:r>
      <w:r w:rsidR="0092351A" w:rsidRPr="00F333FA">
        <w:rPr>
          <w:rFonts w:asciiTheme="minorHAnsi" w:hAnsiTheme="minorHAnsi" w:cstheme="minorHAnsi"/>
          <w:kern w:val="2"/>
          <w:sz w:val="20"/>
          <w:szCs w:val="20"/>
        </w:rPr>
        <w:tab/>
      </w:r>
      <w:r w:rsidR="0083141B" w:rsidRPr="000D54D7">
        <w:rPr>
          <w:rFonts w:asciiTheme="minorHAnsi" w:hAnsiTheme="minorHAnsi" w:cstheme="minorHAnsi"/>
          <w:kern w:val="2"/>
          <w:sz w:val="20"/>
          <w:szCs w:val="20"/>
        </w:rPr>
        <w:t>On August 21, 2020, the Company was sued as a defendant for brokerage, agent offering for sale of bills of exchange or debentures or debt. It is accused of serious deficiency, showing false accounting and financial documents, and having behaviors indicating consideration. Later, when the bills of exchange and debentures default on debt causing all three plaintiffs to be damaged called for payment of Baht 78.7 million with interest of 7.5 percent per annum. The Company's lawyer considers that the Company has not committed a brokerage duty. The final decision is depending on the investor and they must be responsible for the outcome of the decision. The Company does not act or omit to act. In fact, the plaintiff can sue the debenture issuer or bill of exchange liable to pay the debt directly as a party. Then, the Company is not liable.</w:t>
      </w:r>
    </w:p>
    <w:p w14:paraId="0ECDF3A1" w14:textId="77777777" w:rsidR="0083141B" w:rsidRPr="00FC4CBC" w:rsidRDefault="0083141B" w:rsidP="0083141B">
      <w:pPr>
        <w:pStyle w:val="a0"/>
        <w:spacing w:line="160" w:lineRule="atLeast"/>
        <w:ind w:right="29"/>
        <w:jc w:val="thaiDistribute"/>
        <w:rPr>
          <w:rFonts w:asciiTheme="minorHAnsi" w:hAnsiTheme="minorHAnsi" w:cstheme="minorHAnsi"/>
          <w:kern w:val="2"/>
          <w:sz w:val="16"/>
          <w:szCs w:val="16"/>
        </w:rPr>
      </w:pPr>
    </w:p>
    <w:p w14:paraId="0E0823E2" w14:textId="7770C032" w:rsidR="0083141B" w:rsidRPr="00F333FA" w:rsidRDefault="0083141B" w:rsidP="0083141B">
      <w:pPr>
        <w:pStyle w:val="a0"/>
        <w:spacing w:line="160" w:lineRule="atLeast"/>
        <w:ind w:right="29"/>
        <w:jc w:val="thaiDistribute"/>
        <w:rPr>
          <w:rFonts w:asciiTheme="minorHAnsi" w:hAnsiTheme="minorHAnsi" w:cstheme="minorHAnsi"/>
          <w:kern w:val="2"/>
          <w:sz w:val="20"/>
          <w:szCs w:val="20"/>
        </w:rPr>
      </w:pPr>
      <w:r w:rsidRPr="00DD60D0">
        <w:rPr>
          <w:rFonts w:asciiTheme="minorHAnsi" w:hAnsiTheme="minorHAnsi" w:cstheme="minorHAnsi"/>
          <w:kern w:val="2"/>
          <w:sz w:val="20"/>
          <w:szCs w:val="20"/>
        </w:rPr>
        <w:t>As at September 30, 2021, the case is currently under the consideration of the Civil court, and the Company’s management believes that they will not suffer losses. The Company therefore has not yet recorded any entries in the accounts for the contingent liabilities from such litigation.</w:t>
      </w:r>
    </w:p>
    <w:p w14:paraId="74EE1B40" w14:textId="69555803" w:rsidR="0092351A" w:rsidRPr="00FC4CBC" w:rsidRDefault="0092351A" w:rsidP="0083141B">
      <w:pPr>
        <w:pStyle w:val="a0"/>
        <w:tabs>
          <w:tab w:val="left" w:pos="567"/>
        </w:tabs>
        <w:spacing w:line="160" w:lineRule="atLeast"/>
        <w:ind w:right="29"/>
        <w:jc w:val="thaiDistribute"/>
        <w:rPr>
          <w:rFonts w:asciiTheme="minorHAnsi" w:hAnsiTheme="minorHAnsi" w:cstheme="minorHAnsi"/>
          <w:kern w:val="2"/>
          <w:sz w:val="18"/>
          <w:szCs w:val="18"/>
        </w:rPr>
      </w:pPr>
    </w:p>
    <w:p w14:paraId="20022508" w14:textId="5B421CC8" w:rsidR="009455C4" w:rsidRPr="00F333FA" w:rsidRDefault="00873AD1" w:rsidP="009455C4">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2</w:t>
      </w:r>
      <w:r w:rsidR="004E3EA2">
        <w:rPr>
          <w:rFonts w:asciiTheme="minorHAnsi" w:hAnsiTheme="minorHAnsi" w:cstheme="minorHAnsi"/>
          <w:kern w:val="2"/>
          <w:sz w:val="20"/>
          <w:szCs w:val="20"/>
        </w:rPr>
        <w:t>2</w:t>
      </w:r>
      <w:r w:rsidR="0092351A" w:rsidRPr="00F333FA">
        <w:rPr>
          <w:rFonts w:asciiTheme="minorHAnsi" w:hAnsiTheme="minorHAnsi" w:cstheme="minorHAnsi"/>
          <w:kern w:val="2"/>
          <w:sz w:val="20"/>
          <w:szCs w:val="20"/>
        </w:rPr>
        <w:t>.5</w:t>
      </w:r>
      <w:r w:rsidR="0092351A" w:rsidRPr="00F333FA">
        <w:rPr>
          <w:rFonts w:asciiTheme="minorHAnsi" w:hAnsiTheme="minorHAnsi" w:cstheme="minorHAnsi"/>
          <w:kern w:val="2"/>
          <w:sz w:val="20"/>
          <w:szCs w:val="20"/>
        </w:rPr>
        <w:tab/>
      </w:r>
      <w:r w:rsidR="009455C4" w:rsidRPr="00F333FA">
        <w:rPr>
          <w:rFonts w:asciiTheme="minorHAnsi" w:hAnsiTheme="minorHAnsi" w:cstheme="minorHAnsi"/>
          <w:kern w:val="2"/>
          <w:sz w:val="20"/>
          <w:szCs w:val="20"/>
        </w:rPr>
        <w:t xml:space="preserve">On November 5, 2020, the Company was sued as a defendant by a former employee of the Company for compensation of Baht 0.4 million. Legal counsel of the Company has concluded that the Company had legally terminated employment in accordance with labor laws and </w:t>
      </w:r>
      <w:r w:rsidR="009455C4" w:rsidRPr="00022AE4">
        <w:rPr>
          <w:rFonts w:asciiTheme="minorHAnsi" w:hAnsiTheme="minorHAnsi" w:cstheme="minorHAnsi"/>
          <w:kern w:val="2"/>
          <w:sz w:val="20"/>
          <w:szCs w:val="20"/>
        </w:rPr>
        <w:t>is therefore not liable for the compensation claimed.</w:t>
      </w:r>
      <w:r w:rsidR="005E1F6C" w:rsidRPr="00022AE4">
        <w:rPr>
          <w:rFonts w:asciiTheme="minorHAnsi" w:hAnsiTheme="minorHAnsi" w:cstheme="minorHAnsi"/>
          <w:kern w:val="2"/>
          <w:sz w:val="20"/>
          <w:szCs w:val="20"/>
        </w:rPr>
        <w:t xml:space="preserve"> </w:t>
      </w:r>
      <w:r w:rsidR="00195ED8" w:rsidRPr="00022AE4">
        <w:rPr>
          <w:rFonts w:asciiTheme="minorHAnsi" w:hAnsiTheme="minorHAnsi" w:cstheme="minorBidi"/>
          <w:kern w:val="2"/>
          <w:sz w:val="20"/>
          <w:szCs w:val="20"/>
        </w:rPr>
        <w:t xml:space="preserve">The Court had an appointment </w:t>
      </w:r>
      <w:r w:rsidR="00022AE4" w:rsidRPr="00022AE4">
        <w:rPr>
          <w:rFonts w:asciiTheme="minorHAnsi" w:hAnsiTheme="minorHAnsi" w:cstheme="minorBidi"/>
          <w:kern w:val="2"/>
          <w:sz w:val="20"/>
          <w:szCs w:val="20"/>
        </w:rPr>
        <w:t>of the mediation on March</w:t>
      </w:r>
      <w:r w:rsidR="005E1F6C" w:rsidRPr="00022AE4">
        <w:rPr>
          <w:rFonts w:asciiTheme="minorHAnsi" w:hAnsiTheme="minorHAnsi" w:cstheme="minorBidi"/>
          <w:kern w:val="2"/>
          <w:sz w:val="20"/>
          <w:szCs w:val="20"/>
        </w:rPr>
        <w:t xml:space="preserve"> </w:t>
      </w:r>
      <w:r w:rsidR="00022AE4" w:rsidRPr="00022AE4">
        <w:rPr>
          <w:rFonts w:asciiTheme="minorHAnsi" w:hAnsiTheme="minorHAnsi" w:cstheme="minorBidi"/>
          <w:kern w:val="2"/>
          <w:sz w:val="20"/>
          <w:szCs w:val="20"/>
        </w:rPr>
        <w:t>8</w:t>
      </w:r>
      <w:r w:rsidR="005E1F6C" w:rsidRPr="00022AE4">
        <w:rPr>
          <w:rFonts w:asciiTheme="minorHAnsi" w:hAnsiTheme="minorHAnsi" w:cstheme="minorBidi"/>
          <w:kern w:val="2"/>
          <w:sz w:val="20"/>
          <w:szCs w:val="20"/>
        </w:rPr>
        <w:t>, 202</w:t>
      </w:r>
      <w:r w:rsidR="00022AE4" w:rsidRPr="00022AE4">
        <w:rPr>
          <w:rFonts w:asciiTheme="minorHAnsi" w:hAnsiTheme="minorHAnsi" w:cstheme="minorBidi"/>
          <w:kern w:val="2"/>
          <w:sz w:val="20"/>
          <w:szCs w:val="20"/>
        </w:rPr>
        <w:t>2</w:t>
      </w:r>
      <w:r w:rsidR="00771146" w:rsidRPr="00022AE4">
        <w:rPr>
          <w:rFonts w:asciiTheme="minorHAnsi" w:hAnsiTheme="minorHAnsi" w:cstheme="minorBidi"/>
          <w:kern w:val="2"/>
          <w:sz w:val="20"/>
          <w:szCs w:val="20"/>
        </w:rPr>
        <w:t>.</w:t>
      </w:r>
    </w:p>
    <w:p w14:paraId="0D5372F6" w14:textId="77777777" w:rsidR="009455C4" w:rsidRPr="005F72FD" w:rsidRDefault="009455C4" w:rsidP="009455C4">
      <w:pPr>
        <w:pStyle w:val="a0"/>
        <w:spacing w:line="160" w:lineRule="atLeast"/>
        <w:ind w:right="29"/>
        <w:jc w:val="thaiDistribute"/>
        <w:rPr>
          <w:rFonts w:asciiTheme="minorHAnsi" w:hAnsiTheme="minorHAnsi" w:cstheme="minorHAnsi"/>
          <w:kern w:val="2"/>
          <w:sz w:val="16"/>
          <w:szCs w:val="16"/>
        </w:rPr>
      </w:pPr>
    </w:p>
    <w:p w14:paraId="556DECAE" w14:textId="3C3D1FF1" w:rsidR="009455C4" w:rsidRDefault="009455C4" w:rsidP="009455C4">
      <w:pPr>
        <w:pStyle w:val="a0"/>
        <w:spacing w:line="160" w:lineRule="atLeast"/>
        <w:ind w:right="29"/>
        <w:jc w:val="thaiDistribute"/>
        <w:rPr>
          <w:rFonts w:asciiTheme="minorHAnsi" w:hAnsiTheme="minorHAnsi" w:cstheme="minorHAnsi"/>
          <w:kern w:val="2"/>
          <w:sz w:val="20"/>
          <w:szCs w:val="20"/>
        </w:rPr>
      </w:pPr>
      <w:r w:rsidRPr="005E1F6C">
        <w:rPr>
          <w:rFonts w:asciiTheme="minorHAnsi" w:hAnsiTheme="minorHAnsi" w:cstheme="minorHAnsi"/>
          <w:kern w:val="2"/>
          <w:sz w:val="20"/>
          <w:szCs w:val="20"/>
        </w:rPr>
        <w:t xml:space="preserve">As at </w:t>
      </w:r>
      <w:r w:rsidR="00C62177" w:rsidRPr="005E1F6C">
        <w:rPr>
          <w:rFonts w:asciiTheme="minorHAnsi" w:hAnsiTheme="minorHAnsi" w:cstheme="minorHAnsi"/>
          <w:kern w:val="2"/>
          <w:sz w:val="20"/>
          <w:szCs w:val="20"/>
        </w:rPr>
        <w:t>September</w:t>
      </w:r>
      <w:r w:rsidRPr="005E1F6C">
        <w:rPr>
          <w:rFonts w:asciiTheme="minorHAnsi" w:hAnsiTheme="minorHAnsi" w:cstheme="minorHAnsi"/>
          <w:kern w:val="2"/>
          <w:sz w:val="20"/>
          <w:szCs w:val="20"/>
        </w:rPr>
        <w:t xml:space="preserve"> 30, 2021, the case is currently under the consideration of the Labor Court, and the Company’s management believes that they will not suffer losses. The Company therefore has not yet recorded any entries in the accounts for the contingent liabilities from such litigation.</w:t>
      </w:r>
    </w:p>
    <w:p w14:paraId="797D8434" w14:textId="642808FB" w:rsidR="00133B5A" w:rsidRDefault="00873AD1" w:rsidP="00133B5A">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HAnsi"/>
          <w:kern w:val="2"/>
          <w:sz w:val="20"/>
          <w:szCs w:val="20"/>
          <w:lang w:eastAsia="th-TH"/>
        </w:rPr>
        <w:lastRenderedPageBreak/>
        <w:t>2</w:t>
      </w:r>
      <w:r w:rsidR="004E3EA2">
        <w:rPr>
          <w:rFonts w:asciiTheme="minorHAnsi" w:eastAsia="Cordia New" w:hAnsiTheme="minorHAnsi" w:cstheme="minorHAnsi"/>
          <w:kern w:val="2"/>
          <w:sz w:val="20"/>
          <w:szCs w:val="20"/>
          <w:lang w:eastAsia="th-TH"/>
        </w:rPr>
        <w:t>2</w:t>
      </w:r>
      <w:r w:rsidR="0092351A" w:rsidRPr="00F333FA">
        <w:rPr>
          <w:rFonts w:asciiTheme="minorHAnsi" w:eastAsia="Cordia New" w:hAnsiTheme="minorHAnsi" w:cstheme="minorHAnsi"/>
          <w:kern w:val="2"/>
          <w:sz w:val="20"/>
          <w:szCs w:val="20"/>
          <w:lang w:eastAsia="th-TH"/>
        </w:rPr>
        <w:t>.6</w:t>
      </w:r>
      <w:r w:rsidR="007A668A" w:rsidRPr="00F333FA">
        <w:rPr>
          <w:rFonts w:asciiTheme="minorHAnsi" w:eastAsia="Cordia New" w:hAnsiTheme="minorHAnsi" w:cstheme="minorBidi" w:hint="cs"/>
          <w:kern w:val="2"/>
          <w:sz w:val="20"/>
          <w:szCs w:val="20"/>
          <w:cs/>
          <w:lang w:eastAsia="th-TH"/>
        </w:rPr>
        <w:t xml:space="preserve"> </w:t>
      </w:r>
      <w:r w:rsidR="007A668A" w:rsidRPr="00F333FA">
        <w:rPr>
          <w:rFonts w:asciiTheme="minorHAnsi" w:eastAsia="Cordia New" w:hAnsiTheme="minorHAnsi" w:cstheme="minorBidi"/>
          <w:kern w:val="2"/>
          <w:sz w:val="20"/>
          <w:szCs w:val="20"/>
          <w:lang w:eastAsia="th-TH"/>
        </w:rPr>
        <w:tab/>
      </w:r>
      <w:r w:rsidR="00133B5A" w:rsidRPr="00F333FA">
        <w:rPr>
          <w:rFonts w:asciiTheme="minorHAnsi" w:eastAsia="Cordia New" w:hAnsiTheme="minorHAnsi" w:cstheme="minorBidi"/>
          <w:kern w:val="2"/>
          <w:sz w:val="20"/>
          <w:szCs w:val="20"/>
          <w:lang w:eastAsia="th-TH"/>
        </w:rPr>
        <w:t>On November 24, 2020, the Company</w:t>
      </w:r>
      <w:r w:rsidR="00133B5A" w:rsidRPr="00F333FA">
        <w:rPr>
          <w:rFonts w:asciiTheme="minorHAnsi" w:eastAsia="Cordia New" w:hAnsiTheme="minorHAnsi" w:cstheme="minorHAnsi" w:hint="cs"/>
          <w:kern w:val="2"/>
          <w:sz w:val="20"/>
          <w:szCs w:val="20"/>
          <w:cs/>
          <w:lang w:eastAsia="th-TH"/>
        </w:rPr>
        <w:t xml:space="preserve"> </w:t>
      </w:r>
      <w:r w:rsidR="00133B5A" w:rsidRPr="00F333FA">
        <w:rPr>
          <w:rFonts w:asciiTheme="minorHAnsi" w:hAnsiTheme="minorHAnsi" w:cstheme="minorHAnsi"/>
          <w:kern w:val="2"/>
          <w:sz w:val="20"/>
          <w:szCs w:val="20"/>
        </w:rPr>
        <w:t>has sued</w:t>
      </w:r>
      <w:r w:rsidR="00133B5A" w:rsidRPr="00F333FA">
        <w:rPr>
          <w:rFonts w:ascii="Browallia New" w:eastAsia="Cordia New" w:hAnsi="Browallia New" w:cs="Browallia New" w:hint="cs"/>
          <w:kern w:val="2"/>
          <w:sz w:val="20"/>
          <w:szCs w:val="20"/>
          <w:cs/>
          <w:lang w:eastAsia="th-TH"/>
        </w:rPr>
        <w:t xml:space="preserve"> </w:t>
      </w:r>
      <w:r w:rsidR="00133B5A" w:rsidRPr="00F333FA">
        <w:rPr>
          <w:rFonts w:asciiTheme="minorHAnsi" w:eastAsia="Cordia New" w:hAnsiTheme="minorHAnsi" w:cstheme="minorBidi"/>
          <w:kern w:val="2"/>
          <w:sz w:val="20"/>
          <w:szCs w:val="20"/>
          <w:lang w:eastAsia="th-TH"/>
        </w:rPr>
        <w:t>the labor inspector to revoke the order of the labor inspector because the labor inspector ordered the Company to pay wages from May to August 2020</w:t>
      </w:r>
      <w:r w:rsidR="00133B5A" w:rsidRPr="00F333FA">
        <w:rPr>
          <w:rFonts w:asciiTheme="minorHAnsi" w:eastAsia="Cordia New" w:hAnsiTheme="minorHAnsi" w:cstheme="minorBidi"/>
          <w:kern w:val="2"/>
          <w:sz w:val="20"/>
          <w:szCs w:val="20"/>
          <w:cs/>
          <w:lang w:eastAsia="th-TH"/>
        </w:rPr>
        <w:t xml:space="preserve"> </w:t>
      </w:r>
      <w:r w:rsidR="00133B5A" w:rsidRPr="00F333FA">
        <w:rPr>
          <w:rFonts w:asciiTheme="minorHAnsi" w:eastAsia="Cordia New" w:hAnsiTheme="minorHAnsi" w:cstheme="minorBidi"/>
          <w:kern w:val="2"/>
          <w:sz w:val="20"/>
          <w:szCs w:val="20"/>
          <w:lang w:eastAsia="th-TH"/>
        </w:rPr>
        <w:t xml:space="preserve">to a group of eight employees belonging to a department of the Company. The Company disagrees with the said order because the Company has no power to control and supervise the group of employees. </w:t>
      </w:r>
      <w:r w:rsidR="00133B5A">
        <w:rPr>
          <w:rFonts w:asciiTheme="minorHAnsi" w:eastAsia="Cordia New" w:hAnsiTheme="minorHAnsi" w:cstheme="minorBidi"/>
          <w:kern w:val="2"/>
          <w:sz w:val="20"/>
          <w:szCs w:val="20"/>
          <w:lang w:eastAsia="th-TH"/>
        </w:rPr>
        <w:t xml:space="preserve">The Central Labour Court has an appointment on </w:t>
      </w:r>
      <w:r w:rsidR="00535216">
        <w:rPr>
          <w:rFonts w:asciiTheme="minorHAnsi" w:eastAsia="Cordia New" w:hAnsiTheme="minorHAnsi" w:cstheme="minorBidi"/>
          <w:kern w:val="2"/>
          <w:sz w:val="20"/>
          <w:szCs w:val="20"/>
          <w:lang w:eastAsia="th-TH"/>
        </w:rPr>
        <w:t>December</w:t>
      </w:r>
      <w:r w:rsidR="00133B5A">
        <w:rPr>
          <w:rFonts w:asciiTheme="minorHAnsi" w:eastAsia="Cordia New" w:hAnsiTheme="minorHAnsi" w:cstheme="minorBidi"/>
          <w:kern w:val="2"/>
          <w:sz w:val="20"/>
          <w:szCs w:val="20"/>
          <w:lang w:eastAsia="th-TH"/>
        </w:rPr>
        <w:t xml:space="preserve"> </w:t>
      </w:r>
      <w:r w:rsidR="00535216">
        <w:rPr>
          <w:rFonts w:asciiTheme="minorHAnsi" w:eastAsia="Cordia New" w:hAnsiTheme="minorHAnsi" w:cstheme="minorBidi"/>
          <w:kern w:val="2"/>
          <w:sz w:val="20"/>
          <w:szCs w:val="20"/>
          <w:lang w:eastAsia="th-TH"/>
        </w:rPr>
        <w:t>27</w:t>
      </w:r>
      <w:r w:rsidR="00133B5A">
        <w:rPr>
          <w:rFonts w:asciiTheme="minorHAnsi" w:eastAsia="Cordia New" w:hAnsiTheme="minorHAnsi" w:cstheme="minorBidi"/>
          <w:kern w:val="2"/>
          <w:sz w:val="20"/>
          <w:szCs w:val="20"/>
          <w:lang w:eastAsia="th-TH"/>
        </w:rPr>
        <w:t>, 2021.</w:t>
      </w:r>
      <w:r w:rsidR="00133B5A" w:rsidRPr="00F333FA">
        <w:rPr>
          <w:rFonts w:asciiTheme="minorHAnsi" w:eastAsia="Cordia New" w:hAnsiTheme="minorHAnsi" w:cstheme="minorBidi"/>
          <w:kern w:val="2"/>
          <w:sz w:val="20"/>
          <w:szCs w:val="20"/>
          <w:lang w:eastAsia="th-TH"/>
        </w:rPr>
        <w:t xml:space="preserve"> </w:t>
      </w:r>
      <w:r w:rsidR="00133B5A">
        <w:rPr>
          <w:rFonts w:asciiTheme="minorHAnsi" w:eastAsia="Cordia New" w:hAnsiTheme="minorHAnsi" w:cstheme="minorBidi"/>
          <w:kern w:val="2"/>
          <w:sz w:val="20"/>
          <w:szCs w:val="20"/>
          <w:lang w:eastAsia="th-TH"/>
        </w:rPr>
        <w:t>Moreover, o</w:t>
      </w:r>
      <w:r w:rsidR="00133B5A" w:rsidRPr="00F333FA">
        <w:rPr>
          <w:rFonts w:asciiTheme="minorHAnsi" w:eastAsia="Cordia New" w:hAnsiTheme="minorHAnsi" w:cstheme="minorBidi"/>
          <w:kern w:val="2"/>
          <w:sz w:val="20"/>
          <w:szCs w:val="20"/>
          <w:lang w:eastAsia="th-TH"/>
        </w:rPr>
        <w:t>n November 27, 2020, the Company sued the head of the said group to return such wages according to the terms of the employment contract and the annex of the extra compensation agreement for sharing benefits.</w:t>
      </w:r>
      <w:r w:rsidR="00133B5A">
        <w:rPr>
          <w:rFonts w:asciiTheme="minorHAnsi" w:eastAsia="Cordia New" w:hAnsiTheme="minorHAnsi" w:cstheme="minorBidi"/>
          <w:kern w:val="2"/>
          <w:sz w:val="20"/>
          <w:szCs w:val="20"/>
          <w:lang w:eastAsia="th-TH"/>
        </w:rPr>
        <w:t xml:space="preserve"> The Court has an appointment </w:t>
      </w:r>
      <w:r w:rsidR="00535216" w:rsidRPr="00535216">
        <w:rPr>
          <w:rFonts w:asciiTheme="minorHAnsi" w:eastAsia="Cordia New" w:hAnsiTheme="minorHAnsi" w:cstheme="minorBidi"/>
          <w:kern w:val="2"/>
          <w:sz w:val="20"/>
          <w:szCs w:val="20"/>
          <w:lang w:eastAsia="th-TH"/>
        </w:rPr>
        <w:t>of the mediation on</w:t>
      </w:r>
      <w:r w:rsidR="00133B5A">
        <w:rPr>
          <w:rFonts w:asciiTheme="minorHAnsi" w:eastAsia="Cordia New" w:hAnsiTheme="minorHAnsi" w:cstheme="minorBidi"/>
          <w:kern w:val="2"/>
          <w:sz w:val="20"/>
          <w:szCs w:val="20"/>
          <w:lang w:eastAsia="th-TH"/>
        </w:rPr>
        <w:t xml:space="preserve"> </w:t>
      </w:r>
      <w:r w:rsidR="00FC4CBC">
        <w:rPr>
          <w:rFonts w:asciiTheme="minorHAnsi" w:eastAsia="Cordia New" w:hAnsiTheme="minorHAnsi" w:cstheme="minorBidi"/>
          <w:kern w:val="2"/>
          <w:sz w:val="20"/>
          <w:szCs w:val="20"/>
          <w:lang w:eastAsia="th-TH"/>
        </w:rPr>
        <w:t>December 27, 2021</w:t>
      </w:r>
      <w:r w:rsidR="00133B5A">
        <w:rPr>
          <w:rFonts w:asciiTheme="minorHAnsi" w:eastAsia="Cordia New" w:hAnsiTheme="minorHAnsi" w:cstheme="minorBidi"/>
          <w:kern w:val="2"/>
          <w:sz w:val="20"/>
          <w:szCs w:val="20"/>
          <w:lang w:eastAsia="th-TH"/>
        </w:rPr>
        <w:t>.</w:t>
      </w:r>
      <w:r w:rsidR="00133B5A" w:rsidRPr="00F333FA">
        <w:rPr>
          <w:rFonts w:asciiTheme="minorHAnsi" w:eastAsia="Cordia New" w:hAnsiTheme="minorHAnsi" w:cstheme="minorBidi"/>
          <w:kern w:val="2"/>
          <w:sz w:val="20"/>
          <w:szCs w:val="20"/>
          <w:lang w:eastAsia="th-TH"/>
        </w:rPr>
        <w:t xml:space="preserve"> </w:t>
      </w:r>
    </w:p>
    <w:p w14:paraId="5F45B5A6" w14:textId="77777777" w:rsidR="00133B5A" w:rsidRDefault="00133B5A" w:rsidP="00133B5A">
      <w:pPr>
        <w:tabs>
          <w:tab w:val="left" w:pos="567"/>
        </w:tabs>
        <w:spacing w:line="160" w:lineRule="atLeast"/>
        <w:ind w:right="-86"/>
        <w:jc w:val="thaiDistribute"/>
        <w:rPr>
          <w:rFonts w:asciiTheme="minorHAnsi" w:eastAsia="Cordia New" w:hAnsiTheme="minorHAnsi" w:cstheme="minorBidi"/>
          <w:kern w:val="2"/>
          <w:sz w:val="20"/>
          <w:szCs w:val="20"/>
          <w:lang w:eastAsia="th-TH"/>
        </w:rPr>
      </w:pPr>
    </w:p>
    <w:p w14:paraId="10569DC4" w14:textId="558DAB2D" w:rsidR="00133B5A" w:rsidRDefault="00133B5A" w:rsidP="00133B5A">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Bidi"/>
          <w:kern w:val="2"/>
          <w:sz w:val="20"/>
          <w:szCs w:val="20"/>
          <w:lang w:eastAsia="th-TH"/>
        </w:rPr>
        <w:t>O</w:t>
      </w:r>
      <w:r w:rsidRPr="00F333FA">
        <w:rPr>
          <w:rFonts w:asciiTheme="minorHAnsi" w:eastAsia="Cordia New" w:hAnsiTheme="minorHAnsi" w:cstheme="minorBidi"/>
          <w:kern w:val="2"/>
          <w:sz w:val="20"/>
          <w:szCs w:val="20"/>
          <w:lang w:eastAsia="th-TH"/>
        </w:rPr>
        <w:t>n February 16, 2021, the Company was sued as a defendant by three employees in the group due to unfair termination</w:t>
      </w:r>
      <w:r>
        <w:rPr>
          <w:rFonts w:asciiTheme="minorHAnsi" w:eastAsia="Cordia New" w:hAnsiTheme="minorHAnsi" w:cstheme="minorBidi"/>
          <w:kern w:val="2"/>
          <w:sz w:val="20"/>
          <w:szCs w:val="20"/>
          <w:lang w:eastAsia="th-TH"/>
        </w:rPr>
        <w:t xml:space="preserve"> and</w:t>
      </w:r>
      <w:r w:rsidRPr="00F333FA">
        <w:rPr>
          <w:rFonts w:asciiTheme="minorHAnsi" w:eastAsia="Cordia New" w:hAnsiTheme="minorHAnsi" w:cstheme="minorBidi"/>
          <w:kern w:val="2"/>
          <w:sz w:val="20"/>
          <w:szCs w:val="20"/>
          <w:lang w:eastAsia="th-TH"/>
        </w:rPr>
        <w:t xml:space="preserve"> the Central Labor Court arranged for mediation and determination of the dispute </w:t>
      </w:r>
      <w:r w:rsidRPr="00421BB6">
        <w:rPr>
          <w:rFonts w:asciiTheme="minorHAnsi" w:eastAsia="Cordia New" w:hAnsiTheme="minorHAnsi" w:cstheme="minorBidi"/>
          <w:kern w:val="2"/>
          <w:sz w:val="20"/>
          <w:szCs w:val="20"/>
          <w:lang w:eastAsia="th-TH"/>
        </w:rPr>
        <w:t xml:space="preserve">on </w:t>
      </w:r>
      <w:r w:rsidR="00FC4CBC">
        <w:rPr>
          <w:rFonts w:asciiTheme="minorHAnsi" w:eastAsia="Cordia New" w:hAnsiTheme="minorHAnsi" w:cstheme="minorBidi"/>
          <w:kern w:val="2"/>
          <w:sz w:val="20"/>
          <w:szCs w:val="20"/>
          <w:lang w:eastAsia="th-TH"/>
        </w:rPr>
        <w:t>December 27, 2021.</w:t>
      </w:r>
    </w:p>
    <w:p w14:paraId="0F83DF5E" w14:textId="1DFEE638" w:rsidR="00186B6A" w:rsidRPr="00133B5A" w:rsidRDefault="00186B6A" w:rsidP="00133B5A">
      <w:pPr>
        <w:keepNext/>
        <w:tabs>
          <w:tab w:val="left" w:pos="567"/>
        </w:tabs>
        <w:spacing w:line="160" w:lineRule="atLeast"/>
        <w:ind w:right="-86"/>
        <w:jc w:val="thaiDistribute"/>
        <w:outlineLvl w:val="0"/>
        <w:rPr>
          <w:rFonts w:asciiTheme="minorHAnsi" w:eastAsia="Cordia New" w:hAnsiTheme="minorHAnsi" w:cstheme="minorBidi"/>
          <w:kern w:val="2"/>
          <w:sz w:val="20"/>
          <w:szCs w:val="20"/>
          <w:lang w:eastAsia="th-TH"/>
        </w:rPr>
      </w:pPr>
    </w:p>
    <w:p w14:paraId="1B787162" w14:textId="1CFB1AFD" w:rsidR="00133B5A" w:rsidRDefault="00873AD1" w:rsidP="00133B5A">
      <w:pPr>
        <w:keepNext/>
        <w:tabs>
          <w:tab w:val="left" w:pos="567"/>
        </w:tabs>
        <w:spacing w:line="160" w:lineRule="atLeast"/>
        <w:ind w:right="-86"/>
        <w:jc w:val="thaiDistribute"/>
        <w:outlineLvl w:val="0"/>
        <w:rPr>
          <w:rFonts w:asciiTheme="minorHAnsi" w:hAnsiTheme="minorHAnsi" w:cstheme="minorHAnsi"/>
          <w:kern w:val="2"/>
          <w:sz w:val="20"/>
          <w:szCs w:val="20"/>
        </w:rPr>
      </w:pPr>
      <w:r>
        <w:rPr>
          <w:rFonts w:asciiTheme="minorHAnsi" w:eastAsia="Cordia New" w:hAnsiTheme="minorHAnsi" w:cstheme="minorHAnsi"/>
          <w:kern w:val="2"/>
          <w:sz w:val="20"/>
          <w:szCs w:val="20"/>
          <w:lang w:eastAsia="th-TH"/>
        </w:rPr>
        <w:t>2</w:t>
      </w:r>
      <w:r w:rsidR="004E3EA2">
        <w:rPr>
          <w:rFonts w:asciiTheme="minorHAnsi" w:eastAsia="Cordia New" w:hAnsiTheme="minorHAnsi" w:cstheme="minorHAnsi"/>
          <w:kern w:val="2"/>
          <w:sz w:val="20"/>
          <w:szCs w:val="20"/>
          <w:lang w:eastAsia="th-TH"/>
        </w:rPr>
        <w:t>2</w:t>
      </w:r>
      <w:r w:rsidR="00133B5A" w:rsidRPr="00F333FA">
        <w:rPr>
          <w:rFonts w:asciiTheme="minorHAnsi" w:eastAsia="Cordia New" w:hAnsiTheme="minorHAnsi" w:cstheme="minorHAnsi"/>
          <w:kern w:val="2"/>
          <w:sz w:val="20"/>
          <w:szCs w:val="20"/>
          <w:lang w:eastAsia="th-TH"/>
        </w:rPr>
        <w:t>.</w:t>
      </w:r>
      <w:r w:rsidR="00133B5A">
        <w:rPr>
          <w:rFonts w:asciiTheme="minorHAnsi" w:eastAsia="Cordia New" w:hAnsiTheme="minorHAnsi" w:cstheme="minorHAnsi"/>
          <w:kern w:val="2"/>
          <w:sz w:val="20"/>
          <w:szCs w:val="20"/>
          <w:lang w:eastAsia="th-TH"/>
        </w:rPr>
        <w:t>7</w:t>
      </w:r>
      <w:r w:rsidR="00133B5A" w:rsidRPr="00F333FA">
        <w:rPr>
          <w:rFonts w:asciiTheme="minorHAnsi" w:eastAsia="Cordia New" w:hAnsiTheme="minorHAnsi" w:cstheme="minorBidi" w:hint="cs"/>
          <w:kern w:val="2"/>
          <w:sz w:val="20"/>
          <w:szCs w:val="20"/>
          <w:cs/>
          <w:lang w:eastAsia="th-TH"/>
        </w:rPr>
        <w:t xml:space="preserve"> </w:t>
      </w:r>
      <w:r w:rsidR="00133B5A" w:rsidRPr="00F333FA">
        <w:rPr>
          <w:rFonts w:asciiTheme="minorHAnsi" w:eastAsia="Cordia New" w:hAnsiTheme="minorHAnsi" w:cstheme="minorBidi"/>
          <w:kern w:val="2"/>
          <w:sz w:val="20"/>
          <w:szCs w:val="20"/>
          <w:lang w:eastAsia="th-TH"/>
        </w:rPr>
        <w:tab/>
      </w:r>
      <w:r w:rsidR="00133B5A">
        <w:rPr>
          <w:rFonts w:asciiTheme="minorHAnsi" w:eastAsia="Cordia New" w:hAnsiTheme="minorHAnsi" w:cstheme="minorBidi"/>
          <w:kern w:val="2"/>
          <w:sz w:val="20"/>
          <w:szCs w:val="20"/>
          <w:lang w:eastAsia="th-TH"/>
        </w:rPr>
        <w:t>On June 14, 2021, the Company</w:t>
      </w:r>
      <w:r w:rsidR="00133B5A" w:rsidRPr="00B05833">
        <w:t xml:space="preserve"> </w:t>
      </w:r>
      <w:r w:rsidR="00133B5A" w:rsidRPr="00B05833">
        <w:rPr>
          <w:rFonts w:asciiTheme="minorHAnsi" w:eastAsia="Cordia New" w:hAnsiTheme="minorHAnsi" w:cstheme="minorBidi"/>
          <w:kern w:val="2"/>
          <w:sz w:val="20"/>
          <w:szCs w:val="20"/>
          <w:lang w:eastAsia="th-TH"/>
        </w:rPr>
        <w:t>was sued as a defendant by a</w:t>
      </w:r>
      <w:r w:rsidR="00133B5A">
        <w:rPr>
          <w:rFonts w:asciiTheme="minorHAnsi" w:eastAsia="Cordia New" w:hAnsiTheme="minorHAnsi" w:cstheme="minorBidi"/>
          <w:kern w:val="2"/>
          <w:sz w:val="20"/>
          <w:szCs w:val="20"/>
          <w:lang w:eastAsia="th-TH"/>
        </w:rPr>
        <w:t xml:space="preserve"> </w:t>
      </w:r>
      <w:r w:rsidR="00133B5A">
        <w:rPr>
          <w:rFonts w:asciiTheme="minorHAnsi" w:hAnsiTheme="minorHAnsi" w:cstheme="minorHAnsi"/>
          <w:kern w:val="2"/>
          <w:sz w:val="20"/>
          <w:szCs w:val="20"/>
        </w:rPr>
        <w:t xml:space="preserve">former </w:t>
      </w:r>
      <w:r w:rsidR="00133B5A" w:rsidRPr="00036C5D">
        <w:rPr>
          <w:rFonts w:asciiTheme="minorHAnsi" w:hAnsiTheme="minorHAnsi" w:cstheme="minorHAnsi"/>
          <w:kern w:val="2"/>
          <w:sz w:val="20"/>
          <w:szCs w:val="20"/>
        </w:rPr>
        <w:t xml:space="preserve">executive </w:t>
      </w:r>
      <w:r w:rsidR="00133B5A" w:rsidRPr="00F333FA">
        <w:rPr>
          <w:rFonts w:asciiTheme="minorHAnsi" w:hAnsiTheme="minorHAnsi" w:cstheme="minorHAnsi"/>
          <w:kern w:val="2"/>
          <w:sz w:val="20"/>
          <w:szCs w:val="20"/>
        </w:rPr>
        <w:t xml:space="preserve">of the Company for compensation of Baht </w:t>
      </w:r>
      <w:r w:rsidR="00133B5A">
        <w:rPr>
          <w:rFonts w:asciiTheme="minorHAnsi" w:hAnsiTheme="minorHAnsi" w:cstheme="minorHAnsi"/>
          <w:kern w:val="2"/>
          <w:sz w:val="20"/>
          <w:szCs w:val="20"/>
        </w:rPr>
        <w:t>2.3</w:t>
      </w:r>
      <w:r w:rsidR="00133B5A" w:rsidRPr="00F333FA">
        <w:rPr>
          <w:rFonts w:asciiTheme="minorHAnsi" w:hAnsiTheme="minorHAnsi" w:cstheme="minorHAnsi"/>
          <w:kern w:val="2"/>
          <w:sz w:val="20"/>
          <w:szCs w:val="20"/>
        </w:rPr>
        <w:t xml:space="preserve"> million.</w:t>
      </w:r>
      <w:r w:rsidR="00133B5A">
        <w:rPr>
          <w:rFonts w:asciiTheme="minorHAnsi" w:eastAsia="Cordia New" w:hAnsiTheme="minorHAnsi" w:cstheme="minorBidi"/>
          <w:kern w:val="2"/>
          <w:sz w:val="20"/>
          <w:szCs w:val="20"/>
          <w:lang w:eastAsia="th-TH"/>
        </w:rPr>
        <w:t xml:space="preserve"> </w:t>
      </w:r>
      <w:r w:rsidR="00133B5A">
        <w:rPr>
          <w:rFonts w:asciiTheme="minorHAnsi" w:hAnsiTheme="minorHAnsi" w:cstheme="minorHAnsi"/>
          <w:kern w:val="2"/>
          <w:sz w:val="20"/>
          <w:szCs w:val="20"/>
        </w:rPr>
        <w:t>T</w:t>
      </w:r>
      <w:r w:rsidR="00133B5A" w:rsidRPr="00F333FA">
        <w:rPr>
          <w:rFonts w:asciiTheme="minorHAnsi" w:hAnsiTheme="minorHAnsi" w:cstheme="minorHAnsi"/>
          <w:kern w:val="2"/>
          <w:sz w:val="20"/>
          <w:szCs w:val="20"/>
        </w:rPr>
        <w:t>he case is curr</w:t>
      </w:r>
      <w:r w:rsidR="00133B5A" w:rsidRPr="00535216">
        <w:rPr>
          <w:rFonts w:asciiTheme="minorHAnsi" w:hAnsiTheme="minorHAnsi" w:cstheme="minorHAnsi"/>
          <w:kern w:val="2"/>
          <w:sz w:val="20"/>
          <w:szCs w:val="20"/>
        </w:rPr>
        <w:t>ently under the consideration of the Labor Court.</w:t>
      </w:r>
      <w:r w:rsidR="00133B5A" w:rsidRPr="00535216">
        <w:t xml:space="preserve"> </w:t>
      </w:r>
      <w:r w:rsidR="00133B5A" w:rsidRPr="00535216">
        <w:rPr>
          <w:rFonts w:asciiTheme="minorHAnsi" w:hAnsiTheme="minorHAnsi" w:cstheme="minorHAnsi"/>
          <w:kern w:val="2"/>
          <w:sz w:val="20"/>
          <w:szCs w:val="20"/>
        </w:rPr>
        <w:t xml:space="preserve">The Central Labour Court date of the mediation and determination of dispute on </w:t>
      </w:r>
      <w:r w:rsidR="00FC4CBC">
        <w:rPr>
          <w:rFonts w:asciiTheme="minorHAnsi" w:hAnsiTheme="minorHAnsi" w:cstheme="minorHAnsi"/>
          <w:kern w:val="2"/>
          <w:sz w:val="20"/>
          <w:szCs w:val="20"/>
        </w:rPr>
        <w:t>November 26</w:t>
      </w:r>
      <w:r w:rsidR="00133B5A" w:rsidRPr="00535216">
        <w:rPr>
          <w:rFonts w:asciiTheme="minorHAnsi" w:hAnsiTheme="minorHAnsi" w:cstheme="minorHAnsi"/>
          <w:kern w:val="2"/>
          <w:sz w:val="20"/>
          <w:szCs w:val="20"/>
        </w:rPr>
        <w:t>, 2021.</w:t>
      </w:r>
    </w:p>
    <w:p w14:paraId="7DDDB624" w14:textId="77777777" w:rsidR="00B6582E" w:rsidRPr="00B6582E" w:rsidRDefault="00B6582E" w:rsidP="000F5A90">
      <w:pPr>
        <w:rPr>
          <w:rFonts w:asciiTheme="minorHAnsi" w:eastAsia="Arial Unicode MS" w:hAnsiTheme="minorHAnsi" w:cstheme="minorBidi"/>
          <w:sz w:val="18"/>
          <w:szCs w:val="18"/>
        </w:rPr>
      </w:pPr>
    </w:p>
    <w:p w14:paraId="059489EC" w14:textId="1D0D06B0" w:rsidR="00853C4D" w:rsidRPr="00F333FA" w:rsidRDefault="00853C4D" w:rsidP="00853C4D">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F333FA">
        <w:rPr>
          <w:rFonts w:asciiTheme="minorHAnsi" w:eastAsia="Arial Unicode MS" w:hAnsiTheme="minorHAnsi" w:cstheme="minorHAnsi"/>
          <w:b/>
          <w:bCs/>
          <w:sz w:val="20"/>
          <w:szCs w:val="20"/>
        </w:rPr>
        <w:t xml:space="preserve">COMMITMENT </w:t>
      </w:r>
    </w:p>
    <w:p w14:paraId="2E7BDEE7" w14:textId="77777777" w:rsidR="00853C4D" w:rsidRPr="00133B5A" w:rsidRDefault="00853C4D" w:rsidP="00853C4D">
      <w:pPr>
        <w:pStyle w:val="a0"/>
        <w:spacing w:line="160" w:lineRule="atLeast"/>
        <w:ind w:right="29"/>
        <w:jc w:val="thaiDistribute"/>
        <w:rPr>
          <w:rFonts w:asciiTheme="minorHAnsi" w:hAnsiTheme="minorHAnsi" w:cstheme="minorHAnsi"/>
          <w:kern w:val="2"/>
          <w:sz w:val="20"/>
          <w:szCs w:val="20"/>
        </w:rPr>
      </w:pPr>
    </w:p>
    <w:p w14:paraId="61231849" w14:textId="669F85DA" w:rsidR="00853C4D" w:rsidRDefault="00853C4D" w:rsidP="00853C4D">
      <w:pPr>
        <w:tabs>
          <w:tab w:val="left" w:pos="540"/>
        </w:tabs>
        <w:spacing w:line="160" w:lineRule="atLeast"/>
        <w:jc w:val="both"/>
        <w:outlineLvl w:val="0"/>
        <w:rPr>
          <w:rFonts w:asciiTheme="minorHAnsi" w:hAnsiTheme="minorHAnsi" w:cstheme="minorHAnsi"/>
          <w:sz w:val="20"/>
          <w:szCs w:val="20"/>
        </w:rPr>
      </w:pPr>
      <w:r w:rsidRPr="00F333FA">
        <w:rPr>
          <w:rFonts w:ascii="Calibri" w:hAnsi="Calibri" w:cs="Calibri"/>
          <w:sz w:val="20"/>
          <w:szCs w:val="20"/>
        </w:rPr>
        <w:t xml:space="preserve">As at </w:t>
      </w:r>
      <w:r>
        <w:rPr>
          <w:rFonts w:asciiTheme="minorHAnsi" w:hAnsiTheme="minorHAnsi" w:cstheme="minorHAnsi"/>
          <w:sz w:val="20"/>
          <w:szCs w:val="20"/>
        </w:rPr>
        <w:t>September</w:t>
      </w:r>
      <w:r w:rsidRPr="00F333FA">
        <w:rPr>
          <w:rFonts w:asciiTheme="minorHAnsi" w:hAnsiTheme="minorHAnsi" w:cstheme="minorHAnsi"/>
          <w:sz w:val="20"/>
          <w:szCs w:val="20"/>
        </w:rPr>
        <w:t xml:space="preserve"> 3</w:t>
      </w:r>
      <w:r>
        <w:rPr>
          <w:rFonts w:asciiTheme="minorHAnsi" w:hAnsiTheme="minorHAnsi" w:cstheme="minorHAnsi"/>
          <w:sz w:val="20"/>
          <w:szCs w:val="20"/>
        </w:rPr>
        <w:t>0</w:t>
      </w:r>
      <w:r w:rsidRPr="00F333FA">
        <w:rPr>
          <w:rFonts w:asciiTheme="minorHAnsi" w:hAnsiTheme="minorHAnsi" w:cstheme="minorHAnsi"/>
          <w:sz w:val="20"/>
          <w:szCs w:val="20"/>
        </w:rPr>
        <w:t xml:space="preserve">, 2021 and December 31, 2020, </w:t>
      </w:r>
      <w:r w:rsidRPr="00F333FA">
        <w:rPr>
          <w:rFonts w:ascii="Calibri" w:hAnsi="Calibri" w:cs="Calibri"/>
          <w:sz w:val="20"/>
          <w:szCs w:val="20"/>
        </w:rPr>
        <w:t>the Group has</w:t>
      </w:r>
      <w:r w:rsidRPr="00F333FA">
        <w:rPr>
          <w:rFonts w:asciiTheme="minorHAnsi" w:hAnsiTheme="minorHAnsi" w:cstheme="minorHAnsi"/>
          <w:sz w:val="20"/>
          <w:szCs w:val="20"/>
        </w:rPr>
        <w:t xml:space="preserve"> non-cancellable lease agreements for office </w:t>
      </w:r>
      <w:r>
        <w:rPr>
          <w:rFonts w:asciiTheme="minorHAnsi" w:hAnsiTheme="minorHAnsi" w:cstheme="minorHAnsi"/>
          <w:sz w:val="20"/>
          <w:szCs w:val="20"/>
        </w:rPr>
        <w:t>equipment</w:t>
      </w:r>
      <w:r w:rsidRPr="00F333FA">
        <w:rPr>
          <w:rFonts w:asciiTheme="minorHAnsi" w:hAnsiTheme="minorHAnsi" w:cstheme="minorHAnsi"/>
          <w:sz w:val="20"/>
          <w:szCs w:val="20"/>
        </w:rPr>
        <w:t xml:space="preserve"> for period of </w:t>
      </w:r>
      <w:r w:rsidR="00114FBC">
        <w:rPr>
          <w:rFonts w:asciiTheme="minorHAnsi" w:hAnsiTheme="minorHAnsi" w:cstheme="minorHAnsi"/>
          <w:sz w:val="20"/>
          <w:szCs w:val="20"/>
        </w:rPr>
        <w:t>1</w:t>
      </w:r>
      <w:r w:rsidRPr="00F333FA">
        <w:rPr>
          <w:rFonts w:asciiTheme="minorHAnsi" w:hAnsiTheme="minorHAnsi" w:cstheme="minorHAnsi"/>
          <w:sz w:val="20"/>
          <w:szCs w:val="20"/>
        </w:rPr>
        <w:t xml:space="preserve"> year, </w:t>
      </w:r>
      <w:r w:rsidRPr="00325EB6">
        <w:rPr>
          <w:rFonts w:asciiTheme="minorHAnsi" w:hAnsiTheme="minorHAnsi" w:cstheme="minorHAnsi"/>
          <w:sz w:val="20"/>
          <w:szCs w:val="20"/>
        </w:rPr>
        <w:t xml:space="preserve">the Company is required to pay rental under the lease agreements for office </w:t>
      </w:r>
      <w:r>
        <w:rPr>
          <w:rFonts w:asciiTheme="minorHAnsi" w:hAnsiTheme="minorHAnsi" w:cstheme="minorHAnsi"/>
          <w:sz w:val="20"/>
          <w:szCs w:val="20"/>
        </w:rPr>
        <w:t>equipment</w:t>
      </w:r>
      <w:r w:rsidRPr="00325EB6">
        <w:rPr>
          <w:rFonts w:asciiTheme="minorHAnsi" w:hAnsiTheme="minorHAnsi" w:cstheme="minorHAnsi"/>
          <w:sz w:val="20"/>
          <w:szCs w:val="20"/>
        </w:rPr>
        <w:t xml:space="preserve"> as follows:</w:t>
      </w:r>
    </w:p>
    <w:p w14:paraId="1A679698" w14:textId="77777777" w:rsidR="00853C4D" w:rsidRDefault="00853C4D" w:rsidP="00853C4D">
      <w:pPr>
        <w:tabs>
          <w:tab w:val="left" w:pos="567"/>
        </w:tabs>
        <w:jc w:val="center"/>
        <w:rPr>
          <w:rFonts w:asciiTheme="minorHAnsi" w:hAnsiTheme="minorHAnsi" w:cstheme="minorHAnsi"/>
          <w:sz w:val="20"/>
          <w:szCs w:val="20"/>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621"/>
        <w:gridCol w:w="236"/>
        <w:gridCol w:w="1621"/>
        <w:gridCol w:w="238"/>
        <w:gridCol w:w="1621"/>
        <w:gridCol w:w="238"/>
        <w:gridCol w:w="1621"/>
      </w:tblGrid>
      <w:tr w:rsidR="00853C4D" w14:paraId="745B3E24" w14:textId="77777777" w:rsidTr="00281290">
        <w:trPr>
          <w:trHeight w:val="255"/>
        </w:trPr>
        <w:tc>
          <w:tcPr>
            <w:tcW w:w="2830" w:type="dxa"/>
            <w:vAlign w:val="bottom"/>
          </w:tcPr>
          <w:p w14:paraId="1308F22E"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p>
        </w:tc>
        <w:tc>
          <w:tcPr>
            <w:tcW w:w="7196" w:type="dxa"/>
            <w:gridSpan w:val="7"/>
            <w:tcBorders>
              <w:bottom w:val="single" w:sz="4" w:space="0" w:color="auto"/>
            </w:tcBorders>
            <w:vAlign w:val="bottom"/>
          </w:tcPr>
          <w:p w14:paraId="593F8196"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r w:rsidRPr="00AD4B26">
              <w:rPr>
                <w:rFonts w:asciiTheme="minorHAnsi" w:hAnsiTheme="minorHAnsi" w:cstheme="minorHAnsi"/>
                <w:sz w:val="20"/>
                <w:szCs w:val="20"/>
              </w:rPr>
              <w:t>Thousand Baht</w:t>
            </w:r>
          </w:p>
        </w:tc>
      </w:tr>
      <w:tr w:rsidR="00853C4D" w14:paraId="43A6F073" w14:textId="77777777" w:rsidTr="00281290">
        <w:trPr>
          <w:trHeight w:val="255"/>
        </w:trPr>
        <w:tc>
          <w:tcPr>
            <w:tcW w:w="2830" w:type="dxa"/>
            <w:vAlign w:val="bottom"/>
          </w:tcPr>
          <w:p w14:paraId="6B6BE56F"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p>
        </w:tc>
        <w:tc>
          <w:tcPr>
            <w:tcW w:w="3478" w:type="dxa"/>
            <w:gridSpan w:val="3"/>
            <w:tcBorders>
              <w:top w:val="single" w:sz="4" w:space="0" w:color="auto"/>
              <w:bottom w:val="single" w:sz="4" w:space="0" w:color="auto"/>
            </w:tcBorders>
            <w:vAlign w:val="bottom"/>
          </w:tcPr>
          <w:p w14:paraId="254DC4FE" w14:textId="77777777" w:rsidR="00853C4D" w:rsidRDefault="00853C4D" w:rsidP="004F0C1F">
            <w:pPr>
              <w:tabs>
                <w:tab w:val="left" w:pos="567"/>
              </w:tabs>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p>
          <w:p w14:paraId="338B0CE1"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r w:rsidRPr="00855DB0">
              <w:rPr>
                <w:rFonts w:asciiTheme="minorHAnsi" w:eastAsia="Arial Unicode MS" w:hAnsiTheme="minorHAnsi" w:cstheme="minorBidi"/>
                <w:sz w:val="20"/>
                <w:szCs w:val="20"/>
              </w:rPr>
              <w:t>and Separate Financial Statements</w:t>
            </w:r>
          </w:p>
        </w:tc>
        <w:tc>
          <w:tcPr>
            <w:tcW w:w="238" w:type="dxa"/>
            <w:tcBorders>
              <w:top w:val="single" w:sz="4" w:space="0" w:color="auto"/>
            </w:tcBorders>
            <w:vAlign w:val="bottom"/>
          </w:tcPr>
          <w:p w14:paraId="7879EDF3"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p>
        </w:tc>
        <w:tc>
          <w:tcPr>
            <w:tcW w:w="3480" w:type="dxa"/>
            <w:gridSpan w:val="3"/>
            <w:tcBorders>
              <w:top w:val="single" w:sz="4" w:space="0" w:color="auto"/>
              <w:bottom w:val="single" w:sz="4" w:space="0" w:color="auto"/>
            </w:tcBorders>
            <w:vAlign w:val="bottom"/>
          </w:tcPr>
          <w:p w14:paraId="78AA77CA" w14:textId="77777777" w:rsidR="00853C4D" w:rsidRPr="004322A2" w:rsidRDefault="00853C4D" w:rsidP="004F0C1F">
            <w:pPr>
              <w:spacing w:line="160" w:lineRule="atLeast"/>
              <w:ind w:right="90"/>
              <w:jc w:val="center"/>
              <w:rPr>
                <w:rFonts w:asciiTheme="minorHAnsi" w:hAnsiTheme="minorHAnsi" w:cstheme="minorHAnsi"/>
                <w:sz w:val="20"/>
                <w:szCs w:val="20"/>
              </w:rPr>
            </w:pPr>
            <w:r w:rsidRPr="004322A2">
              <w:rPr>
                <w:rFonts w:asciiTheme="minorHAnsi" w:hAnsiTheme="minorHAnsi" w:cstheme="minorHAnsi"/>
                <w:sz w:val="20"/>
                <w:szCs w:val="20"/>
              </w:rPr>
              <w:t xml:space="preserve">Consolidated Financial Statements </w:t>
            </w:r>
          </w:p>
          <w:p w14:paraId="3EC26B9B"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r w:rsidRPr="004322A2">
              <w:rPr>
                <w:rFonts w:asciiTheme="minorHAnsi" w:hAnsiTheme="minorHAnsi" w:cstheme="minorHAnsi"/>
                <w:sz w:val="20"/>
                <w:szCs w:val="20"/>
              </w:rPr>
              <w:t>and Separate Financial Statements</w:t>
            </w:r>
          </w:p>
        </w:tc>
      </w:tr>
      <w:tr w:rsidR="00853C4D" w14:paraId="4333F871" w14:textId="77777777" w:rsidTr="00281290">
        <w:trPr>
          <w:trHeight w:val="255"/>
        </w:trPr>
        <w:tc>
          <w:tcPr>
            <w:tcW w:w="2830" w:type="dxa"/>
            <w:vAlign w:val="bottom"/>
          </w:tcPr>
          <w:p w14:paraId="76634F21"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p>
        </w:tc>
        <w:tc>
          <w:tcPr>
            <w:tcW w:w="3478" w:type="dxa"/>
            <w:gridSpan w:val="3"/>
            <w:tcBorders>
              <w:top w:val="single" w:sz="4" w:space="0" w:color="auto"/>
              <w:bottom w:val="single" w:sz="4" w:space="0" w:color="auto"/>
            </w:tcBorders>
            <w:vAlign w:val="bottom"/>
          </w:tcPr>
          <w:p w14:paraId="5ADF9FA5"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r>
              <w:rPr>
                <w:rFonts w:asciiTheme="minorHAnsi" w:hAnsiTheme="minorHAnsi" w:cstheme="minorHAnsi"/>
                <w:kern w:val="2"/>
                <w:sz w:val="20"/>
                <w:szCs w:val="20"/>
              </w:rPr>
              <w:t>September</w:t>
            </w:r>
            <w:r w:rsidRPr="000D54D7">
              <w:rPr>
                <w:rFonts w:asciiTheme="minorHAnsi" w:hAnsiTheme="minorHAnsi" w:cstheme="minorHAnsi"/>
                <w:kern w:val="2"/>
                <w:sz w:val="20"/>
                <w:szCs w:val="20"/>
              </w:rPr>
              <w:t xml:space="preserve"> 30, </w:t>
            </w:r>
            <w:r w:rsidRPr="00AD4B26">
              <w:rPr>
                <w:rFonts w:asciiTheme="minorHAnsi" w:hAnsiTheme="minorHAnsi" w:cstheme="minorHAnsi"/>
                <w:sz w:val="20"/>
                <w:szCs w:val="20"/>
              </w:rPr>
              <w:t>2021</w:t>
            </w:r>
          </w:p>
        </w:tc>
        <w:tc>
          <w:tcPr>
            <w:tcW w:w="238" w:type="dxa"/>
            <w:vAlign w:val="bottom"/>
          </w:tcPr>
          <w:p w14:paraId="4FFC641E"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p>
        </w:tc>
        <w:tc>
          <w:tcPr>
            <w:tcW w:w="3480" w:type="dxa"/>
            <w:gridSpan w:val="3"/>
            <w:tcBorders>
              <w:top w:val="single" w:sz="4" w:space="0" w:color="auto"/>
              <w:bottom w:val="single" w:sz="4" w:space="0" w:color="auto"/>
            </w:tcBorders>
            <w:vAlign w:val="bottom"/>
          </w:tcPr>
          <w:p w14:paraId="2099B14F" w14:textId="77777777" w:rsidR="00853C4D" w:rsidRDefault="00853C4D" w:rsidP="004F0C1F">
            <w:pPr>
              <w:tabs>
                <w:tab w:val="left" w:pos="567"/>
              </w:tabs>
              <w:spacing w:line="160" w:lineRule="atLeast"/>
              <w:jc w:val="center"/>
              <w:rPr>
                <w:rFonts w:asciiTheme="minorHAnsi" w:eastAsia="Arial Unicode MS" w:hAnsiTheme="minorHAnsi" w:cstheme="minorHAnsi"/>
                <w:b/>
                <w:bCs/>
                <w:sz w:val="20"/>
                <w:szCs w:val="20"/>
              </w:rPr>
            </w:pPr>
            <w:r w:rsidRPr="00AD4B26">
              <w:rPr>
                <w:rFonts w:asciiTheme="minorHAnsi" w:hAnsiTheme="minorHAnsi" w:cstheme="minorHAnsi"/>
                <w:sz w:val="20"/>
                <w:szCs w:val="20"/>
              </w:rPr>
              <w:t>December 31, 2020</w:t>
            </w:r>
          </w:p>
        </w:tc>
      </w:tr>
      <w:tr w:rsidR="00853C4D" w14:paraId="1D16C0BC" w14:textId="77777777" w:rsidTr="00281290">
        <w:trPr>
          <w:trHeight w:val="255"/>
        </w:trPr>
        <w:tc>
          <w:tcPr>
            <w:tcW w:w="2830" w:type="dxa"/>
          </w:tcPr>
          <w:p w14:paraId="3BCEF199" w14:textId="77777777" w:rsidR="00853C4D" w:rsidRDefault="00853C4D" w:rsidP="004F0C1F">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21" w:type="dxa"/>
            <w:tcBorders>
              <w:top w:val="single" w:sz="4" w:space="0" w:color="auto"/>
              <w:bottom w:val="single" w:sz="4" w:space="0" w:color="auto"/>
            </w:tcBorders>
            <w:vAlign w:val="bottom"/>
          </w:tcPr>
          <w:p w14:paraId="0D175FAA"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r w:rsidRPr="00AD4B26">
              <w:rPr>
                <w:rFonts w:asciiTheme="minorHAnsi" w:hAnsiTheme="minorHAnsi" w:cstheme="minorHAnsi"/>
                <w:sz w:val="20"/>
                <w:szCs w:val="20"/>
              </w:rPr>
              <w:t>Within 1 year</w:t>
            </w:r>
          </w:p>
        </w:tc>
        <w:tc>
          <w:tcPr>
            <w:tcW w:w="236" w:type="dxa"/>
            <w:tcBorders>
              <w:top w:val="single" w:sz="4" w:space="0" w:color="auto"/>
            </w:tcBorders>
            <w:vAlign w:val="bottom"/>
          </w:tcPr>
          <w:p w14:paraId="54BDB182"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0C4F9D46"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r w:rsidRPr="00894E23">
              <w:rPr>
                <w:rFonts w:asciiTheme="minorHAnsi" w:eastAsia="Arial Unicode MS" w:hAnsiTheme="minorHAnsi" w:cstheme="minorHAnsi"/>
                <w:sz w:val="20"/>
                <w:szCs w:val="20"/>
              </w:rPr>
              <w:t>Within 2 - 5 years</w:t>
            </w:r>
          </w:p>
        </w:tc>
        <w:tc>
          <w:tcPr>
            <w:tcW w:w="238" w:type="dxa"/>
            <w:vAlign w:val="bottom"/>
          </w:tcPr>
          <w:p w14:paraId="6551401F"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7915E037"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r w:rsidRPr="00AD4B26">
              <w:rPr>
                <w:rFonts w:asciiTheme="minorHAnsi" w:hAnsiTheme="minorHAnsi" w:cstheme="minorHAnsi"/>
                <w:sz w:val="20"/>
                <w:szCs w:val="20"/>
              </w:rPr>
              <w:t>Within 1 year</w:t>
            </w:r>
          </w:p>
        </w:tc>
        <w:tc>
          <w:tcPr>
            <w:tcW w:w="238" w:type="dxa"/>
            <w:tcBorders>
              <w:top w:val="single" w:sz="4" w:space="0" w:color="auto"/>
            </w:tcBorders>
            <w:vAlign w:val="bottom"/>
          </w:tcPr>
          <w:p w14:paraId="5747A0F4"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71F69DF5" w14:textId="77777777" w:rsidR="00853C4D" w:rsidRPr="00894E23" w:rsidRDefault="00853C4D" w:rsidP="004F0C1F">
            <w:pPr>
              <w:tabs>
                <w:tab w:val="left" w:pos="567"/>
              </w:tabs>
              <w:spacing w:line="160" w:lineRule="atLeast"/>
              <w:ind w:left="-28" w:right="-28"/>
              <w:jc w:val="center"/>
              <w:rPr>
                <w:rFonts w:asciiTheme="minorHAnsi" w:eastAsia="Arial Unicode MS" w:hAnsiTheme="minorHAnsi" w:cstheme="minorHAnsi"/>
                <w:sz w:val="20"/>
                <w:szCs w:val="20"/>
              </w:rPr>
            </w:pPr>
            <w:r w:rsidRPr="00894E23">
              <w:rPr>
                <w:rFonts w:asciiTheme="minorHAnsi" w:eastAsia="Arial Unicode MS" w:hAnsiTheme="minorHAnsi" w:cstheme="minorHAnsi"/>
                <w:sz w:val="20"/>
                <w:szCs w:val="20"/>
              </w:rPr>
              <w:t>Within 2 - 5 years</w:t>
            </w:r>
          </w:p>
        </w:tc>
      </w:tr>
      <w:tr w:rsidR="00853C4D" w14:paraId="0F890C21" w14:textId="77777777" w:rsidTr="00281290">
        <w:trPr>
          <w:trHeight w:val="255"/>
        </w:trPr>
        <w:tc>
          <w:tcPr>
            <w:tcW w:w="2830" w:type="dxa"/>
          </w:tcPr>
          <w:p w14:paraId="0CECA22C" w14:textId="77777777" w:rsidR="00853C4D" w:rsidRDefault="00853C4D" w:rsidP="004F0C1F">
            <w:pPr>
              <w:tabs>
                <w:tab w:val="left" w:pos="567"/>
              </w:tabs>
              <w:spacing w:line="160" w:lineRule="atLeast"/>
              <w:jc w:val="thaiDistribute"/>
              <w:rPr>
                <w:rFonts w:asciiTheme="minorHAnsi" w:eastAsia="Arial Unicode MS" w:hAnsiTheme="minorHAnsi" w:cstheme="minorHAnsi"/>
                <w:b/>
                <w:bCs/>
                <w:sz w:val="20"/>
                <w:szCs w:val="20"/>
              </w:rPr>
            </w:pPr>
            <w:r w:rsidRPr="00AD4B26">
              <w:rPr>
                <w:rFonts w:asciiTheme="minorHAnsi" w:hAnsiTheme="minorHAnsi" w:cstheme="minorHAnsi"/>
                <w:sz w:val="20"/>
                <w:szCs w:val="20"/>
              </w:rPr>
              <w:t>Office equipment</w:t>
            </w:r>
          </w:p>
        </w:tc>
        <w:tc>
          <w:tcPr>
            <w:tcW w:w="1621" w:type="dxa"/>
            <w:tcBorders>
              <w:top w:val="single" w:sz="4" w:space="0" w:color="auto"/>
              <w:bottom w:val="double" w:sz="4" w:space="0" w:color="auto"/>
            </w:tcBorders>
            <w:vAlign w:val="bottom"/>
          </w:tcPr>
          <w:p w14:paraId="6D163C76" w14:textId="5F13860B" w:rsidR="00853C4D" w:rsidRPr="005B1210" w:rsidRDefault="00AB7E67" w:rsidP="004F0C1F">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103</w:t>
            </w:r>
          </w:p>
        </w:tc>
        <w:tc>
          <w:tcPr>
            <w:tcW w:w="236" w:type="dxa"/>
            <w:vAlign w:val="bottom"/>
          </w:tcPr>
          <w:p w14:paraId="091A69D7" w14:textId="77777777" w:rsidR="00853C4D" w:rsidRPr="005B1210" w:rsidRDefault="00853C4D" w:rsidP="004F0C1F">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555B1108" w14:textId="0B0A4C69" w:rsidR="00853C4D" w:rsidRPr="005B1210" w:rsidRDefault="00AB7E67" w:rsidP="004F0C1F">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8" w:type="dxa"/>
            <w:vAlign w:val="bottom"/>
          </w:tcPr>
          <w:p w14:paraId="21A93507" w14:textId="77777777" w:rsidR="00853C4D" w:rsidRPr="005B1210" w:rsidRDefault="00853C4D" w:rsidP="004F0C1F">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73640E34" w14:textId="77777777" w:rsidR="00853C4D" w:rsidRPr="005B1210" w:rsidRDefault="00853C4D" w:rsidP="004F0C1F">
            <w:pPr>
              <w:tabs>
                <w:tab w:val="left" w:pos="567"/>
              </w:tabs>
              <w:spacing w:line="160" w:lineRule="atLeast"/>
              <w:jc w:val="right"/>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401</w:t>
            </w:r>
          </w:p>
        </w:tc>
        <w:tc>
          <w:tcPr>
            <w:tcW w:w="238" w:type="dxa"/>
            <w:tcBorders>
              <w:bottom w:val="nil"/>
            </w:tcBorders>
            <w:vAlign w:val="bottom"/>
          </w:tcPr>
          <w:p w14:paraId="6081D7BA" w14:textId="77777777" w:rsidR="00853C4D" w:rsidRPr="005B1210" w:rsidRDefault="00853C4D" w:rsidP="004F0C1F">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703DD7B4" w14:textId="77777777" w:rsidR="00853C4D" w:rsidRPr="005B1210" w:rsidRDefault="00853C4D" w:rsidP="004F0C1F">
            <w:pPr>
              <w:tabs>
                <w:tab w:val="left" w:pos="567"/>
              </w:tabs>
              <w:spacing w:line="160" w:lineRule="atLeast"/>
              <w:jc w:val="center"/>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w:t>
            </w:r>
          </w:p>
        </w:tc>
      </w:tr>
    </w:tbl>
    <w:p w14:paraId="18B16B84" w14:textId="6976533C" w:rsidR="00904EDF" w:rsidRDefault="00904EDF" w:rsidP="00904EDF">
      <w:pPr>
        <w:keepNext/>
        <w:tabs>
          <w:tab w:val="left" w:pos="567"/>
        </w:tabs>
        <w:spacing w:line="160" w:lineRule="atLeast"/>
        <w:ind w:right="-86"/>
        <w:jc w:val="thaiDistribute"/>
        <w:outlineLvl w:val="0"/>
        <w:rPr>
          <w:rFonts w:asciiTheme="minorHAnsi" w:hAnsiTheme="minorHAnsi" w:cstheme="minorBidi"/>
          <w:b/>
          <w:bCs/>
          <w:sz w:val="20"/>
          <w:szCs w:val="20"/>
        </w:rPr>
      </w:pPr>
    </w:p>
    <w:p w14:paraId="55AEBA05" w14:textId="3E598401" w:rsidR="000F5A90" w:rsidRDefault="000F5A90" w:rsidP="00904EDF">
      <w:pPr>
        <w:keepNext/>
        <w:numPr>
          <w:ilvl w:val="0"/>
          <w:numId w:val="3"/>
        </w:numPr>
        <w:tabs>
          <w:tab w:val="left" w:pos="567"/>
        </w:tabs>
        <w:spacing w:line="160" w:lineRule="atLeast"/>
        <w:ind w:left="0" w:right="-86" w:firstLine="0"/>
        <w:jc w:val="thaiDistribute"/>
        <w:outlineLvl w:val="0"/>
        <w:rPr>
          <w:rFonts w:asciiTheme="minorHAnsi" w:hAnsiTheme="minorHAnsi" w:cstheme="minorBidi"/>
          <w:b/>
          <w:bCs/>
          <w:sz w:val="20"/>
          <w:szCs w:val="20"/>
        </w:rPr>
      </w:pPr>
      <w:r>
        <w:rPr>
          <w:rFonts w:asciiTheme="minorHAnsi" w:hAnsiTheme="minorHAnsi" w:cstheme="minorBidi"/>
          <w:b/>
          <w:bCs/>
          <w:sz w:val="20"/>
          <w:szCs w:val="20"/>
        </w:rPr>
        <w:t>RELATED PARTY TRANSACTIONS</w:t>
      </w:r>
    </w:p>
    <w:p w14:paraId="2B234283" w14:textId="77777777" w:rsidR="000F5A90" w:rsidRDefault="000F5A90" w:rsidP="000F5A90">
      <w:pPr>
        <w:pStyle w:val="FSNoteDetail"/>
        <w:tabs>
          <w:tab w:val="left" w:pos="567"/>
        </w:tabs>
        <w:spacing w:before="0" w:line="160" w:lineRule="atLeast"/>
        <w:ind w:left="0"/>
        <w:rPr>
          <w:rFonts w:asciiTheme="minorHAnsi" w:hAnsiTheme="minorHAnsi" w:cstheme="minorBidi"/>
          <w:b/>
          <w:bCs/>
          <w:sz w:val="20"/>
          <w:szCs w:val="20"/>
        </w:rPr>
      </w:pPr>
    </w:p>
    <w:p w14:paraId="02BB5643" w14:textId="77777777" w:rsidR="000F5A90" w:rsidRPr="002203D9" w:rsidRDefault="000F5A90" w:rsidP="000F5A90">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14:paraId="67E9046E" w14:textId="77777777" w:rsidR="000F5A90" w:rsidRPr="009F7A1C" w:rsidRDefault="000F5A90" w:rsidP="000F5A90">
      <w:pPr>
        <w:tabs>
          <w:tab w:val="left" w:pos="0"/>
        </w:tabs>
        <w:spacing w:line="160" w:lineRule="atLeast"/>
        <w:jc w:val="thaiDistribute"/>
        <w:rPr>
          <w:rFonts w:ascii="Calibri" w:hAnsi="Calibri" w:cs="Calibri"/>
          <w:sz w:val="20"/>
          <w:szCs w:val="20"/>
        </w:rPr>
      </w:pPr>
    </w:p>
    <w:p w14:paraId="715BE3BA" w14:textId="77777777" w:rsidR="000F5A90" w:rsidRDefault="000F5A90" w:rsidP="000F5A90">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The relationship of the Company and related parties are as follows:</w:t>
      </w:r>
    </w:p>
    <w:p w14:paraId="6D3C3966" w14:textId="6A3E608F" w:rsidR="000F5A90" w:rsidRPr="009F7A1C" w:rsidRDefault="000F5A90" w:rsidP="000F5A90">
      <w:pPr>
        <w:pStyle w:val="FSNoteDetail"/>
        <w:tabs>
          <w:tab w:val="left" w:pos="567"/>
        </w:tabs>
        <w:spacing w:before="0" w:line="160" w:lineRule="atLeast"/>
        <w:ind w:left="0"/>
        <w:rPr>
          <w:rFonts w:asciiTheme="minorHAnsi" w:hAnsiTheme="minorHAnsi" w:cstheme="minorBidi"/>
          <w:b/>
          <w:bCs/>
          <w:sz w:val="20"/>
          <w:szCs w:val="20"/>
        </w:rPr>
      </w:pPr>
    </w:p>
    <w:tbl>
      <w:tblPr>
        <w:tblW w:w="9957" w:type="dxa"/>
        <w:tblInd w:w="-34" w:type="dxa"/>
        <w:tblLayout w:type="fixed"/>
        <w:tblLook w:val="0000" w:firstRow="0" w:lastRow="0" w:firstColumn="0" w:lastColumn="0" w:noHBand="0" w:noVBand="0"/>
      </w:tblPr>
      <w:tblGrid>
        <w:gridCol w:w="3561"/>
        <w:gridCol w:w="3682"/>
        <w:gridCol w:w="2714"/>
      </w:tblGrid>
      <w:tr w:rsidR="009F7A1C" w:rsidRPr="002203D9" w14:paraId="6424A1AC" w14:textId="77777777" w:rsidTr="00281290">
        <w:trPr>
          <w:trHeight w:val="271"/>
          <w:tblHeader/>
        </w:trPr>
        <w:tc>
          <w:tcPr>
            <w:tcW w:w="3561" w:type="dxa"/>
            <w:vAlign w:val="bottom"/>
          </w:tcPr>
          <w:p w14:paraId="3DBFBB65" w14:textId="77777777" w:rsidR="009F7A1C" w:rsidRPr="002203D9" w:rsidRDefault="009F7A1C" w:rsidP="00281290">
            <w:pPr>
              <w:pBdr>
                <w:bottom w:val="single" w:sz="4" w:space="1" w:color="auto"/>
              </w:pBdr>
              <w:tabs>
                <w:tab w:val="left" w:pos="342"/>
              </w:tabs>
              <w:spacing w:line="160" w:lineRule="atLeast"/>
              <w:jc w:val="center"/>
              <w:rPr>
                <w:rFonts w:ascii="Calibri" w:hAnsi="Calibri" w:cs="Calibri"/>
                <w:sz w:val="20"/>
                <w:szCs w:val="20"/>
              </w:rPr>
            </w:pPr>
            <w:r w:rsidRPr="002203D9">
              <w:rPr>
                <w:rFonts w:ascii="Calibri" w:hAnsi="Calibri" w:cs="Calibri"/>
                <w:sz w:val="20"/>
                <w:szCs w:val="20"/>
              </w:rPr>
              <w:t>The Company’s name</w:t>
            </w:r>
          </w:p>
        </w:tc>
        <w:tc>
          <w:tcPr>
            <w:tcW w:w="3682" w:type="dxa"/>
            <w:vAlign w:val="bottom"/>
          </w:tcPr>
          <w:p w14:paraId="7F84E156" w14:textId="77777777" w:rsidR="009F7A1C" w:rsidRPr="002203D9" w:rsidRDefault="009F7A1C" w:rsidP="00281290">
            <w:pPr>
              <w:pBdr>
                <w:bottom w:val="single" w:sz="4" w:space="1" w:color="auto"/>
              </w:pBdr>
              <w:spacing w:line="160" w:lineRule="atLeast"/>
              <w:ind w:right="-18"/>
              <w:jc w:val="center"/>
              <w:rPr>
                <w:rFonts w:ascii="Calibri" w:hAnsi="Calibri" w:cs="Calibri"/>
                <w:sz w:val="20"/>
                <w:szCs w:val="20"/>
                <w:cs/>
              </w:rPr>
            </w:pPr>
            <w:r w:rsidRPr="002203D9">
              <w:rPr>
                <w:rFonts w:ascii="Calibri" w:hAnsi="Calibri" w:cs="Calibri"/>
                <w:sz w:val="20"/>
                <w:szCs w:val="20"/>
              </w:rPr>
              <w:t>Type of business</w:t>
            </w:r>
          </w:p>
        </w:tc>
        <w:tc>
          <w:tcPr>
            <w:tcW w:w="2714" w:type="dxa"/>
            <w:vAlign w:val="bottom"/>
          </w:tcPr>
          <w:p w14:paraId="27C5A3AB" w14:textId="77777777" w:rsidR="009F7A1C" w:rsidRPr="002203D9" w:rsidRDefault="009F7A1C" w:rsidP="00281290">
            <w:pPr>
              <w:pBdr>
                <w:bottom w:val="single" w:sz="4" w:space="1" w:color="auto"/>
              </w:pBdr>
              <w:spacing w:line="160" w:lineRule="atLeast"/>
              <w:jc w:val="center"/>
              <w:rPr>
                <w:rFonts w:ascii="Calibri" w:hAnsi="Calibri" w:cs="Calibri"/>
                <w:sz w:val="20"/>
                <w:szCs w:val="20"/>
                <w:cs/>
              </w:rPr>
            </w:pPr>
            <w:r w:rsidRPr="002203D9">
              <w:rPr>
                <w:rFonts w:ascii="Calibri" w:hAnsi="Calibri" w:cs="Calibri"/>
                <w:sz w:val="20"/>
                <w:szCs w:val="20"/>
              </w:rPr>
              <w:t>Type of relationship</w:t>
            </w:r>
          </w:p>
        </w:tc>
      </w:tr>
      <w:tr w:rsidR="009F7A1C" w:rsidRPr="002203D9" w14:paraId="07130223" w14:textId="77777777" w:rsidTr="00281290">
        <w:trPr>
          <w:trHeight w:val="284"/>
        </w:trPr>
        <w:tc>
          <w:tcPr>
            <w:tcW w:w="3561" w:type="dxa"/>
          </w:tcPr>
          <w:p w14:paraId="6C5B396B" w14:textId="77777777" w:rsidR="009F7A1C" w:rsidRPr="003F61F5" w:rsidRDefault="009F7A1C" w:rsidP="00281290">
            <w:pPr>
              <w:tabs>
                <w:tab w:val="left" w:pos="342"/>
              </w:tabs>
              <w:spacing w:line="160" w:lineRule="atLeast"/>
              <w:ind w:left="162" w:hanging="162"/>
              <w:jc w:val="both"/>
              <w:rPr>
                <w:rFonts w:ascii="Calibri" w:hAnsi="Calibri" w:cs="Calibri"/>
                <w:sz w:val="20"/>
                <w:szCs w:val="20"/>
              </w:rPr>
            </w:pPr>
            <w:r w:rsidRPr="003E6067">
              <w:rPr>
                <w:rFonts w:ascii="Calibri" w:hAnsi="Calibri" w:cs="Calibri"/>
                <w:sz w:val="20"/>
                <w:szCs w:val="20"/>
              </w:rPr>
              <w:t>ACE Incorporation Co., Ltd.</w:t>
            </w:r>
            <w:r>
              <w:rPr>
                <w:rFonts w:ascii="Calibri" w:hAnsi="Calibri" w:cs="Calibri"/>
                <w:sz w:val="20"/>
                <w:szCs w:val="20"/>
              </w:rPr>
              <w:t xml:space="preserve"> </w:t>
            </w:r>
          </w:p>
        </w:tc>
        <w:tc>
          <w:tcPr>
            <w:tcW w:w="3682" w:type="dxa"/>
            <w:vAlign w:val="bottom"/>
          </w:tcPr>
          <w:p w14:paraId="02B6BA55" w14:textId="433253ED" w:rsidR="009F7A1C" w:rsidRPr="00A6328C" w:rsidRDefault="009F7A1C" w:rsidP="00281290">
            <w:pPr>
              <w:spacing w:line="160" w:lineRule="atLeast"/>
              <w:jc w:val="center"/>
              <w:rPr>
                <w:rFonts w:ascii="Calibri" w:hAnsi="Calibri" w:cstheme="minorBidi"/>
                <w:sz w:val="20"/>
                <w:szCs w:val="20"/>
                <w:cs/>
              </w:rPr>
            </w:pPr>
            <w:r w:rsidRPr="00EE407F">
              <w:rPr>
                <w:rFonts w:ascii="Calibri" w:hAnsi="Calibri" w:cs="Calibri"/>
                <w:sz w:val="20"/>
                <w:szCs w:val="20"/>
              </w:rPr>
              <w:t>Invest in other companies in Thailand</w:t>
            </w:r>
            <w:r w:rsidR="00645C73">
              <w:rPr>
                <w:rFonts w:ascii="Calibri" w:hAnsi="Calibri" w:cs="Calibri"/>
                <w:sz w:val="20"/>
                <w:szCs w:val="20"/>
              </w:rPr>
              <w:t xml:space="preserve"> and movable property rental</w:t>
            </w:r>
          </w:p>
        </w:tc>
        <w:tc>
          <w:tcPr>
            <w:tcW w:w="2714" w:type="dxa"/>
            <w:vAlign w:val="bottom"/>
          </w:tcPr>
          <w:p w14:paraId="3716F71E" w14:textId="77777777" w:rsidR="009F7A1C" w:rsidRPr="002203D9" w:rsidRDefault="009F7A1C" w:rsidP="00281290">
            <w:pPr>
              <w:spacing w:line="160" w:lineRule="atLeast"/>
              <w:ind w:hanging="34"/>
              <w:jc w:val="center"/>
              <w:rPr>
                <w:rFonts w:ascii="Calibri" w:hAnsi="Calibri" w:cs="Calibri"/>
                <w:sz w:val="20"/>
                <w:szCs w:val="20"/>
                <w:cs/>
              </w:rPr>
            </w:pPr>
            <w:r w:rsidRPr="0097189D">
              <w:rPr>
                <w:rFonts w:ascii="Calibri" w:hAnsi="Calibri" w:cs="Calibri"/>
                <w:sz w:val="20"/>
                <w:szCs w:val="20"/>
              </w:rPr>
              <w:t>Associate</w:t>
            </w:r>
          </w:p>
        </w:tc>
      </w:tr>
      <w:tr w:rsidR="009F7A1C" w:rsidRPr="002203D9" w14:paraId="00D9D169" w14:textId="77777777" w:rsidTr="00281290">
        <w:trPr>
          <w:trHeight w:val="284"/>
        </w:trPr>
        <w:tc>
          <w:tcPr>
            <w:tcW w:w="3561" w:type="dxa"/>
          </w:tcPr>
          <w:p w14:paraId="7F45A0B9" w14:textId="77777777" w:rsidR="009F7A1C" w:rsidRPr="003E6067" w:rsidRDefault="009F7A1C" w:rsidP="00281290">
            <w:pPr>
              <w:tabs>
                <w:tab w:val="left" w:pos="342"/>
              </w:tabs>
              <w:spacing w:line="160" w:lineRule="atLeast"/>
              <w:ind w:left="162" w:hanging="162"/>
              <w:jc w:val="both"/>
              <w:rPr>
                <w:rFonts w:ascii="Calibri" w:hAnsi="Calibri" w:cs="Calibri"/>
                <w:sz w:val="20"/>
                <w:szCs w:val="20"/>
              </w:rPr>
            </w:pPr>
            <w:r>
              <w:rPr>
                <w:rFonts w:ascii="Calibri" w:hAnsi="Calibri" w:cs="Calibri"/>
                <w:sz w:val="20"/>
                <w:szCs w:val="20"/>
              </w:rPr>
              <w:t xml:space="preserve">Zipmex Co., Ltd. </w:t>
            </w:r>
          </w:p>
        </w:tc>
        <w:tc>
          <w:tcPr>
            <w:tcW w:w="3682" w:type="dxa"/>
            <w:vAlign w:val="bottom"/>
          </w:tcPr>
          <w:p w14:paraId="2D33D943" w14:textId="77777777" w:rsidR="009F7A1C" w:rsidRPr="00EE407F" w:rsidRDefault="009F7A1C" w:rsidP="00281290">
            <w:pPr>
              <w:spacing w:line="160" w:lineRule="atLeast"/>
              <w:jc w:val="center"/>
              <w:rPr>
                <w:rFonts w:ascii="Calibri" w:hAnsi="Calibri" w:cs="Calibri"/>
                <w:sz w:val="20"/>
                <w:szCs w:val="20"/>
              </w:rPr>
            </w:pPr>
            <w:r>
              <w:rPr>
                <w:rFonts w:ascii="Calibri" w:hAnsi="Calibri" w:cs="Calibri"/>
                <w:sz w:val="20"/>
                <w:szCs w:val="20"/>
              </w:rPr>
              <w:t>P</w:t>
            </w:r>
            <w:r w:rsidRPr="003D0B1B">
              <w:rPr>
                <w:rFonts w:ascii="Calibri" w:hAnsi="Calibri" w:cs="Calibri"/>
                <w:sz w:val="20"/>
                <w:szCs w:val="20"/>
              </w:rPr>
              <w:t>roviding digital asset exchange services and wallet services trading on digital tokens and ​cryptocurrency.</w:t>
            </w:r>
          </w:p>
        </w:tc>
        <w:tc>
          <w:tcPr>
            <w:tcW w:w="2714" w:type="dxa"/>
          </w:tcPr>
          <w:p w14:paraId="3922A327" w14:textId="77777777" w:rsidR="009F7A1C" w:rsidRPr="002203D9" w:rsidRDefault="009F7A1C" w:rsidP="00281290">
            <w:pPr>
              <w:spacing w:line="160" w:lineRule="atLeast"/>
              <w:ind w:hanging="34"/>
              <w:jc w:val="center"/>
              <w:rPr>
                <w:rFonts w:ascii="Calibri" w:hAnsi="Calibri" w:cs="Calibri"/>
                <w:sz w:val="20"/>
                <w:szCs w:val="20"/>
              </w:rPr>
            </w:pPr>
            <w:r>
              <w:rPr>
                <w:rFonts w:ascii="Calibri" w:hAnsi="Calibri" w:cs="Calibri"/>
                <w:sz w:val="20"/>
                <w:szCs w:val="20"/>
              </w:rPr>
              <w:t>Associate</w:t>
            </w:r>
          </w:p>
        </w:tc>
      </w:tr>
      <w:tr w:rsidR="009F7A1C" w:rsidRPr="002203D9" w14:paraId="2A0A2250" w14:textId="77777777" w:rsidTr="00281290">
        <w:trPr>
          <w:trHeight w:val="284"/>
        </w:trPr>
        <w:tc>
          <w:tcPr>
            <w:tcW w:w="3561" w:type="dxa"/>
          </w:tcPr>
          <w:p w14:paraId="3F434C23" w14:textId="77777777" w:rsidR="009F7A1C" w:rsidRPr="003F61F5" w:rsidRDefault="009F7A1C" w:rsidP="00281290">
            <w:pPr>
              <w:spacing w:line="160" w:lineRule="atLeast"/>
              <w:rPr>
                <w:rFonts w:ascii="Calibri" w:hAnsi="Calibri" w:cs="Calibri"/>
                <w:sz w:val="20"/>
                <w:szCs w:val="20"/>
              </w:rPr>
            </w:pPr>
            <w:r w:rsidRPr="003F6D49">
              <w:rPr>
                <w:rFonts w:ascii="Calibri" w:hAnsi="Calibri" w:cs="Calibri"/>
                <w:sz w:val="20"/>
                <w:szCs w:val="20"/>
              </w:rPr>
              <w:t>Star Universal Network Public Company Limited</w:t>
            </w:r>
          </w:p>
        </w:tc>
        <w:tc>
          <w:tcPr>
            <w:tcW w:w="3682" w:type="dxa"/>
            <w:shd w:val="clear" w:color="auto" w:fill="auto"/>
          </w:tcPr>
          <w:p w14:paraId="13CCADE4" w14:textId="77777777" w:rsidR="009F7A1C" w:rsidRPr="003F61F5" w:rsidRDefault="009F7A1C" w:rsidP="00281290">
            <w:pPr>
              <w:pStyle w:val="Heading5"/>
              <w:spacing w:line="160" w:lineRule="atLeast"/>
              <w:ind w:left="0"/>
              <w:jc w:val="center"/>
              <w:rPr>
                <w:rFonts w:ascii="Calibri" w:hAnsi="Calibri" w:cs="Calibri"/>
                <w:color w:val="auto"/>
                <w:sz w:val="20"/>
                <w:szCs w:val="20"/>
              </w:rPr>
            </w:pPr>
            <w:r w:rsidRPr="008930E5">
              <w:rPr>
                <w:rFonts w:ascii="Calibri" w:hAnsi="Calibri" w:cs="Calibri"/>
                <w:color w:val="auto"/>
                <w:sz w:val="20"/>
                <w:szCs w:val="20"/>
              </w:rPr>
              <w:t>Joint ventures and engineering service sector</w:t>
            </w:r>
          </w:p>
        </w:tc>
        <w:tc>
          <w:tcPr>
            <w:tcW w:w="2714" w:type="dxa"/>
          </w:tcPr>
          <w:p w14:paraId="2E37B43C" w14:textId="77777777" w:rsidR="009F7A1C" w:rsidRPr="002203D9" w:rsidRDefault="009F7A1C" w:rsidP="00281290">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r w:rsidRPr="002203D9">
              <w:rPr>
                <w:rFonts w:ascii="Calibri" w:hAnsi="Calibri" w:cs="Calibri"/>
                <w:sz w:val="20"/>
                <w:szCs w:val="20"/>
              </w:rPr>
              <w:t xml:space="preserve"> </w:t>
            </w:r>
          </w:p>
        </w:tc>
      </w:tr>
      <w:tr w:rsidR="009F7A1C" w:rsidRPr="002203D9" w14:paraId="5E313933" w14:textId="77777777" w:rsidTr="00281290">
        <w:trPr>
          <w:trHeight w:val="284"/>
        </w:trPr>
        <w:tc>
          <w:tcPr>
            <w:tcW w:w="3561" w:type="dxa"/>
          </w:tcPr>
          <w:p w14:paraId="61D31999" w14:textId="77777777" w:rsidR="009F7A1C" w:rsidRPr="003F6D49" w:rsidRDefault="009F7A1C" w:rsidP="00281290">
            <w:pPr>
              <w:spacing w:line="160" w:lineRule="atLeast"/>
              <w:rPr>
                <w:rFonts w:ascii="Calibri" w:hAnsi="Calibri" w:cs="Calibri"/>
                <w:sz w:val="20"/>
                <w:szCs w:val="20"/>
              </w:rPr>
            </w:pPr>
            <w:r>
              <w:rPr>
                <w:rFonts w:ascii="Calibri" w:hAnsi="Calibri" w:cs="Calibri"/>
                <w:sz w:val="20"/>
                <w:szCs w:val="20"/>
              </w:rPr>
              <w:t xml:space="preserve">Advance Finance </w:t>
            </w:r>
            <w:r w:rsidRPr="003F6D49">
              <w:rPr>
                <w:rFonts w:ascii="Calibri" w:hAnsi="Calibri" w:cs="Calibri"/>
                <w:sz w:val="20"/>
                <w:szCs w:val="20"/>
              </w:rPr>
              <w:t>Public Company Limited</w:t>
            </w:r>
          </w:p>
        </w:tc>
        <w:tc>
          <w:tcPr>
            <w:tcW w:w="3682" w:type="dxa"/>
            <w:shd w:val="clear" w:color="auto" w:fill="auto"/>
          </w:tcPr>
          <w:p w14:paraId="7A89E7CF" w14:textId="77777777" w:rsidR="009F7A1C" w:rsidRPr="008930E5" w:rsidRDefault="009F7A1C" w:rsidP="00281290">
            <w:pPr>
              <w:pStyle w:val="Heading5"/>
              <w:spacing w:line="160" w:lineRule="atLeast"/>
              <w:ind w:left="0"/>
              <w:jc w:val="center"/>
              <w:rPr>
                <w:rFonts w:ascii="Calibri" w:hAnsi="Calibri" w:cs="Calibri"/>
                <w:color w:val="auto"/>
                <w:sz w:val="20"/>
                <w:szCs w:val="20"/>
              </w:rPr>
            </w:pPr>
            <w:r>
              <w:rPr>
                <w:rFonts w:ascii="Calibri" w:hAnsi="Calibri" w:cs="Calibri"/>
                <w:color w:val="auto"/>
                <w:sz w:val="20"/>
                <w:szCs w:val="20"/>
              </w:rPr>
              <w:t>F</w:t>
            </w:r>
            <w:r w:rsidRPr="0019002E">
              <w:rPr>
                <w:rFonts w:ascii="Calibri" w:hAnsi="Calibri" w:cs="Calibri"/>
                <w:color w:val="auto"/>
                <w:sz w:val="20"/>
                <w:szCs w:val="20"/>
              </w:rPr>
              <w:t>inance business</w:t>
            </w:r>
          </w:p>
        </w:tc>
        <w:tc>
          <w:tcPr>
            <w:tcW w:w="2714" w:type="dxa"/>
          </w:tcPr>
          <w:p w14:paraId="178ED940" w14:textId="77777777" w:rsidR="009F7A1C" w:rsidRPr="00AB6071" w:rsidRDefault="009F7A1C" w:rsidP="00281290">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p>
        </w:tc>
      </w:tr>
      <w:tr w:rsidR="009F7A1C" w:rsidRPr="002203D9" w14:paraId="5C111502" w14:textId="77777777" w:rsidTr="00281290">
        <w:trPr>
          <w:trHeight w:val="284"/>
        </w:trPr>
        <w:tc>
          <w:tcPr>
            <w:tcW w:w="3561" w:type="dxa"/>
          </w:tcPr>
          <w:p w14:paraId="216C4846" w14:textId="77777777" w:rsidR="009F7A1C" w:rsidRPr="003F6D49" w:rsidRDefault="009F7A1C" w:rsidP="00281290">
            <w:pPr>
              <w:spacing w:line="160" w:lineRule="atLeast"/>
              <w:rPr>
                <w:rFonts w:ascii="Calibri" w:hAnsi="Calibri" w:cs="Calibr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3682" w:type="dxa"/>
            <w:shd w:val="clear" w:color="auto" w:fill="auto"/>
          </w:tcPr>
          <w:p w14:paraId="521D6ABD" w14:textId="77777777" w:rsidR="009F7A1C" w:rsidRPr="008930E5" w:rsidRDefault="009F7A1C" w:rsidP="00281290">
            <w:pPr>
              <w:pStyle w:val="Heading5"/>
              <w:spacing w:line="160" w:lineRule="atLeast"/>
              <w:ind w:left="0"/>
              <w:jc w:val="center"/>
              <w:rPr>
                <w:rFonts w:ascii="Calibri" w:hAnsi="Calibri" w:cs="Calibri"/>
                <w:color w:val="auto"/>
                <w:sz w:val="20"/>
                <w:szCs w:val="20"/>
              </w:rPr>
            </w:pPr>
            <w:r>
              <w:rPr>
                <w:rFonts w:ascii="Calibri" w:hAnsi="Calibri" w:cs="Calibri"/>
                <w:color w:val="auto"/>
                <w:sz w:val="20"/>
                <w:szCs w:val="20"/>
              </w:rPr>
              <w:t>R</w:t>
            </w:r>
            <w:r w:rsidRPr="00FF109B">
              <w:rPr>
                <w:rFonts w:ascii="Calibri" w:hAnsi="Calibri" w:cs="Calibri"/>
                <w:color w:val="auto"/>
                <w:sz w:val="20"/>
                <w:szCs w:val="20"/>
              </w:rPr>
              <w:t>eal estate development</w:t>
            </w:r>
          </w:p>
        </w:tc>
        <w:tc>
          <w:tcPr>
            <w:tcW w:w="2714" w:type="dxa"/>
          </w:tcPr>
          <w:p w14:paraId="4D94AF2C" w14:textId="77777777" w:rsidR="009F7A1C" w:rsidRPr="00AB6071" w:rsidRDefault="009F7A1C" w:rsidP="00281290">
            <w:pPr>
              <w:spacing w:line="160" w:lineRule="atLeast"/>
              <w:ind w:hanging="34"/>
              <w:jc w:val="center"/>
              <w:rPr>
                <w:rFonts w:ascii="Calibri" w:hAnsi="Calibri" w:cs="Calibri"/>
                <w:sz w:val="20"/>
                <w:szCs w:val="20"/>
              </w:rPr>
            </w:pPr>
            <w:r w:rsidRPr="0036120C">
              <w:rPr>
                <w:rFonts w:ascii="Calibri" w:hAnsi="Calibri" w:cs="Calibri"/>
                <w:sz w:val="20"/>
                <w:szCs w:val="20"/>
              </w:rPr>
              <w:t>Director</w:t>
            </w:r>
            <w:r>
              <w:rPr>
                <w:rFonts w:ascii="Calibri" w:hAnsi="Calibri" w:cs="Calibri"/>
                <w:sz w:val="20"/>
                <w:szCs w:val="20"/>
              </w:rPr>
              <w:t xml:space="preserve"> is a shareholder of such company.</w:t>
            </w:r>
          </w:p>
        </w:tc>
      </w:tr>
      <w:tr w:rsidR="009F7A1C" w:rsidRPr="002203D9" w14:paraId="06BFDBAB" w14:textId="77777777" w:rsidTr="00281290">
        <w:trPr>
          <w:trHeight w:val="284"/>
        </w:trPr>
        <w:tc>
          <w:tcPr>
            <w:tcW w:w="3561" w:type="dxa"/>
          </w:tcPr>
          <w:p w14:paraId="165FC865" w14:textId="77777777" w:rsidR="009F7A1C" w:rsidRPr="003F61F5" w:rsidRDefault="009F7A1C" w:rsidP="00281290">
            <w:pPr>
              <w:spacing w:line="160" w:lineRule="atLeast"/>
              <w:rPr>
                <w:rFonts w:ascii="Calibri" w:hAnsi="Calibri" w:cs="Calibri"/>
                <w:sz w:val="20"/>
                <w:szCs w:val="20"/>
              </w:rPr>
            </w:pPr>
            <w:r w:rsidRPr="003F6D49">
              <w:rPr>
                <w:rFonts w:ascii="Calibri" w:hAnsi="Calibri" w:cs="Calibri"/>
                <w:sz w:val="20"/>
                <w:szCs w:val="20"/>
              </w:rPr>
              <w:t>Major shareholders</w:t>
            </w:r>
          </w:p>
        </w:tc>
        <w:tc>
          <w:tcPr>
            <w:tcW w:w="3682" w:type="dxa"/>
            <w:shd w:val="clear" w:color="auto" w:fill="auto"/>
          </w:tcPr>
          <w:p w14:paraId="739775EC" w14:textId="77777777" w:rsidR="009F7A1C" w:rsidRPr="003F61F5" w:rsidRDefault="009F7A1C" w:rsidP="00281290">
            <w:pPr>
              <w:pStyle w:val="Heading5"/>
              <w:spacing w:after="60" w:line="160" w:lineRule="atLeast"/>
              <w:ind w:left="0"/>
              <w:jc w:val="center"/>
              <w:rPr>
                <w:rFonts w:ascii="Calibri" w:hAnsi="Calibri" w:cs="Calibri"/>
                <w:color w:val="auto"/>
                <w:sz w:val="20"/>
                <w:szCs w:val="20"/>
              </w:rPr>
            </w:pPr>
            <w:r>
              <w:rPr>
                <w:rFonts w:ascii="Calibri" w:hAnsi="Calibri" w:cs="Calibri"/>
                <w:color w:val="auto"/>
                <w:sz w:val="20"/>
                <w:szCs w:val="20"/>
              </w:rPr>
              <w:t>-</w:t>
            </w:r>
          </w:p>
        </w:tc>
        <w:tc>
          <w:tcPr>
            <w:tcW w:w="2714" w:type="dxa"/>
          </w:tcPr>
          <w:p w14:paraId="1493D786" w14:textId="77777777" w:rsidR="009F7A1C" w:rsidRPr="002203D9" w:rsidRDefault="009F7A1C" w:rsidP="00281290">
            <w:pPr>
              <w:spacing w:line="160" w:lineRule="atLeast"/>
              <w:jc w:val="center"/>
              <w:rPr>
                <w:rFonts w:ascii="Calibri" w:hAnsi="Calibri" w:cs="Calibri"/>
                <w:sz w:val="20"/>
                <w:szCs w:val="20"/>
              </w:rPr>
            </w:pPr>
            <w:r w:rsidRPr="00555246">
              <w:rPr>
                <w:rFonts w:ascii="Calibri" w:hAnsi="Calibri" w:cs="Calibri"/>
                <w:sz w:val="20"/>
                <w:szCs w:val="20"/>
              </w:rPr>
              <w:t>Direct or indirect shareholders in any juristic person more than 10% of the voting shares of that juristic person.</w:t>
            </w:r>
          </w:p>
        </w:tc>
      </w:tr>
    </w:tbl>
    <w:p w14:paraId="0CCDA7DC" w14:textId="77777777" w:rsidR="009F7A1C" w:rsidRPr="00EA531B" w:rsidRDefault="009F7A1C" w:rsidP="000F5A90">
      <w:pPr>
        <w:spacing w:line="160" w:lineRule="atLeast"/>
        <w:rPr>
          <w:rFonts w:asciiTheme="minorHAnsi" w:eastAsia="Arial Unicode MS" w:hAnsiTheme="minorHAnsi" w:cstheme="minorHAnsi"/>
          <w:b/>
          <w:bCs/>
          <w:sz w:val="14"/>
          <w:szCs w:val="14"/>
        </w:rPr>
      </w:pPr>
    </w:p>
    <w:p w14:paraId="5BFDB7F8" w14:textId="77777777" w:rsidR="004E3EA2" w:rsidRDefault="004E3EA2" w:rsidP="000F5A90">
      <w:pPr>
        <w:spacing w:line="160" w:lineRule="atLeast"/>
        <w:rPr>
          <w:rFonts w:ascii="Calibri" w:hAnsi="Calibri" w:cs="Calibri"/>
          <w:sz w:val="20"/>
          <w:szCs w:val="20"/>
        </w:rPr>
      </w:pPr>
    </w:p>
    <w:p w14:paraId="7C934331" w14:textId="77777777" w:rsidR="004E3EA2" w:rsidRDefault="004E3EA2" w:rsidP="000F5A90">
      <w:pPr>
        <w:spacing w:line="160" w:lineRule="atLeast"/>
        <w:rPr>
          <w:rFonts w:ascii="Calibri" w:hAnsi="Calibri" w:cs="Calibri"/>
          <w:sz w:val="20"/>
          <w:szCs w:val="20"/>
        </w:rPr>
      </w:pPr>
    </w:p>
    <w:p w14:paraId="1FF26004" w14:textId="2F878202" w:rsidR="000F5A90" w:rsidRPr="002203D9" w:rsidRDefault="000F5A90" w:rsidP="000F5A90">
      <w:pPr>
        <w:spacing w:line="160" w:lineRule="atLeast"/>
        <w:rPr>
          <w:rFonts w:ascii="Calibri" w:hAnsi="Calibri" w:cs="Calibri"/>
          <w:sz w:val="20"/>
          <w:szCs w:val="20"/>
        </w:rPr>
      </w:pPr>
      <w:r w:rsidRPr="002203D9">
        <w:rPr>
          <w:rFonts w:ascii="Calibri" w:hAnsi="Calibri" w:cs="Calibri"/>
          <w:sz w:val="20"/>
          <w:szCs w:val="20"/>
        </w:rPr>
        <w:lastRenderedPageBreak/>
        <w:t>Pricing policies for each transaction are described as follows:</w:t>
      </w:r>
    </w:p>
    <w:p w14:paraId="305A2E94" w14:textId="08FCE39F" w:rsidR="000F5A90" w:rsidRPr="00873AD1" w:rsidRDefault="000F5A90" w:rsidP="000F5A90">
      <w:pPr>
        <w:spacing w:line="160" w:lineRule="atLeast"/>
        <w:rPr>
          <w:rFonts w:asciiTheme="minorHAnsi" w:eastAsia="Arial Unicode MS" w:hAnsiTheme="minorHAnsi" w:cstheme="minorHAnsi"/>
          <w:b/>
          <w:bCs/>
          <w:sz w:val="16"/>
          <w:szCs w:val="16"/>
        </w:rPr>
      </w:pPr>
    </w:p>
    <w:tbl>
      <w:tblPr>
        <w:tblW w:w="9356" w:type="dxa"/>
        <w:tblInd w:w="-34" w:type="dxa"/>
        <w:tblLayout w:type="fixed"/>
        <w:tblLook w:val="01E0" w:firstRow="1" w:lastRow="1" w:firstColumn="1" w:lastColumn="1" w:noHBand="0" w:noVBand="0"/>
      </w:tblPr>
      <w:tblGrid>
        <w:gridCol w:w="3828"/>
        <w:gridCol w:w="238"/>
        <w:gridCol w:w="5290"/>
      </w:tblGrid>
      <w:tr w:rsidR="009F7A1C" w:rsidRPr="0035784A" w14:paraId="443D8F92" w14:textId="77777777" w:rsidTr="00281290">
        <w:trPr>
          <w:trHeight w:val="284"/>
          <w:tblHeader/>
        </w:trPr>
        <w:tc>
          <w:tcPr>
            <w:tcW w:w="3828" w:type="dxa"/>
            <w:tcBorders>
              <w:bottom w:val="single" w:sz="4" w:space="0" w:color="auto"/>
            </w:tcBorders>
            <w:vAlign w:val="bottom"/>
          </w:tcPr>
          <w:p w14:paraId="20944906" w14:textId="77777777" w:rsidR="009F7A1C" w:rsidRPr="004F0BAB" w:rsidRDefault="009F7A1C" w:rsidP="00281290">
            <w:pPr>
              <w:spacing w:line="160" w:lineRule="atLeast"/>
              <w:jc w:val="center"/>
              <w:rPr>
                <w:rFonts w:ascii="Calibri" w:hAnsi="Calibri" w:cstheme="minorBidi"/>
                <w:sz w:val="20"/>
                <w:szCs w:val="20"/>
                <w:cs/>
              </w:rPr>
            </w:pPr>
            <w:r w:rsidRPr="0035784A">
              <w:rPr>
                <w:rFonts w:ascii="Calibri" w:hAnsi="Calibri" w:cs="Calibri"/>
                <w:sz w:val="20"/>
                <w:szCs w:val="20"/>
              </w:rPr>
              <w:t>Type of transactions</w:t>
            </w:r>
          </w:p>
        </w:tc>
        <w:tc>
          <w:tcPr>
            <w:tcW w:w="238" w:type="dxa"/>
            <w:vAlign w:val="bottom"/>
          </w:tcPr>
          <w:p w14:paraId="73C239A0" w14:textId="77777777" w:rsidR="009F7A1C" w:rsidRPr="0035784A" w:rsidRDefault="009F7A1C" w:rsidP="00281290">
            <w:pPr>
              <w:spacing w:line="160" w:lineRule="atLeast"/>
              <w:rPr>
                <w:rFonts w:ascii="Calibri" w:hAnsi="Calibri" w:cs="Calibri"/>
                <w:sz w:val="20"/>
                <w:szCs w:val="20"/>
              </w:rPr>
            </w:pPr>
          </w:p>
        </w:tc>
        <w:tc>
          <w:tcPr>
            <w:tcW w:w="5290" w:type="dxa"/>
            <w:tcBorders>
              <w:bottom w:val="single" w:sz="4" w:space="0" w:color="auto"/>
            </w:tcBorders>
            <w:vAlign w:val="bottom"/>
          </w:tcPr>
          <w:p w14:paraId="7D29B624" w14:textId="77777777" w:rsidR="009F7A1C" w:rsidRPr="0035784A" w:rsidRDefault="009F7A1C" w:rsidP="00281290">
            <w:pPr>
              <w:spacing w:line="160" w:lineRule="atLeast"/>
              <w:jc w:val="center"/>
              <w:rPr>
                <w:rFonts w:ascii="Calibri" w:hAnsi="Calibri" w:cs="Calibri"/>
                <w:sz w:val="20"/>
                <w:szCs w:val="20"/>
                <w:cs/>
              </w:rPr>
            </w:pPr>
            <w:r w:rsidRPr="0035784A">
              <w:rPr>
                <w:rFonts w:ascii="Calibri" w:hAnsi="Calibri" w:cs="Calibri"/>
                <w:sz w:val="20"/>
                <w:szCs w:val="20"/>
              </w:rPr>
              <w:t>Pricing policy</w:t>
            </w:r>
          </w:p>
        </w:tc>
      </w:tr>
      <w:tr w:rsidR="009F7A1C" w:rsidRPr="0035784A" w14:paraId="25B4BD33" w14:textId="77777777" w:rsidTr="00281290">
        <w:trPr>
          <w:trHeight w:val="284"/>
        </w:trPr>
        <w:tc>
          <w:tcPr>
            <w:tcW w:w="3828" w:type="dxa"/>
            <w:vAlign w:val="bottom"/>
          </w:tcPr>
          <w:p w14:paraId="08B99DB3" w14:textId="77777777" w:rsidR="009F7A1C" w:rsidRPr="0035784A" w:rsidRDefault="009F7A1C" w:rsidP="00281290">
            <w:pPr>
              <w:spacing w:line="160" w:lineRule="atLeast"/>
              <w:rPr>
                <w:rFonts w:ascii="Calibri" w:hAnsi="Calibri" w:cs="Calibri"/>
                <w:sz w:val="20"/>
                <w:szCs w:val="20"/>
              </w:rPr>
            </w:pPr>
            <w:r w:rsidRPr="0035784A">
              <w:rPr>
                <w:rFonts w:ascii="Calibri" w:hAnsi="Calibri" w:cs="Calibri"/>
                <w:sz w:val="20"/>
                <w:szCs w:val="20"/>
              </w:rPr>
              <w:t>Interest income</w:t>
            </w:r>
          </w:p>
        </w:tc>
        <w:tc>
          <w:tcPr>
            <w:tcW w:w="238" w:type="dxa"/>
            <w:vAlign w:val="bottom"/>
          </w:tcPr>
          <w:p w14:paraId="53E37E58" w14:textId="77777777" w:rsidR="009F7A1C" w:rsidRPr="0035784A" w:rsidRDefault="009F7A1C" w:rsidP="00281290">
            <w:pPr>
              <w:spacing w:line="160" w:lineRule="atLeast"/>
              <w:rPr>
                <w:rFonts w:ascii="Calibri" w:hAnsi="Calibri" w:cs="Calibri"/>
                <w:sz w:val="20"/>
                <w:szCs w:val="20"/>
              </w:rPr>
            </w:pPr>
          </w:p>
        </w:tc>
        <w:tc>
          <w:tcPr>
            <w:tcW w:w="5290" w:type="dxa"/>
            <w:vAlign w:val="bottom"/>
          </w:tcPr>
          <w:p w14:paraId="5972D726" w14:textId="77777777" w:rsidR="009F7A1C" w:rsidRPr="0035784A" w:rsidRDefault="009F7A1C" w:rsidP="00281290">
            <w:pPr>
              <w:spacing w:line="160" w:lineRule="atLeast"/>
              <w:ind w:right="-108"/>
              <w:rPr>
                <w:rFonts w:ascii="Calibri" w:hAnsi="Calibri" w:cs="Calibri"/>
                <w:sz w:val="20"/>
                <w:szCs w:val="20"/>
              </w:rPr>
            </w:pPr>
            <w:r w:rsidRPr="00BB103F">
              <w:rPr>
                <w:rFonts w:ascii="Calibri" w:hAnsi="Calibri" w:cs="Calibri"/>
                <w:sz w:val="20"/>
                <w:szCs w:val="20"/>
              </w:rPr>
              <w:t>Contract price</w:t>
            </w:r>
          </w:p>
        </w:tc>
      </w:tr>
    </w:tbl>
    <w:p w14:paraId="30C070EB" w14:textId="62ACEF45" w:rsidR="000F5A90" w:rsidRDefault="000F5A90" w:rsidP="000F5A90">
      <w:pPr>
        <w:spacing w:line="160" w:lineRule="atLeast"/>
        <w:rPr>
          <w:rFonts w:asciiTheme="minorHAnsi" w:eastAsia="Arial Unicode MS" w:hAnsiTheme="minorHAnsi" w:cstheme="minorBidi"/>
          <w:b/>
          <w:bCs/>
          <w:sz w:val="20"/>
          <w:szCs w:val="20"/>
        </w:rPr>
      </w:pPr>
    </w:p>
    <w:p w14:paraId="4A6B2EA6" w14:textId="51094C68" w:rsidR="009F7A1C" w:rsidRPr="004E727E" w:rsidRDefault="009F7A1C" w:rsidP="009F7A1C">
      <w:pPr>
        <w:spacing w:line="160" w:lineRule="atLeast"/>
        <w:jc w:val="thaiDistribute"/>
        <w:rPr>
          <w:rFonts w:ascii="Calibri" w:hAnsi="Calibri" w:cs="Calibri"/>
          <w:sz w:val="20"/>
          <w:szCs w:val="20"/>
        </w:rPr>
      </w:pPr>
      <w:r w:rsidRPr="005F5342">
        <w:rPr>
          <w:rFonts w:ascii="Calibri" w:hAnsi="Calibri" w:cs="Calibri"/>
          <w:sz w:val="20"/>
          <w:szCs w:val="20"/>
        </w:rPr>
        <w:t xml:space="preserve">Significant revenues and expenses derived from transactions with related persons and parties </w:t>
      </w:r>
      <w:r w:rsidRPr="002203D9">
        <w:rPr>
          <w:rFonts w:ascii="Calibri" w:hAnsi="Calibri" w:cs="Calibri"/>
          <w:sz w:val="20"/>
          <w:szCs w:val="20"/>
        </w:rPr>
        <w:t xml:space="preserve">for the three-month </w:t>
      </w:r>
      <w:r>
        <w:rPr>
          <w:rFonts w:ascii="Calibri" w:hAnsi="Calibri" w:cs="Calibri"/>
          <w:sz w:val="20"/>
          <w:szCs w:val="20"/>
        </w:rPr>
        <w:t xml:space="preserve">and nine-month </w:t>
      </w:r>
      <w:r w:rsidRPr="002203D9">
        <w:rPr>
          <w:rFonts w:ascii="Calibri" w:hAnsi="Calibri" w:cs="Calibri"/>
          <w:sz w:val="20"/>
          <w:szCs w:val="20"/>
        </w:rPr>
        <w:t xml:space="preserve">periods ended </w:t>
      </w:r>
      <w:r>
        <w:rPr>
          <w:rFonts w:ascii="Calibri" w:hAnsi="Calibri" w:cs="Calibri"/>
          <w:sz w:val="20"/>
          <w:szCs w:val="20"/>
        </w:rPr>
        <w:t>September</w:t>
      </w:r>
      <w:r w:rsidRPr="002203D9">
        <w:rPr>
          <w:rFonts w:ascii="Calibri" w:hAnsi="Calibri" w:cs="Calibri"/>
          <w:sz w:val="20"/>
          <w:szCs w:val="20"/>
        </w:rPr>
        <w:t xml:space="preserve"> 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r w:rsidRPr="002203D9">
        <w:rPr>
          <w:rFonts w:ascii="Calibri" w:hAnsi="Calibri" w:cs="Calibri"/>
          <w:sz w:val="20"/>
          <w:szCs w:val="20"/>
        </w:rPr>
        <w:t xml:space="preserve"> and 20</w:t>
      </w:r>
      <w:r>
        <w:rPr>
          <w:rFonts w:ascii="Calibri" w:hAnsi="Calibri" w:cs="Calibri"/>
          <w:sz w:val="20"/>
          <w:szCs w:val="20"/>
        </w:rPr>
        <w:t>20</w:t>
      </w:r>
      <w:r w:rsidRPr="005F5342">
        <w:rPr>
          <w:rFonts w:ascii="Calibri" w:hAnsi="Calibri" w:cs="Calibri"/>
          <w:sz w:val="20"/>
          <w:szCs w:val="20"/>
        </w:rPr>
        <w:t xml:space="preserve"> are summarized as follows:</w:t>
      </w:r>
    </w:p>
    <w:p w14:paraId="03277C5A" w14:textId="2E2B0675" w:rsidR="000F5A90" w:rsidRDefault="000F5A90" w:rsidP="000F5A90">
      <w:pPr>
        <w:spacing w:line="160" w:lineRule="atLeast"/>
        <w:rPr>
          <w:rFonts w:asciiTheme="minorHAnsi" w:eastAsia="Arial Unicode MS" w:hAnsiTheme="minorHAnsi" w:cstheme="minorHAnsi"/>
          <w:b/>
          <w:bCs/>
          <w:sz w:val="20"/>
          <w:szCs w:val="20"/>
        </w:rPr>
      </w:pPr>
    </w:p>
    <w:tbl>
      <w:tblPr>
        <w:tblW w:w="10201" w:type="dxa"/>
        <w:tblInd w:w="-34" w:type="dxa"/>
        <w:tblLayout w:type="fixed"/>
        <w:tblLook w:val="0000" w:firstRow="0" w:lastRow="0" w:firstColumn="0" w:lastColumn="0" w:noHBand="0" w:noVBand="0"/>
      </w:tblPr>
      <w:tblGrid>
        <w:gridCol w:w="4145"/>
        <w:gridCol w:w="1701"/>
        <w:gridCol w:w="238"/>
        <w:gridCol w:w="1321"/>
        <w:gridCol w:w="236"/>
        <w:gridCol w:w="1151"/>
        <w:gridCol w:w="236"/>
        <w:gridCol w:w="1166"/>
        <w:gridCol w:w="7"/>
      </w:tblGrid>
      <w:tr w:rsidR="00307C83" w:rsidRPr="002203D9" w14:paraId="49251266" w14:textId="77777777" w:rsidTr="00281290">
        <w:trPr>
          <w:gridAfter w:val="1"/>
          <w:wAfter w:w="7" w:type="dxa"/>
          <w:cantSplit/>
          <w:trHeight w:val="284"/>
          <w:tblHeader/>
        </w:trPr>
        <w:tc>
          <w:tcPr>
            <w:tcW w:w="4145" w:type="dxa"/>
          </w:tcPr>
          <w:p w14:paraId="7FFC7D22" w14:textId="77777777" w:rsidR="00307C83" w:rsidRPr="002203D9" w:rsidRDefault="00307C83" w:rsidP="00281290">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br w:type="page"/>
            </w:r>
          </w:p>
        </w:tc>
        <w:tc>
          <w:tcPr>
            <w:tcW w:w="6049" w:type="dxa"/>
            <w:gridSpan w:val="7"/>
            <w:tcBorders>
              <w:bottom w:val="single" w:sz="4" w:space="0" w:color="auto"/>
            </w:tcBorders>
          </w:tcPr>
          <w:p w14:paraId="145983E1" w14:textId="77777777" w:rsidR="00307C83" w:rsidRPr="002203D9" w:rsidRDefault="00307C83" w:rsidP="00281290">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307C83" w:rsidRPr="002203D9" w14:paraId="5D59EA78" w14:textId="77777777" w:rsidTr="00281290">
        <w:trPr>
          <w:gridAfter w:val="1"/>
          <w:wAfter w:w="7" w:type="dxa"/>
          <w:cantSplit/>
          <w:trHeight w:val="284"/>
          <w:tblHeader/>
        </w:trPr>
        <w:tc>
          <w:tcPr>
            <w:tcW w:w="4145" w:type="dxa"/>
          </w:tcPr>
          <w:p w14:paraId="2E3FADB8" w14:textId="77777777" w:rsidR="00307C83" w:rsidRPr="002203D9" w:rsidRDefault="00307C83" w:rsidP="00281290">
            <w:pPr>
              <w:tabs>
                <w:tab w:val="left" w:pos="342"/>
              </w:tabs>
              <w:spacing w:line="160" w:lineRule="atLeast"/>
              <w:ind w:left="162" w:hanging="162"/>
              <w:jc w:val="both"/>
              <w:rPr>
                <w:rFonts w:ascii="Calibri" w:hAnsi="Calibri" w:cs="Calibri"/>
                <w:sz w:val="20"/>
                <w:szCs w:val="20"/>
              </w:rPr>
            </w:pPr>
          </w:p>
        </w:tc>
        <w:tc>
          <w:tcPr>
            <w:tcW w:w="6049" w:type="dxa"/>
            <w:gridSpan w:val="7"/>
            <w:tcBorders>
              <w:top w:val="single" w:sz="4" w:space="0" w:color="auto"/>
              <w:bottom w:val="single" w:sz="4" w:space="0" w:color="auto"/>
            </w:tcBorders>
            <w:vAlign w:val="bottom"/>
          </w:tcPr>
          <w:p w14:paraId="5BF83D70" w14:textId="601335BD" w:rsidR="00307C83" w:rsidRPr="002203D9" w:rsidRDefault="00307C83" w:rsidP="00281290">
            <w:pPr>
              <w:spacing w:line="160" w:lineRule="atLeast"/>
              <w:jc w:val="center"/>
              <w:rPr>
                <w:rFonts w:ascii="Calibri" w:hAnsi="Calibri" w:cs="Calibri"/>
                <w:sz w:val="20"/>
                <w:szCs w:val="20"/>
              </w:rPr>
            </w:pPr>
            <w:r w:rsidRPr="0046513A">
              <w:rPr>
                <w:rFonts w:ascii="Calibri" w:hAnsi="Calibri" w:cs="Calibri"/>
                <w:sz w:val="20"/>
                <w:szCs w:val="20"/>
              </w:rPr>
              <w:t xml:space="preserve">For the three-month periods ended </w:t>
            </w:r>
            <w:r w:rsidR="0041414D">
              <w:rPr>
                <w:rFonts w:ascii="Calibri" w:hAnsi="Calibri" w:cs="Calibri"/>
                <w:sz w:val="20"/>
                <w:szCs w:val="20"/>
              </w:rPr>
              <w:t>September</w:t>
            </w:r>
            <w:r w:rsidRPr="0046513A">
              <w:rPr>
                <w:rFonts w:ascii="Calibri" w:hAnsi="Calibri" w:cs="Calibri"/>
                <w:sz w:val="20"/>
                <w:szCs w:val="20"/>
              </w:rPr>
              <w:t xml:space="preserve"> 3</w:t>
            </w:r>
            <w:r>
              <w:rPr>
                <w:rFonts w:ascii="Calibri" w:hAnsi="Calibri" w:cs="Calibri"/>
                <w:sz w:val="20"/>
                <w:szCs w:val="20"/>
              </w:rPr>
              <w:t>0</w:t>
            </w:r>
            <w:r w:rsidRPr="0046513A">
              <w:rPr>
                <w:rFonts w:ascii="Calibri" w:hAnsi="Calibri" w:cs="Calibri"/>
                <w:sz w:val="20"/>
                <w:szCs w:val="20"/>
              </w:rPr>
              <w:t>,</w:t>
            </w:r>
          </w:p>
        </w:tc>
      </w:tr>
      <w:tr w:rsidR="00307C83" w:rsidRPr="002203D9" w14:paraId="32E681B9" w14:textId="77777777" w:rsidTr="00281290">
        <w:trPr>
          <w:cantSplit/>
          <w:trHeight w:val="284"/>
          <w:tblHeader/>
        </w:trPr>
        <w:tc>
          <w:tcPr>
            <w:tcW w:w="4145" w:type="dxa"/>
          </w:tcPr>
          <w:p w14:paraId="5D84F64D" w14:textId="77777777" w:rsidR="00307C83" w:rsidRPr="002203D9" w:rsidRDefault="00307C83" w:rsidP="00281290">
            <w:pPr>
              <w:tabs>
                <w:tab w:val="left" w:pos="342"/>
              </w:tabs>
              <w:spacing w:line="160" w:lineRule="atLeast"/>
              <w:ind w:left="162" w:hanging="162"/>
              <w:jc w:val="both"/>
              <w:rPr>
                <w:rFonts w:ascii="Calibri" w:hAnsi="Calibri" w:cs="Calibri"/>
                <w:sz w:val="20"/>
                <w:szCs w:val="20"/>
              </w:rPr>
            </w:pPr>
          </w:p>
        </w:tc>
        <w:tc>
          <w:tcPr>
            <w:tcW w:w="1701" w:type="dxa"/>
            <w:tcBorders>
              <w:top w:val="single" w:sz="4" w:space="0" w:color="auto"/>
              <w:bottom w:val="single" w:sz="4" w:space="0" w:color="auto"/>
            </w:tcBorders>
            <w:vAlign w:val="bottom"/>
          </w:tcPr>
          <w:p w14:paraId="50E9D9B7" w14:textId="77777777" w:rsidR="00307C83" w:rsidRPr="002203D9" w:rsidRDefault="00307C83" w:rsidP="00281290">
            <w:pPr>
              <w:spacing w:line="160" w:lineRule="atLeast"/>
              <w:jc w:val="center"/>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365210FB" w14:textId="77777777" w:rsidR="00307C83" w:rsidRPr="002203D9" w:rsidRDefault="00307C83" w:rsidP="00281290">
            <w:pPr>
              <w:spacing w:line="160" w:lineRule="atLeast"/>
              <w:jc w:val="center"/>
              <w:rPr>
                <w:rFonts w:ascii="Calibri" w:hAnsi="Calibri" w:cs="Calibri"/>
                <w:sz w:val="20"/>
                <w:szCs w:val="20"/>
              </w:rPr>
            </w:pPr>
          </w:p>
        </w:tc>
        <w:tc>
          <w:tcPr>
            <w:tcW w:w="1321" w:type="dxa"/>
            <w:tcBorders>
              <w:top w:val="single" w:sz="4" w:space="0" w:color="auto"/>
              <w:bottom w:val="single" w:sz="4" w:space="0" w:color="auto"/>
            </w:tcBorders>
            <w:vAlign w:val="bottom"/>
          </w:tcPr>
          <w:p w14:paraId="05623C50" w14:textId="77777777" w:rsidR="00307C83" w:rsidRPr="002203D9" w:rsidRDefault="00307C83" w:rsidP="00281290">
            <w:pPr>
              <w:spacing w:line="160" w:lineRule="atLeast"/>
              <w:ind w:left="-28" w:right="-28"/>
              <w:jc w:val="center"/>
              <w:rPr>
                <w:rFonts w:ascii="Calibri" w:hAnsi="Calibri" w:cs="Calibri"/>
                <w:sz w:val="20"/>
                <w:szCs w:val="20"/>
              </w:rPr>
            </w:pPr>
            <w:r w:rsidRPr="002203D9">
              <w:rPr>
                <w:rFonts w:ascii="Calibri" w:hAnsi="Calibri" w:cs="Calibri"/>
                <w:sz w:val="20"/>
                <w:szCs w:val="20"/>
              </w:rPr>
              <w:t>Consolidated Financial</w:t>
            </w:r>
            <w:r>
              <w:rPr>
                <w:rFonts w:ascii="Calibri" w:hAnsi="Calibri" w:cs="Calibri"/>
                <w:sz w:val="20"/>
                <w:szCs w:val="20"/>
              </w:rPr>
              <w:t xml:space="preserve"> </w:t>
            </w:r>
            <w:r w:rsidRPr="002203D9">
              <w:rPr>
                <w:rFonts w:ascii="Calibri" w:hAnsi="Calibri" w:cs="Calibri"/>
                <w:sz w:val="20"/>
                <w:szCs w:val="20"/>
              </w:rPr>
              <w:t>Statements</w:t>
            </w:r>
          </w:p>
        </w:tc>
        <w:tc>
          <w:tcPr>
            <w:tcW w:w="236" w:type="dxa"/>
            <w:tcBorders>
              <w:top w:val="single" w:sz="4" w:space="0" w:color="auto"/>
            </w:tcBorders>
          </w:tcPr>
          <w:p w14:paraId="24B07559" w14:textId="77777777" w:rsidR="00307C83" w:rsidRPr="002203D9" w:rsidRDefault="00307C83" w:rsidP="00281290">
            <w:pPr>
              <w:spacing w:line="160" w:lineRule="atLeast"/>
              <w:jc w:val="center"/>
              <w:rPr>
                <w:rFonts w:ascii="Calibri" w:hAnsi="Calibri" w:cs="Calibri"/>
                <w:sz w:val="20"/>
                <w:szCs w:val="20"/>
              </w:rPr>
            </w:pPr>
          </w:p>
        </w:tc>
        <w:tc>
          <w:tcPr>
            <w:tcW w:w="2560" w:type="dxa"/>
            <w:gridSpan w:val="4"/>
            <w:tcBorders>
              <w:top w:val="single" w:sz="4" w:space="0" w:color="auto"/>
              <w:bottom w:val="single" w:sz="4" w:space="0" w:color="auto"/>
            </w:tcBorders>
            <w:vAlign w:val="bottom"/>
          </w:tcPr>
          <w:p w14:paraId="20929839" w14:textId="77777777" w:rsidR="00307C83" w:rsidRPr="00997CFC" w:rsidRDefault="00307C83" w:rsidP="00281290">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307C83" w:rsidRPr="002203D9" w14:paraId="4D38A028" w14:textId="77777777" w:rsidTr="00281290">
        <w:trPr>
          <w:cantSplit/>
          <w:trHeight w:val="284"/>
          <w:tblHeader/>
        </w:trPr>
        <w:tc>
          <w:tcPr>
            <w:tcW w:w="4145" w:type="dxa"/>
            <w:vAlign w:val="bottom"/>
          </w:tcPr>
          <w:p w14:paraId="500B66D4" w14:textId="77777777" w:rsidR="00307C83" w:rsidRPr="002203D9" w:rsidRDefault="00307C83" w:rsidP="00281290">
            <w:pPr>
              <w:pStyle w:val="Heading5"/>
              <w:spacing w:line="160" w:lineRule="atLeast"/>
              <w:ind w:left="162" w:hanging="162"/>
              <w:rPr>
                <w:rFonts w:ascii="Calibri" w:hAnsi="Calibri" w:cs="Calibri"/>
                <w:b/>
                <w:bCs/>
                <w:sz w:val="20"/>
                <w:szCs w:val="20"/>
              </w:rPr>
            </w:pPr>
          </w:p>
        </w:tc>
        <w:tc>
          <w:tcPr>
            <w:tcW w:w="1701" w:type="dxa"/>
            <w:tcBorders>
              <w:bottom w:val="single" w:sz="4" w:space="0" w:color="auto"/>
            </w:tcBorders>
          </w:tcPr>
          <w:p w14:paraId="6074BDF0" w14:textId="77777777" w:rsidR="00307C83" w:rsidRPr="005A026E" w:rsidRDefault="00307C83" w:rsidP="00281290">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8" w:type="dxa"/>
            <w:vAlign w:val="bottom"/>
          </w:tcPr>
          <w:p w14:paraId="79A781BE" w14:textId="77777777" w:rsidR="00307C83" w:rsidRPr="005A026E" w:rsidRDefault="00307C83" w:rsidP="00281290">
            <w:pPr>
              <w:pStyle w:val="Heading5"/>
              <w:spacing w:line="160" w:lineRule="atLeast"/>
              <w:ind w:hanging="162"/>
              <w:jc w:val="center"/>
              <w:rPr>
                <w:rFonts w:ascii="Calibri" w:hAnsi="Calibri" w:cs="Calibri"/>
                <w:color w:val="auto"/>
                <w:sz w:val="20"/>
                <w:szCs w:val="20"/>
              </w:rPr>
            </w:pPr>
          </w:p>
        </w:tc>
        <w:tc>
          <w:tcPr>
            <w:tcW w:w="1321" w:type="dxa"/>
            <w:tcBorders>
              <w:bottom w:val="single" w:sz="4" w:space="0" w:color="auto"/>
            </w:tcBorders>
            <w:vAlign w:val="center"/>
          </w:tcPr>
          <w:p w14:paraId="2A2942E5" w14:textId="77777777" w:rsidR="00307C83" w:rsidRPr="00B40926" w:rsidRDefault="00307C83" w:rsidP="00281290">
            <w:pPr>
              <w:pStyle w:val="Heading5"/>
              <w:spacing w:line="160" w:lineRule="atLeast"/>
              <w:ind w:left="162" w:hanging="162"/>
              <w:jc w:val="center"/>
              <w:rPr>
                <w:rFonts w:asciiTheme="minorHAnsi" w:hAnsiTheme="minorHAnsi" w:cs="Calibri"/>
                <w:color w:val="auto"/>
                <w:sz w:val="20"/>
                <w:szCs w:val="20"/>
              </w:rPr>
            </w:pPr>
            <w:r w:rsidRPr="00B40926">
              <w:rPr>
                <w:rFonts w:asciiTheme="minorHAnsi" w:hAnsiTheme="minorHAnsi" w:cs="Calibri"/>
                <w:color w:val="auto"/>
                <w:sz w:val="20"/>
                <w:szCs w:val="20"/>
              </w:rPr>
              <w:t>2020</w:t>
            </w:r>
          </w:p>
          <w:p w14:paraId="0BF82230" w14:textId="77777777" w:rsidR="00307C83" w:rsidRPr="00B40926" w:rsidRDefault="00307C83" w:rsidP="00281290">
            <w:pPr>
              <w:jc w:val="center"/>
              <w:rPr>
                <w:rFonts w:asciiTheme="minorHAnsi" w:hAnsiTheme="minorHAnsi"/>
                <w:sz w:val="20"/>
                <w:szCs w:val="20"/>
              </w:rPr>
            </w:pPr>
            <w:r w:rsidRPr="00B40926">
              <w:rPr>
                <w:rFonts w:asciiTheme="minorHAnsi" w:hAnsiTheme="minorHAnsi"/>
                <w:sz w:val="20"/>
                <w:szCs w:val="20"/>
              </w:rPr>
              <w:t>“Restated”</w:t>
            </w:r>
          </w:p>
        </w:tc>
        <w:tc>
          <w:tcPr>
            <w:tcW w:w="236" w:type="dxa"/>
            <w:vAlign w:val="bottom"/>
          </w:tcPr>
          <w:p w14:paraId="49443A7E" w14:textId="77777777" w:rsidR="00307C83" w:rsidRPr="005A026E" w:rsidRDefault="00307C83" w:rsidP="00281290">
            <w:pPr>
              <w:spacing w:line="160" w:lineRule="atLeast"/>
              <w:jc w:val="center"/>
              <w:rPr>
                <w:rFonts w:ascii="Calibri" w:hAnsi="Calibri" w:cs="Calibri"/>
                <w:sz w:val="20"/>
                <w:szCs w:val="20"/>
              </w:rPr>
            </w:pPr>
          </w:p>
        </w:tc>
        <w:tc>
          <w:tcPr>
            <w:tcW w:w="1151" w:type="dxa"/>
            <w:tcBorders>
              <w:bottom w:val="single" w:sz="4" w:space="0" w:color="auto"/>
            </w:tcBorders>
          </w:tcPr>
          <w:p w14:paraId="5984D04F" w14:textId="77777777" w:rsidR="00307C83" w:rsidRPr="005A026E" w:rsidRDefault="00307C83" w:rsidP="00281290">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6" w:type="dxa"/>
            <w:vAlign w:val="bottom"/>
          </w:tcPr>
          <w:p w14:paraId="57384D0D" w14:textId="77777777" w:rsidR="00307C83" w:rsidRPr="005A026E" w:rsidRDefault="00307C83" w:rsidP="00281290">
            <w:pPr>
              <w:pStyle w:val="Heading5"/>
              <w:spacing w:line="160" w:lineRule="atLeast"/>
              <w:ind w:hanging="162"/>
              <w:jc w:val="center"/>
              <w:rPr>
                <w:rFonts w:ascii="Calibri" w:hAnsi="Calibri" w:cs="Calibri"/>
                <w:color w:val="auto"/>
                <w:sz w:val="20"/>
                <w:szCs w:val="20"/>
              </w:rPr>
            </w:pPr>
          </w:p>
        </w:tc>
        <w:tc>
          <w:tcPr>
            <w:tcW w:w="1173" w:type="dxa"/>
            <w:gridSpan w:val="2"/>
            <w:tcBorders>
              <w:bottom w:val="single" w:sz="4" w:space="0" w:color="auto"/>
            </w:tcBorders>
            <w:vAlign w:val="center"/>
          </w:tcPr>
          <w:p w14:paraId="25F0CA36" w14:textId="77777777" w:rsidR="00307C83" w:rsidRDefault="00307C83" w:rsidP="00281290">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Pr>
                <w:rFonts w:ascii="Calibri" w:hAnsi="Calibri" w:cs="Calibri"/>
                <w:color w:val="auto"/>
                <w:sz w:val="20"/>
                <w:szCs w:val="20"/>
              </w:rPr>
              <w:t>20</w:t>
            </w:r>
          </w:p>
          <w:p w14:paraId="218A2EF8" w14:textId="77777777" w:rsidR="00307C83" w:rsidRPr="00B40926" w:rsidRDefault="00307C83" w:rsidP="00281290">
            <w:r w:rsidRPr="00B40926">
              <w:rPr>
                <w:rFonts w:asciiTheme="minorHAnsi" w:hAnsiTheme="minorHAnsi"/>
                <w:sz w:val="20"/>
                <w:szCs w:val="20"/>
              </w:rPr>
              <w:t>“Restated”</w:t>
            </w:r>
          </w:p>
        </w:tc>
      </w:tr>
      <w:tr w:rsidR="00307C83" w:rsidRPr="002203D9" w14:paraId="096142D6" w14:textId="77777777" w:rsidTr="00281290">
        <w:trPr>
          <w:cantSplit/>
          <w:trHeight w:val="284"/>
        </w:trPr>
        <w:tc>
          <w:tcPr>
            <w:tcW w:w="4145" w:type="dxa"/>
            <w:vAlign w:val="bottom"/>
          </w:tcPr>
          <w:p w14:paraId="106503FD" w14:textId="77777777" w:rsidR="00307C83" w:rsidRPr="005A026E" w:rsidRDefault="00307C83" w:rsidP="00281290">
            <w:pPr>
              <w:pStyle w:val="Heading5"/>
              <w:spacing w:line="160" w:lineRule="atLeast"/>
              <w:ind w:left="0"/>
              <w:jc w:val="left"/>
              <w:rPr>
                <w:rFonts w:ascii="Calibri" w:hAnsi="Calibri" w:cs="Calibri"/>
                <w:b/>
                <w:bCs/>
                <w:color w:val="auto"/>
                <w:sz w:val="20"/>
                <w:szCs w:val="20"/>
              </w:rPr>
            </w:pPr>
            <w:r w:rsidRPr="0081614C">
              <w:rPr>
                <w:rFonts w:ascii="Calibri" w:hAnsi="Calibri" w:cs="Calibri"/>
                <w:b/>
                <w:bCs/>
                <w:color w:val="auto"/>
                <w:sz w:val="20"/>
                <w:szCs w:val="20"/>
              </w:rPr>
              <w:t>Interest income</w:t>
            </w:r>
          </w:p>
        </w:tc>
        <w:tc>
          <w:tcPr>
            <w:tcW w:w="1701" w:type="dxa"/>
            <w:tcBorders>
              <w:top w:val="single" w:sz="4" w:space="0" w:color="auto"/>
            </w:tcBorders>
            <w:shd w:val="clear" w:color="auto" w:fill="auto"/>
            <w:vAlign w:val="bottom"/>
          </w:tcPr>
          <w:p w14:paraId="0E56B224" w14:textId="77777777" w:rsidR="00307C83" w:rsidRPr="005A026E" w:rsidRDefault="00307C83" w:rsidP="00281290">
            <w:pPr>
              <w:spacing w:line="160" w:lineRule="atLeast"/>
              <w:jc w:val="center"/>
              <w:rPr>
                <w:rFonts w:ascii="Calibri" w:hAnsi="Calibri" w:cs="Calibri"/>
                <w:sz w:val="20"/>
                <w:szCs w:val="20"/>
              </w:rPr>
            </w:pPr>
          </w:p>
        </w:tc>
        <w:tc>
          <w:tcPr>
            <w:tcW w:w="238" w:type="dxa"/>
            <w:shd w:val="clear" w:color="auto" w:fill="auto"/>
            <w:vAlign w:val="bottom"/>
          </w:tcPr>
          <w:p w14:paraId="2EFCCF85" w14:textId="77777777" w:rsidR="00307C83" w:rsidRPr="005A026E" w:rsidRDefault="00307C83" w:rsidP="00281290">
            <w:pPr>
              <w:spacing w:line="160" w:lineRule="atLeast"/>
              <w:jc w:val="right"/>
              <w:rPr>
                <w:rFonts w:ascii="Calibri" w:hAnsi="Calibri" w:cs="Calibri"/>
                <w:sz w:val="20"/>
                <w:szCs w:val="20"/>
              </w:rPr>
            </w:pPr>
          </w:p>
        </w:tc>
        <w:tc>
          <w:tcPr>
            <w:tcW w:w="1321" w:type="dxa"/>
            <w:tcBorders>
              <w:top w:val="single" w:sz="4" w:space="0" w:color="auto"/>
            </w:tcBorders>
            <w:shd w:val="clear" w:color="auto" w:fill="auto"/>
            <w:vAlign w:val="bottom"/>
          </w:tcPr>
          <w:p w14:paraId="33B1DCE3" w14:textId="77777777" w:rsidR="00307C83" w:rsidRPr="006E2FCD" w:rsidRDefault="00307C83" w:rsidP="00281290">
            <w:pPr>
              <w:pStyle w:val="Heading5"/>
              <w:spacing w:line="160" w:lineRule="atLeast"/>
              <w:ind w:left="162" w:hanging="162"/>
              <w:jc w:val="center"/>
              <w:rPr>
                <w:rFonts w:ascii="Calibri" w:hAnsi="Calibri" w:cs="Calibri"/>
                <w:color w:val="auto"/>
                <w:sz w:val="20"/>
                <w:szCs w:val="20"/>
              </w:rPr>
            </w:pPr>
          </w:p>
        </w:tc>
        <w:tc>
          <w:tcPr>
            <w:tcW w:w="236" w:type="dxa"/>
            <w:vAlign w:val="bottom"/>
          </w:tcPr>
          <w:p w14:paraId="4973B373" w14:textId="77777777" w:rsidR="00307C83" w:rsidRPr="005A026E" w:rsidRDefault="00307C83" w:rsidP="00281290">
            <w:pPr>
              <w:spacing w:line="160" w:lineRule="atLeast"/>
              <w:jc w:val="right"/>
              <w:rPr>
                <w:rFonts w:ascii="Calibri" w:hAnsi="Calibri" w:cs="Calibri"/>
                <w:sz w:val="20"/>
                <w:szCs w:val="20"/>
              </w:rPr>
            </w:pPr>
          </w:p>
        </w:tc>
        <w:tc>
          <w:tcPr>
            <w:tcW w:w="1151" w:type="dxa"/>
            <w:tcBorders>
              <w:top w:val="single" w:sz="4" w:space="0" w:color="auto"/>
            </w:tcBorders>
            <w:vAlign w:val="bottom"/>
          </w:tcPr>
          <w:p w14:paraId="76B82B73" w14:textId="77777777" w:rsidR="00307C83" w:rsidRPr="005A026E" w:rsidRDefault="00307C83" w:rsidP="00281290">
            <w:pPr>
              <w:spacing w:line="160" w:lineRule="atLeast"/>
              <w:jc w:val="center"/>
              <w:rPr>
                <w:rFonts w:ascii="Calibri" w:hAnsi="Calibri" w:cs="Calibri"/>
                <w:sz w:val="20"/>
                <w:szCs w:val="20"/>
              </w:rPr>
            </w:pPr>
          </w:p>
        </w:tc>
        <w:tc>
          <w:tcPr>
            <w:tcW w:w="236" w:type="dxa"/>
            <w:vAlign w:val="bottom"/>
          </w:tcPr>
          <w:p w14:paraId="1267D178" w14:textId="77777777" w:rsidR="00307C83" w:rsidRPr="002203D9" w:rsidRDefault="00307C83" w:rsidP="00281290">
            <w:pPr>
              <w:tabs>
                <w:tab w:val="decimal" w:pos="156"/>
              </w:tabs>
              <w:spacing w:line="160" w:lineRule="atLeast"/>
              <w:jc w:val="center"/>
              <w:rPr>
                <w:rFonts w:ascii="Calibri" w:hAnsi="Calibri" w:cs="Calibri"/>
                <w:sz w:val="20"/>
                <w:szCs w:val="20"/>
              </w:rPr>
            </w:pPr>
          </w:p>
        </w:tc>
        <w:tc>
          <w:tcPr>
            <w:tcW w:w="1173" w:type="dxa"/>
            <w:gridSpan w:val="2"/>
            <w:vAlign w:val="bottom"/>
          </w:tcPr>
          <w:p w14:paraId="33DB9148" w14:textId="77777777" w:rsidR="00307C83" w:rsidRPr="002203D9" w:rsidRDefault="00307C83" w:rsidP="00281290">
            <w:pPr>
              <w:spacing w:line="160" w:lineRule="atLeast"/>
              <w:jc w:val="center"/>
              <w:rPr>
                <w:rFonts w:ascii="Calibri" w:hAnsi="Calibri" w:cs="Calibri"/>
                <w:sz w:val="20"/>
                <w:szCs w:val="20"/>
              </w:rPr>
            </w:pPr>
          </w:p>
        </w:tc>
      </w:tr>
      <w:tr w:rsidR="00307C83" w:rsidRPr="002203D9" w14:paraId="12A95357" w14:textId="77777777" w:rsidTr="00281290">
        <w:trPr>
          <w:cantSplit/>
          <w:trHeight w:val="284"/>
        </w:trPr>
        <w:tc>
          <w:tcPr>
            <w:tcW w:w="4145" w:type="dxa"/>
            <w:vAlign w:val="bottom"/>
          </w:tcPr>
          <w:p w14:paraId="734DD0C0" w14:textId="77777777" w:rsidR="00307C83" w:rsidRPr="005A026E" w:rsidRDefault="00307C83" w:rsidP="00281290">
            <w:pPr>
              <w:pStyle w:val="Heading5"/>
              <w:spacing w:line="160" w:lineRule="atLeast"/>
              <w:ind w:left="0"/>
              <w:jc w:val="left"/>
              <w:rPr>
                <w:rFonts w:ascii="Calibri" w:hAnsi="Calibri" w:cs="Calibri"/>
                <w:color w:val="auto"/>
                <w:sz w:val="20"/>
                <w:szCs w:val="20"/>
              </w:rPr>
            </w:pPr>
            <w:r w:rsidRPr="002C7090">
              <w:rPr>
                <w:rFonts w:ascii="Calibri" w:hAnsi="Calibri" w:cs="Calibri"/>
                <w:color w:val="auto"/>
                <w:sz w:val="20"/>
                <w:szCs w:val="20"/>
              </w:rPr>
              <w:t>ACE Incorporation Co., Ltd.</w:t>
            </w:r>
          </w:p>
        </w:tc>
        <w:tc>
          <w:tcPr>
            <w:tcW w:w="1701" w:type="dxa"/>
            <w:shd w:val="clear" w:color="auto" w:fill="auto"/>
            <w:vAlign w:val="bottom"/>
          </w:tcPr>
          <w:p w14:paraId="0B4E3AC2" w14:textId="173FE715" w:rsidR="00307C83" w:rsidRPr="000E7045" w:rsidRDefault="00AB7E67" w:rsidP="00AB7E67">
            <w:pPr>
              <w:spacing w:line="160" w:lineRule="atLeast"/>
              <w:jc w:val="center"/>
              <w:rPr>
                <w:rFonts w:ascii="Calibri" w:hAnsi="Calibri" w:cstheme="minorBidi"/>
                <w:sz w:val="20"/>
                <w:szCs w:val="20"/>
              </w:rPr>
            </w:pPr>
            <w:r>
              <w:rPr>
                <w:rFonts w:ascii="Calibri" w:hAnsi="Calibri" w:cstheme="minorBidi"/>
                <w:sz w:val="20"/>
                <w:szCs w:val="20"/>
              </w:rPr>
              <w:t>-</w:t>
            </w:r>
          </w:p>
        </w:tc>
        <w:tc>
          <w:tcPr>
            <w:tcW w:w="238" w:type="dxa"/>
            <w:shd w:val="clear" w:color="auto" w:fill="auto"/>
            <w:vAlign w:val="bottom"/>
          </w:tcPr>
          <w:p w14:paraId="5330D242" w14:textId="77777777" w:rsidR="00307C83" w:rsidRPr="005A026E" w:rsidRDefault="00307C83" w:rsidP="00AB7E67">
            <w:pPr>
              <w:spacing w:line="160" w:lineRule="atLeast"/>
              <w:jc w:val="center"/>
              <w:rPr>
                <w:rFonts w:ascii="Calibri" w:hAnsi="Calibri" w:cs="Calibri"/>
                <w:sz w:val="20"/>
                <w:szCs w:val="20"/>
              </w:rPr>
            </w:pPr>
          </w:p>
        </w:tc>
        <w:tc>
          <w:tcPr>
            <w:tcW w:w="1321" w:type="dxa"/>
            <w:shd w:val="clear" w:color="auto" w:fill="auto"/>
            <w:vAlign w:val="bottom"/>
          </w:tcPr>
          <w:p w14:paraId="12FF0725" w14:textId="0990DF15" w:rsidR="00307C83" w:rsidRPr="005A026E" w:rsidRDefault="00AB7E67" w:rsidP="00AB7E67">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5CC1CFC3" w14:textId="77777777" w:rsidR="00307C83" w:rsidRPr="005A026E" w:rsidRDefault="00307C83" w:rsidP="00AB7E67">
            <w:pPr>
              <w:spacing w:line="160" w:lineRule="atLeast"/>
              <w:jc w:val="center"/>
              <w:rPr>
                <w:rFonts w:ascii="Calibri" w:hAnsi="Calibri" w:cs="Calibri"/>
                <w:sz w:val="20"/>
                <w:szCs w:val="20"/>
              </w:rPr>
            </w:pPr>
          </w:p>
        </w:tc>
        <w:tc>
          <w:tcPr>
            <w:tcW w:w="1151" w:type="dxa"/>
            <w:vAlign w:val="center"/>
          </w:tcPr>
          <w:p w14:paraId="124C43F5" w14:textId="15CAE2ED" w:rsidR="00307C83" w:rsidRPr="00500552" w:rsidRDefault="00AB7E67" w:rsidP="00AB7E67">
            <w:pPr>
              <w:spacing w:line="160" w:lineRule="atLeast"/>
              <w:jc w:val="center"/>
              <w:rPr>
                <w:rFonts w:ascii="Calibri" w:hAnsi="Calibri" w:cstheme="minorBidi"/>
                <w:sz w:val="20"/>
                <w:szCs w:val="20"/>
                <w:cs/>
              </w:rPr>
            </w:pPr>
            <w:r>
              <w:rPr>
                <w:rFonts w:ascii="Calibri" w:hAnsi="Calibri" w:cstheme="minorBidi"/>
                <w:sz w:val="20"/>
                <w:szCs w:val="20"/>
              </w:rPr>
              <w:t>-</w:t>
            </w:r>
          </w:p>
        </w:tc>
        <w:tc>
          <w:tcPr>
            <w:tcW w:w="236" w:type="dxa"/>
            <w:vAlign w:val="center"/>
          </w:tcPr>
          <w:p w14:paraId="12D7D8DC" w14:textId="77777777" w:rsidR="00307C83" w:rsidRPr="001D5397" w:rsidRDefault="00307C83" w:rsidP="00281290">
            <w:pPr>
              <w:spacing w:line="160" w:lineRule="atLeast"/>
              <w:jc w:val="right"/>
              <w:rPr>
                <w:rFonts w:ascii="Calibri" w:hAnsi="Calibri" w:cs="Calibri"/>
                <w:sz w:val="20"/>
                <w:szCs w:val="20"/>
              </w:rPr>
            </w:pPr>
          </w:p>
        </w:tc>
        <w:tc>
          <w:tcPr>
            <w:tcW w:w="1173" w:type="dxa"/>
            <w:gridSpan w:val="2"/>
            <w:vAlign w:val="center"/>
          </w:tcPr>
          <w:p w14:paraId="7DA73501" w14:textId="27E2B2F3" w:rsidR="00307C83" w:rsidRPr="001D5397" w:rsidRDefault="00AB7E67" w:rsidP="00281290">
            <w:pPr>
              <w:spacing w:line="160" w:lineRule="atLeast"/>
              <w:jc w:val="right"/>
              <w:rPr>
                <w:rFonts w:ascii="Calibri" w:hAnsi="Calibri" w:cs="Calibri"/>
                <w:sz w:val="20"/>
                <w:szCs w:val="20"/>
              </w:rPr>
            </w:pPr>
            <w:r>
              <w:rPr>
                <w:rFonts w:ascii="Calibri" w:hAnsi="Calibri" w:cs="Calibri"/>
                <w:sz w:val="20"/>
                <w:szCs w:val="20"/>
              </w:rPr>
              <w:t>897</w:t>
            </w:r>
          </w:p>
        </w:tc>
      </w:tr>
      <w:tr w:rsidR="00307C83" w:rsidRPr="002203D9" w14:paraId="0FDD1BDD" w14:textId="77777777" w:rsidTr="00281290">
        <w:trPr>
          <w:cantSplit/>
          <w:trHeight w:val="284"/>
        </w:trPr>
        <w:tc>
          <w:tcPr>
            <w:tcW w:w="4145" w:type="dxa"/>
            <w:vAlign w:val="bottom"/>
          </w:tcPr>
          <w:p w14:paraId="04EEDA58" w14:textId="77777777" w:rsidR="00307C83" w:rsidRPr="002203D9" w:rsidRDefault="00307C83" w:rsidP="00281290">
            <w:pPr>
              <w:spacing w:line="160" w:lineRule="atLeast"/>
              <w:ind w:left="-18" w:right="-18"/>
              <w:rPr>
                <w:rFonts w:ascii="Calibri" w:hAnsi="Calibri" w:cs="Calibri"/>
                <w:sz w:val="20"/>
                <w:szCs w:val="20"/>
              </w:rPr>
            </w:pPr>
            <w:r w:rsidRPr="005439F4">
              <w:rPr>
                <w:rFonts w:ascii="Calibri" w:hAnsi="Calibri" w:cs="Calibri"/>
                <w:sz w:val="20"/>
                <w:szCs w:val="20"/>
              </w:rPr>
              <w:t>Star Universal Network Public Company Limited</w:t>
            </w:r>
          </w:p>
        </w:tc>
        <w:tc>
          <w:tcPr>
            <w:tcW w:w="1701" w:type="dxa"/>
            <w:shd w:val="clear" w:color="auto" w:fill="auto"/>
            <w:vAlign w:val="center"/>
          </w:tcPr>
          <w:p w14:paraId="5A3B1C1D" w14:textId="3581567D" w:rsidR="00307C83" w:rsidRPr="006E2FCD" w:rsidRDefault="00AB7E67" w:rsidP="00281290">
            <w:pPr>
              <w:spacing w:line="160" w:lineRule="atLeast"/>
              <w:jc w:val="right"/>
              <w:rPr>
                <w:rFonts w:ascii="Calibri" w:hAnsi="Calibri" w:cs="Calibri"/>
                <w:sz w:val="20"/>
                <w:szCs w:val="20"/>
              </w:rPr>
            </w:pPr>
            <w:r>
              <w:rPr>
                <w:rFonts w:ascii="Calibri" w:hAnsi="Calibri" w:cs="Calibri"/>
                <w:sz w:val="20"/>
                <w:szCs w:val="20"/>
              </w:rPr>
              <w:t>854</w:t>
            </w:r>
          </w:p>
        </w:tc>
        <w:tc>
          <w:tcPr>
            <w:tcW w:w="238" w:type="dxa"/>
            <w:shd w:val="clear" w:color="auto" w:fill="auto"/>
            <w:vAlign w:val="center"/>
          </w:tcPr>
          <w:p w14:paraId="28B25C94" w14:textId="77777777" w:rsidR="00307C83" w:rsidRPr="001D5397" w:rsidRDefault="00307C83" w:rsidP="00281290">
            <w:pPr>
              <w:spacing w:line="160" w:lineRule="atLeast"/>
              <w:jc w:val="right"/>
              <w:rPr>
                <w:rFonts w:ascii="Calibri" w:hAnsi="Calibri" w:cs="Calibri"/>
                <w:sz w:val="20"/>
                <w:szCs w:val="20"/>
                <w:cs/>
              </w:rPr>
            </w:pPr>
          </w:p>
        </w:tc>
        <w:tc>
          <w:tcPr>
            <w:tcW w:w="1321" w:type="dxa"/>
            <w:shd w:val="clear" w:color="auto" w:fill="auto"/>
            <w:vAlign w:val="center"/>
          </w:tcPr>
          <w:p w14:paraId="5D965DA6" w14:textId="5CB027E5" w:rsidR="00307C83" w:rsidRDefault="00AB7E67" w:rsidP="00281290">
            <w:pPr>
              <w:spacing w:line="160" w:lineRule="atLeast"/>
              <w:jc w:val="right"/>
              <w:rPr>
                <w:rFonts w:ascii="Calibri" w:hAnsi="Calibri" w:cs="Calibri"/>
                <w:sz w:val="20"/>
                <w:szCs w:val="20"/>
              </w:rPr>
            </w:pPr>
            <w:r>
              <w:rPr>
                <w:rFonts w:ascii="Calibri" w:hAnsi="Calibri" w:cs="Calibri"/>
                <w:sz w:val="20"/>
                <w:szCs w:val="20"/>
              </w:rPr>
              <w:t>2,12</w:t>
            </w:r>
            <w:r w:rsidR="0035463D">
              <w:rPr>
                <w:rFonts w:ascii="Calibri" w:hAnsi="Calibri" w:cs="Calibri"/>
                <w:sz w:val="20"/>
                <w:szCs w:val="20"/>
              </w:rPr>
              <w:t>2</w:t>
            </w:r>
          </w:p>
        </w:tc>
        <w:tc>
          <w:tcPr>
            <w:tcW w:w="236" w:type="dxa"/>
            <w:vAlign w:val="center"/>
          </w:tcPr>
          <w:p w14:paraId="6C9398DF" w14:textId="77777777" w:rsidR="00307C83" w:rsidRPr="001D5397" w:rsidRDefault="00307C83" w:rsidP="00281290">
            <w:pPr>
              <w:spacing w:line="160" w:lineRule="atLeast"/>
              <w:jc w:val="right"/>
              <w:rPr>
                <w:rFonts w:ascii="Calibri" w:hAnsi="Calibri" w:cs="Calibri"/>
                <w:sz w:val="20"/>
                <w:szCs w:val="20"/>
              </w:rPr>
            </w:pPr>
          </w:p>
        </w:tc>
        <w:tc>
          <w:tcPr>
            <w:tcW w:w="1151" w:type="dxa"/>
            <w:vAlign w:val="center"/>
          </w:tcPr>
          <w:p w14:paraId="755C8E9B" w14:textId="66FCB506" w:rsidR="00307C83" w:rsidRDefault="00AB7E67" w:rsidP="00281290">
            <w:pPr>
              <w:spacing w:line="160" w:lineRule="atLeast"/>
              <w:jc w:val="right"/>
              <w:rPr>
                <w:rFonts w:ascii="Calibri" w:hAnsi="Calibri" w:cs="Calibri"/>
                <w:sz w:val="20"/>
                <w:szCs w:val="20"/>
              </w:rPr>
            </w:pPr>
            <w:r>
              <w:rPr>
                <w:rFonts w:ascii="Calibri" w:hAnsi="Calibri" w:cs="Calibri"/>
                <w:sz w:val="20"/>
                <w:szCs w:val="20"/>
              </w:rPr>
              <w:t>854</w:t>
            </w:r>
          </w:p>
        </w:tc>
        <w:tc>
          <w:tcPr>
            <w:tcW w:w="236" w:type="dxa"/>
            <w:vAlign w:val="center"/>
          </w:tcPr>
          <w:p w14:paraId="7AD7CA37" w14:textId="77777777" w:rsidR="00307C83" w:rsidRPr="001D5397" w:rsidRDefault="00307C83" w:rsidP="00281290">
            <w:pPr>
              <w:spacing w:line="160" w:lineRule="atLeast"/>
              <w:jc w:val="right"/>
              <w:rPr>
                <w:rFonts w:ascii="Calibri" w:hAnsi="Calibri" w:cs="Calibri"/>
                <w:sz w:val="20"/>
                <w:szCs w:val="20"/>
              </w:rPr>
            </w:pPr>
          </w:p>
        </w:tc>
        <w:tc>
          <w:tcPr>
            <w:tcW w:w="1173" w:type="dxa"/>
            <w:gridSpan w:val="2"/>
            <w:vAlign w:val="center"/>
          </w:tcPr>
          <w:p w14:paraId="43758E33" w14:textId="11BE0263" w:rsidR="00307C83" w:rsidRDefault="00AB7E67" w:rsidP="00281290">
            <w:pPr>
              <w:spacing w:line="160" w:lineRule="atLeast"/>
              <w:jc w:val="right"/>
              <w:rPr>
                <w:rFonts w:ascii="Calibri" w:hAnsi="Calibri" w:cs="Calibri"/>
                <w:sz w:val="20"/>
                <w:szCs w:val="20"/>
              </w:rPr>
            </w:pPr>
            <w:r>
              <w:rPr>
                <w:rFonts w:ascii="Calibri" w:hAnsi="Calibri" w:cs="Calibri"/>
                <w:sz w:val="20"/>
                <w:szCs w:val="20"/>
              </w:rPr>
              <w:t>2,12</w:t>
            </w:r>
            <w:r w:rsidR="0035463D">
              <w:rPr>
                <w:rFonts w:ascii="Calibri" w:hAnsi="Calibri" w:cs="Calibri"/>
                <w:sz w:val="20"/>
                <w:szCs w:val="20"/>
              </w:rPr>
              <w:t>2</w:t>
            </w:r>
          </w:p>
        </w:tc>
      </w:tr>
      <w:tr w:rsidR="00307C83" w:rsidRPr="002203D9" w14:paraId="478EF631" w14:textId="77777777" w:rsidTr="00281290">
        <w:trPr>
          <w:cantSplit/>
          <w:trHeight w:val="284"/>
        </w:trPr>
        <w:tc>
          <w:tcPr>
            <w:tcW w:w="4145" w:type="dxa"/>
            <w:vAlign w:val="bottom"/>
          </w:tcPr>
          <w:p w14:paraId="30829EE4" w14:textId="77777777" w:rsidR="00307C83" w:rsidRPr="005439F4" w:rsidRDefault="00307C83" w:rsidP="00281290">
            <w:pPr>
              <w:spacing w:line="160" w:lineRule="atLeast"/>
              <w:ind w:left="-18" w:right="-18"/>
              <w:rPr>
                <w:rFonts w:ascii="Calibri" w:hAnsi="Calibri" w:cs="Calibri"/>
                <w:sz w:val="20"/>
                <w:szCs w:val="20"/>
              </w:rPr>
            </w:pPr>
            <w:r w:rsidRPr="00D5325D">
              <w:rPr>
                <w:rFonts w:ascii="Calibri" w:hAnsi="Calibri" w:cs="Calibri"/>
                <w:sz w:val="20"/>
                <w:szCs w:val="20"/>
              </w:rPr>
              <w:t>Advance Finance Public Company Limited</w:t>
            </w:r>
          </w:p>
        </w:tc>
        <w:tc>
          <w:tcPr>
            <w:tcW w:w="1701" w:type="dxa"/>
            <w:shd w:val="clear" w:color="auto" w:fill="auto"/>
            <w:vAlign w:val="bottom"/>
          </w:tcPr>
          <w:p w14:paraId="1E164DBF" w14:textId="2E0512E6" w:rsidR="00307C83" w:rsidRDefault="00AB7E67" w:rsidP="00281290">
            <w:pPr>
              <w:spacing w:line="160" w:lineRule="atLeast"/>
              <w:jc w:val="right"/>
              <w:rPr>
                <w:rFonts w:ascii="Calibri" w:hAnsi="Calibri" w:cs="Calibri"/>
                <w:sz w:val="20"/>
                <w:szCs w:val="20"/>
              </w:rPr>
            </w:pPr>
            <w:r>
              <w:rPr>
                <w:rFonts w:ascii="Calibri" w:hAnsi="Calibri" w:cs="Calibri"/>
                <w:sz w:val="20"/>
                <w:szCs w:val="20"/>
              </w:rPr>
              <w:t>169</w:t>
            </w:r>
          </w:p>
        </w:tc>
        <w:tc>
          <w:tcPr>
            <w:tcW w:w="238" w:type="dxa"/>
            <w:shd w:val="clear" w:color="auto" w:fill="auto"/>
            <w:vAlign w:val="bottom"/>
          </w:tcPr>
          <w:p w14:paraId="58B165B6" w14:textId="77777777" w:rsidR="00307C83" w:rsidRPr="001D5397" w:rsidRDefault="00307C83" w:rsidP="00281290">
            <w:pPr>
              <w:spacing w:line="160" w:lineRule="atLeast"/>
              <w:jc w:val="right"/>
              <w:rPr>
                <w:rFonts w:ascii="Calibri" w:hAnsi="Calibri" w:cs="Calibri"/>
                <w:sz w:val="20"/>
                <w:szCs w:val="20"/>
                <w:cs/>
              </w:rPr>
            </w:pPr>
          </w:p>
        </w:tc>
        <w:tc>
          <w:tcPr>
            <w:tcW w:w="1321" w:type="dxa"/>
            <w:shd w:val="clear" w:color="auto" w:fill="auto"/>
            <w:vAlign w:val="bottom"/>
          </w:tcPr>
          <w:p w14:paraId="2897E257" w14:textId="4E5A123C" w:rsidR="00307C83" w:rsidRDefault="00AB7E67" w:rsidP="00281290">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65D2FAAC" w14:textId="77777777" w:rsidR="00307C83" w:rsidRPr="001D5397" w:rsidRDefault="00307C83" w:rsidP="00281290">
            <w:pPr>
              <w:spacing w:line="160" w:lineRule="atLeast"/>
              <w:jc w:val="right"/>
              <w:rPr>
                <w:rFonts w:ascii="Calibri" w:hAnsi="Calibri" w:cs="Calibri"/>
                <w:sz w:val="20"/>
                <w:szCs w:val="20"/>
              </w:rPr>
            </w:pPr>
          </w:p>
        </w:tc>
        <w:tc>
          <w:tcPr>
            <w:tcW w:w="1151" w:type="dxa"/>
            <w:vAlign w:val="bottom"/>
          </w:tcPr>
          <w:p w14:paraId="69E774DE" w14:textId="0BD3ACE8" w:rsidR="00307C83" w:rsidRDefault="00AB7E67" w:rsidP="00281290">
            <w:pPr>
              <w:spacing w:line="160" w:lineRule="atLeast"/>
              <w:jc w:val="right"/>
              <w:rPr>
                <w:rFonts w:ascii="Calibri" w:hAnsi="Calibri" w:cs="Calibri"/>
                <w:sz w:val="20"/>
                <w:szCs w:val="20"/>
              </w:rPr>
            </w:pPr>
            <w:r>
              <w:rPr>
                <w:rFonts w:ascii="Calibri" w:hAnsi="Calibri" w:cs="Calibri"/>
                <w:sz w:val="20"/>
                <w:szCs w:val="20"/>
              </w:rPr>
              <w:t>169</w:t>
            </w:r>
          </w:p>
        </w:tc>
        <w:tc>
          <w:tcPr>
            <w:tcW w:w="236" w:type="dxa"/>
            <w:vAlign w:val="bottom"/>
          </w:tcPr>
          <w:p w14:paraId="6F7B676D" w14:textId="77777777" w:rsidR="00307C83" w:rsidRPr="001D5397" w:rsidRDefault="00307C83" w:rsidP="00281290">
            <w:pPr>
              <w:spacing w:line="160" w:lineRule="atLeast"/>
              <w:jc w:val="right"/>
              <w:rPr>
                <w:rFonts w:ascii="Calibri" w:hAnsi="Calibri" w:cs="Calibri"/>
                <w:sz w:val="20"/>
                <w:szCs w:val="20"/>
              </w:rPr>
            </w:pPr>
          </w:p>
        </w:tc>
        <w:tc>
          <w:tcPr>
            <w:tcW w:w="1173" w:type="dxa"/>
            <w:gridSpan w:val="2"/>
            <w:vAlign w:val="bottom"/>
          </w:tcPr>
          <w:p w14:paraId="6C3BA752" w14:textId="4135EF44" w:rsidR="00307C83" w:rsidRDefault="00AB7E67" w:rsidP="00281290">
            <w:pPr>
              <w:spacing w:line="160" w:lineRule="atLeast"/>
              <w:jc w:val="center"/>
              <w:rPr>
                <w:rFonts w:ascii="Calibri" w:hAnsi="Calibri" w:cs="Calibri"/>
                <w:sz w:val="20"/>
                <w:szCs w:val="20"/>
              </w:rPr>
            </w:pPr>
            <w:r>
              <w:rPr>
                <w:rFonts w:ascii="Calibri" w:hAnsi="Calibri" w:cs="Calibri"/>
                <w:sz w:val="20"/>
                <w:szCs w:val="20"/>
              </w:rPr>
              <w:t>-</w:t>
            </w:r>
          </w:p>
        </w:tc>
      </w:tr>
      <w:tr w:rsidR="00307C83" w:rsidRPr="002203D9" w14:paraId="2D38820D" w14:textId="77777777" w:rsidTr="00281290">
        <w:trPr>
          <w:cantSplit/>
          <w:trHeight w:val="284"/>
        </w:trPr>
        <w:tc>
          <w:tcPr>
            <w:tcW w:w="4145" w:type="dxa"/>
            <w:vAlign w:val="bottom"/>
          </w:tcPr>
          <w:p w14:paraId="528783F3" w14:textId="77777777" w:rsidR="00307C83" w:rsidRPr="002203D9" w:rsidRDefault="00307C83" w:rsidP="00281290">
            <w:pPr>
              <w:spacing w:line="160" w:lineRule="atLeast"/>
              <w:ind w:left="-18" w:right="-18"/>
              <w:rPr>
                <w:rFonts w:ascii="Calibri" w:hAnsi="Calibri" w:cs="Calibri"/>
                <w:sz w:val="20"/>
                <w:szCs w:val="20"/>
              </w:rPr>
            </w:pPr>
            <w:r w:rsidRPr="002203D9">
              <w:rPr>
                <w:rFonts w:ascii="Calibri" w:hAnsi="Calibri" w:cs="Calibri"/>
                <w:sz w:val="20"/>
                <w:szCs w:val="20"/>
              </w:rPr>
              <w:t>Total</w:t>
            </w:r>
          </w:p>
        </w:tc>
        <w:tc>
          <w:tcPr>
            <w:tcW w:w="1701" w:type="dxa"/>
            <w:tcBorders>
              <w:top w:val="single" w:sz="4" w:space="0" w:color="auto"/>
              <w:bottom w:val="double" w:sz="4" w:space="0" w:color="auto"/>
            </w:tcBorders>
            <w:shd w:val="clear" w:color="auto" w:fill="auto"/>
            <w:vAlign w:val="center"/>
          </w:tcPr>
          <w:p w14:paraId="33DDEC6D" w14:textId="29DAEA45" w:rsidR="00307C83" w:rsidRPr="006E2FCD" w:rsidRDefault="00AB7E67" w:rsidP="00281290">
            <w:pPr>
              <w:spacing w:line="160" w:lineRule="atLeast"/>
              <w:jc w:val="right"/>
              <w:rPr>
                <w:rFonts w:ascii="Calibri" w:hAnsi="Calibri" w:cs="Calibri"/>
                <w:sz w:val="20"/>
                <w:szCs w:val="20"/>
              </w:rPr>
            </w:pPr>
            <w:r>
              <w:rPr>
                <w:rFonts w:ascii="Calibri" w:hAnsi="Calibri" w:cs="Calibri"/>
                <w:sz w:val="20"/>
                <w:szCs w:val="20"/>
              </w:rPr>
              <w:t>1,023</w:t>
            </w:r>
          </w:p>
        </w:tc>
        <w:tc>
          <w:tcPr>
            <w:tcW w:w="238" w:type="dxa"/>
            <w:shd w:val="clear" w:color="auto" w:fill="auto"/>
            <w:vAlign w:val="center"/>
          </w:tcPr>
          <w:p w14:paraId="63C3E1B2" w14:textId="77777777" w:rsidR="00307C83" w:rsidRPr="001D5397" w:rsidRDefault="00307C83" w:rsidP="00281290">
            <w:pPr>
              <w:spacing w:line="160" w:lineRule="atLeast"/>
              <w:jc w:val="right"/>
              <w:rPr>
                <w:rFonts w:ascii="Calibri" w:hAnsi="Calibri" w:cs="Calibri"/>
                <w:sz w:val="20"/>
                <w:szCs w:val="20"/>
                <w:cs/>
              </w:rPr>
            </w:pPr>
          </w:p>
        </w:tc>
        <w:tc>
          <w:tcPr>
            <w:tcW w:w="1321" w:type="dxa"/>
            <w:tcBorders>
              <w:top w:val="single" w:sz="4" w:space="0" w:color="auto"/>
              <w:bottom w:val="double" w:sz="4" w:space="0" w:color="auto"/>
            </w:tcBorders>
            <w:shd w:val="clear" w:color="auto" w:fill="auto"/>
            <w:vAlign w:val="center"/>
          </w:tcPr>
          <w:p w14:paraId="6CB64A2B" w14:textId="69EE0895" w:rsidR="00307C83" w:rsidRPr="001D5397" w:rsidRDefault="00AB7E67" w:rsidP="00281290">
            <w:pPr>
              <w:spacing w:line="160" w:lineRule="atLeast"/>
              <w:jc w:val="right"/>
              <w:rPr>
                <w:rFonts w:ascii="Calibri" w:hAnsi="Calibri" w:cs="Calibri"/>
                <w:sz w:val="20"/>
                <w:szCs w:val="20"/>
              </w:rPr>
            </w:pPr>
            <w:r>
              <w:rPr>
                <w:rFonts w:ascii="Calibri" w:hAnsi="Calibri" w:cs="Calibri"/>
                <w:sz w:val="20"/>
                <w:szCs w:val="20"/>
              </w:rPr>
              <w:t>2,12</w:t>
            </w:r>
            <w:r w:rsidR="0035463D">
              <w:rPr>
                <w:rFonts w:ascii="Calibri" w:hAnsi="Calibri" w:cs="Calibri"/>
                <w:sz w:val="20"/>
                <w:szCs w:val="20"/>
              </w:rPr>
              <w:t>2</w:t>
            </w:r>
          </w:p>
        </w:tc>
        <w:tc>
          <w:tcPr>
            <w:tcW w:w="236" w:type="dxa"/>
            <w:vAlign w:val="center"/>
          </w:tcPr>
          <w:p w14:paraId="28485207" w14:textId="77777777" w:rsidR="00307C83" w:rsidRPr="001D5397" w:rsidRDefault="00307C83" w:rsidP="00281290">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center"/>
          </w:tcPr>
          <w:p w14:paraId="797F9A80" w14:textId="7A0F8A34" w:rsidR="00307C83" w:rsidRPr="001D5397" w:rsidRDefault="00AB7E67" w:rsidP="00281290">
            <w:pPr>
              <w:spacing w:line="160" w:lineRule="atLeast"/>
              <w:jc w:val="right"/>
              <w:rPr>
                <w:rFonts w:ascii="Calibri" w:hAnsi="Calibri" w:cs="Calibri"/>
                <w:sz w:val="20"/>
                <w:szCs w:val="20"/>
                <w:cs/>
              </w:rPr>
            </w:pPr>
            <w:r>
              <w:rPr>
                <w:rFonts w:ascii="Calibri" w:hAnsi="Calibri" w:cs="Calibri"/>
                <w:sz w:val="20"/>
                <w:szCs w:val="20"/>
              </w:rPr>
              <w:t>1,023</w:t>
            </w:r>
          </w:p>
        </w:tc>
        <w:tc>
          <w:tcPr>
            <w:tcW w:w="236" w:type="dxa"/>
            <w:vAlign w:val="center"/>
          </w:tcPr>
          <w:p w14:paraId="2F57170A" w14:textId="77777777" w:rsidR="00307C83" w:rsidRPr="001D5397" w:rsidRDefault="00307C83" w:rsidP="00281290">
            <w:pPr>
              <w:spacing w:line="160" w:lineRule="atLeast"/>
              <w:jc w:val="right"/>
              <w:rPr>
                <w:rFonts w:ascii="Calibri" w:hAnsi="Calibri" w:cs="Calibri"/>
                <w:sz w:val="20"/>
                <w:szCs w:val="20"/>
              </w:rPr>
            </w:pPr>
          </w:p>
        </w:tc>
        <w:tc>
          <w:tcPr>
            <w:tcW w:w="1173" w:type="dxa"/>
            <w:gridSpan w:val="2"/>
            <w:tcBorders>
              <w:top w:val="single" w:sz="4" w:space="0" w:color="auto"/>
              <w:bottom w:val="double" w:sz="4" w:space="0" w:color="auto"/>
            </w:tcBorders>
            <w:vAlign w:val="center"/>
          </w:tcPr>
          <w:p w14:paraId="3B1B9BE5" w14:textId="28145CEB" w:rsidR="00307C83" w:rsidRPr="009B5728" w:rsidRDefault="00AB7E67" w:rsidP="00281290">
            <w:pPr>
              <w:spacing w:line="160" w:lineRule="atLeast"/>
              <w:jc w:val="right"/>
              <w:rPr>
                <w:rFonts w:ascii="Calibri" w:hAnsi="Calibri" w:cstheme="minorBidi"/>
                <w:sz w:val="20"/>
                <w:szCs w:val="20"/>
                <w:cs/>
              </w:rPr>
            </w:pPr>
            <w:r>
              <w:rPr>
                <w:rFonts w:ascii="Calibri" w:hAnsi="Calibri" w:cstheme="minorBidi"/>
                <w:sz w:val="20"/>
                <w:szCs w:val="20"/>
              </w:rPr>
              <w:t>3,0</w:t>
            </w:r>
            <w:r w:rsidR="0035463D">
              <w:rPr>
                <w:rFonts w:ascii="Calibri" w:hAnsi="Calibri" w:cstheme="minorBidi"/>
                <w:sz w:val="20"/>
                <w:szCs w:val="20"/>
              </w:rPr>
              <w:t>19</w:t>
            </w:r>
          </w:p>
        </w:tc>
      </w:tr>
    </w:tbl>
    <w:p w14:paraId="43A38063" w14:textId="6B9BC3DC" w:rsidR="00307C83" w:rsidRPr="007B15FE" w:rsidRDefault="00307C83" w:rsidP="000F5A90">
      <w:pPr>
        <w:spacing w:line="160" w:lineRule="atLeast"/>
        <w:rPr>
          <w:rFonts w:asciiTheme="minorHAnsi" w:eastAsia="Arial Unicode MS" w:hAnsiTheme="minorHAnsi" w:cstheme="minorBidi"/>
          <w:b/>
          <w:bCs/>
          <w:sz w:val="20"/>
          <w:szCs w:val="20"/>
          <w:cs/>
        </w:rPr>
      </w:pPr>
    </w:p>
    <w:tbl>
      <w:tblPr>
        <w:tblW w:w="10187" w:type="dxa"/>
        <w:tblInd w:w="-34" w:type="dxa"/>
        <w:tblLayout w:type="fixed"/>
        <w:tblLook w:val="0000" w:firstRow="0" w:lastRow="0" w:firstColumn="0" w:lastColumn="0" w:noHBand="0" w:noVBand="0"/>
      </w:tblPr>
      <w:tblGrid>
        <w:gridCol w:w="4145"/>
        <w:gridCol w:w="1701"/>
        <w:gridCol w:w="238"/>
        <w:gridCol w:w="1321"/>
        <w:gridCol w:w="236"/>
        <w:gridCol w:w="1151"/>
        <w:gridCol w:w="236"/>
        <w:gridCol w:w="1159"/>
      </w:tblGrid>
      <w:tr w:rsidR="0041414D" w:rsidRPr="002203D9" w14:paraId="4455605A" w14:textId="77777777" w:rsidTr="00281290">
        <w:trPr>
          <w:cantSplit/>
          <w:trHeight w:val="284"/>
          <w:tblHeader/>
        </w:trPr>
        <w:tc>
          <w:tcPr>
            <w:tcW w:w="4145" w:type="dxa"/>
          </w:tcPr>
          <w:p w14:paraId="47592A7A" w14:textId="77777777" w:rsidR="0041414D" w:rsidRPr="002203D9" w:rsidRDefault="0041414D" w:rsidP="00281290">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br w:type="page"/>
            </w:r>
          </w:p>
        </w:tc>
        <w:tc>
          <w:tcPr>
            <w:tcW w:w="6042" w:type="dxa"/>
            <w:gridSpan w:val="7"/>
            <w:tcBorders>
              <w:bottom w:val="single" w:sz="4" w:space="0" w:color="auto"/>
            </w:tcBorders>
          </w:tcPr>
          <w:p w14:paraId="42BF6A14" w14:textId="77777777" w:rsidR="0041414D" w:rsidRPr="002203D9" w:rsidRDefault="0041414D" w:rsidP="00281290">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41414D" w:rsidRPr="002203D9" w14:paraId="1D240953" w14:textId="77777777" w:rsidTr="00281290">
        <w:trPr>
          <w:cantSplit/>
          <w:trHeight w:val="284"/>
          <w:tblHeader/>
        </w:trPr>
        <w:tc>
          <w:tcPr>
            <w:tcW w:w="4145" w:type="dxa"/>
          </w:tcPr>
          <w:p w14:paraId="1A5E236E" w14:textId="77777777" w:rsidR="0041414D" w:rsidRPr="002203D9" w:rsidRDefault="0041414D" w:rsidP="00281290">
            <w:pPr>
              <w:tabs>
                <w:tab w:val="left" w:pos="342"/>
              </w:tabs>
              <w:spacing w:line="160" w:lineRule="atLeast"/>
              <w:ind w:left="162" w:hanging="162"/>
              <w:jc w:val="both"/>
              <w:rPr>
                <w:rFonts w:ascii="Calibri" w:hAnsi="Calibri" w:cs="Calibri"/>
                <w:sz w:val="20"/>
                <w:szCs w:val="20"/>
              </w:rPr>
            </w:pPr>
          </w:p>
        </w:tc>
        <w:tc>
          <w:tcPr>
            <w:tcW w:w="6042" w:type="dxa"/>
            <w:gridSpan w:val="7"/>
            <w:tcBorders>
              <w:top w:val="single" w:sz="4" w:space="0" w:color="auto"/>
              <w:bottom w:val="single" w:sz="4" w:space="0" w:color="auto"/>
            </w:tcBorders>
            <w:vAlign w:val="bottom"/>
          </w:tcPr>
          <w:p w14:paraId="2881F86C" w14:textId="76BE3297" w:rsidR="0041414D" w:rsidRPr="002203D9" w:rsidRDefault="0041414D" w:rsidP="00281290">
            <w:pPr>
              <w:spacing w:line="160" w:lineRule="atLeast"/>
              <w:jc w:val="center"/>
              <w:rPr>
                <w:rFonts w:ascii="Calibri" w:hAnsi="Calibri" w:cs="Calibri"/>
                <w:sz w:val="20"/>
                <w:szCs w:val="20"/>
              </w:rPr>
            </w:pPr>
            <w:r w:rsidRPr="0046513A">
              <w:rPr>
                <w:rFonts w:ascii="Calibri" w:hAnsi="Calibri" w:cs="Calibri"/>
                <w:sz w:val="20"/>
                <w:szCs w:val="20"/>
              </w:rPr>
              <w:t xml:space="preserve">For the </w:t>
            </w:r>
            <w:r>
              <w:rPr>
                <w:rFonts w:ascii="Calibri" w:hAnsi="Calibri" w:cs="Calibri"/>
                <w:sz w:val="20"/>
                <w:szCs w:val="20"/>
              </w:rPr>
              <w:t>nine</w:t>
            </w:r>
            <w:r w:rsidRPr="0046513A">
              <w:rPr>
                <w:rFonts w:ascii="Calibri" w:hAnsi="Calibri" w:cs="Calibri"/>
                <w:sz w:val="20"/>
                <w:szCs w:val="20"/>
              </w:rPr>
              <w:t xml:space="preserve">-month periods ended </w:t>
            </w:r>
            <w:r>
              <w:rPr>
                <w:rFonts w:ascii="Calibri" w:hAnsi="Calibri" w:cs="Calibri"/>
                <w:sz w:val="20"/>
                <w:szCs w:val="20"/>
              </w:rPr>
              <w:t>September</w:t>
            </w:r>
            <w:r w:rsidRPr="0046513A">
              <w:rPr>
                <w:rFonts w:ascii="Calibri" w:hAnsi="Calibri" w:cs="Calibri"/>
                <w:sz w:val="20"/>
                <w:szCs w:val="20"/>
              </w:rPr>
              <w:t xml:space="preserve"> 3</w:t>
            </w:r>
            <w:r>
              <w:rPr>
                <w:rFonts w:ascii="Calibri" w:hAnsi="Calibri" w:cs="Calibri"/>
                <w:sz w:val="20"/>
                <w:szCs w:val="20"/>
              </w:rPr>
              <w:t>0</w:t>
            </w:r>
            <w:r w:rsidRPr="0046513A">
              <w:rPr>
                <w:rFonts w:ascii="Calibri" w:hAnsi="Calibri" w:cs="Calibri"/>
                <w:sz w:val="20"/>
                <w:szCs w:val="20"/>
              </w:rPr>
              <w:t>,</w:t>
            </w:r>
          </w:p>
        </w:tc>
      </w:tr>
      <w:tr w:rsidR="0041414D" w:rsidRPr="002203D9" w14:paraId="0632A058" w14:textId="77777777" w:rsidTr="00281290">
        <w:trPr>
          <w:cantSplit/>
          <w:trHeight w:val="284"/>
          <w:tblHeader/>
        </w:trPr>
        <w:tc>
          <w:tcPr>
            <w:tcW w:w="4145" w:type="dxa"/>
          </w:tcPr>
          <w:p w14:paraId="0A867093" w14:textId="77777777" w:rsidR="0041414D" w:rsidRPr="002203D9" w:rsidRDefault="0041414D" w:rsidP="00281290">
            <w:pPr>
              <w:tabs>
                <w:tab w:val="left" w:pos="342"/>
              </w:tabs>
              <w:spacing w:line="160" w:lineRule="atLeast"/>
              <w:ind w:left="162" w:hanging="162"/>
              <w:jc w:val="both"/>
              <w:rPr>
                <w:rFonts w:ascii="Calibri" w:hAnsi="Calibri" w:cs="Calibri"/>
                <w:sz w:val="20"/>
                <w:szCs w:val="20"/>
              </w:rPr>
            </w:pPr>
          </w:p>
        </w:tc>
        <w:tc>
          <w:tcPr>
            <w:tcW w:w="1701" w:type="dxa"/>
            <w:tcBorders>
              <w:top w:val="single" w:sz="4" w:space="0" w:color="auto"/>
              <w:bottom w:val="single" w:sz="4" w:space="0" w:color="auto"/>
            </w:tcBorders>
            <w:vAlign w:val="bottom"/>
          </w:tcPr>
          <w:p w14:paraId="62996C73" w14:textId="77777777" w:rsidR="0041414D" w:rsidRPr="002203D9" w:rsidRDefault="0041414D" w:rsidP="00281290">
            <w:pPr>
              <w:spacing w:line="160" w:lineRule="atLeast"/>
              <w:jc w:val="center"/>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bottom w:val="single" w:sz="4" w:space="0" w:color="auto"/>
            </w:tcBorders>
            <w:vAlign w:val="bottom"/>
          </w:tcPr>
          <w:p w14:paraId="32E268B2" w14:textId="77777777" w:rsidR="0041414D" w:rsidRPr="002203D9" w:rsidRDefault="0041414D" w:rsidP="00281290">
            <w:pPr>
              <w:spacing w:line="160" w:lineRule="atLeast"/>
              <w:jc w:val="center"/>
              <w:rPr>
                <w:rFonts w:ascii="Calibri" w:hAnsi="Calibri" w:cs="Calibri"/>
                <w:sz w:val="20"/>
                <w:szCs w:val="20"/>
              </w:rPr>
            </w:pPr>
          </w:p>
        </w:tc>
        <w:tc>
          <w:tcPr>
            <w:tcW w:w="1321" w:type="dxa"/>
            <w:tcBorders>
              <w:top w:val="single" w:sz="4" w:space="0" w:color="auto"/>
              <w:bottom w:val="single" w:sz="4" w:space="0" w:color="auto"/>
            </w:tcBorders>
            <w:vAlign w:val="bottom"/>
          </w:tcPr>
          <w:p w14:paraId="32D7443D" w14:textId="77777777" w:rsidR="0041414D" w:rsidRPr="002203D9" w:rsidRDefault="0041414D" w:rsidP="00281290">
            <w:pPr>
              <w:spacing w:line="160" w:lineRule="atLeast"/>
              <w:jc w:val="center"/>
              <w:rPr>
                <w:rFonts w:ascii="Calibri" w:hAnsi="Calibri" w:cs="Calibri"/>
                <w:sz w:val="20"/>
                <w:szCs w:val="20"/>
              </w:rPr>
            </w:pPr>
            <w:r w:rsidRPr="002203D9">
              <w:rPr>
                <w:rFonts w:ascii="Calibri" w:hAnsi="Calibri" w:cs="Calibri"/>
                <w:sz w:val="20"/>
                <w:szCs w:val="20"/>
              </w:rPr>
              <w:t>Consolidated Financial</w:t>
            </w:r>
            <w:r>
              <w:rPr>
                <w:rFonts w:ascii="Calibri" w:hAnsi="Calibri" w:cs="Calibri"/>
                <w:sz w:val="20"/>
                <w:szCs w:val="20"/>
              </w:rPr>
              <w:t xml:space="preserve"> </w:t>
            </w:r>
            <w:r w:rsidRPr="002203D9">
              <w:rPr>
                <w:rFonts w:ascii="Calibri" w:hAnsi="Calibri" w:cs="Calibri"/>
                <w:sz w:val="20"/>
                <w:szCs w:val="20"/>
              </w:rPr>
              <w:t>Statements</w:t>
            </w:r>
          </w:p>
        </w:tc>
        <w:tc>
          <w:tcPr>
            <w:tcW w:w="236" w:type="dxa"/>
            <w:tcBorders>
              <w:top w:val="single" w:sz="4" w:space="0" w:color="auto"/>
            </w:tcBorders>
          </w:tcPr>
          <w:p w14:paraId="0761AE42" w14:textId="77777777" w:rsidR="0041414D" w:rsidRPr="002203D9" w:rsidRDefault="0041414D" w:rsidP="00281290">
            <w:pPr>
              <w:spacing w:line="160" w:lineRule="atLeast"/>
              <w:jc w:val="center"/>
              <w:rPr>
                <w:rFonts w:ascii="Calibri" w:hAnsi="Calibri" w:cs="Calibri"/>
                <w:sz w:val="20"/>
                <w:szCs w:val="20"/>
              </w:rPr>
            </w:pPr>
          </w:p>
        </w:tc>
        <w:tc>
          <w:tcPr>
            <w:tcW w:w="2546" w:type="dxa"/>
            <w:gridSpan w:val="3"/>
            <w:tcBorders>
              <w:top w:val="single" w:sz="4" w:space="0" w:color="auto"/>
              <w:bottom w:val="single" w:sz="4" w:space="0" w:color="auto"/>
            </w:tcBorders>
            <w:vAlign w:val="bottom"/>
          </w:tcPr>
          <w:p w14:paraId="4966C223" w14:textId="77777777" w:rsidR="0041414D" w:rsidRPr="00997CFC" w:rsidRDefault="0041414D" w:rsidP="00281290">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41414D" w:rsidRPr="002203D9" w14:paraId="3D1EF59F" w14:textId="77777777" w:rsidTr="00281290">
        <w:trPr>
          <w:cantSplit/>
          <w:trHeight w:val="284"/>
          <w:tblHeader/>
        </w:trPr>
        <w:tc>
          <w:tcPr>
            <w:tcW w:w="4145" w:type="dxa"/>
            <w:vAlign w:val="bottom"/>
          </w:tcPr>
          <w:p w14:paraId="5F3E0B76" w14:textId="77777777" w:rsidR="0041414D" w:rsidRPr="002203D9" w:rsidRDefault="0041414D" w:rsidP="00281290">
            <w:pPr>
              <w:pStyle w:val="Heading5"/>
              <w:keepNext w:val="0"/>
              <w:spacing w:line="160" w:lineRule="atLeast"/>
              <w:ind w:left="162" w:hanging="162"/>
              <w:rPr>
                <w:rFonts w:ascii="Calibri" w:hAnsi="Calibri" w:cs="Calibri"/>
                <w:b/>
                <w:bCs/>
                <w:sz w:val="20"/>
                <w:szCs w:val="20"/>
              </w:rPr>
            </w:pPr>
          </w:p>
        </w:tc>
        <w:tc>
          <w:tcPr>
            <w:tcW w:w="1701" w:type="dxa"/>
            <w:tcBorders>
              <w:bottom w:val="single" w:sz="4" w:space="0" w:color="auto"/>
            </w:tcBorders>
          </w:tcPr>
          <w:p w14:paraId="6A4A903F" w14:textId="77777777" w:rsidR="0041414D" w:rsidRPr="005A026E" w:rsidRDefault="0041414D" w:rsidP="00281290">
            <w:pPr>
              <w:pStyle w:val="Heading5"/>
              <w:keepNext w:val="0"/>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8" w:type="dxa"/>
            <w:tcBorders>
              <w:top w:val="single" w:sz="4" w:space="0" w:color="auto"/>
            </w:tcBorders>
            <w:vAlign w:val="bottom"/>
          </w:tcPr>
          <w:p w14:paraId="498CADAF" w14:textId="77777777" w:rsidR="0041414D" w:rsidRPr="005A026E" w:rsidRDefault="0041414D" w:rsidP="00281290">
            <w:pPr>
              <w:pStyle w:val="Heading5"/>
              <w:keepNext w:val="0"/>
              <w:spacing w:line="160" w:lineRule="atLeast"/>
              <w:ind w:hanging="162"/>
              <w:jc w:val="center"/>
              <w:rPr>
                <w:rFonts w:ascii="Calibri" w:hAnsi="Calibri" w:cs="Calibri"/>
                <w:color w:val="auto"/>
                <w:sz w:val="20"/>
                <w:szCs w:val="20"/>
              </w:rPr>
            </w:pPr>
          </w:p>
        </w:tc>
        <w:tc>
          <w:tcPr>
            <w:tcW w:w="1321" w:type="dxa"/>
            <w:tcBorders>
              <w:bottom w:val="single" w:sz="4" w:space="0" w:color="auto"/>
            </w:tcBorders>
            <w:vAlign w:val="center"/>
          </w:tcPr>
          <w:p w14:paraId="34EFE286" w14:textId="77777777" w:rsidR="0041414D" w:rsidRPr="00B40926" w:rsidRDefault="0041414D" w:rsidP="00281290">
            <w:pPr>
              <w:pStyle w:val="Heading5"/>
              <w:keepNext w:val="0"/>
              <w:spacing w:line="160" w:lineRule="atLeast"/>
              <w:ind w:left="162" w:hanging="162"/>
              <w:jc w:val="center"/>
              <w:rPr>
                <w:rFonts w:asciiTheme="minorHAnsi" w:hAnsiTheme="minorHAnsi" w:cs="Calibri"/>
                <w:color w:val="auto"/>
                <w:sz w:val="20"/>
                <w:szCs w:val="20"/>
              </w:rPr>
            </w:pPr>
            <w:r w:rsidRPr="00B40926">
              <w:rPr>
                <w:rFonts w:asciiTheme="minorHAnsi" w:hAnsiTheme="minorHAnsi" w:cs="Calibri"/>
                <w:color w:val="auto"/>
                <w:sz w:val="20"/>
                <w:szCs w:val="20"/>
              </w:rPr>
              <w:t>2020</w:t>
            </w:r>
          </w:p>
          <w:p w14:paraId="71D2013F" w14:textId="77777777" w:rsidR="0041414D" w:rsidRPr="00B40926" w:rsidRDefault="0041414D" w:rsidP="00704514">
            <w:pPr>
              <w:jc w:val="center"/>
              <w:rPr>
                <w:rFonts w:asciiTheme="minorHAnsi" w:hAnsiTheme="minorHAnsi"/>
                <w:sz w:val="20"/>
                <w:szCs w:val="20"/>
              </w:rPr>
            </w:pPr>
            <w:r w:rsidRPr="00B40926">
              <w:rPr>
                <w:rFonts w:asciiTheme="minorHAnsi" w:hAnsiTheme="minorHAnsi"/>
                <w:sz w:val="20"/>
                <w:szCs w:val="20"/>
              </w:rPr>
              <w:t>“Restated”</w:t>
            </w:r>
          </w:p>
        </w:tc>
        <w:tc>
          <w:tcPr>
            <w:tcW w:w="236" w:type="dxa"/>
            <w:vAlign w:val="bottom"/>
          </w:tcPr>
          <w:p w14:paraId="2086D489" w14:textId="77777777" w:rsidR="0041414D" w:rsidRPr="005A026E" w:rsidRDefault="0041414D" w:rsidP="00281290">
            <w:pPr>
              <w:spacing w:line="160" w:lineRule="atLeast"/>
              <w:jc w:val="center"/>
              <w:rPr>
                <w:rFonts w:ascii="Calibri" w:hAnsi="Calibri" w:cs="Calibri"/>
                <w:sz w:val="20"/>
                <w:szCs w:val="20"/>
              </w:rPr>
            </w:pPr>
          </w:p>
        </w:tc>
        <w:tc>
          <w:tcPr>
            <w:tcW w:w="1151" w:type="dxa"/>
            <w:tcBorders>
              <w:bottom w:val="single" w:sz="4" w:space="0" w:color="auto"/>
            </w:tcBorders>
          </w:tcPr>
          <w:p w14:paraId="6F944EFA" w14:textId="77777777" w:rsidR="0041414D" w:rsidRPr="005A026E" w:rsidRDefault="0041414D" w:rsidP="00281290">
            <w:pPr>
              <w:pStyle w:val="Heading5"/>
              <w:keepNext w:val="0"/>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6" w:type="dxa"/>
            <w:vAlign w:val="bottom"/>
          </w:tcPr>
          <w:p w14:paraId="27A6CA67" w14:textId="77777777" w:rsidR="0041414D" w:rsidRPr="005A026E" w:rsidRDefault="0041414D" w:rsidP="00281290">
            <w:pPr>
              <w:pStyle w:val="Heading5"/>
              <w:keepNext w:val="0"/>
              <w:spacing w:line="160" w:lineRule="atLeast"/>
              <w:ind w:hanging="162"/>
              <w:jc w:val="center"/>
              <w:rPr>
                <w:rFonts w:ascii="Calibri" w:hAnsi="Calibri" w:cs="Calibri"/>
                <w:color w:val="auto"/>
                <w:sz w:val="20"/>
                <w:szCs w:val="20"/>
              </w:rPr>
            </w:pPr>
          </w:p>
        </w:tc>
        <w:tc>
          <w:tcPr>
            <w:tcW w:w="1159" w:type="dxa"/>
            <w:tcBorders>
              <w:bottom w:val="single" w:sz="4" w:space="0" w:color="auto"/>
            </w:tcBorders>
            <w:vAlign w:val="center"/>
          </w:tcPr>
          <w:p w14:paraId="44AF9561" w14:textId="77777777" w:rsidR="0041414D" w:rsidRDefault="0041414D" w:rsidP="00281290">
            <w:pPr>
              <w:pStyle w:val="Heading5"/>
              <w:keepNext w:val="0"/>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Pr>
                <w:rFonts w:ascii="Calibri" w:hAnsi="Calibri" w:cs="Calibri"/>
                <w:color w:val="auto"/>
                <w:sz w:val="20"/>
                <w:szCs w:val="20"/>
              </w:rPr>
              <w:t>20</w:t>
            </w:r>
          </w:p>
          <w:p w14:paraId="1F027A6A" w14:textId="77777777" w:rsidR="0041414D" w:rsidRPr="00B40926" w:rsidRDefault="0041414D" w:rsidP="00281290">
            <w:r w:rsidRPr="00B40926">
              <w:rPr>
                <w:rFonts w:asciiTheme="minorHAnsi" w:hAnsiTheme="minorHAnsi"/>
                <w:sz w:val="20"/>
                <w:szCs w:val="20"/>
              </w:rPr>
              <w:t>“Restated”</w:t>
            </w:r>
          </w:p>
        </w:tc>
      </w:tr>
      <w:tr w:rsidR="0041414D" w:rsidRPr="002203D9" w14:paraId="6F0A993F" w14:textId="77777777" w:rsidTr="00281290">
        <w:trPr>
          <w:cantSplit/>
          <w:trHeight w:val="284"/>
        </w:trPr>
        <w:tc>
          <w:tcPr>
            <w:tcW w:w="4145" w:type="dxa"/>
            <w:vAlign w:val="bottom"/>
          </w:tcPr>
          <w:p w14:paraId="67C1A8AE" w14:textId="77777777" w:rsidR="0041414D" w:rsidRPr="005A026E" w:rsidRDefault="0041414D" w:rsidP="00281290">
            <w:pPr>
              <w:pStyle w:val="Heading5"/>
              <w:keepNext w:val="0"/>
              <w:spacing w:line="160" w:lineRule="atLeast"/>
              <w:ind w:left="0"/>
              <w:jc w:val="left"/>
              <w:rPr>
                <w:rFonts w:ascii="Calibri" w:hAnsi="Calibri" w:cs="Calibri"/>
                <w:b/>
                <w:bCs/>
                <w:color w:val="auto"/>
                <w:sz w:val="20"/>
                <w:szCs w:val="20"/>
              </w:rPr>
            </w:pPr>
            <w:r w:rsidRPr="0081614C">
              <w:rPr>
                <w:rFonts w:ascii="Calibri" w:hAnsi="Calibri" w:cs="Calibri"/>
                <w:b/>
                <w:bCs/>
                <w:color w:val="auto"/>
                <w:sz w:val="20"/>
                <w:szCs w:val="20"/>
              </w:rPr>
              <w:t>Interest income</w:t>
            </w:r>
          </w:p>
        </w:tc>
        <w:tc>
          <w:tcPr>
            <w:tcW w:w="1701" w:type="dxa"/>
            <w:tcBorders>
              <w:top w:val="single" w:sz="4" w:space="0" w:color="auto"/>
            </w:tcBorders>
            <w:shd w:val="clear" w:color="auto" w:fill="auto"/>
            <w:vAlign w:val="bottom"/>
          </w:tcPr>
          <w:p w14:paraId="0B7105D6" w14:textId="77777777" w:rsidR="0041414D" w:rsidRPr="005A026E" w:rsidRDefault="0041414D" w:rsidP="00281290">
            <w:pPr>
              <w:spacing w:line="160" w:lineRule="atLeast"/>
              <w:jc w:val="center"/>
              <w:rPr>
                <w:rFonts w:ascii="Calibri" w:hAnsi="Calibri" w:cs="Calibri"/>
                <w:sz w:val="20"/>
                <w:szCs w:val="20"/>
              </w:rPr>
            </w:pPr>
          </w:p>
        </w:tc>
        <w:tc>
          <w:tcPr>
            <w:tcW w:w="238" w:type="dxa"/>
            <w:shd w:val="clear" w:color="auto" w:fill="auto"/>
            <w:vAlign w:val="bottom"/>
          </w:tcPr>
          <w:p w14:paraId="09F9A86E" w14:textId="77777777" w:rsidR="0041414D" w:rsidRPr="005A026E" w:rsidRDefault="0041414D" w:rsidP="00281290">
            <w:pPr>
              <w:spacing w:line="160" w:lineRule="atLeast"/>
              <w:jc w:val="right"/>
              <w:rPr>
                <w:rFonts w:ascii="Calibri" w:hAnsi="Calibri" w:cs="Calibri"/>
                <w:sz w:val="20"/>
                <w:szCs w:val="20"/>
              </w:rPr>
            </w:pPr>
          </w:p>
        </w:tc>
        <w:tc>
          <w:tcPr>
            <w:tcW w:w="1321" w:type="dxa"/>
            <w:tcBorders>
              <w:top w:val="single" w:sz="4" w:space="0" w:color="auto"/>
            </w:tcBorders>
            <w:shd w:val="clear" w:color="auto" w:fill="auto"/>
            <w:vAlign w:val="bottom"/>
          </w:tcPr>
          <w:p w14:paraId="49BF3497" w14:textId="77777777" w:rsidR="0041414D" w:rsidRPr="006E2FCD" w:rsidRDefault="0041414D" w:rsidP="00281290">
            <w:pPr>
              <w:pStyle w:val="Heading5"/>
              <w:keepNext w:val="0"/>
              <w:spacing w:line="160" w:lineRule="atLeast"/>
              <w:ind w:left="162" w:hanging="162"/>
              <w:jc w:val="center"/>
              <w:rPr>
                <w:rFonts w:ascii="Calibri" w:hAnsi="Calibri" w:cs="Calibri"/>
                <w:color w:val="auto"/>
                <w:sz w:val="20"/>
                <w:szCs w:val="20"/>
              </w:rPr>
            </w:pPr>
          </w:p>
        </w:tc>
        <w:tc>
          <w:tcPr>
            <w:tcW w:w="236" w:type="dxa"/>
            <w:vAlign w:val="bottom"/>
          </w:tcPr>
          <w:p w14:paraId="47515A46" w14:textId="77777777" w:rsidR="0041414D" w:rsidRPr="005A026E" w:rsidRDefault="0041414D" w:rsidP="00281290">
            <w:pPr>
              <w:spacing w:line="160" w:lineRule="atLeast"/>
              <w:jc w:val="right"/>
              <w:rPr>
                <w:rFonts w:ascii="Calibri" w:hAnsi="Calibri" w:cs="Calibri"/>
                <w:sz w:val="20"/>
                <w:szCs w:val="20"/>
              </w:rPr>
            </w:pPr>
          </w:p>
        </w:tc>
        <w:tc>
          <w:tcPr>
            <w:tcW w:w="1151" w:type="dxa"/>
            <w:tcBorders>
              <w:top w:val="single" w:sz="4" w:space="0" w:color="auto"/>
            </w:tcBorders>
            <w:vAlign w:val="bottom"/>
          </w:tcPr>
          <w:p w14:paraId="17010BF8" w14:textId="77777777" w:rsidR="0041414D" w:rsidRPr="005A026E" w:rsidRDefault="0041414D" w:rsidP="00281290">
            <w:pPr>
              <w:spacing w:line="160" w:lineRule="atLeast"/>
              <w:jc w:val="center"/>
              <w:rPr>
                <w:rFonts w:ascii="Calibri" w:hAnsi="Calibri" w:cs="Calibri"/>
                <w:sz w:val="20"/>
                <w:szCs w:val="20"/>
              </w:rPr>
            </w:pPr>
          </w:p>
        </w:tc>
        <w:tc>
          <w:tcPr>
            <w:tcW w:w="236" w:type="dxa"/>
            <w:vAlign w:val="bottom"/>
          </w:tcPr>
          <w:p w14:paraId="1E34E916" w14:textId="77777777" w:rsidR="0041414D" w:rsidRPr="002203D9" w:rsidRDefault="0041414D" w:rsidP="00281290">
            <w:pPr>
              <w:tabs>
                <w:tab w:val="decimal" w:pos="156"/>
              </w:tabs>
              <w:spacing w:line="160" w:lineRule="atLeast"/>
              <w:jc w:val="center"/>
              <w:rPr>
                <w:rFonts w:ascii="Calibri" w:hAnsi="Calibri" w:cs="Calibri"/>
                <w:sz w:val="20"/>
                <w:szCs w:val="20"/>
              </w:rPr>
            </w:pPr>
          </w:p>
        </w:tc>
        <w:tc>
          <w:tcPr>
            <w:tcW w:w="1159" w:type="dxa"/>
            <w:vAlign w:val="bottom"/>
          </w:tcPr>
          <w:p w14:paraId="6EDEA91C" w14:textId="77777777" w:rsidR="0041414D" w:rsidRPr="002203D9" w:rsidRDefault="0041414D" w:rsidP="00281290">
            <w:pPr>
              <w:spacing w:line="160" w:lineRule="atLeast"/>
              <w:jc w:val="center"/>
              <w:rPr>
                <w:rFonts w:ascii="Calibri" w:hAnsi="Calibri" w:cs="Calibri"/>
                <w:sz w:val="20"/>
                <w:szCs w:val="20"/>
              </w:rPr>
            </w:pPr>
          </w:p>
        </w:tc>
      </w:tr>
      <w:tr w:rsidR="0041414D" w:rsidRPr="002203D9" w14:paraId="759E693E" w14:textId="77777777" w:rsidTr="00281290">
        <w:trPr>
          <w:cantSplit/>
          <w:trHeight w:val="284"/>
        </w:trPr>
        <w:tc>
          <w:tcPr>
            <w:tcW w:w="4145" w:type="dxa"/>
            <w:vAlign w:val="bottom"/>
          </w:tcPr>
          <w:p w14:paraId="04A5EC51" w14:textId="77777777" w:rsidR="0041414D" w:rsidRPr="005A026E" w:rsidRDefault="0041414D" w:rsidP="00281290">
            <w:pPr>
              <w:pStyle w:val="Heading5"/>
              <w:keepNext w:val="0"/>
              <w:spacing w:line="160" w:lineRule="atLeast"/>
              <w:ind w:left="0"/>
              <w:jc w:val="left"/>
              <w:rPr>
                <w:rFonts w:ascii="Calibri" w:hAnsi="Calibri" w:cs="Calibri"/>
                <w:color w:val="auto"/>
                <w:sz w:val="20"/>
                <w:szCs w:val="20"/>
              </w:rPr>
            </w:pPr>
            <w:r w:rsidRPr="002C7090">
              <w:rPr>
                <w:rFonts w:ascii="Calibri" w:hAnsi="Calibri" w:cs="Calibri"/>
                <w:color w:val="auto"/>
                <w:sz w:val="20"/>
                <w:szCs w:val="20"/>
              </w:rPr>
              <w:t>ACE Incorporation Co., Ltd.</w:t>
            </w:r>
          </w:p>
        </w:tc>
        <w:tc>
          <w:tcPr>
            <w:tcW w:w="1701" w:type="dxa"/>
            <w:shd w:val="clear" w:color="auto" w:fill="auto"/>
            <w:vAlign w:val="bottom"/>
          </w:tcPr>
          <w:p w14:paraId="6C679E97" w14:textId="2E38CB27" w:rsidR="0041414D" w:rsidRPr="006E2FCD" w:rsidRDefault="00AB7E67" w:rsidP="00281290">
            <w:pPr>
              <w:spacing w:line="160" w:lineRule="atLeast"/>
              <w:jc w:val="right"/>
              <w:rPr>
                <w:rFonts w:ascii="Calibri" w:hAnsi="Calibri" w:cs="Calibri"/>
                <w:sz w:val="20"/>
                <w:szCs w:val="20"/>
              </w:rPr>
            </w:pPr>
            <w:r>
              <w:rPr>
                <w:rFonts w:ascii="Calibri" w:hAnsi="Calibri" w:cs="Calibri"/>
                <w:sz w:val="20"/>
                <w:szCs w:val="20"/>
              </w:rPr>
              <w:t>99</w:t>
            </w:r>
            <w:r w:rsidR="00B04047">
              <w:rPr>
                <w:rFonts w:ascii="Calibri" w:hAnsi="Calibri" w:cs="Calibri"/>
                <w:sz w:val="20"/>
                <w:szCs w:val="20"/>
              </w:rPr>
              <w:t>6</w:t>
            </w:r>
          </w:p>
        </w:tc>
        <w:tc>
          <w:tcPr>
            <w:tcW w:w="238" w:type="dxa"/>
            <w:shd w:val="clear" w:color="auto" w:fill="auto"/>
            <w:vAlign w:val="bottom"/>
          </w:tcPr>
          <w:p w14:paraId="5E3BE56A" w14:textId="77777777" w:rsidR="0041414D" w:rsidRPr="005A026E" w:rsidRDefault="0041414D" w:rsidP="00281290">
            <w:pPr>
              <w:spacing w:line="160" w:lineRule="atLeast"/>
              <w:jc w:val="right"/>
              <w:rPr>
                <w:rFonts w:ascii="Calibri" w:hAnsi="Calibri" w:cs="Calibri"/>
                <w:sz w:val="20"/>
                <w:szCs w:val="20"/>
              </w:rPr>
            </w:pPr>
          </w:p>
        </w:tc>
        <w:tc>
          <w:tcPr>
            <w:tcW w:w="1321" w:type="dxa"/>
            <w:shd w:val="clear" w:color="auto" w:fill="auto"/>
            <w:vAlign w:val="bottom"/>
          </w:tcPr>
          <w:p w14:paraId="3ADCF657" w14:textId="0E7BA040" w:rsidR="0041414D" w:rsidRPr="005A026E" w:rsidRDefault="00AB7E67" w:rsidP="00281290">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49E3317C" w14:textId="77777777" w:rsidR="0041414D" w:rsidRPr="005A026E" w:rsidRDefault="0041414D" w:rsidP="00281290">
            <w:pPr>
              <w:spacing w:line="160" w:lineRule="atLeast"/>
              <w:jc w:val="right"/>
              <w:rPr>
                <w:rFonts w:ascii="Calibri" w:hAnsi="Calibri" w:cs="Calibri"/>
                <w:sz w:val="20"/>
                <w:szCs w:val="20"/>
              </w:rPr>
            </w:pPr>
          </w:p>
        </w:tc>
        <w:tc>
          <w:tcPr>
            <w:tcW w:w="1151" w:type="dxa"/>
            <w:vAlign w:val="center"/>
          </w:tcPr>
          <w:p w14:paraId="2BEE3FA2" w14:textId="61B20E51" w:rsidR="0041414D" w:rsidRPr="005A026E" w:rsidRDefault="00AB7E67" w:rsidP="00281290">
            <w:pPr>
              <w:spacing w:line="160" w:lineRule="atLeast"/>
              <w:jc w:val="right"/>
              <w:rPr>
                <w:rFonts w:ascii="Calibri" w:hAnsi="Calibri" w:cs="Calibri"/>
                <w:sz w:val="20"/>
                <w:szCs w:val="20"/>
              </w:rPr>
            </w:pPr>
            <w:r>
              <w:rPr>
                <w:rFonts w:ascii="Calibri" w:hAnsi="Calibri" w:cs="Calibri"/>
                <w:sz w:val="20"/>
                <w:szCs w:val="20"/>
              </w:rPr>
              <w:t>99</w:t>
            </w:r>
            <w:r w:rsidR="00B04047">
              <w:rPr>
                <w:rFonts w:ascii="Calibri" w:hAnsi="Calibri" w:cs="Calibri"/>
                <w:sz w:val="20"/>
                <w:szCs w:val="20"/>
              </w:rPr>
              <w:t>6</w:t>
            </w:r>
          </w:p>
        </w:tc>
        <w:tc>
          <w:tcPr>
            <w:tcW w:w="236" w:type="dxa"/>
            <w:vAlign w:val="center"/>
          </w:tcPr>
          <w:p w14:paraId="6E0BFEAB" w14:textId="77777777" w:rsidR="0041414D" w:rsidRPr="001D5397" w:rsidRDefault="0041414D" w:rsidP="00281290">
            <w:pPr>
              <w:spacing w:line="160" w:lineRule="atLeast"/>
              <w:jc w:val="right"/>
              <w:rPr>
                <w:rFonts w:ascii="Calibri" w:hAnsi="Calibri" w:cs="Calibri"/>
                <w:sz w:val="20"/>
                <w:szCs w:val="20"/>
              </w:rPr>
            </w:pPr>
          </w:p>
        </w:tc>
        <w:tc>
          <w:tcPr>
            <w:tcW w:w="1159" w:type="dxa"/>
            <w:vAlign w:val="center"/>
          </w:tcPr>
          <w:p w14:paraId="5D35D7A3" w14:textId="4A99040E" w:rsidR="0041414D" w:rsidRPr="001D5397" w:rsidRDefault="00AB7E67" w:rsidP="00281290">
            <w:pPr>
              <w:spacing w:line="160" w:lineRule="atLeast"/>
              <w:jc w:val="right"/>
              <w:rPr>
                <w:rFonts w:ascii="Calibri" w:hAnsi="Calibri" w:cs="Calibri"/>
                <w:sz w:val="20"/>
                <w:szCs w:val="20"/>
              </w:rPr>
            </w:pPr>
            <w:r>
              <w:rPr>
                <w:rFonts w:ascii="Calibri" w:hAnsi="Calibri" w:cs="Calibri"/>
                <w:sz w:val="20"/>
                <w:szCs w:val="20"/>
              </w:rPr>
              <w:t>3,990</w:t>
            </w:r>
          </w:p>
        </w:tc>
      </w:tr>
      <w:tr w:rsidR="0041414D" w:rsidRPr="002203D9" w14:paraId="7C98F6E2" w14:textId="77777777" w:rsidTr="00281290">
        <w:trPr>
          <w:cantSplit/>
          <w:trHeight w:val="284"/>
        </w:trPr>
        <w:tc>
          <w:tcPr>
            <w:tcW w:w="4145" w:type="dxa"/>
            <w:vAlign w:val="bottom"/>
          </w:tcPr>
          <w:p w14:paraId="59387857" w14:textId="77777777" w:rsidR="0041414D" w:rsidRPr="002203D9" w:rsidRDefault="0041414D" w:rsidP="00281290">
            <w:pPr>
              <w:spacing w:line="160" w:lineRule="atLeast"/>
              <w:ind w:left="-18" w:right="-18"/>
              <w:rPr>
                <w:rFonts w:ascii="Calibri" w:hAnsi="Calibri" w:cs="Calibri"/>
                <w:sz w:val="20"/>
                <w:szCs w:val="20"/>
              </w:rPr>
            </w:pPr>
            <w:r w:rsidRPr="005439F4">
              <w:rPr>
                <w:rFonts w:ascii="Calibri" w:hAnsi="Calibri" w:cs="Calibri"/>
                <w:sz w:val="20"/>
                <w:szCs w:val="20"/>
              </w:rPr>
              <w:t>Star Universal Network Public Company Limited</w:t>
            </w:r>
          </w:p>
        </w:tc>
        <w:tc>
          <w:tcPr>
            <w:tcW w:w="1701" w:type="dxa"/>
            <w:shd w:val="clear" w:color="auto" w:fill="auto"/>
            <w:vAlign w:val="center"/>
          </w:tcPr>
          <w:p w14:paraId="666D9584" w14:textId="0A3A3343" w:rsidR="0041414D" w:rsidRPr="006E2FCD" w:rsidRDefault="00AB7E67" w:rsidP="00281290">
            <w:pPr>
              <w:spacing w:line="160" w:lineRule="atLeast"/>
              <w:jc w:val="right"/>
              <w:rPr>
                <w:rFonts w:ascii="Calibri" w:hAnsi="Calibri" w:cs="Calibri"/>
                <w:sz w:val="20"/>
                <w:szCs w:val="20"/>
              </w:rPr>
            </w:pPr>
            <w:r>
              <w:rPr>
                <w:rFonts w:ascii="Calibri" w:hAnsi="Calibri" w:cs="Calibri"/>
                <w:sz w:val="20"/>
                <w:szCs w:val="20"/>
              </w:rPr>
              <w:t>3,406</w:t>
            </w:r>
          </w:p>
        </w:tc>
        <w:tc>
          <w:tcPr>
            <w:tcW w:w="238" w:type="dxa"/>
            <w:shd w:val="clear" w:color="auto" w:fill="auto"/>
            <w:vAlign w:val="center"/>
          </w:tcPr>
          <w:p w14:paraId="150DE915" w14:textId="77777777" w:rsidR="0041414D" w:rsidRPr="001D5397" w:rsidRDefault="0041414D" w:rsidP="00281290">
            <w:pPr>
              <w:spacing w:line="160" w:lineRule="atLeast"/>
              <w:jc w:val="right"/>
              <w:rPr>
                <w:rFonts w:ascii="Calibri" w:hAnsi="Calibri" w:cs="Calibri"/>
                <w:sz w:val="20"/>
                <w:szCs w:val="20"/>
                <w:cs/>
              </w:rPr>
            </w:pPr>
          </w:p>
        </w:tc>
        <w:tc>
          <w:tcPr>
            <w:tcW w:w="1321" w:type="dxa"/>
            <w:shd w:val="clear" w:color="auto" w:fill="auto"/>
            <w:vAlign w:val="center"/>
          </w:tcPr>
          <w:p w14:paraId="51B39555" w14:textId="41BFD4E0" w:rsidR="0041414D" w:rsidRDefault="00AB7E67" w:rsidP="00281290">
            <w:pPr>
              <w:spacing w:line="160" w:lineRule="atLeast"/>
              <w:jc w:val="right"/>
              <w:rPr>
                <w:rFonts w:ascii="Calibri" w:hAnsi="Calibri" w:cs="Calibri"/>
                <w:sz w:val="20"/>
                <w:szCs w:val="20"/>
              </w:rPr>
            </w:pPr>
            <w:r>
              <w:rPr>
                <w:rFonts w:ascii="Calibri" w:hAnsi="Calibri" w:cs="Calibri"/>
                <w:sz w:val="20"/>
                <w:szCs w:val="20"/>
              </w:rPr>
              <w:t>7,15</w:t>
            </w:r>
            <w:r w:rsidR="0035463D">
              <w:rPr>
                <w:rFonts w:ascii="Calibri" w:hAnsi="Calibri" w:cs="Calibri"/>
                <w:sz w:val="20"/>
                <w:szCs w:val="20"/>
              </w:rPr>
              <w:t>7</w:t>
            </w:r>
          </w:p>
        </w:tc>
        <w:tc>
          <w:tcPr>
            <w:tcW w:w="236" w:type="dxa"/>
            <w:vAlign w:val="center"/>
          </w:tcPr>
          <w:p w14:paraId="7174BB63" w14:textId="77777777" w:rsidR="0041414D" w:rsidRPr="001D5397" w:rsidRDefault="0041414D" w:rsidP="00281290">
            <w:pPr>
              <w:spacing w:line="160" w:lineRule="atLeast"/>
              <w:jc w:val="right"/>
              <w:rPr>
                <w:rFonts w:ascii="Calibri" w:hAnsi="Calibri" w:cs="Calibri"/>
                <w:sz w:val="20"/>
                <w:szCs w:val="20"/>
              </w:rPr>
            </w:pPr>
          </w:p>
        </w:tc>
        <w:tc>
          <w:tcPr>
            <w:tcW w:w="1151" w:type="dxa"/>
            <w:vAlign w:val="center"/>
          </w:tcPr>
          <w:p w14:paraId="2645B92E" w14:textId="5A0ABBBA" w:rsidR="0041414D" w:rsidRDefault="00AB7E67" w:rsidP="00281290">
            <w:pPr>
              <w:spacing w:line="160" w:lineRule="atLeast"/>
              <w:jc w:val="right"/>
              <w:rPr>
                <w:rFonts w:ascii="Calibri" w:hAnsi="Calibri" w:cs="Calibri"/>
                <w:sz w:val="20"/>
                <w:szCs w:val="20"/>
              </w:rPr>
            </w:pPr>
            <w:r>
              <w:rPr>
                <w:rFonts w:ascii="Calibri" w:hAnsi="Calibri" w:cs="Calibri"/>
                <w:sz w:val="20"/>
                <w:szCs w:val="20"/>
              </w:rPr>
              <w:t>3,406</w:t>
            </w:r>
          </w:p>
        </w:tc>
        <w:tc>
          <w:tcPr>
            <w:tcW w:w="236" w:type="dxa"/>
            <w:vAlign w:val="center"/>
          </w:tcPr>
          <w:p w14:paraId="5BDDE90F" w14:textId="77777777" w:rsidR="0041414D" w:rsidRPr="001D5397" w:rsidRDefault="0041414D" w:rsidP="00281290">
            <w:pPr>
              <w:spacing w:line="160" w:lineRule="atLeast"/>
              <w:jc w:val="right"/>
              <w:rPr>
                <w:rFonts w:ascii="Calibri" w:hAnsi="Calibri" w:cs="Calibri"/>
                <w:sz w:val="20"/>
                <w:szCs w:val="20"/>
              </w:rPr>
            </w:pPr>
          </w:p>
        </w:tc>
        <w:tc>
          <w:tcPr>
            <w:tcW w:w="1159" w:type="dxa"/>
            <w:vAlign w:val="center"/>
          </w:tcPr>
          <w:p w14:paraId="6B42CBFF" w14:textId="56F34DDE" w:rsidR="0041414D" w:rsidRDefault="00AB7E67" w:rsidP="00281290">
            <w:pPr>
              <w:spacing w:line="160" w:lineRule="atLeast"/>
              <w:jc w:val="right"/>
              <w:rPr>
                <w:rFonts w:ascii="Calibri" w:hAnsi="Calibri" w:cs="Calibri"/>
                <w:sz w:val="20"/>
                <w:szCs w:val="20"/>
              </w:rPr>
            </w:pPr>
            <w:r>
              <w:rPr>
                <w:rFonts w:ascii="Calibri" w:hAnsi="Calibri" w:cs="Calibri"/>
                <w:sz w:val="20"/>
                <w:szCs w:val="20"/>
              </w:rPr>
              <w:t>7,15</w:t>
            </w:r>
            <w:r w:rsidR="0035463D">
              <w:rPr>
                <w:rFonts w:ascii="Calibri" w:hAnsi="Calibri" w:cs="Calibri"/>
                <w:sz w:val="20"/>
                <w:szCs w:val="20"/>
              </w:rPr>
              <w:t>7</w:t>
            </w:r>
          </w:p>
        </w:tc>
      </w:tr>
      <w:tr w:rsidR="0041414D" w:rsidRPr="002203D9" w14:paraId="68CA114D" w14:textId="77777777" w:rsidTr="00281290">
        <w:trPr>
          <w:cantSplit/>
          <w:trHeight w:val="284"/>
        </w:trPr>
        <w:tc>
          <w:tcPr>
            <w:tcW w:w="4145" w:type="dxa"/>
            <w:vAlign w:val="bottom"/>
          </w:tcPr>
          <w:p w14:paraId="1344490B" w14:textId="77777777" w:rsidR="0041414D" w:rsidRPr="005439F4" w:rsidRDefault="0041414D" w:rsidP="00281290">
            <w:pPr>
              <w:spacing w:line="160" w:lineRule="atLeast"/>
              <w:ind w:left="-18" w:right="-18"/>
              <w:rPr>
                <w:rFonts w:ascii="Calibri" w:hAnsi="Calibri" w:cs="Calibri"/>
                <w:sz w:val="20"/>
                <w:szCs w:val="20"/>
              </w:rPr>
            </w:pPr>
            <w:r w:rsidRPr="00D5325D">
              <w:rPr>
                <w:rFonts w:ascii="Calibri" w:hAnsi="Calibri" w:cs="Calibri"/>
                <w:sz w:val="20"/>
                <w:szCs w:val="20"/>
              </w:rPr>
              <w:t>Advance Finance Public Company Limited</w:t>
            </w:r>
          </w:p>
        </w:tc>
        <w:tc>
          <w:tcPr>
            <w:tcW w:w="1701" w:type="dxa"/>
            <w:shd w:val="clear" w:color="auto" w:fill="auto"/>
            <w:vAlign w:val="bottom"/>
          </w:tcPr>
          <w:p w14:paraId="3DB2F819" w14:textId="588391C0" w:rsidR="0041414D" w:rsidRDefault="00AB7E67" w:rsidP="00281290">
            <w:pPr>
              <w:spacing w:line="160" w:lineRule="atLeast"/>
              <w:jc w:val="right"/>
              <w:rPr>
                <w:rFonts w:ascii="Calibri" w:hAnsi="Calibri" w:cs="Calibri"/>
                <w:sz w:val="20"/>
                <w:szCs w:val="20"/>
              </w:rPr>
            </w:pPr>
            <w:r>
              <w:rPr>
                <w:rFonts w:ascii="Calibri" w:hAnsi="Calibri" w:cs="Calibri"/>
                <w:sz w:val="20"/>
                <w:szCs w:val="20"/>
              </w:rPr>
              <w:t>174</w:t>
            </w:r>
          </w:p>
        </w:tc>
        <w:tc>
          <w:tcPr>
            <w:tcW w:w="238" w:type="dxa"/>
            <w:shd w:val="clear" w:color="auto" w:fill="auto"/>
            <w:vAlign w:val="bottom"/>
          </w:tcPr>
          <w:p w14:paraId="15E4AD67" w14:textId="77777777" w:rsidR="0041414D" w:rsidRPr="001D5397" w:rsidRDefault="0041414D" w:rsidP="00281290">
            <w:pPr>
              <w:spacing w:line="160" w:lineRule="atLeast"/>
              <w:jc w:val="right"/>
              <w:rPr>
                <w:rFonts w:ascii="Calibri" w:hAnsi="Calibri" w:cs="Calibri"/>
                <w:sz w:val="20"/>
                <w:szCs w:val="20"/>
                <w:cs/>
              </w:rPr>
            </w:pPr>
          </w:p>
        </w:tc>
        <w:tc>
          <w:tcPr>
            <w:tcW w:w="1321" w:type="dxa"/>
            <w:shd w:val="clear" w:color="auto" w:fill="auto"/>
            <w:vAlign w:val="bottom"/>
          </w:tcPr>
          <w:p w14:paraId="00DD057D" w14:textId="0DD23ED4" w:rsidR="0041414D" w:rsidRDefault="00AB7E67" w:rsidP="00281290">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3A28414F" w14:textId="77777777" w:rsidR="0041414D" w:rsidRPr="001D5397" w:rsidRDefault="0041414D" w:rsidP="00281290">
            <w:pPr>
              <w:spacing w:line="160" w:lineRule="atLeast"/>
              <w:jc w:val="right"/>
              <w:rPr>
                <w:rFonts w:ascii="Calibri" w:hAnsi="Calibri" w:cs="Calibri"/>
                <w:sz w:val="20"/>
                <w:szCs w:val="20"/>
              </w:rPr>
            </w:pPr>
          </w:p>
        </w:tc>
        <w:tc>
          <w:tcPr>
            <w:tcW w:w="1151" w:type="dxa"/>
            <w:vAlign w:val="bottom"/>
          </w:tcPr>
          <w:p w14:paraId="355E56AE" w14:textId="6EC4A5DE" w:rsidR="0041414D" w:rsidRDefault="00AB7E67" w:rsidP="00281290">
            <w:pPr>
              <w:spacing w:line="160" w:lineRule="atLeast"/>
              <w:jc w:val="right"/>
              <w:rPr>
                <w:rFonts w:ascii="Calibri" w:hAnsi="Calibri" w:cs="Calibri"/>
                <w:sz w:val="20"/>
                <w:szCs w:val="20"/>
              </w:rPr>
            </w:pPr>
            <w:r>
              <w:rPr>
                <w:rFonts w:ascii="Calibri" w:hAnsi="Calibri" w:cs="Calibri"/>
                <w:sz w:val="20"/>
                <w:szCs w:val="20"/>
              </w:rPr>
              <w:t>174</w:t>
            </w:r>
          </w:p>
        </w:tc>
        <w:tc>
          <w:tcPr>
            <w:tcW w:w="236" w:type="dxa"/>
            <w:vAlign w:val="bottom"/>
          </w:tcPr>
          <w:p w14:paraId="7F30347D" w14:textId="77777777" w:rsidR="0041414D" w:rsidRPr="001D5397" w:rsidRDefault="0041414D" w:rsidP="00281290">
            <w:pPr>
              <w:spacing w:line="160" w:lineRule="atLeast"/>
              <w:jc w:val="right"/>
              <w:rPr>
                <w:rFonts w:ascii="Calibri" w:hAnsi="Calibri" w:cs="Calibri"/>
                <w:sz w:val="20"/>
                <w:szCs w:val="20"/>
              </w:rPr>
            </w:pPr>
          </w:p>
        </w:tc>
        <w:tc>
          <w:tcPr>
            <w:tcW w:w="1159" w:type="dxa"/>
            <w:vAlign w:val="bottom"/>
          </w:tcPr>
          <w:p w14:paraId="775A9319" w14:textId="49160B76" w:rsidR="0041414D" w:rsidRDefault="00AB7E67" w:rsidP="00281290">
            <w:pPr>
              <w:spacing w:line="160" w:lineRule="atLeast"/>
              <w:jc w:val="center"/>
              <w:rPr>
                <w:rFonts w:ascii="Calibri" w:hAnsi="Calibri" w:cs="Calibri"/>
                <w:sz w:val="20"/>
                <w:szCs w:val="20"/>
              </w:rPr>
            </w:pPr>
            <w:r>
              <w:rPr>
                <w:rFonts w:ascii="Calibri" w:hAnsi="Calibri" w:cs="Calibri"/>
                <w:sz w:val="20"/>
                <w:szCs w:val="20"/>
              </w:rPr>
              <w:t>-</w:t>
            </w:r>
          </w:p>
        </w:tc>
      </w:tr>
      <w:tr w:rsidR="0041414D" w:rsidRPr="002203D9" w14:paraId="5C669F00" w14:textId="77777777" w:rsidTr="00281290">
        <w:trPr>
          <w:cantSplit/>
          <w:trHeight w:val="284"/>
        </w:trPr>
        <w:tc>
          <w:tcPr>
            <w:tcW w:w="4145" w:type="dxa"/>
            <w:vAlign w:val="bottom"/>
          </w:tcPr>
          <w:p w14:paraId="2B06B47B" w14:textId="77777777" w:rsidR="0041414D" w:rsidRPr="002203D9" w:rsidRDefault="0041414D" w:rsidP="00281290">
            <w:pPr>
              <w:spacing w:line="160" w:lineRule="atLeast"/>
              <w:ind w:left="-18" w:right="-18"/>
              <w:rPr>
                <w:rFonts w:ascii="Calibri" w:hAnsi="Calibri" w:cs="Calibri"/>
                <w:sz w:val="20"/>
                <w:szCs w:val="20"/>
              </w:rPr>
            </w:pPr>
            <w:r w:rsidRPr="002203D9">
              <w:rPr>
                <w:rFonts w:ascii="Calibri" w:hAnsi="Calibri" w:cs="Calibri"/>
                <w:sz w:val="20"/>
                <w:szCs w:val="20"/>
              </w:rPr>
              <w:t>Total</w:t>
            </w:r>
          </w:p>
        </w:tc>
        <w:tc>
          <w:tcPr>
            <w:tcW w:w="1701" w:type="dxa"/>
            <w:tcBorders>
              <w:top w:val="single" w:sz="4" w:space="0" w:color="auto"/>
              <w:bottom w:val="double" w:sz="4" w:space="0" w:color="auto"/>
            </w:tcBorders>
            <w:shd w:val="clear" w:color="auto" w:fill="auto"/>
            <w:vAlign w:val="center"/>
          </w:tcPr>
          <w:p w14:paraId="3B468FAD" w14:textId="43D069E4" w:rsidR="0041414D" w:rsidRPr="006E2FCD" w:rsidRDefault="00AB7E67" w:rsidP="00281290">
            <w:pPr>
              <w:spacing w:line="160" w:lineRule="atLeast"/>
              <w:jc w:val="right"/>
              <w:rPr>
                <w:rFonts w:ascii="Calibri" w:hAnsi="Calibri" w:cs="Calibri"/>
                <w:sz w:val="20"/>
                <w:szCs w:val="20"/>
              </w:rPr>
            </w:pPr>
            <w:r>
              <w:rPr>
                <w:rFonts w:ascii="Calibri" w:hAnsi="Calibri" w:cs="Calibri"/>
                <w:sz w:val="20"/>
                <w:szCs w:val="20"/>
              </w:rPr>
              <w:t>4,57</w:t>
            </w:r>
            <w:r w:rsidR="00B04047">
              <w:rPr>
                <w:rFonts w:ascii="Calibri" w:hAnsi="Calibri" w:cs="Calibri"/>
                <w:sz w:val="20"/>
                <w:szCs w:val="20"/>
              </w:rPr>
              <w:t>6</w:t>
            </w:r>
          </w:p>
        </w:tc>
        <w:tc>
          <w:tcPr>
            <w:tcW w:w="238" w:type="dxa"/>
            <w:shd w:val="clear" w:color="auto" w:fill="auto"/>
            <w:vAlign w:val="center"/>
          </w:tcPr>
          <w:p w14:paraId="1D02B425" w14:textId="77777777" w:rsidR="0041414D" w:rsidRPr="001D5397" w:rsidRDefault="0041414D" w:rsidP="00281290">
            <w:pPr>
              <w:spacing w:line="160" w:lineRule="atLeast"/>
              <w:jc w:val="right"/>
              <w:rPr>
                <w:rFonts w:ascii="Calibri" w:hAnsi="Calibri" w:cs="Calibri"/>
                <w:sz w:val="20"/>
                <w:szCs w:val="20"/>
                <w:cs/>
              </w:rPr>
            </w:pPr>
          </w:p>
        </w:tc>
        <w:tc>
          <w:tcPr>
            <w:tcW w:w="1321" w:type="dxa"/>
            <w:tcBorders>
              <w:top w:val="single" w:sz="4" w:space="0" w:color="auto"/>
              <w:bottom w:val="double" w:sz="4" w:space="0" w:color="auto"/>
            </w:tcBorders>
            <w:shd w:val="clear" w:color="auto" w:fill="auto"/>
            <w:vAlign w:val="center"/>
          </w:tcPr>
          <w:p w14:paraId="0BC5B02F" w14:textId="4ABE9999" w:rsidR="0041414D" w:rsidRPr="001D5397" w:rsidRDefault="00AB7E67" w:rsidP="00281290">
            <w:pPr>
              <w:spacing w:line="160" w:lineRule="atLeast"/>
              <w:jc w:val="right"/>
              <w:rPr>
                <w:rFonts w:ascii="Calibri" w:hAnsi="Calibri" w:cs="Calibri"/>
                <w:sz w:val="20"/>
                <w:szCs w:val="20"/>
              </w:rPr>
            </w:pPr>
            <w:r>
              <w:rPr>
                <w:rFonts w:ascii="Calibri" w:hAnsi="Calibri" w:cs="Calibri"/>
                <w:sz w:val="20"/>
                <w:szCs w:val="20"/>
              </w:rPr>
              <w:t>7,15</w:t>
            </w:r>
            <w:r w:rsidR="0035463D">
              <w:rPr>
                <w:rFonts w:ascii="Calibri" w:hAnsi="Calibri" w:cs="Calibri"/>
                <w:sz w:val="20"/>
                <w:szCs w:val="20"/>
              </w:rPr>
              <w:t>7</w:t>
            </w:r>
          </w:p>
        </w:tc>
        <w:tc>
          <w:tcPr>
            <w:tcW w:w="236" w:type="dxa"/>
            <w:vAlign w:val="center"/>
          </w:tcPr>
          <w:p w14:paraId="3A04AC27" w14:textId="77777777" w:rsidR="0041414D" w:rsidRPr="001D5397" w:rsidRDefault="0041414D" w:rsidP="00281290">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center"/>
          </w:tcPr>
          <w:p w14:paraId="604D2D08" w14:textId="6B617B1D" w:rsidR="0041414D" w:rsidRPr="00440779" w:rsidRDefault="00AB7E67" w:rsidP="00281290">
            <w:pPr>
              <w:spacing w:line="160" w:lineRule="atLeast"/>
              <w:jc w:val="right"/>
              <w:rPr>
                <w:rFonts w:ascii="Calibri" w:hAnsi="Calibri" w:cstheme="minorBidi"/>
                <w:sz w:val="20"/>
                <w:szCs w:val="20"/>
                <w:cs/>
              </w:rPr>
            </w:pPr>
            <w:r>
              <w:rPr>
                <w:rFonts w:ascii="Calibri" w:hAnsi="Calibri" w:cstheme="minorBidi"/>
                <w:sz w:val="20"/>
                <w:szCs w:val="20"/>
              </w:rPr>
              <w:t>4,57</w:t>
            </w:r>
            <w:r w:rsidR="00B04047">
              <w:rPr>
                <w:rFonts w:ascii="Calibri" w:hAnsi="Calibri" w:cstheme="minorBidi"/>
                <w:sz w:val="20"/>
                <w:szCs w:val="20"/>
              </w:rPr>
              <w:t>6</w:t>
            </w:r>
          </w:p>
        </w:tc>
        <w:tc>
          <w:tcPr>
            <w:tcW w:w="236" w:type="dxa"/>
            <w:vAlign w:val="center"/>
          </w:tcPr>
          <w:p w14:paraId="0BC57615" w14:textId="77777777" w:rsidR="0041414D" w:rsidRPr="001D5397" w:rsidRDefault="0041414D" w:rsidP="00281290">
            <w:pPr>
              <w:spacing w:line="160" w:lineRule="atLeast"/>
              <w:jc w:val="right"/>
              <w:rPr>
                <w:rFonts w:ascii="Calibri" w:hAnsi="Calibri" w:cs="Calibri"/>
                <w:sz w:val="20"/>
                <w:szCs w:val="20"/>
              </w:rPr>
            </w:pPr>
          </w:p>
        </w:tc>
        <w:tc>
          <w:tcPr>
            <w:tcW w:w="1159" w:type="dxa"/>
            <w:tcBorders>
              <w:top w:val="single" w:sz="4" w:space="0" w:color="auto"/>
              <w:bottom w:val="double" w:sz="4" w:space="0" w:color="auto"/>
            </w:tcBorders>
            <w:vAlign w:val="center"/>
          </w:tcPr>
          <w:p w14:paraId="314FC5DE" w14:textId="2C659A60" w:rsidR="0041414D" w:rsidRPr="009B5728" w:rsidRDefault="00AB7E67" w:rsidP="00281290">
            <w:pPr>
              <w:spacing w:line="160" w:lineRule="atLeast"/>
              <w:jc w:val="right"/>
              <w:rPr>
                <w:rFonts w:ascii="Calibri" w:hAnsi="Calibri" w:cstheme="minorBidi"/>
                <w:sz w:val="20"/>
                <w:szCs w:val="20"/>
                <w:cs/>
              </w:rPr>
            </w:pPr>
            <w:r>
              <w:rPr>
                <w:rFonts w:ascii="Calibri" w:hAnsi="Calibri" w:cstheme="minorBidi"/>
                <w:sz w:val="20"/>
                <w:szCs w:val="20"/>
              </w:rPr>
              <w:t>11,14</w:t>
            </w:r>
            <w:r w:rsidR="0035463D">
              <w:rPr>
                <w:rFonts w:ascii="Calibri" w:hAnsi="Calibri" w:cstheme="minorBidi"/>
                <w:sz w:val="20"/>
                <w:szCs w:val="20"/>
              </w:rPr>
              <w:t>7</w:t>
            </w:r>
          </w:p>
        </w:tc>
      </w:tr>
    </w:tbl>
    <w:p w14:paraId="4E49BA6D" w14:textId="77777777" w:rsidR="000F5A90" w:rsidRPr="00765C0F" w:rsidRDefault="000F5A90" w:rsidP="000F5A90">
      <w:pPr>
        <w:spacing w:line="160" w:lineRule="atLeast"/>
        <w:rPr>
          <w:rFonts w:asciiTheme="minorHAnsi" w:eastAsia="Arial Unicode MS" w:hAnsiTheme="minorHAnsi" w:cstheme="minorHAnsi"/>
          <w:sz w:val="20"/>
          <w:szCs w:val="20"/>
        </w:rPr>
      </w:pPr>
    </w:p>
    <w:p w14:paraId="7D81BC0A" w14:textId="11995160" w:rsidR="000F5A90" w:rsidRPr="00362A72" w:rsidRDefault="000F5A90" w:rsidP="000F5A90">
      <w:pPr>
        <w:spacing w:line="160" w:lineRule="atLeast"/>
        <w:rPr>
          <w:rFonts w:asciiTheme="minorHAnsi" w:eastAsia="Arial Unicode MS" w:hAnsiTheme="minorHAnsi" w:cstheme="minorHAnsi"/>
          <w:sz w:val="20"/>
          <w:szCs w:val="20"/>
        </w:rPr>
      </w:pPr>
      <w:r w:rsidRPr="00362A72">
        <w:rPr>
          <w:rFonts w:asciiTheme="minorHAnsi" w:eastAsia="Arial Unicode MS" w:hAnsiTheme="minorHAnsi" w:cstheme="minorHAnsi"/>
          <w:sz w:val="20"/>
          <w:szCs w:val="20"/>
        </w:rPr>
        <w:t>Directors and management's benefit for the three</w:t>
      </w:r>
      <w:r w:rsidR="001E0646">
        <w:rPr>
          <w:rFonts w:asciiTheme="minorHAnsi" w:eastAsia="Arial Unicode MS" w:hAnsiTheme="minorHAnsi" w:cstheme="minorHAnsi"/>
          <w:sz w:val="20"/>
          <w:szCs w:val="20"/>
        </w:rPr>
        <w:t>-</w:t>
      </w:r>
      <w:r w:rsidRPr="00362A72">
        <w:rPr>
          <w:rFonts w:asciiTheme="minorHAnsi" w:eastAsia="Arial Unicode MS" w:hAnsiTheme="minorHAnsi" w:cstheme="minorHAnsi"/>
          <w:sz w:val="20"/>
          <w:szCs w:val="20"/>
        </w:rPr>
        <w:t>month</w:t>
      </w:r>
      <w:r w:rsidR="001E0646">
        <w:rPr>
          <w:rFonts w:asciiTheme="minorHAnsi" w:eastAsia="Arial Unicode MS" w:hAnsiTheme="minorHAnsi" w:cstheme="minorHAnsi"/>
          <w:sz w:val="20"/>
          <w:szCs w:val="20"/>
        </w:rPr>
        <w:t xml:space="preserve"> and nine-month</w:t>
      </w:r>
      <w:r w:rsidRPr="00362A72">
        <w:rPr>
          <w:rFonts w:asciiTheme="minorHAnsi" w:eastAsia="Arial Unicode MS" w:hAnsiTheme="minorHAnsi" w:cstheme="minorHAnsi"/>
          <w:sz w:val="20"/>
          <w:szCs w:val="20"/>
        </w:rPr>
        <w:t xml:space="preserve"> periods ended </w:t>
      </w:r>
      <w:r w:rsidR="001E0646">
        <w:rPr>
          <w:rFonts w:asciiTheme="minorHAnsi" w:eastAsia="Arial Unicode MS" w:hAnsiTheme="minorHAnsi" w:cstheme="minorHAnsi"/>
          <w:sz w:val="20"/>
          <w:szCs w:val="20"/>
        </w:rPr>
        <w:t>September</w:t>
      </w:r>
      <w:r w:rsidRPr="00362A72">
        <w:rPr>
          <w:rFonts w:asciiTheme="minorHAnsi" w:eastAsia="Arial Unicode MS" w:hAnsiTheme="minorHAnsi" w:cstheme="minorHAnsi"/>
          <w:sz w:val="20"/>
          <w:szCs w:val="20"/>
        </w:rPr>
        <w:t xml:space="preserve"> 3</w:t>
      </w:r>
      <w:r w:rsidR="001E0646">
        <w:rPr>
          <w:rFonts w:asciiTheme="minorHAnsi" w:eastAsia="Arial Unicode MS" w:hAnsiTheme="minorHAnsi" w:cstheme="minorHAnsi"/>
          <w:sz w:val="20"/>
          <w:szCs w:val="20"/>
        </w:rPr>
        <w:t>0</w:t>
      </w:r>
      <w:r w:rsidRPr="00362A72">
        <w:rPr>
          <w:rFonts w:asciiTheme="minorHAnsi" w:eastAsia="Arial Unicode MS" w:hAnsiTheme="minorHAnsi" w:cstheme="minorHAnsi"/>
          <w:sz w:val="20"/>
          <w:szCs w:val="20"/>
        </w:rPr>
        <w:t>, 202</w:t>
      </w:r>
      <w:r>
        <w:rPr>
          <w:rFonts w:asciiTheme="minorHAnsi" w:eastAsia="Arial Unicode MS" w:hAnsiTheme="minorHAnsi" w:cstheme="minorHAnsi"/>
          <w:sz w:val="20"/>
          <w:szCs w:val="20"/>
        </w:rPr>
        <w:t>1</w:t>
      </w:r>
      <w:r w:rsidRPr="00362A72">
        <w:rPr>
          <w:rFonts w:asciiTheme="minorHAnsi" w:eastAsia="Arial Unicode MS" w:hAnsiTheme="minorHAnsi" w:cstheme="minorHAnsi"/>
          <w:sz w:val="20"/>
          <w:szCs w:val="20"/>
        </w:rPr>
        <w:t xml:space="preserve"> and 20</w:t>
      </w:r>
      <w:r>
        <w:rPr>
          <w:rFonts w:asciiTheme="minorHAnsi" w:eastAsia="Arial Unicode MS" w:hAnsiTheme="minorHAnsi" w:cstheme="minorHAnsi"/>
          <w:sz w:val="20"/>
          <w:szCs w:val="20"/>
        </w:rPr>
        <w:t>20</w:t>
      </w:r>
      <w:r w:rsidRPr="00362A72">
        <w:rPr>
          <w:rFonts w:asciiTheme="minorHAnsi" w:eastAsia="Arial Unicode MS" w:hAnsiTheme="minorHAnsi" w:cstheme="minorHAnsi"/>
          <w:sz w:val="20"/>
          <w:szCs w:val="20"/>
        </w:rPr>
        <w:t xml:space="preserve"> are as follows:</w:t>
      </w:r>
    </w:p>
    <w:p w14:paraId="7517C0AB" w14:textId="05DBC380" w:rsidR="000F5A90" w:rsidRDefault="000F5A90" w:rsidP="000F5A90">
      <w:pPr>
        <w:spacing w:line="160" w:lineRule="atLeast"/>
        <w:rPr>
          <w:rFonts w:asciiTheme="minorHAnsi" w:eastAsia="Arial Unicode MS" w:hAnsiTheme="minorHAnsi" w:cstheme="minorHAnsi"/>
          <w:b/>
          <w:bCs/>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047C4A" w:rsidRPr="005127FC" w14:paraId="32EC5B0B" w14:textId="77777777" w:rsidTr="00281290">
        <w:trPr>
          <w:trHeight w:val="284"/>
        </w:trPr>
        <w:tc>
          <w:tcPr>
            <w:tcW w:w="3684" w:type="dxa"/>
            <w:vAlign w:val="bottom"/>
          </w:tcPr>
          <w:p w14:paraId="004A968D"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87E5E16" w14:textId="77777777" w:rsidR="00047C4A" w:rsidRDefault="00047C4A"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047C4A" w:rsidRPr="005127FC" w14:paraId="5DA7D981" w14:textId="77777777" w:rsidTr="00281290">
        <w:trPr>
          <w:trHeight w:val="284"/>
        </w:trPr>
        <w:tc>
          <w:tcPr>
            <w:tcW w:w="3684" w:type="dxa"/>
            <w:vAlign w:val="bottom"/>
          </w:tcPr>
          <w:p w14:paraId="306D902F"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76413715" w14:textId="77777777" w:rsidR="00047C4A" w:rsidRPr="0068650C" w:rsidRDefault="00047C4A" w:rsidP="00281290">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3EEB22EE" w14:textId="77777777" w:rsidR="00047C4A" w:rsidRPr="005B197B" w:rsidRDefault="00047C4A" w:rsidP="00281290">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047C4A" w:rsidRPr="005127FC" w14:paraId="4AA743E1" w14:textId="77777777" w:rsidTr="00281290">
        <w:trPr>
          <w:trHeight w:val="284"/>
        </w:trPr>
        <w:tc>
          <w:tcPr>
            <w:tcW w:w="3684" w:type="dxa"/>
            <w:vAlign w:val="bottom"/>
          </w:tcPr>
          <w:p w14:paraId="0B5009ED"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18997755" w14:textId="77777777" w:rsidR="00047C4A" w:rsidRDefault="00047C4A"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5283AE20" w14:textId="49DE99D8" w:rsidR="00047C4A" w:rsidRPr="005127FC" w:rsidRDefault="00047C4A"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20BBEEF3" w14:textId="77777777" w:rsidR="00047C4A" w:rsidRPr="005127FC" w:rsidRDefault="00047C4A"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64CA9447" w14:textId="35CEA262" w:rsidR="00047C4A" w:rsidRPr="005127FC" w:rsidRDefault="00047C4A"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047C4A" w:rsidRPr="005127FC" w14:paraId="6FAF6322" w14:textId="77777777" w:rsidTr="00281290">
        <w:trPr>
          <w:trHeight w:val="284"/>
        </w:trPr>
        <w:tc>
          <w:tcPr>
            <w:tcW w:w="3684" w:type="dxa"/>
            <w:vAlign w:val="bottom"/>
          </w:tcPr>
          <w:p w14:paraId="0DE3F1A6"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7CBA17C9" w14:textId="77777777" w:rsidR="00047C4A"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0A2F79DA"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5A624F2D" w14:textId="77777777" w:rsidR="00047C4A" w:rsidRPr="005127FC" w:rsidRDefault="00047C4A"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088446EB" w14:textId="77777777" w:rsidR="00047C4A" w:rsidRDefault="00047C4A"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55A1697B" w14:textId="77777777" w:rsidR="00047C4A" w:rsidRPr="005127FC" w:rsidRDefault="00047C4A" w:rsidP="00281290">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2C5871CC" w14:textId="77777777" w:rsidR="00047C4A" w:rsidRPr="005127FC" w:rsidRDefault="00047C4A"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81257FB" w14:textId="77777777" w:rsidR="00047C4A"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52C60CDA"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12E7EAC7"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6269721" w14:textId="77777777" w:rsidR="00047C4A"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7180A7B9"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047C4A" w:rsidRPr="005127FC" w14:paraId="74D49874" w14:textId="77777777" w:rsidTr="00281290">
        <w:trPr>
          <w:trHeight w:val="284"/>
        </w:trPr>
        <w:tc>
          <w:tcPr>
            <w:tcW w:w="3684" w:type="dxa"/>
            <w:vAlign w:val="bottom"/>
          </w:tcPr>
          <w:p w14:paraId="367B042A" w14:textId="77777777" w:rsidR="00047C4A" w:rsidRPr="005127FC" w:rsidRDefault="00047C4A" w:rsidP="00281290">
            <w:pPr>
              <w:spacing w:line="160" w:lineRule="atLeast"/>
              <w:rPr>
                <w:rFonts w:asciiTheme="minorHAnsi" w:hAnsiTheme="minorHAnsi" w:cstheme="minorHAnsi"/>
                <w:sz w:val="20"/>
                <w:szCs w:val="20"/>
              </w:rPr>
            </w:pPr>
            <w:r w:rsidRPr="0046513A">
              <w:rPr>
                <w:rFonts w:ascii="Calibri" w:hAnsi="Calibri" w:cs="Calibri"/>
                <w:sz w:val="20"/>
                <w:szCs w:val="20"/>
              </w:rPr>
              <w:t>Short-term employee benefits</w:t>
            </w:r>
          </w:p>
        </w:tc>
        <w:tc>
          <w:tcPr>
            <w:tcW w:w="1371" w:type="dxa"/>
            <w:shd w:val="clear" w:color="auto" w:fill="auto"/>
            <w:vAlign w:val="bottom"/>
          </w:tcPr>
          <w:p w14:paraId="285B9FFE" w14:textId="4F6CDCC2" w:rsidR="00047C4A" w:rsidRPr="00EC7856" w:rsidRDefault="00761877" w:rsidP="00281290">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3,</w:t>
            </w:r>
            <w:r w:rsidR="00994B11">
              <w:rPr>
                <w:rFonts w:asciiTheme="minorHAnsi" w:hAnsiTheme="minorHAnsi" w:cs="Browallia New"/>
                <w:sz w:val="20"/>
                <w:szCs w:val="25"/>
              </w:rPr>
              <w:t>946</w:t>
            </w:r>
          </w:p>
        </w:tc>
        <w:tc>
          <w:tcPr>
            <w:tcW w:w="238" w:type="dxa"/>
            <w:shd w:val="clear" w:color="auto" w:fill="auto"/>
            <w:vAlign w:val="bottom"/>
          </w:tcPr>
          <w:p w14:paraId="5E1599DB" w14:textId="77777777" w:rsidR="00047C4A" w:rsidRPr="005127FC" w:rsidRDefault="00047C4A" w:rsidP="00281290">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7DBC4471" w14:textId="769E7606" w:rsidR="00047C4A" w:rsidRDefault="00994B11"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2</w:t>
            </w:r>
            <w:r w:rsidR="00761877">
              <w:rPr>
                <w:rFonts w:asciiTheme="minorHAnsi" w:hAnsiTheme="minorHAnsi" w:cstheme="minorHAnsi"/>
                <w:sz w:val="20"/>
                <w:szCs w:val="20"/>
              </w:rPr>
              <w:t>,</w:t>
            </w:r>
            <w:r>
              <w:rPr>
                <w:rFonts w:asciiTheme="minorHAnsi" w:hAnsiTheme="minorHAnsi" w:cstheme="minorHAnsi"/>
                <w:sz w:val="20"/>
                <w:szCs w:val="20"/>
              </w:rPr>
              <w:t>636</w:t>
            </w:r>
          </w:p>
        </w:tc>
        <w:tc>
          <w:tcPr>
            <w:tcW w:w="238" w:type="dxa"/>
            <w:shd w:val="clear" w:color="auto" w:fill="auto"/>
            <w:vAlign w:val="bottom"/>
          </w:tcPr>
          <w:p w14:paraId="3A9A93BE" w14:textId="77777777" w:rsidR="00047C4A" w:rsidRDefault="00047C4A" w:rsidP="00281290">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5722C10E" w14:textId="3C1A7D44" w:rsidR="00047C4A" w:rsidRPr="005E5F71"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w:t>
            </w:r>
            <w:r w:rsidR="00994B11">
              <w:rPr>
                <w:rFonts w:asciiTheme="minorHAnsi" w:hAnsiTheme="minorHAnsi" w:cstheme="minorHAnsi"/>
                <w:sz w:val="20"/>
                <w:szCs w:val="20"/>
                <w:lang w:val="en-US" w:eastAsia="en-US"/>
              </w:rPr>
              <w:t>680</w:t>
            </w:r>
          </w:p>
        </w:tc>
        <w:tc>
          <w:tcPr>
            <w:tcW w:w="238" w:type="dxa"/>
            <w:shd w:val="clear" w:color="auto" w:fill="auto"/>
            <w:vAlign w:val="bottom"/>
          </w:tcPr>
          <w:p w14:paraId="6B55188A" w14:textId="77777777" w:rsidR="00047C4A" w:rsidRPr="005E5F71" w:rsidRDefault="00047C4A"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3A9B59E6" w14:textId="02F57F49" w:rsidR="00047C4A"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994B11">
              <w:rPr>
                <w:rFonts w:asciiTheme="minorHAnsi" w:hAnsiTheme="minorHAnsi" w:cstheme="minorHAnsi"/>
                <w:sz w:val="20"/>
                <w:szCs w:val="20"/>
                <w:lang w:val="en-US" w:eastAsia="en-US"/>
              </w:rPr>
              <w:t>4</w:t>
            </w:r>
            <w:r>
              <w:rPr>
                <w:rFonts w:asciiTheme="minorHAnsi" w:hAnsiTheme="minorHAnsi" w:cstheme="minorHAnsi"/>
                <w:sz w:val="20"/>
                <w:szCs w:val="20"/>
                <w:lang w:val="en-US" w:eastAsia="en-US"/>
              </w:rPr>
              <w:t>,</w:t>
            </w:r>
            <w:r w:rsidR="00994B11">
              <w:rPr>
                <w:rFonts w:asciiTheme="minorHAnsi" w:hAnsiTheme="minorHAnsi" w:cstheme="minorHAnsi"/>
                <w:sz w:val="20"/>
                <w:szCs w:val="20"/>
                <w:lang w:val="en-US" w:eastAsia="en-US"/>
              </w:rPr>
              <w:t>082</w:t>
            </w:r>
          </w:p>
        </w:tc>
      </w:tr>
      <w:tr w:rsidR="00047C4A" w:rsidRPr="005127FC" w14:paraId="5E23FB90" w14:textId="77777777" w:rsidTr="00281290">
        <w:trPr>
          <w:trHeight w:val="284"/>
        </w:trPr>
        <w:tc>
          <w:tcPr>
            <w:tcW w:w="3684" w:type="dxa"/>
            <w:vAlign w:val="bottom"/>
          </w:tcPr>
          <w:p w14:paraId="1AE99A6C" w14:textId="77777777" w:rsidR="00047C4A" w:rsidRPr="005127FC" w:rsidRDefault="00047C4A" w:rsidP="00281290">
            <w:pPr>
              <w:spacing w:line="160" w:lineRule="atLeast"/>
              <w:rPr>
                <w:rFonts w:asciiTheme="minorHAnsi" w:eastAsia="Calibri" w:hAnsiTheme="minorHAnsi" w:cstheme="minorHAnsi"/>
                <w:sz w:val="20"/>
                <w:szCs w:val="20"/>
                <w:lang w:eastAsia="th-TH"/>
              </w:rPr>
            </w:pPr>
            <w:r w:rsidRPr="002203D9">
              <w:rPr>
                <w:rFonts w:ascii="Calibri" w:hAnsi="Calibri" w:cs="Calibri"/>
                <w:sz w:val="20"/>
                <w:szCs w:val="20"/>
              </w:rPr>
              <w:t>Post-employment benefits</w:t>
            </w:r>
          </w:p>
        </w:tc>
        <w:tc>
          <w:tcPr>
            <w:tcW w:w="1371" w:type="dxa"/>
            <w:shd w:val="clear" w:color="auto" w:fill="auto"/>
            <w:vAlign w:val="bottom"/>
          </w:tcPr>
          <w:p w14:paraId="0ED5D384" w14:textId="51D7A4E7" w:rsidR="00047C4A" w:rsidRDefault="00761877" w:rsidP="00281290">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192</w:t>
            </w:r>
          </w:p>
        </w:tc>
        <w:tc>
          <w:tcPr>
            <w:tcW w:w="238" w:type="dxa"/>
            <w:shd w:val="clear" w:color="auto" w:fill="auto"/>
            <w:vAlign w:val="bottom"/>
          </w:tcPr>
          <w:p w14:paraId="3C201DDC" w14:textId="77777777" w:rsidR="00047C4A" w:rsidRPr="005127FC" w:rsidRDefault="00047C4A" w:rsidP="00281290">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37264F86" w14:textId="35A53736" w:rsidR="00047C4A" w:rsidRDefault="00761877"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199</w:t>
            </w:r>
          </w:p>
        </w:tc>
        <w:tc>
          <w:tcPr>
            <w:tcW w:w="238" w:type="dxa"/>
            <w:shd w:val="clear" w:color="auto" w:fill="auto"/>
            <w:vAlign w:val="bottom"/>
          </w:tcPr>
          <w:p w14:paraId="53C58FE9" w14:textId="77777777" w:rsidR="00047C4A" w:rsidRDefault="00047C4A" w:rsidP="00281290">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5D2EBB61" w14:textId="69C659DF" w:rsidR="00047C4A" w:rsidRPr="00BD6BD1" w:rsidRDefault="00761877" w:rsidP="00281290">
            <w:pPr>
              <w:pStyle w:val="Header"/>
              <w:tabs>
                <w:tab w:val="center" w:pos="1701"/>
              </w:tabs>
              <w:spacing w:line="160" w:lineRule="atLeast"/>
              <w:ind w:right="45"/>
              <w:jc w:val="right"/>
              <w:rPr>
                <w:rFonts w:asciiTheme="minorHAnsi" w:hAnsiTheme="minorHAnsi" w:cs="Browallia New"/>
                <w:sz w:val="20"/>
                <w:szCs w:val="25"/>
                <w:lang w:val="en-US"/>
              </w:rPr>
            </w:pPr>
            <w:r>
              <w:rPr>
                <w:rFonts w:asciiTheme="minorHAnsi" w:hAnsiTheme="minorHAnsi" w:cs="Browallia New"/>
                <w:sz w:val="20"/>
                <w:szCs w:val="25"/>
                <w:lang w:val="en-US"/>
              </w:rPr>
              <w:t>516</w:t>
            </w:r>
          </w:p>
        </w:tc>
        <w:tc>
          <w:tcPr>
            <w:tcW w:w="238" w:type="dxa"/>
            <w:shd w:val="clear" w:color="auto" w:fill="auto"/>
            <w:vAlign w:val="bottom"/>
          </w:tcPr>
          <w:p w14:paraId="64D75AFE" w14:textId="77777777" w:rsidR="00047C4A" w:rsidRPr="005E5F71" w:rsidRDefault="00047C4A"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34CAAB8C" w14:textId="66C48B83" w:rsidR="00047C4A"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598</w:t>
            </w:r>
          </w:p>
        </w:tc>
      </w:tr>
      <w:tr w:rsidR="006B2FC7" w:rsidRPr="005127FC" w14:paraId="61AC8855" w14:textId="77777777" w:rsidTr="00281290">
        <w:trPr>
          <w:trHeight w:val="284"/>
        </w:trPr>
        <w:tc>
          <w:tcPr>
            <w:tcW w:w="3684" w:type="dxa"/>
            <w:vAlign w:val="bottom"/>
          </w:tcPr>
          <w:p w14:paraId="13D22B41" w14:textId="525B3A81" w:rsidR="006B2FC7" w:rsidRPr="002203D9" w:rsidRDefault="006B2FC7" w:rsidP="00281290">
            <w:pPr>
              <w:spacing w:line="160" w:lineRule="atLeast"/>
              <w:rPr>
                <w:rFonts w:ascii="Calibri" w:hAnsi="Calibri" w:cs="Calibri"/>
                <w:sz w:val="20"/>
                <w:szCs w:val="20"/>
              </w:rPr>
            </w:pPr>
            <w:r w:rsidRPr="006B2FC7">
              <w:rPr>
                <w:rFonts w:ascii="Calibri" w:hAnsi="Calibri" w:cs="Calibri"/>
                <w:sz w:val="20"/>
                <w:szCs w:val="20"/>
              </w:rPr>
              <w:t>Severance payment</w:t>
            </w:r>
          </w:p>
        </w:tc>
        <w:tc>
          <w:tcPr>
            <w:tcW w:w="1371" w:type="dxa"/>
            <w:shd w:val="clear" w:color="auto" w:fill="auto"/>
            <w:vAlign w:val="bottom"/>
          </w:tcPr>
          <w:p w14:paraId="00D20D52" w14:textId="1E5DD3BF" w:rsidR="006B2FC7" w:rsidRDefault="00994B11" w:rsidP="00994B11">
            <w:pPr>
              <w:spacing w:line="160" w:lineRule="atLeast"/>
              <w:ind w:right="45"/>
              <w:jc w:val="center"/>
              <w:rPr>
                <w:rFonts w:asciiTheme="minorHAnsi" w:hAnsiTheme="minorHAnsi" w:cs="Browallia New"/>
                <w:sz w:val="20"/>
                <w:szCs w:val="25"/>
              </w:rPr>
            </w:pPr>
            <w:r>
              <w:rPr>
                <w:rFonts w:asciiTheme="minorHAnsi" w:hAnsiTheme="minorHAnsi" w:cs="Browallia New"/>
                <w:sz w:val="20"/>
                <w:szCs w:val="25"/>
              </w:rPr>
              <w:t>-</w:t>
            </w:r>
          </w:p>
        </w:tc>
        <w:tc>
          <w:tcPr>
            <w:tcW w:w="238" w:type="dxa"/>
            <w:shd w:val="clear" w:color="auto" w:fill="auto"/>
            <w:vAlign w:val="bottom"/>
          </w:tcPr>
          <w:p w14:paraId="1555B8D1" w14:textId="77777777" w:rsidR="006B2FC7" w:rsidRPr="005127FC" w:rsidRDefault="006B2FC7" w:rsidP="00281290">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149FDBFB" w14:textId="5B10C931" w:rsidR="006B2FC7" w:rsidRDefault="00994B11"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2,073</w:t>
            </w:r>
          </w:p>
        </w:tc>
        <w:tc>
          <w:tcPr>
            <w:tcW w:w="238" w:type="dxa"/>
            <w:shd w:val="clear" w:color="auto" w:fill="auto"/>
            <w:vAlign w:val="bottom"/>
          </w:tcPr>
          <w:p w14:paraId="53C6F80C" w14:textId="77777777" w:rsidR="006B2FC7" w:rsidRDefault="006B2FC7" w:rsidP="00281290">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1326CDF9" w14:textId="5F447F28" w:rsidR="006B2FC7" w:rsidRDefault="00994B11" w:rsidP="00994B11">
            <w:pPr>
              <w:pStyle w:val="Header"/>
              <w:tabs>
                <w:tab w:val="center" w:pos="1701"/>
              </w:tabs>
              <w:spacing w:line="160" w:lineRule="atLeast"/>
              <w:ind w:right="45"/>
              <w:jc w:val="center"/>
              <w:rPr>
                <w:rFonts w:asciiTheme="minorHAnsi" w:hAnsiTheme="minorHAnsi" w:cs="Browallia New"/>
                <w:sz w:val="20"/>
                <w:szCs w:val="25"/>
                <w:lang w:val="en-US"/>
              </w:rPr>
            </w:pPr>
            <w:r>
              <w:rPr>
                <w:rFonts w:asciiTheme="minorHAnsi" w:hAnsiTheme="minorHAnsi" w:cs="Browallia New"/>
                <w:sz w:val="20"/>
                <w:szCs w:val="25"/>
                <w:lang w:val="en-US"/>
              </w:rPr>
              <w:t>-</w:t>
            </w:r>
          </w:p>
        </w:tc>
        <w:tc>
          <w:tcPr>
            <w:tcW w:w="238" w:type="dxa"/>
            <w:shd w:val="clear" w:color="auto" w:fill="auto"/>
            <w:vAlign w:val="bottom"/>
          </w:tcPr>
          <w:p w14:paraId="52B890F0" w14:textId="77777777" w:rsidR="006B2FC7" w:rsidRPr="005E5F71" w:rsidRDefault="006B2FC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0D9D2BF8" w14:textId="34666EBD" w:rsidR="006B2FC7" w:rsidRDefault="00994B11"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3,313</w:t>
            </w:r>
          </w:p>
        </w:tc>
      </w:tr>
      <w:tr w:rsidR="00047C4A" w:rsidRPr="005127FC" w14:paraId="4D7678FF" w14:textId="77777777" w:rsidTr="00281290">
        <w:trPr>
          <w:trHeight w:val="284"/>
        </w:trPr>
        <w:tc>
          <w:tcPr>
            <w:tcW w:w="3684" w:type="dxa"/>
            <w:vAlign w:val="bottom"/>
          </w:tcPr>
          <w:p w14:paraId="2576BE1F" w14:textId="77777777" w:rsidR="00047C4A" w:rsidRPr="000610F2" w:rsidRDefault="00047C4A" w:rsidP="00281290">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E51F31">
              <w:rPr>
                <w:rFonts w:asciiTheme="minorHAnsi" w:eastAsia="Arial Unicode MS" w:hAnsiTheme="minorHAnsi" w:cstheme="minorHAnsi"/>
                <w:sz w:val="20"/>
                <w:szCs w:val="20"/>
              </w:rPr>
              <w:t>Total</w:t>
            </w:r>
          </w:p>
        </w:tc>
        <w:tc>
          <w:tcPr>
            <w:tcW w:w="1371" w:type="dxa"/>
            <w:tcBorders>
              <w:top w:val="single" w:sz="4" w:space="0" w:color="auto"/>
              <w:bottom w:val="double" w:sz="4" w:space="0" w:color="auto"/>
            </w:tcBorders>
            <w:shd w:val="clear" w:color="auto" w:fill="auto"/>
            <w:vAlign w:val="bottom"/>
          </w:tcPr>
          <w:p w14:paraId="576879EF" w14:textId="06F237C7" w:rsidR="00047C4A" w:rsidRPr="005127FC" w:rsidRDefault="00994B11" w:rsidP="00281290">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4</w:t>
            </w:r>
            <w:r w:rsidR="00761877">
              <w:rPr>
                <w:rFonts w:asciiTheme="minorHAnsi" w:hAnsiTheme="minorHAnsi" w:cstheme="minorHAnsi"/>
                <w:sz w:val="20"/>
                <w:szCs w:val="20"/>
              </w:rPr>
              <w:t>,</w:t>
            </w:r>
            <w:r>
              <w:rPr>
                <w:rFonts w:asciiTheme="minorHAnsi" w:hAnsiTheme="minorHAnsi" w:cstheme="minorHAnsi"/>
                <w:sz w:val="20"/>
                <w:szCs w:val="20"/>
              </w:rPr>
              <w:t>138</w:t>
            </w:r>
          </w:p>
        </w:tc>
        <w:tc>
          <w:tcPr>
            <w:tcW w:w="238" w:type="dxa"/>
            <w:shd w:val="clear" w:color="auto" w:fill="auto"/>
            <w:vAlign w:val="bottom"/>
          </w:tcPr>
          <w:p w14:paraId="5E1ABB63" w14:textId="77777777" w:rsidR="00047C4A" w:rsidRPr="005127FC" w:rsidRDefault="00047C4A" w:rsidP="00281290">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shd w:val="clear" w:color="auto" w:fill="auto"/>
            <w:vAlign w:val="bottom"/>
          </w:tcPr>
          <w:p w14:paraId="42939E94" w14:textId="72D5EABB" w:rsidR="00047C4A" w:rsidRDefault="00994B11"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4</w:t>
            </w:r>
            <w:r w:rsidR="00761877">
              <w:rPr>
                <w:rFonts w:asciiTheme="minorHAnsi" w:hAnsiTheme="minorHAnsi" w:cstheme="minorHAnsi"/>
                <w:sz w:val="20"/>
                <w:szCs w:val="20"/>
              </w:rPr>
              <w:t>,</w:t>
            </w:r>
            <w:r>
              <w:rPr>
                <w:rFonts w:asciiTheme="minorHAnsi" w:hAnsiTheme="minorHAnsi" w:cstheme="minorHAnsi"/>
                <w:sz w:val="20"/>
                <w:szCs w:val="20"/>
              </w:rPr>
              <w:t>908</w:t>
            </w:r>
          </w:p>
        </w:tc>
        <w:tc>
          <w:tcPr>
            <w:tcW w:w="238" w:type="dxa"/>
            <w:shd w:val="clear" w:color="auto" w:fill="auto"/>
            <w:vAlign w:val="bottom"/>
          </w:tcPr>
          <w:p w14:paraId="343776E6" w14:textId="77777777" w:rsidR="00047C4A" w:rsidRDefault="00047C4A" w:rsidP="00281290">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shd w:val="clear" w:color="auto" w:fill="auto"/>
            <w:vAlign w:val="bottom"/>
          </w:tcPr>
          <w:p w14:paraId="4ED914F2" w14:textId="3536ADA0" w:rsidR="00047C4A" w:rsidRPr="005E5F71"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11,</w:t>
            </w:r>
            <w:r w:rsidR="00994B11">
              <w:rPr>
                <w:rFonts w:asciiTheme="minorHAnsi" w:hAnsiTheme="minorHAnsi" w:cstheme="minorHAnsi"/>
                <w:sz w:val="20"/>
                <w:szCs w:val="20"/>
                <w:lang w:val="en-US" w:eastAsia="en-US"/>
              </w:rPr>
              <w:t>196</w:t>
            </w:r>
          </w:p>
        </w:tc>
        <w:tc>
          <w:tcPr>
            <w:tcW w:w="238" w:type="dxa"/>
            <w:shd w:val="clear" w:color="auto" w:fill="auto"/>
            <w:vAlign w:val="bottom"/>
          </w:tcPr>
          <w:p w14:paraId="79055503" w14:textId="77777777" w:rsidR="00047C4A" w:rsidRPr="005E5F71" w:rsidRDefault="00047C4A"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shd w:val="clear" w:color="auto" w:fill="auto"/>
            <w:vAlign w:val="bottom"/>
          </w:tcPr>
          <w:p w14:paraId="5C9B50C5" w14:textId="79A07771" w:rsidR="00047C4A"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994B11">
              <w:rPr>
                <w:rFonts w:asciiTheme="minorHAnsi" w:hAnsiTheme="minorHAnsi" w:cstheme="minorHAnsi"/>
                <w:sz w:val="20"/>
                <w:szCs w:val="20"/>
                <w:lang w:val="en-US" w:eastAsia="en-US"/>
              </w:rPr>
              <w:t>7</w:t>
            </w:r>
            <w:r>
              <w:rPr>
                <w:rFonts w:asciiTheme="minorHAnsi" w:hAnsiTheme="minorHAnsi" w:cstheme="minorHAnsi"/>
                <w:sz w:val="20"/>
                <w:szCs w:val="20"/>
                <w:lang w:val="en-US" w:eastAsia="en-US"/>
              </w:rPr>
              <w:t>,</w:t>
            </w:r>
            <w:r w:rsidR="00994B11">
              <w:rPr>
                <w:rFonts w:asciiTheme="minorHAnsi" w:hAnsiTheme="minorHAnsi" w:cstheme="minorHAnsi"/>
                <w:sz w:val="20"/>
                <w:szCs w:val="20"/>
                <w:lang w:val="en-US" w:eastAsia="en-US"/>
              </w:rPr>
              <w:t>993</w:t>
            </w:r>
          </w:p>
        </w:tc>
      </w:tr>
    </w:tbl>
    <w:p w14:paraId="5AE7C4F7" w14:textId="7FA651DC" w:rsidR="00047C4A" w:rsidRDefault="00047C4A" w:rsidP="000F5A90">
      <w:pPr>
        <w:spacing w:line="160" w:lineRule="atLeast"/>
        <w:rPr>
          <w:rFonts w:asciiTheme="minorHAnsi" w:eastAsia="Arial Unicode MS" w:hAnsiTheme="minorHAnsi" w:cstheme="minorHAnsi"/>
          <w:b/>
          <w:bCs/>
          <w:sz w:val="20"/>
          <w:szCs w:val="20"/>
        </w:rPr>
      </w:pPr>
    </w:p>
    <w:p w14:paraId="2A9F50B5" w14:textId="3CE801A7" w:rsidR="00AB7E67" w:rsidRDefault="00AB7E67" w:rsidP="000F5A90">
      <w:pPr>
        <w:spacing w:line="160" w:lineRule="atLeast"/>
        <w:rPr>
          <w:rFonts w:asciiTheme="minorHAnsi" w:eastAsia="Arial Unicode MS" w:hAnsiTheme="minorHAnsi" w:cstheme="minorHAnsi"/>
          <w:b/>
          <w:bCs/>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047C4A" w:rsidRPr="005127FC" w14:paraId="1D1F75AE" w14:textId="77777777" w:rsidTr="00281290">
        <w:trPr>
          <w:trHeight w:val="284"/>
        </w:trPr>
        <w:tc>
          <w:tcPr>
            <w:tcW w:w="3684" w:type="dxa"/>
            <w:vAlign w:val="bottom"/>
          </w:tcPr>
          <w:p w14:paraId="452ABB12"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13577490" w14:textId="77777777" w:rsidR="00047C4A" w:rsidRDefault="00047C4A" w:rsidP="00281290">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047C4A" w:rsidRPr="005127FC" w14:paraId="76D7814F" w14:textId="77777777" w:rsidTr="00281290">
        <w:trPr>
          <w:trHeight w:val="284"/>
        </w:trPr>
        <w:tc>
          <w:tcPr>
            <w:tcW w:w="3684" w:type="dxa"/>
            <w:vAlign w:val="bottom"/>
          </w:tcPr>
          <w:p w14:paraId="5AF264FB"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018EA0C" w14:textId="77777777" w:rsidR="00047C4A" w:rsidRPr="005B197B" w:rsidRDefault="00047C4A" w:rsidP="00281290">
            <w:pPr>
              <w:pStyle w:val="Header"/>
              <w:spacing w:line="160" w:lineRule="atLeast"/>
              <w:ind w:right="67"/>
              <w:jc w:val="center"/>
              <w:rPr>
                <w:rFonts w:asciiTheme="minorHAnsi" w:eastAsia="Arial Unicode MS" w:hAnsiTheme="minorHAnsi" w:cstheme="minorHAnsi"/>
                <w:sz w:val="20"/>
                <w:szCs w:val="20"/>
              </w:rPr>
            </w:pPr>
            <w:r w:rsidRPr="00CE4C0C">
              <w:rPr>
                <w:rFonts w:asciiTheme="minorHAnsi" w:eastAsia="Arial Unicode MS" w:hAnsiTheme="minorHAnsi" w:cstheme="minorHAnsi"/>
                <w:sz w:val="20"/>
                <w:szCs w:val="20"/>
              </w:rPr>
              <w:t>Separate Financial</w:t>
            </w:r>
            <w:r>
              <w:rPr>
                <w:rFonts w:asciiTheme="minorHAnsi" w:eastAsia="Arial Unicode MS" w:hAnsiTheme="minorHAnsi" w:cstheme="minorHAnsi"/>
                <w:sz w:val="20"/>
                <w:szCs w:val="20"/>
              </w:rPr>
              <w:t xml:space="preserve"> </w:t>
            </w:r>
            <w:r w:rsidRPr="00CE4C0C">
              <w:rPr>
                <w:rFonts w:asciiTheme="minorHAnsi" w:eastAsia="Arial Unicode MS" w:hAnsiTheme="minorHAnsi" w:cstheme="minorHAnsi"/>
                <w:sz w:val="20"/>
                <w:szCs w:val="20"/>
              </w:rPr>
              <w:t>Statements</w:t>
            </w:r>
          </w:p>
        </w:tc>
      </w:tr>
      <w:tr w:rsidR="00047C4A" w:rsidRPr="005127FC" w14:paraId="059D0C4E" w14:textId="77777777" w:rsidTr="00281290">
        <w:trPr>
          <w:trHeight w:val="284"/>
        </w:trPr>
        <w:tc>
          <w:tcPr>
            <w:tcW w:w="3684" w:type="dxa"/>
            <w:vAlign w:val="bottom"/>
          </w:tcPr>
          <w:p w14:paraId="4488A152"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8A196BD" w14:textId="77777777" w:rsidR="00047C4A" w:rsidRDefault="00047C4A" w:rsidP="00281290">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7A20A33A" w14:textId="3722CDF5" w:rsidR="00047C4A" w:rsidRPr="005127FC" w:rsidRDefault="00047C4A" w:rsidP="00281290">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September</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5122EEB7" w14:textId="77777777" w:rsidR="00047C4A" w:rsidRPr="005127FC" w:rsidRDefault="00047C4A" w:rsidP="0028129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442CCC0E" w14:textId="111E1EEE" w:rsidR="00047C4A" w:rsidRPr="005127FC" w:rsidRDefault="00047C4A" w:rsidP="00281290">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 xml:space="preserve">For the </w:t>
            </w:r>
            <w:r>
              <w:rPr>
                <w:rFonts w:asciiTheme="minorHAnsi" w:hAnsiTheme="minorHAnsi" w:cstheme="minorHAnsi"/>
                <w:sz w:val="20"/>
                <w:szCs w:val="20"/>
                <w:lang w:val="en-US"/>
              </w:rPr>
              <w:t>nine</w:t>
            </w:r>
            <w:r w:rsidRPr="006263D7">
              <w:rPr>
                <w:rFonts w:asciiTheme="minorHAnsi" w:hAnsiTheme="minorHAnsi" w:cstheme="minorHAnsi"/>
                <w:sz w:val="20"/>
                <w:szCs w:val="20"/>
              </w:rPr>
              <w:t xml:space="preserve">-month periods ended </w:t>
            </w:r>
            <w:r>
              <w:rPr>
                <w:rFonts w:asciiTheme="minorHAnsi" w:hAnsiTheme="minorHAnsi" w:cstheme="minorHAnsi"/>
                <w:sz w:val="20"/>
                <w:szCs w:val="20"/>
                <w:lang w:val="en-US"/>
              </w:rPr>
              <w:t>September</w:t>
            </w:r>
            <w:r w:rsidRPr="006263D7">
              <w:rPr>
                <w:rFonts w:asciiTheme="minorHAnsi" w:hAnsiTheme="minorHAnsi" w:cstheme="minorHAnsi"/>
                <w:sz w:val="20"/>
                <w:szCs w:val="20"/>
              </w:rPr>
              <w:t xml:space="preserve"> 30,</w:t>
            </w:r>
          </w:p>
        </w:tc>
      </w:tr>
      <w:tr w:rsidR="00047C4A" w:rsidRPr="005127FC" w14:paraId="094504CC" w14:textId="77777777" w:rsidTr="00281290">
        <w:trPr>
          <w:trHeight w:val="284"/>
        </w:trPr>
        <w:tc>
          <w:tcPr>
            <w:tcW w:w="3684" w:type="dxa"/>
            <w:vAlign w:val="bottom"/>
          </w:tcPr>
          <w:p w14:paraId="74EDD04B" w14:textId="77777777" w:rsidR="00047C4A" w:rsidRPr="005127FC" w:rsidRDefault="00047C4A" w:rsidP="0028129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625CC3C8" w14:textId="77777777" w:rsidR="00047C4A"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1BCFB749"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0AB72704" w14:textId="77777777" w:rsidR="00047C4A" w:rsidRPr="005127FC" w:rsidRDefault="00047C4A" w:rsidP="0028129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2F608079" w14:textId="77777777" w:rsidR="00047C4A" w:rsidRDefault="00047C4A" w:rsidP="0028129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42D6864" w14:textId="77777777" w:rsidR="00047C4A" w:rsidRPr="005127FC" w:rsidRDefault="00047C4A" w:rsidP="00281290">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7D0A9446" w14:textId="77777777" w:rsidR="00047C4A" w:rsidRPr="005127FC" w:rsidRDefault="00047C4A" w:rsidP="0028129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9E73A5E" w14:textId="77777777" w:rsidR="00047C4A"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56B6E238"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1114F6B"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02083E0" w14:textId="77777777" w:rsidR="00047C4A"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0A701792" w14:textId="77777777" w:rsidR="00047C4A" w:rsidRPr="005127FC" w:rsidRDefault="00047C4A" w:rsidP="0028129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047C4A" w:rsidRPr="005127FC" w14:paraId="3C807F25" w14:textId="77777777" w:rsidTr="00281290">
        <w:trPr>
          <w:trHeight w:val="284"/>
        </w:trPr>
        <w:tc>
          <w:tcPr>
            <w:tcW w:w="3684" w:type="dxa"/>
            <w:vAlign w:val="bottom"/>
          </w:tcPr>
          <w:p w14:paraId="37D5C7E6" w14:textId="77777777" w:rsidR="00047C4A" w:rsidRPr="005127FC" w:rsidRDefault="00047C4A" w:rsidP="00281290">
            <w:pPr>
              <w:spacing w:line="160" w:lineRule="atLeast"/>
              <w:rPr>
                <w:rFonts w:asciiTheme="minorHAnsi" w:hAnsiTheme="minorHAnsi" w:cstheme="minorHAnsi"/>
                <w:sz w:val="20"/>
                <w:szCs w:val="20"/>
              </w:rPr>
            </w:pPr>
            <w:r w:rsidRPr="0046513A">
              <w:rPr>
                <w:rFonts w:ascii="Calibri" w:hAnsi="Calibri" w:cs="Calibri"/>
                <w:sz w:val="20"/>
                <w:szCs w:val="20"/>
              </w:rPr>
              <w:t>Short-term employee benefits</w:t>
            </w:r>
          </w:p>
        </w:tc>
        <w:tc>
          <w:tcPr>
            <w:tcW w:w="1371" w:type="dxa"/>
            <w:shd w:val="clear" w:color="auto" w:fill="auto"/>
            <w:vAlign w:val="bottom"/>
          </w:tcPr>
          <w:p w14:paraId="1F628877" w14:textId="5AADEC12" w:rsidR="00047C4A" w:rsidRPr="00EC7856" w:rsidRDefault="00761877" w:rsidP="00281290">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3,</w:t>
            </w:r>
            <w:r w:rsidR="00994B11">
              <w:rPr>
                <w:rFonts w:asciiTheme="minorHAnsi" w:hAnsiTheme="minorHAnsi" w:cs="Browallia New"/>
                <w:sz w:val="20"/>
                <w:szCs w:val="25"/>
              </w:rPr>
              <w:t>946</w:t>
            </w:r>
          </w:p>
        </w:tc>
        <w:tc>
          <w:tcPr>
            <w:tcW w:w="238" w:type="dxa"/>
            <w:shd w:val="clear" w:color="auto" w:fill="auto"/>
            <w:vAlign w:val="bottom"/>
          </w:tcPr>
          <w:p w14:paraId="221A02C4" w14:textId="77777777" w:rsidR="00047C4A" w:rsidRPr="005127FC" w:rsidRDefault="00047C4A" w:rsidP="00281290">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5AE8E242" w14:textId="5B76A01E" w:rsidR="00047C4A" w:rsidRDefault="00994B11"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2</w:t>
            </w:r>
            <w:r w:rsidR="00761877">
              <w:rPr>
                <w:rFonts w:asciiTheme="minorHAnsi" w:hAnsiTheme="minorHAnsi" w:cstheme="minorHAnsi"/>
                <w:sz w:val="20"/>
                <w:szCs w:val="20"/>
              </w:rPr>
              <w:t>,</w:t>
            </w:r>
            <w:r>
              <w:rPr>
                <w:rFonts w:asciiTheme="minorHAnsi" w:hAnsiTheme="minorHAnsi" w:cstheme="minorHAnsi"/>
                <w:sz w:val="20"/>
                <w:szCs w:val="20"/>
              </w:rPr>
              <w:t>636</w:t>
            </w:r>
          </w:p>
        </w:tc>
        <w:tc>
          <w:tcPr>
            <w:tcW w:w="238" w:type="dxa"/>
            <w:shd w:val="clear" w:color="auto" w:fill="auto"/>
            <w:vAlign w:val="bottom"/>
          </w:tcPr>
          <w:p w14:paraId="333CDBA3" w14:textId="77777777" w:rsidR="00047C4A" w:rsidRDefault="00047C4A" w:rsidP="00281290">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40C2D801" w14:textId="30BAA6CB" w:rsidR="00047C4A" w:rsidRPr="005E5F71"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w:t>
            </w:r>
            <w:r w:rsidR="00994B11">
              <w:rPr>
                <w:rFonts w:asciiTheme="minorHAnsi" w:hAnsiTheme="minorHAnsi" w:cstheme="minorHAnsi"/>
                <w:sz w:val="20"/>
                <w:szCs w:val="20"/>
                <w:lang w:val="en-US" w:eastAsia="en-US"/>
              </w:rPr>
              <w:t>680</w:t>
            </w:r>
          </w:p>
        </w:tc>
        <w:tc>
          <w:tcPr>
            <w:tcW w:w="238" w:type="dxa"/>
            <w:shd w:val="clear" w:color="auto" w:fill="auto"/>
            <w:vAlign w:val="bottom"/>
          </w:tcPr>
          <w:p w14:paraId="0DE56566" w14:textId="77777777" w:rsidR="00047C4A" w:rsidRPr="005E5F71" w:rsidRDefault="00047C4A"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346FB506" w14:textId="3C7E726B" w:rsidR="00047C4A"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E9321D">
              <w:rPr>
                <w:rFonts w:asciiTheme="minorHAnsi" w:hAnsiTheme="minorHAnsi" w:cstheme="minorHAnsi"/>
                <w:sz w:val="20"/>
                <w:szCs w:val="20"/>
                <w:lang w:val="en-US" w:eastAsia="en-US"/>
              </w:rPr>
              <w:t>3</w:t>
            </w:r>
            <w:r>
              <w:rPr>
                <w:rFonts w:asciiTheme="minorHAnsi" w:hAnsiTheme="minorHAnsi" w:cstheme="minorHAnsi"/>
                <w:sz w:val="20"/>
                <w:szCs w:val="20"/>
                <w:lang w:val="en-US" w:eastAsia="en-US"/>
              </w:rPr>
              <w:t>,</w:t>
            </w:r>
            <w:r w:rsidR="00994B11">
              <w:rPr>
                <w:rFonts w:asciiTheme="minorHAnsi" w:hAnsiTheme="minorHAnsi" w:cstheme="minorHAnsi"/>
                <w:sz w:val="20"/>
                <w:szCs w:val="20"/>
                <w:lang w:val="en-US" w:eastAsia="en-US"/>
              </w:rPr>
              <w:t>662</w:t>
            </w:r>
          </w:p>
        </w:tc>
      </w:tr>
      <w:tr w:rsidR="00047C4A" w:rsidRPr="005127FC" w14:paraId="70FB342D" w14:textId="77777777" w:rsidTr="00281290">
        <w:trPr>
          <w:trHeight w:val="284"/>
        </w:trPr>
        <w:tc>
          <w:tcPr>
            <w:tcW w:w="3684" w:type="dxa"/>
            <w:vAlign w:val="bottom"/>
          </w:tcPr>
          <w:p w14:paraId="289A91B9" w14:textId="77777777" w:rsidR="00047C4A" w:rsidRPr="005127FC" w:rsidRDefault="00047C4A" w:rsidP="00281290">
            <w:pPr>
              <w:spacing w:line="160" w:lineRule="atLeast"/>
              <w:rPr>
                <w:rFonts w:asciiTheme="minorHAnsi" w:eastAsia="Calibri" w:hAnsiTheme="minorHAnsi" w:cstheme="minorHAnsi"/>
                <w:sz w:val="20"/>
                <w:szCs w:val="20"/>
                <w:lang w:eastAsia="th-TH"/>
              </w:rPr>
            </w:pPr>
            <w:r w:rsidRPr="002203D9">
              <w:rPr>
                <w:rFonts w:ascii="Calibri" w:hAnsi="Calibri" w:cs="Calibri"/>
                <w:sz w:val="20"/>
                <w:szCs w:val="20"/>
              </w:rPr>
              <w:t>Post-employment benefits</w:t>
            </w:r>
          </w:p>
        </w:tc>
        <w:tc>
          <w:tcPr>
            <w:tcW w:w="1371" w:type="dxa"/>
            <w:shd w:val="clear" w:color="auto" w:fill="auto"/>
            <w:vAlign w:val="bottom"/>
          </w:tcPr>
          <w:p w14:paraId="4CD53388" w14:textId="141BDE03" w:rsidR="00047C4A" w:rsidRDefault="00761877" w:rsidP="00281290">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192</w:t>
            </w:r>
          </w:p>
        </w:tc>
        <w:tc>
          <w:tcPr>
            <w:tcW w:w="238" w:type="dxa"/>
            <w:shd w:val="clear" w:color="auto" w:fill="auto"/>
            <w:vAlign w:val="bottom"/>
          </w:tcPr>
          <w:p w14:paraId="2A26D3A1" w14:textId="77777777" w:rsidR="00047C4A" w:rsidRPr="005127FC" w:rsidRDefault="00047C4A" w:rsidP="00281290">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2E919E8E" w14:textId="006CCF4C" w:rsidR="00047C4A" w:rsidRDefault="00761877"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199</w:t>
            </w:r>
          </w:p>
        </w:tc>
        <w:tc>
          <w:tcPr>
            <w:tcW w:w="238" w:type="dxa"/>
            <w:shd w:val="clear" w:color="auto" w:fill="auto"/>
            <w:vAlign w:val="bottom"/>
          </w:tcPr>
          <w:p w14:paraId="237C89F9" w14:textId="77777777" w:rsidR="00047C4A" w:rsidRDefault="00047C4A" w:rsidP="00281290">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7BC5EDDE" w14:textId="6C6DA25D" w:rsidR="00047C4A" w:rsidRPr="00761877" w:rsidRDefault="00761877" w:rsidP="00281290">
            <w:pPr>
              <w:pStyle w:val="Header"/>
              <w:tabs>
                <w:tab w:val="center" w:pos="1701"/>
              </w:tabs>
              <w:spacing w:line="160" w:lineRule="atLeast"/>
              <w:ind w:right="45"/>
              <w:jc w:val="right"/>
              <w:rPr>
                <w:rFonts w:asciiTheme="minorHAnsi" w:hAnsiTheme="minorHAnsi" w:cs="Browallia New"/>
                <w:sz w:val="20"/>
                <w:szCs w:val="25"/>
                <w:lang w:val="en-US"/>
              </w:rPr>
            </w:pPr>
            <w:r>
              <w:rPr>
                <w:rFonts w:asciiTheme="minorHAnsi" w:hAnsiTheme="minorHAnsi" w:cs="Browallia New"/>
                <w:sz w:val="20"/>
                <w:szCs w:val="25"/>
                <w:lang w:val="en-US"/>
              </w:rPr>
              <w:t>516</w:t>
            </w:r>
          </w:p>
        </w:tc>
        <w:tc>
          <w:tcPr>
            <w:tcW w:w="238" w:type="dxa"/>
            <w:shd w:val="clear" w:color="auto" w:fill="auto"/>
            <w:vAlign w:val="bottom"/>
          </w:tcPr>
          <w:p w14:paraId="73436ABC" w14:textId="77777777" w:rsidR="00047C4A" w:rsidRPr="005E5F71" w:rsidRDefault="00047C4A"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7C62AFB2" w14:textId="2FE5A74A" w:rsidR="00047C4A"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598</w:t>
            </w:r>
          </w:p>
        </w:tc>
      </w:tr>
      <w:tr w:rsidR="006B2FC7" w:rsidRPr="005127FC" w14:paraId="330BEBEE" w14:textId="77777777" w:rsidTr="00281290">
        <w:trPr>
          <w:trHeight w:val="284"/>
        </w:trPr>
        <w:tc>
          <w:tcPr>
            <w:tcW w:w="3684" w:type="dxa"/>
            <w:vAlign w:val="bottom"/>
          </w:tcPr>
          <w:p w14:paraId="62191328" w14:textId="688166BB" w:rsidR="006B2FC7" w:rsidRPr="002203D9" w:rsidRDefault="006B2FC7" w:rsidP="00281290">
            <w:pPr>
              <w:spacing w:line="160" w:lineRule="atLeast"/>
              <w:rPr>
                <w:rFonts w:ascii="Calibri" w:hAnsi="Calibri" w:cs="Calibri"/>
                <w:sz w:val="20"/>
                <w:szCs w:val="20"/>
              </w:rPr>
            </w:pPr>
            <w:r w:rsidRPr="006B2FC7">
              <w:rPr>
                <w:rFonts w:ascii="Calibri" w:hAnsi="Calibri" w:cs="Calibri"/>
                <w:sz w:val="20"/>
                <w:szCs w:val="20"/>
              </w:rPr>
              <w:t>Severance payment</w:t>
            </w:r>
          </w:p>
        </w:tc>
        <w:tc>
          <w:tcPr>
            <w:tcW w:w="1371" w:type="dxa"/>
            <w:shd w:val="clear" w:color="auto" w:fill="auto"/>
            <w:vAlign w:val="bottom"/>
          </w:tcPr>
          <w:p w14:paraId="7700D924" w14:textId="5D464CCC" w:rsidR="006B2FC7" w:rsidRDefault="00994B11" w:rsidP="00994B11">
            <w:pPr>
              <w:spacing w:line="160" w:lineRule="atLeast"/>
              <w:ind w:right="45"/>
              <w:jc w:val="center"/>
              <w:rPr>
                <w:rFonts w:asciiTheme="minorHAnsi" w:hAnsiTheme="minorHAnsi" w:cs="Browallia New"/>
                <w:sz w:val="20"/>
                <w:szCs w:val="25"/>
              </w:rPr>
            </w:pPr>
            <w:r>
              <w:rPr>
                <w:rFonts w:asciiTheme="minorHAnsi" w:hAnsiTheme="minorHAnsi" w:cs="Browallia New"/>
                <w:sz w:val="20"/>
                <w:szCs w:val="25"/>
              </w:rPr>
              <w:t>-</w:t>
            </w:r>
          </w:p>
        </w:tc>
        <w:tc>
          <w:tcPr>
            <w:tcW w:w="238" w:type="dxa"/>
            <w:shd w:val="clear" w:color="auto" w:fill="auto"/>
            <w:vAlign w:val="bottom"/>
          </w:tcPr>
          <w:p w14:paraId="769744B1" w14:textId="77777777" w:rsidR="006B2FC7" w:rsidRPr="005127FC" w:rsidRDefault="006B2FC7" w:rsidP="00281290">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24333C01" w14:textId="1C99C52A" w:rsidR="006B2FC7" w:rsidRDefault="00994B11"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2,073</w:t>
            </w:r>
          </w:p>
        </w:tc>
        <w:tc>
          <w:tcPr>
            <w:tcW w:w="238" w:type="dxa"/>
            <w:shd w:val="clear" w:color="auto" w:fill="auto"/>
            <w:vAlign w:val="bottom"/>
          </w:tcPr>
          <w:p w14:paraId="5C91B606" w14:textId="77777777" w:rsidR="006B2FC7" w:rsidRDefault="006B2FC7" w:rsidP="00281290">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5D00DED7" w14:textId="6CFD1B47" w:rsidR="006B2FC7" w:rsidRDefault="00994B11" w:rsidP="00994B11">
            <w:pPr>
              <w:pStyle w:val="Header"/>
              <w:tabs>
                <w:tab w:val="center" w:pos="1701"/>
              </w:tabs>
              <w:spacing w:line="160" w:lineRule="atLeast"/>
              <w:ind w:right="45"/>
              <w:jc w:val="center"/>
              <w:rPr>
                <w:rFonts w:asciiTheme="minorHAnsi" w:hAnsiTheme="minorHAnsi" w:cs="Browallia New"/>
                <w:sz w:val="20"/>
                <w:szCs w:val="25"/>
                <w:lang w:val="en-US"/>
              </w:rPr>
            </w:pPr>
            <w:r>
              <w:rPr>
                <w:rFonts w:asciiTheme="minorHAnsi" w:hAnsiTheme="minorHAnsi" w:cs="Browallia New"/>
                <w:sz w:val="20"/>
                <w:szCs w:val="25"/>
                <w:lang w:val="en-US"/>
              </w:rPr>
              <w:t>-</w:t>
            </w:r>
          </w:p>
        </w:tc>
        <w:tc>
          <w:tcPr>
            <w:tcW w:w="238" w:type="dxa"/>
            <w:shd w:val="clear" w:color="auto" w:fill="auto"/>
            <w:vAlign w:val="bottom"/>
          </w:tcPr>
          <w:p w14:paraId="0571D612" w14:textId="77777777" w:rsidR="006B2FC7" w:rsidRPr="005E5F71" w:rsidRDefault="006B2FC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7B2E1C98" w14:textId="7F9BC959" w:rsidR="006B2FC7" w:rsidRDefault="00994B11"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3,313</w:t>
            </w:r>
          </w:p>
        </w:tc>
      </w:tr>
      <w:tr w:rsidR="00047C4A" w:rsidRPr="005127FC" w14:paraId="1E530CCA" w14:textId="77777777" w:rsidTr="00281290">
        <w:trPr>
          <w:trHeight w:val="284"/>
        </w:trPr>
        <w:tc>
          <w:tcPr>
            <w:tcW w:w="3684" w:type="dxa"/>
            <w:vAlign w:val="bottom"/>
          </w:tcPr>
          <w:p w14:paraId="700D8D91" w14:textId="77777777" w:rsidR="00047C4A" w:rsidRPr="000610F2" w:rsidRDefault="00047C4A" w:rsidP="00281290">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E51F31">
              <w:rPr>
                <w:rFonts w:asciiTheme="minorHAnsi" w:eastAsia="Arial Unicode MS" w:hAnsiTheme="minorHAnsi" w:cstheme="minorHAnsi"/>
                <w:sz w:val="20"/>
                <w:szCs w:val="20"/>
              </w:rPr>
              <w:t>Total</w:t>
            </w:r>
          </w:p>
        </w:tc>
        <w:tc>
          <w:tcPr>
            <w:tcW w:w="1371" w:type="dxa"/>
            <w:tcBorders>
              <w:top w:val="single" w:sz="4" w:space="0" w:color="auto"/>
              <w:bottom w:val="double" w:sz="4" w:space="0" w:color="auto"/>
            </w:tcBorders>
            <w:shd w:val="clear" w:color="auto" w:fill="auto"/>
            <w:vAlign w:val="bottom"/>
          </w:tcPr>
          <w:p w14:paraId="52FCF12E" w14:textId="35FC6417" w:rsidR="00047C4A" w:rsidRPr="005127FC" w:rsidRDefault="00994B11" w:rsidP="00281290">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4</w:t>
            </w:r>
            <w:r w:rsidR="00761877">
              <w:rPr>
                <w:rFonts w:asciiTheme="minorHAnsi" w:hAnsiTheme="minorHAnsi" w:cstheme="minorHAnsi"/>
                <w:sz w:val="20"/>
                <w:szCs w:val="20"/>
              </w:rPr>
              <w:t>,</w:t>
            </w:r>
            <w:r>
              <w:rPr>
                <w:rFonts w:asciiTheme="minorHAnsi" w:hAnsiTheme="minorHAnsi" w:cstheme="minorHAnsi"/>
                <w:sz w:val="20"/>
                <w:szCs w:val="20"/>
              </w:rPr>
              <w:t>138</w:t>
            </w:r>
          </w:p>
        </w:tc>
        <w:tc>
          <w:tcPr>
            <w:tcW w:w="238" w:type="dxa"/>
            <w:shd w:val="clear" w:color="auto" w:fill="auto"/>
            <w:vAlign w:val="bottom"/>
          </w:tcPr>
          <w:p w14:paraId="4CBD5524" w14:textId="77777777" w:rsidR="00047C4A" w:rsidRPr="005127FC" w:rsidRDefault="00047C4A" w:rsidP="00281290">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shd w:val="clear" w:color="auto" w:fill="auto"/>
            <w:vAlign w:val="bottom"/>
          </w:tcPr>
          <w:p w14:paraId="16782158" w14:textId="16064197" w:rsidR="00047C4A" w:rsidRDefault="00994B11" w:rsidP="00281290">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4</w:t>
            </w:r>
            <w:r w:rsidR="00761877">
              <w:rPr>
                <w:rFonts w:asciiTheme="minorHAnsi" w:hAnsiTheme="minorHAnsi" w:cstheme="minorHAnsi"/>
                <w:sz w:val="20"/>
                <w:szCs w:val="20"/>
              </w:rPr>
              <w:t>,</w:t>
            </w:r>
            <w:r>
              <w:rPr>
                <w:rFonts w:asciiTheme="minorHAnsi" w:hAnsiTheme="minorHAnsi" w:cstheme="minorHAnsi"/>
                <w:sz w:val="20"/>
                <w:szCs w:val="20"/>
              </w:rPr>
              <w:t>908</w:t>
            </w:r>
          </w:p>
        </w:tc>
        <w:tc>
          <w:tcPr>
            <w:tcW w:w="238" w:type="dxa"/>
            <w:shd w:val="clear" w:color="auto" w:fill="auto"/>
            <w:vAlign w:val="bottom"/>
          </w:tcPr>
          <w:p w14:paraId="19A3E997" w14:textId="77777777" w:rsidR="00047C4A" w:rsidRDefault="00047C4A" w:rsidP="00281290">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shd w:val="clear" w:color="auto" w:fill="auto"/>
            <w:vAlign w:val="bottom"/>
          </w:tcPr>
          <w:p w14:paraId="4044F74F" w14:textId="6383AB76" w:rsidR="00047C4A" w:rsidRPr="00994B11" w:rsidRDefault="00761877" w:rsidP="00281290">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HAnsi"/>
                <w:sz w:val="20"/>
                <w:szCs w:val="20"/>
                <w:lang w:val="en-US" w:eastAsia="en-US"/>
              </w:rPr>
              <w:t>11,</w:t>
            </w:r>
            <w:r w:rsidR="00994B11">
              <w:rPr>
                <w:rFonts w:asciiTheme="minorHAnsi" w:hAnsiTheme="minorHAnsi" w:cstheme="minorBidi"/>
                <w:sz w:val="20"/>
                <w:szCs w:val="20"/>
                <w:lang w:val="en-US" w:eastAsia="en-US"/>
              </w:rPr>
              <w:t>196</w:t>
            </w:r>
          </w:p>
        </w:tc>
        <w:tc>
          <w:tcPr>
            <w:tcW w:w="238" w:type="dxa"/>
            <w:shd w:val="clear" w:color="auto" w:fill="auto"/>
            <w:vAlign w:val="bottom"/>
          </w:tcPr>
          <w:p w14:paraId="30D0670B" w14:textId="77777777" w:rsidR="00047C4A" w:rsidRPr="005E5F71" w:rsidRDefault="00047C4A"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shd w:val="clear" w:color="auto" w:fill="auto"/>
            <w:vAlign w:val="bottom"/>
          </w:tcPr>
          <w:p w14:paraId="460DE690" w14:textId="24730180" w:rsidR="00047C4A" w:rsidRDefault="00761877" w:rsidP="00281290">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E9321D">
              <w:rPr>
                <w:rFonts w:asciiTheme="minorHAnsi" w:hAnsiTheme="minorHAnsi" w:cstheme="minorHAnsi"/>
                <w:sz w:val="20"/>
                <w:szCs w:val="20"/>
                <w:lang w:val="en-US" w:eastAsia="en-US"/>
              </w:rPr>
              <w:t>7</w:t>
            </w:r>
            <w:r>
              <w:rPr>
                <w:rFonts w:asciiTheme="minorHAnsi" w:hAnsiTheme="minorHAnsi" w:cstheme="minorHAnsi"/>
                <w:sz w:val="20"/>
                <w:szCs w:val="20"/>
                <w:lang w:val="en-US" w:eastAsia="en-US"/>
              </w:rPr>
              <w:t>,</w:t>
            </w:r>
            <w:r w:rsidR="00994B11">
              <w:rPr>
                <w:rFonts w:asciiTheme="minorHAnsi" w:hAnsiTheme="minorHAnsi" w:cstheme="minorHAnsi"/>
                <w:sz w:val="20"/>
                <w:szCs w:val="20"/>
                <w:lang w:val="en-US" w:eastAsia="en-US"/>
              </w:rPr>
              <w:t>573</w:t>
            </w:r>
          </w:p>
        </w:tc>
      </w:tr>
    </w:tbl>
    <w:p w14:paraId="5C046A59" w14:textId="77777777" w:rsidR="001E0646" w:rsidRPr="00795664" w:rsidRDefault="001E0646" w:rsidP="000F5A90">
      <w:pPr>
        <w:spacing w:line="160" w:lineRule="atLeast"/>
        <w:rPr>
          <w:rFonts w:asciiTheme="minorHAnsi" w:eastAsia="Arial Unicode MS" w:hAnsiTheme="minorHAnsi" w:cstheme="minorHAnsi"/>
          <w:sz w:val="14"/>
          <w:szCs w:val="14"/>
        </w:rPr>
      </w:pPr>
    </w:p>
    <w:p w14:paraId="5EA76541" w14:textId="74892B8D" w:rsidR="000F5A90" w:rsidRDefault="000F5A90" w:rsidP="000F5A90">
      <w:pPr>
        <w:spacing w:line="160" w:lineRule="atLeast"/>
        <w:rPr>
          <w:rFonts w:asciiTheme="minorHAnsi" w:eastAsia="Arial Unicode MS" w:hAnsiTheme="minorHAnsi" w:cstheme="minorHAnsi"/>
          <w:sz w:val="20"/>
          <w:szCs w:val="20"/>
        </w:rPr>
      </w:pPr>
      <w:r w:rsidRPr="00531E9E">
        <w:rPr>
          <w:rFonts w:asciiTheme="minorHAnsi" w:eastAsia="Arial Unicode MS" w:hAnsiTheme="minorHAnsi" w:cstheme="minorHAnsi"/>
          <w:sz w:val="20"/>
          <w:szCs w:val="20"/>
        </w:rPr>
        <w:t xml:space="preserve">The balances of the accounts as at </w:t>
      </w:r>
      <w:r w:rsidR="009B48B5">
        <w:rPr>
          <w:rFonts w:asciiTheme="minorHAnsi" w:eastAsia="Arial Unicode MS" w:hAnsiTheme="minorHAnsi" w:cstheme="minorHAnsi"/>
          <w:sz w:val="20"/>
          <w:szCs w:val="20"/>
        </w:rPr>
        <w:t>September</w:t>
      </w:r>
      <w:r w:rsidRPr="00531E9E">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3</w:t>
      </w:r>
      <w:r w:rsidR="009B48B5">
        <w:rPr>
          <w:rFonts w:asciiTheme="minorHAnsi" w:eastAsia="Arial Unicode MS" w:hAnsiTheme="minorHAnsi" w:cstheme="minorHAnsi"/>
          <w:sz w:val="20"/>
          <w:szCs w:val="20"/>
        </w:rPr>
        <w:t>0</w:t>
      </w:r>
      <w:r>
        <w:rPr>
          <w:rFonts w:asciiTheme="minorHAnsi" w:eastAsia="Arial Unicode MS" w:hAnsiTheme="minorHAnsi" w:cstheme="minorHAnsi"/>
          <w:sz w:val="20"/>
          <w:szCs w:val="20"/>
        </w:rPr>
        <w:t xml:space="preserve">, </w:t>
      </w:r>
      <w:r w:rsidRPr="00531E9E">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531E9E">
        <w:rPr>
          <w:rFonts w:asciiTheme="minorHAnsi" w:eastAsia="Arial Unicode MS" w:hAnsiTheme="minorHAnsi" w:cstheme="minorHAnsi"/>
          <w:sz w:val="20"/>
          <w:szCs w:val="20"/>
        </w:rPr>
        <w:t xml:space="preserve"> and December 31</w:t>
      </w:r>
      <w:r>
        <w:rPr>
          <w:rFonts w:asciiTheme="minorHAnsi" w:eastAsia="Arial Unicode MS" w:hAnsiTheme="minorHAnsi" w:cstheme="minorHAnsi"/>
          <w:sz w:val="20"/>
          <w:szCs w:val="20"/>
        </w:rPr>
        <w:t>,</w:t>
      </w:r>
      <w:r w:rsidRPr="00531E9E">
        <w:rPr>
          <w:rFonts w:asciiTheme="minorHAnsi" w:eastAsia="Arial Unicode MS" w:hAnsiTheme="minorHAnsi" w:cstheme="minorHAnsi"/>
          <w:sz w:val="20"/>
          <w:szCs w:val="20"/>
        </w:rPr>
        <w:t xml:space="preserve"> 20</w:t>
      </w:r>
      <w:r>
        <w:rPr>
          <w:rFonts w:asciiTheme="minorHAnsi" w:eastAsia="Arial Unicode MS" w:hAnsiTheme="minorHAnsi" w:cstheme="minorHAnsi"/>
          <w:sz w:val="20"/>
          <w:szCs w:val="20"/>
        </w:rPr>
        <w:t>20</w:t>
      </w:r>
      <w:r w:rsidRPr="00531E9E">
        <w:rPr>
          <w:rFonts w:asciiTheme="minorHAnsi" w:eastAsia="Arial Unicode MS" w:hAnsiTheme="minorHAnsi" w:cstheme="minorHAnsi"/>
          <w:sz w:val="20"/>
          <w:szCs w:val="20"/>
        </w:rPr>
        <w:t xml:space="preserve"> between the Company and those related parties are as follows:</w:t>
      </w:r>
    </w:p>
    <w:p w14:paraId="56E45BB5" w14:textId="6137DF7A" w:rsidR="000F5A90" w:rsidRPr="00795664" w:rsidRDefault="000F5A90" w:rsidP="000F5A90">
      <w:pPr>
        <w:spacing w:line="160" w:lineRule="atLeast"/>
        <w:rPr>
          <w:rFonts w:asciiTheme="minorHAnsi" w:eastAsia="Arial Unicode MS" w:hAnsiTheme="minorHAnsi" w:cstheme="minorHAnsi"/>
          <w:sz w:val="14"/>
          <w:szCs w:val="14"/>
        </w:rPr>
      </w:pPr>
    </w:p>
    <w:tbl>
      <w:tblPr>
        <w:tblStyle w:val="TableGrid"/>
        <w:tblW w:w="10126" w:type="dxa"/>
        <w:tblLayout w:type="fixed"/>
        <w:tblLook w:val="04A0" w:firstRow="1" w:lastRow="0" w:firstColumn="1" w:lastColumn="0" w:noHBand="0" w:noVBand="1"/>
      </w:tblPr>
      <w:tblGrid>
        <w:gridCol w:w="2928"/>
        <w:gridCol w:w="1041"/>
        <w:gridCol w:w="1133"/>
        <w:gridCol w:w="1422"/>
        <w:gridCol w:w="1229"/>
        <w:gridCol w:w="1185"/>
        <w:gridCol w:w="1188"/>
      </w:tblGrid>
      <w:tr w:rsidR="006021E8" w14:paraId="5D6BBC77" w14:textId="77777777" w:rsidTr="00281290">
        <w:trPr>
          <w:trHeight w:val="284"/>
          <w:tblHeader/>
        </w:trPr>
        <w:tc>
          <w:tcPr>
            <w:tcW w:w="2928" w:type="dxa"/>
            <w:tcBorders>
              <w:top w:val="nil"/>
              <w:left w:val="nil"/>
              <w:bottom w:val="nil"/>
              <w:right w:val="nil"/>
            </w:tcBorders>
            <w:vAlign w:val="bottom"/>
          </w:tcPr>
          <w:p w14:paraId="382C307B" w14:textId="77777777" w:rsidR="006021E8" w:rsidRDefault="006021E8" w:rsidP="00281290">
            <w:pPr>
              <w:spacing w:line="160" w:lineRule="atLeast"/>
              <w:rPr>
                <w:rFonts w:asciiTheme="minorHAnsi" w:eastAsia="Arial Unicode MS" w:hAnsiTheme="minorHAnsi" w:cstheme="minorHAnsi"/>
                <w:sz w:val="20"/>
                <w:szCs w:val="20"/>
              </w:rPr>
            </w:pPr>
          </w:p>
        </w:tc>
        <w:tc>
          <w:tcPr>
            <w:tcW w:w="1041" w:type="dxa"/>
            <w:tcBorders>
              <w:top w:val="nil"/>
              <w:left w:val="nil"/>
              <w:bottom w:val="nil"/>
              <w:right w:val="nil"/>
            </w:tcBorders>
            <w:vAlign w:val="bottom"/>
          </w:tcPr>
          <w:p w14:paraId="124CAF03"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22E2AEC7"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5024" w:type="dxa"/>
            <w:gridSpan w:val="4"/>
            <w:tcBorders>
              <w:top w:val="nil"/>
              <w:left w:val="nil"/>
              <w:bottom w:val="nil"/>
              <w:right w:val="nil"/>
            </w:tcBorders>
            <w:vAlign w:val="bottom"/>
          </w:tcPr>
          <w:p w14:paraId="6D57D3F8"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r w:rsidRPr="0060580B">
              <w:rPr>
                <w:rFonts w:asciiTheme="minorHAnsi" w:eastAsia="Arial Unicode MS" w:hAnsiTheme="minorHAnsi" w:cstheme="minorHAnsi"/>
                <w:sz w:val="20"/>
                <w:szCs w:val="20"/>
              </w:rPr>
              <w:t>In Thousand Baht</w:t>
            </w:r>
          </w:p>
        </w:tc>
      </w:tr>
      <w:tr w:rsidR="006021E8" w14:paraId="51C1D0A2" w14:textId="77777777" w:rsidTr="00281290">
        <w:trPr>
          <w:trHeight w:val="284"/>
          <w:tblHeader/>
        </w:trPr>
        <w:tc>
          <w:tcPr>
            <w:tcW w:w="2928" w:type="dxa"/>
            <w:tcBorders>
              <w:top w:val="nil"/>
              <w:left w:val="nil"/>
              <w:bottom w:val="nil"/>
              <w:right w:val="nil"/>
            </w:tcBorders>
            <w:vAlign w:val="bottom"/>
          </w:tcPr>
          <w:p w14:paraId="092A0650" w14:textId="77777777" w:rsidR="006021E8" w:rsidRDefault="006021E8" w:rsidP="00281290">
            <w:pPr>
              <w:spacing w:line="160" w:lineRule="atLeast"/>
              <w:rPr>
                <w:rFonts w:asciiTheme="minorHAnsi" w:eastAsia="Arial Unicode MS" w:hAnsiTheme="minorHAnsi" w:cstheme="minorHAnsi"/>
                <w:sz w:val="20"/>
                <w:szCs w:val="20"/>
              </w:rPr>
            </w:pPr>
          </w:p>
        </w:tc>
        <w:tc>
          <w:tcPr>
            <w:tcW w:w="2174" w:type="dxa"/>
            <w:gridSpan w:val="2"/>
            <w:tcBorders>
              <w:top w:val="nil"/>
              <w:left w:val="nil"/>
              <w:bottom w:val="nil"/>
              <w:right w:val="nil"/>
            </w:tcBorders>
            <w:vAlign w:val="bottom"/>
          </w:tcPr>
          <w:p w14:paraId="2C40DFD0"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r w:rsidRPr="00B373E1">
              <w:rPr>
                <w:rFonts w:asciiTheme="minorHAnsi" w:eastAsia="Arial Unicode MS" w:hAnsiTheme="minorHAnsi" w:cstheme="minorHAnsi"/>
                <w:sz w:val="20"/>
                <w:szCs w:val="20"/>
              </w:rPr>
              <w:t>Interest rate (%)</w:t>
            </w:r>
          </w:p>
        </w:tc>
        <w:tc>
          <w:tcPr>
            <w:tcW w:w="1422" w:type="dxa"/>
            <w:tcBorders>
              <w:top w:val="nil"/>
              <w:left w:val="nil"/>
              <w:bottom w:val="nil"/>
              <w:right w:val="nil"/>
            </w:tcBorders>
            <w:vAlign w:val="bottom"/>
          </w:tcPr>
          <w:p w14:paraId="4FD7039B"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r w:rsidRPr="00807C4B">
              <w:rPr>
                <w:rFonts w:ascii="Calibri" w:eastAsia="MS Mincho" w:hAnsi="Calibri" w:cs="Calibri"/>
                <w:sz w:val="20"/>
                <w:szCs w:val="20"/>
              </w:rPr>
              <w:t>Financial statements in which the equity method is applied</w:t>
            </w:r>
          </w:p>
        </w:tc>
        <w:tc>
          <w:tcPr>
            <w:tcW w:w="1229" w:type="dxa"/>
            <w:tcBorders>
              <w:top w:val="nil"/>
              <w:left w:val="nil"/>
              <w:bottom w:val="nil"/>
              <w:right w:val="nil"/>
            </w:tcBorders>
            <w:vAlign w:val="bottom"/>
          </w:tcPr>
          <w:p w14:paraId="06B2315F" w14:textId="77777777" w:rsidR="006021E8" w:rsidRDefault="006021E8" w:rsidP="00281290">
            <w:pPr>
              <w:pBdr>
                <w:bottom w:val="single" w:sz="4" w:space="1" w:color="auto"/>
              </w:pBdr>
              <w:spacing w:line="160" w:lineRule="atLeast"/>
              <w:ind w:left="-28" w:right="-28"/>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Consolidated Financial Statements</w:t>
            </w:r>
          </w:p>
        </w:tc>
        <w:tc>
          <w:tcPr>
            <w:tcW w:w="2373" w:type="dxa"/>
            <w:gridSpan w:val="2"/>
            <w:tcBorders>
              <w:top w:val="nil"/>
              <w:left w:val="nil"/>
              <w:bottom w:val="nil"/>
              <w:right w:val="nil"/>
            </w:tcBorders>
            <w:vAlign w:val="bottom"/>
          </w:tcPr>
          <w:p w14:paraId="7D1CB7BD"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Separate Financial Statements</w:t>
            </w:r>
          </w:p>
        </w:tc>
      </w:tr>
      <w:tr w:rsidR="006021E8" w14:paraId="7DAD5A7E" w14:textId="77777777" w:rsidTr="00281290">
        <w:trPr>
          <w:trHeight w:val="284"/>
          <w:tblHeader/>
        </w:trPr>
        <w:tc>
          <w:tcPr>
            <w:tcW w:w="2928" w:type="dxa"/>
            <w:tcBorders>
              <w:top w:val="nil"/>
              <w:left w:val="nil"/>
              <w:bottom w:val="nil"/>
              <w:right w:val="nil"/>
            </w:tcBorders>
            <w:vAlign w:val="bottom"/>
          </w:tcPr>
          <w:p w14:paraId="136DC42D" w14:textId="77777777" w:rsidR="006021E8" w:rsidRDefault="006021E8" w:rsidP="00281290">
            <w:pPr>
              <w:spacing w:line="160" w:lineRule="atLeast"/>
              <w:rPr>
                <w:rFonts w:asciiTheme="minorHAnsi" w:eastAsia="Arial Unicode MS" w:hAnsiTheme="minorHAnsi" w:cstheme="minorHAnsi"/>
                <w:sz w:val="20"/>
                <w:szCs w:val="20"/>
              </w:rPr>
            </w:pPr>
          </w:p>
        </w:tc>
        <w:tc>
          <w:tcPr>
            <w:tcW w:w="1041" w:type="dxa"/>
            <w:tcBorders>
              <w:top w:val="nil"/>
              <w:left w:val="nil"/>
              <w:bottom w:val="nil"/>
              <w:right w:val="nil"/>
            </w:tcBorders>
          </w:tcPr>
          <w:p w14:paraId="750BA658" w14:textId="602868E3" w:rsidR="006021E8" w:rsidRPr="002203D9" w:rsidRDefault="006021E8" w:rsidP="006021E8">
            <w:pPr>
              <w:spacing w:line="160" w:lineRule="atLeast"/>
              <w:ind w:left="-57" w:right="-57"/>
              <w:jc w:val="center"/>
              <w:rPr>
                <w:rFonts w:ascii="Calibri" w:hAnsi="Calibri" w:cs="Calibri"/>
                <w:sz w:val="20"/>
                <w:szCs w:val="20"/>
              </w:rPr>
            </w:pPr>
            <w:r>
              <w:rPr>
                <w:rFonts w:ascii="Calibri" w:hAnsi="Calibri" w:cs="Calibri"/>
                <w:sz w:val="20"/>
                <w:szCs w:val="20"/>
              </w:rPr>
              <w:t>September</w:t>
            </w:r>
          </w:p>
          <w:p w14:paraId="5AF9806B" w14:textId="77777777" w:rsidR="006021E8" w:rsidRDefault="006021E8" w:rsidP="00281290">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p w14:paraId="30C06BDA"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tcPr>
          <w:p w14:paraId="60F66202" w14:textId="77777777" w:rsidR="006021E8" w:rsidRDefault="006021E8" w:rsidP="00281290">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December</w:t>
            </w:r>
          </w:p>
          <w:p w14:paraId="671AE26E" w14:textId="77777777" w:rsidR="006021E8" w:rsidRDefault="006021E8" w:rsidP="00281290">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0D6D91E5" w14:textId="77777777" w:rsidR="006021E8" w:rsidRPr="00D73085" w:rsidRDefault="006021E8" w:rsidP="00281290">
            <w:pPr>
              <w:pBdr>
                <w:bottom w:val="single" w:sz="4" w:space="1" w:color="auto"/>
              </w:pBdr>
              <w:spacing w:line="160" w:lineRule="atLeast"/>
              <w:ind w:left="-28" w:right="-28"/>
              <w:jc w:val="center"/>
              <w:rPr>
                <w:rFonts w:ascii="Calibri" w:hAnsi="Calibri" w:cs="Calibri"/>
                <w:sz w:val="20"/>
                <w:szCs w:val="20"/>
              </w:rPr>
            </w:pPr>
          </w:p>
        </w:tc>
        <w:tc>
          <w:tcPr>
            <w:tcW w:w="1422" w:type="dxa"/>
            <w:tcBorders>
              <w:top w:val="nil"/>
              <w:left w:val="nil"/>
              <w:bottom w:val="nil"/>
              <w:right w:val="nil"/>
            </w:tcBorders>
          </w:tcPr>
          <w:p w14:paraId="3F82C24D" w14:textId="6B96BD33" w:rsidR="006021E8" w:rsidRPr="002203D9" w:rsidRDefault="006021E8" w:rsidP="006021E8">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September</w:t>
            </w:r>
          </w:p>
          <w:p w14:paraId="1664E216" w14:textId="77777777" w:rsidR="006021E8" w:rsidRDefault="006021E8" w:rsidP="00281290">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p w14:paraId="37421EDD"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7EA6D8F3" w14:textId="77777777" w:rsidR="006021E8" w:rsidRDefault="006021E8" w:rsidP="00281290">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December</w:t>
            </w:r>
          </w:p>
          <w:p w14:paraId="61DDEC38" w14:textId="77777777" w:rsidR="006021E8" w:rsidRDefault="006021E8" w:rsidP="00281290">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19BC099F" w14:textId="77777777" w:rsidR="006021E8" w:rsidRDefault="006021E8" w:rsidP="00281290">
            <w:pPr>
              <w:pBdr>
                <w:bottom w:val="single" w:sz="4" w:space="1" w:color="auto"/>
              </w:pBd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c>
          <w:tcPr>
            <w:tcW w:w="1185" w:type="dxa"/>
            <w:tcBorders>
              <w:top w:val="nil"/>
              <w:left w:val="nil"/>
              <w:bottom w:val="nil"/>
              <w:right w:val="nil"/>
            </w:tcBorders>
          </w:tcPr>
          <w:p w14:paraId="5DC9D41A" w14:textId="70C2E875" w:rsidR="006021E8" w:rsidRPr="002203D9" w:rsidRDefault="006021E8" w:rsidP="006021E8">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September</w:t>
            </w:r>
          </w:p>
          <w:p w14:paraId="22DAE441" w14:textId="77777777" w:rsidR="006021E8" w:rsidRDefault="006021E8" w:rsidP="00281290">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p w14:paraId="4273604A"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5F41C615" w14:textId="77777777" w:rsidR="006021E8" w:rsidRDefault="006021E8" w:rsidP="00281290">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December</w:t>
            </w:r>
          </w:p>
          <w:p w14:paraId="7958ED3D" w14:textId="77777777" w:rsidR="006021E8" w:rsidRDefault="006021E8" w:rsidP="00281290">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639246A7" w14:textId="77777777" w:rsidR="006021E8" w:rsidRDefault="006021E8" w:rsidP="00281290">
            <w:pPr>
              <w:pBdr>
                <w:bottom w:val="sing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r>
      <w:tr w:rsidR="006021E8" w14:paraId="3AB90E6B" w14:textId="77777777" w:rsidTr="00281290">
        <w:trPr>
          <w:trHeight w:val="284"/>
        </w:trPr>
        <w:tc>
          <w:tcPr>
            <w:tcW w:w="2928" w:type="dxa"/>
            <w:tcBorders>
              <w:top w:val="nil"/>
              <w:left w:val="nil"/>
              <w:bottom w:val="nil"/>
              <w:right w:val="nil"/>
            </w:tcBorders>
            <w:vAlign w:val="bottom"/>
          </w:tcPr>
          <w:p w14:paraId="7E758E34" w14:textId="77777777" w:rsidR="006021E8" w:rsidRPr="00D73085" w:rsidRDefault="006021E8" w:rsidP="00281290">
            <w:pPr>
              <w:spacing w:line="160" w:lineRule="atLeast"/>
              <w:rPr>
                <w:rFonts w:asciiTheme="minorHAnsi" w:eastAsia="Arial Unicode MS" w:hAnsiTheme="minorHAnsi" w:cstheme="minorHAnsi"/>
                <w:sz w:val="20"/>
                <w:szCs w:val="20"/>
                <w:u w:val="single"/>
              </w:rPr>
            </w:pPr>
            <w:r w:rsidRPr="00D73085">
              <w:rPr>
                <w:rFonts w:asciiTheme="minorHAnsi" w:eastAsia="Arial Unicode MS" w:hAnsiTheme="minorHAnsi" w:cstheme="minorHAnsi"/>
                <w:sz w:val="20"/>
                <w:szCs w:val="20"/>
                <w:u w:val="single"/>
              </w:rPr>
              <w:t>Non – collateralised investments</w:t>
            </w:r>
            <w:r>
              <w:rPr>
                <w:rFonts w:asciiTheme="minorHAnsi" w:eastAsia="Arial Unicode MS" w:hAnsiTheme="minorHAnsi" w:cstheme="minorHAnsi"/>
                <w:sz w:val="20"/>
                <w:szCs w:val="20"/>
                <w:u w:val="single"/>
              </w:rPr>
              <w:t xml:space="preserve"> </w:t>
            </w:r>
            <w:r w:rsidRPr="00AD55F4">
              <w:rPr>
                <w:rFonts w:asciiTheme="minorHAnsi" w:eastAsia="Arial Unicode MS" w:hAnsiTheme="minorHAnsi" w:cstheme="minorHAnsi"/>
                <w:sz w:val="20"/>
                <w:szCs w:val="20"/>
                <w:u w:val="single"/>
              </w:rPr>
              <w:t>– net from expected credit loss</w:t>
            </w:r>
          </w:p>
        </w:tc>
        <w:tc>
          <w:tcPr>
            <w:tcW w:w="1041" w:type="dxa"/>
            <w:tcBorders>
              <w:top w:val="nil"/>
              <w:left w:val="nil"/>
              <w:bottom w:val="nil"/>
              <w:right w:val="nil"/>
            </w:tcBorders>
            <w:vAlign w:val="bottom"/>
          </w:tcPr>
          <w:p w14:paraId="7EDD5999"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0CC33467"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37BE0399"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0F9CD68F"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0EDFD47D"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3BE77D27" w14:textId="77777777" w:rsidR="006021E8" w:rsidRDefault="006021E8" w:rsidP="00281290">
            <w:pPr>
              <w:spacing w:line="160" w:lineRule="atLeast"/>
              <w:jc w:val="right"/>
              <w:rPr>
                <w:rFonts w:asciiTheme="minorHAnsi" w:eastAsia="Arial Unicode MS" w:hAnsiTheme="minorHAnsi" w:cstheme="minorHAnsi"/>
                <w:sz w:val="20"/>
                <w:szCs w:val="20"/>
              </w:rPr>
            </w:pPr>
          </w:p>
        </w:tc>
      </w:tr>
      <w:tr w:rsidR="006021E8" w14:paraId="2FF9A2A6" w14:textId="77777777" w:rsidTr="00281290">
        <w:trPr>
          <w:trHeight w:val="284"/>
        </w:trPr>
        <w:tc>
          <w:tcPr>
            <w:tcW w:w="2928" w:type="dxa"/>
            <w:tcBorders>
              <w:top w:val="nil"/>
              <w:left w:val="nil"/>
              <w:bottom w:val="nil"/>
              <w:right w:val="nil"/>
            </w:tcBorders>
            <w:vAlign w:val="bottom"/>
          </w:tcPr>
          <w:p w14:paraId="686B031F" w14:textId="77777777" w:rsidR="006021E8" w:rsidRPr="00D73085" w:rsidRDefault="006021E8" w:rsidP="00281290">
            <w:pPr>
              <w:spacing w:line="160" w:lineRule="atLeast"/>
              <w:rPr>
                <w:rFonts w:asciiTheme="minorHAnsi" w:eastAsia="Arial Unicode MS" w:hAnsiTheme="minorHAnsi" w:cstheme="minorHAnsi"/>
                <w:i/>
                <w:iCs/>
                <w:sz w:val="20"/>
                <w:szCs w:val="20"/>
              </w:rPr>
            </w:pPr>
            <w:r w:rsidRPr="00D73085">
              <w:rPr>
                <w:rFonts w:asciiTheme="minorHAnsi" w:eastAsia="Arial Unicode MS" w:hAnsiTheme="minorHAnsi" w:cstheme="minorHAnsi"/>
                <w:i/>
                <w:iCs/>
                <w:sz w:val="20"/>
                <w:szCs w:val="20"/>
              </w:rPr>
              <w:t>Related parties</w:t>
            </w:r>
          </w:p>
        </w:tc>
        <w:tc>
          <w:tcPr>
            <w:tcW w:w="1041" w:type="dxa"/>
            <w:tcBorders>
              <w:top w:val="nil"/>
              <w:left w:val="nil"/>
              <w:bottom w:val="nil"/>
              <w:right w:val="nil"/>
            </w:tcBorders>
            <w:vAlign w:val="bottom"/>
          </w:tcPr>
          <w:p w14:paraId="6C63BDCF"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4975B093"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4303D357"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04CF8594"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2844317E"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5B2B877D" w14:textId="77777777" w:rsidR="006021E8" w:rsidRDefault="006021E8" w:rsidP="00281290">
            <w:pPr>
              <w:spacing w:line="160" w:lineRule="atLeast"/>
              <w:jc w:val="right"/>
              <w:rPr>
                <w:rFonts w:asciiTheme="minorHAnsi" w:eastAsia="Arial Unicode MS" w:hAnsiTheme="minorHAnsi" w:cstheme="minorHAnsi"/>
                <w:sz w:val="20"/>
                <w:szCs w:val="20"/>
              </w:rPr>
            </w:pPr>
          </w:p>
        </w:tc>
      </w:tr>
      <w:tr w:rsidR="006021E8" w14:paraId="3B1B4635" w14:textId="77777777" w:rsidTr="00281290">
        <w:trPr>
          <w:trHeight w:val="284"/>
        </w:trPr>
        <w:tc>
          <w:tcPr>
            <w:tcW w:w="2928" w:type="dxa"/>
            <w:tcBorders>
              <w:top w:val="nil"/>
              <w:left w:val="nil"/>
              <w:bottom w:val="nil"/>
              <w:right w:val="nil"/>
            </w:tcBorders>
            <w:vAlign w:val="bottom"/>
          </w:tcPr>
          <w:p w14:paraId="16E184C9" w14:textId="77777777" w:rsidR="006021E8" w:rsidRPr="00D73085" w:rsidRDefault="006021E8" w:rsidP="00281290">
            <w:pPr>
              <w:spacing w:line="160" w:lineRule="atLeast"/>
              <w:rPr>
                <w:rFonts w:asciiTheme="minorHAnsi" w:eastAsia="Arial Unicode MS" w:hAnsiTheme="minorHAnsi" w:cstheme="minorHAnsi"/>
                <w:sz w:val="20"/>
                <w:szCs w:val="20"/>
              </w:rPr>
            </w:pPr>
            <w:r w:rsidRPr="00D5325D">
              <w:rPr>
                <w:rFonts w:ascii="Calibri" w:hAnsi="Calibri" w:cs="Calibri"/>
                <w:sz w:val="20"/>
                <w:szCs w:val="20"/>
              </w:rPr>
              <w:t>Advance Finance Public Company Limited</w:t>
            </w:r>
          </w:p>
        </w:tc>
        <w:tc>
          <w:tcPr>
            <w:tcW w:w="1041" w:type="dxa"/>
            <w:tcBorders>
              <w:top w:val="nil"/>
              <w:left w:val="nil"/>
              <w:bottom w:val="nil"/>
              <w:right w:val="nil"/>
            </w:tcBorders>
            <w:shd w:val="clear" w:color="auto" w:fill="auto"/>
            <w:vAlign w:val="bottom"/>
          </w:tcPr>
          <w:p w14:paraId="64AFDBA0" w14:textId="77777777" w:rsidR="006021E8" w:rsidRPr="00AB7E67" w:rsidRDefault="006021E8" w:rsidP="00281290">
            <w:pPr>
              <w:spacing w:line="160" w:lineRule="atLeast"/>
              <w:jc w:val="center"/>
              <w:rPr>
                <w:rFonts w:asciiTheme="minorHAnsi" w:eastAsia="Arial Unicode MS" w:hAnsiTheme="minorHAnsi" w:cstheme="minorHAnsi"/>
                <w:sz w:val="20"/>
                <w:szCs w:val="20"/>
              </w:rPr>
            </w:pPr>
            <w:r w:rsidRPr="00AB7E67">
              <w:rPr>
                <w:rFonts w:asciiTheme="minorHAnsi" w:eastAsia="Arial Unicode MS" w:hAnsiTheme="minorHAnsi" w:cstheme="minorHAnsi"/>
                <w:sz w:val="20"/>
                <w:szCs w:val="20"/>
              </w:rPr>
              <w:t>1.3 - 1.4</w:t>
            </w:r>
          </w:p>
        </w:tc>
        <w:tc>
          <w:tcPr>
            <w:tcW w:w="1133" w:type="dxa"/>
            <w:tcBorders>
              <w:top w:val="nil"/>
              <w:left w:val="nil"/>
              <w:bottom w:val="nil"/>
              <w:right w:val="nil"/>
            </w:tcBorders>
            <w:vAlign w:val="bottom"/>
          </w:tcPr>
          <w:p w14:paraId="49896357" w14:textId="77777777" w:rsidR="006021E8" w:rsidRDefault="006021E8" w:rsidP="0028129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422" w:type="dxa"/>
            <w:tcBorders>
              <w:top w:val="nil"/>
              <w:left w:val="nil"/>
              <w:bottom w:val="nil"/>
              <w:right w:val="nil"/>
            </w:tcBorders>
            <w:vAlign w:val="bottom"/>
          </w:tcPr>
          <w:p w14:paraId="36B4CEC2" w14:textId="77A07CA6"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50,000</w:t>
            </w:r>
          </w:p>
        </w:tc>
        <w:tc>
          <w:tcPr>
            <w:tcW w:w="1229" w:type="dxa"/>
            <w:tcBorders>
              <w:top w:val="nil"/>
              <w:left w:val="nil"/>
              <w:bottom w:val="nil"/>
              <w:right w:val="nil"/>
            </w:tcBorders>
            <w:vAlign w:val="bottom"/>
          </w:tcPr>
          <w:p w14:paraId="516CAD43" w14:textId="77777777" w:rsidR="006021E8" w:rsidRDefault="006021E8" w:rsidP="0028129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513FB370" w14:textId="21F0A5F2"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50,000</w:t>
            </w:r>
          </w:p>
        </w:tc>
        <w:tc>
          <w:tcPr>
            <w:tcW w:w="1188" w:type="dxa"/>
            <w:tcBorders>
              <w:top w:val="nil"/>
              <w:left w:val="nil"/>
              <w:bottom w:val="nil"/>
              <w:right w:val="nil"/>
            </w:tcBorders>
            <w:vAlign w:val="bottom"/>
          </w:tcPr>
          <w:p w14:paraId="13D3B033" w14:textId="77777777" w:rsidR="006021E8" w:rsidRDefault="006021E8" w:rsidP="0028129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6021E8" w14:paraId="7D9759E7" w14:textId="77777777" w:rsidTr="00281290">
        <w:trPr>
          <w:trHeight w:val="284"/>
        </w:trPr>
        <w:tc>
          <w:tcPr>
            <w:tcW w:w="2928" w:type="dxa"/>
            <w:tcBorders>
              <w:top w:val="nil"/>
              <w:left w:val="nil"/>
              <w:bottom w:val="nil"/>
              <w:right w:val="nil"/>
            </w:tcBorders>
            <w:vAlign w:val="bottom"/>
          </w:tcPr>
          <w:p w14:paraId="20612324" w14:textId="77777777" w:rsidR="006021E8" w:rsidRDefault="006021E8" w:rsidP="00281290">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Star Universal Network Public Company Limited</w:t>
            </w:r>
          </w:p>
        </w:tc>
        <w:tc>
          <w:tcPr>
            <w:tcW w:w="1041" w:type="dxa"/>
            <w:tcBorders>
              <w:top w:val="nil"/>
              <w:left w:val="nil"/>
              <w:bottom w:val="nil"/>
              <w:right w:val="nil"/>
            </w:tcBorders>
            <w:shd w:val="clear" w:color="auto" w:fill="auto"/>
            <w:vAlign w:val="bottom"/>
          </w:tcPr>
          <w:p w14:paraId="498DE548" w14:textId="77777777" w:rsidR="006021E8" w:rsidRPr="00AB7E67" w:rsidRDefault="006021E8" w:rsidP="00281290">
            <w:pPr>
              <w:spacing w:line="160" w:lineRule="atLeast"/>
              <w:jc w:val="center"/>
              <w:rPr>
                <w:rFonts w:asciiTheme="minorHAnsi" w:eastAsia="Arial Unicode MS" w:hAnsiTheme="minorHAnsi" w:cstheme="minorHAnsi"/>
                <w:sz w:val="20"/>
                <w:szCs w:val="20"/>
              </w:rPr>
            </w:pPr>
            <w:r w:rsidRPr="00AB7E67">
              <w:rPr>
                <w:rFonts w:asciiTheme="minorHAnsi" w:eastAsia="Arial Unicode MS" w:hAnsiTheme="minorHAnsi" w:cstheme="minorHAnsi"/>
                <w:sz w:val="20"/>
                <w:szCs w:val="20"/>
              </w:rPr>
              <w:t>7.5</w:t>
            </w:r>
          </w:p>
        </w:tc>
        <w:tc>
          <w:tcPr>
            <w:tcW w:w="1133" w:type="dxa"/>
            <w:tcBorders>
              <w:top w:val="nil"/>
              <w:left w:val="nil"/>
              <w:bottom w:val="nil"/>
              <w:right w:val="nil"/>
            </w:tcBorders>
            <w:vAlign w:val="bottom"/>
          </w:tcPr>
          <w:p w14:paraId="63A1E6C0" w14:textId="77777777" w:rsidR="006021E8" w:rsidRDefault="006021E8" w:rsidP="0028129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7.5</w:t>
            </w:r>
          </w:p>
        </w:tc>
        <w:tc>
          <w:tcPr>
            <w:tcW w:w="1422" w:type="dxa"/>
            <w:tcBorders>
              <w:top w:val="nil"/>
              <w:left w:val="nil"/>
              <w:bottom w:val="nil"/>
              <w:right w:val="nil"/>
            </w:tcBorders>
            <w:vAlign w:val="bottom"/>
          </w:tcPr>
          <w:p w14:paraId="551E4DA8" w14:textId="14EFAA10"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38,888</w:t>
            </w:r>
          </w:p>
        </w:tc>
        <w:tc>
          <w:tcPr>
            <w:tcW w:w="1229" w:type="dxa"/>
            <w:tcBorders>
              <w:top w:val="nil"/>
              <w:left w:val="nil"/>
              <w:bottom w:val="nil"/>
              <w:right w:val="nil"/>
            </w:tcBorders>
            <w:vAlign w:val="bottom"/>
          </w:tcPr>
          <w:p w14:paraId="0696142E" w14:textId="77777777" w:rsidR="006021E8" w:rsidRDefault="006021E8"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c>
          <w:tcPr>
            <w:tcW w:w="1185" w:type="dxa"/>
            <w:tcBorders>
              <w:top w:val="nil"/>
              <w:left w:val="nil"/>
              <w:bottom w:val="nil"/>
              <w:right w:val="nil"/>
            </w:tcBorders>
            <w:vAlign w:val="bottom"/>
          </w:tcPr>
          <w:p w14:paraId="4690DCA3" w14:textId="04AB1F6E"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38,888</w:t>
            </w:r>
          </w:p>
        </w:tc>
        <w:tc>
          <w:tcPr>
            <w:tcW w:w="1188" w:type="dxa"/>
            <w:tcBorders>
              <w:top w:val="nil"/>
              <w:left w:val="nil"/>
              <w:bottom w:val="nil"/>
              <w:right w:val="nil"/>
            </w:tcBorders>
            <w:vAlign w:val="bottom"/>
          </w:tcPr>
          <w:p w14:paraId="3E6D2E55" w14:textId="77777777" w:rsidR="006021E8" w:rsidRDefault="006021E8"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r>
      <w:tr w:rsidR="006021E8" w14:paraId="3CECC0DF" w14:textId="77777777" w:rsidTr="00281290">
        <w:trPr>
          <w:trHeight w:val="284"/>
        </w:trPr>
        <w:tc>
          <w:tcPr>
            <w:tcW w:w="2928" w:type="dxa"/>
            <w:tcBorders>
              <w:top w:val="nil"/>
              <w:left w:val="nil"/>
              <w:bottom w:val="nil"/>
              <w:right w:val="nil"/>
            </w:tcBorders>
            <w:vAlign w:val="bottom"/>
          </w:tcPr>
          <w:p w14:paraId="3260E9C1" w14:textId="77777777" w:rsidR="006021E8" w:rsidRPr="00D73085" w:rsidRDefault="006021E8" w:rsidP="00281290">
            <w:pPr>
              <w:spacing w:line="160" w:lineRule="atLeast"/>
              <w:rPr>
                <w:rFonts w:asciiTheme="minorHAnsi" w:eastAsia="Arial Unicode MS" w:hAnsiTheme="minorHAnsi" w:cstheme="minorHAnsi"/>
                <w:sz w:val="20"/>
                <w:szCs w:val="20"/>
                <w:u w:val="single"/>
              </w:rPr>
            </w:pPr>
            <w:r w:rsidRPr="00AD55F4">
              <w:rPr>
                <w:rFonts w:asciiTheme="minorHAnsi" w:eastAsia="Arial Unicode MS" w:hAnsiTheme="minorHAnsi" w:cstheme="minorHAnsi"/>
                <w:sz w:val="20"/>
                <w:szCs w:val="20"/>
                <w:u w:val="single"/>
              </w:rPr>
              <w:t>Loans to related parties – net from expected credit loss</w:t>
            </w:r>
          </w:p>
        </w:tc>
        <w:tc>
          <w:tcPr>
            <w:tcW w:w="1041" w:type="dxa"/>
            <w:tcBorders>
              <w:top w:val="nil"/>
              <w:left w:val="nil"/>
              <w:bottom w:val="nil"/>
              <w:right w:val="nil"/>
            </w:tcBorders>
            <w:vAlign w:val="bottom"/>
          </w:tcPr>
          <w:p w14:paraId="4AF46E40" w14:textId="77777777" w:rsidR="006021E8" w:rsidRPr="00AB7E67" w:rsidRDefault="006021E8" w:rsidP="00281290">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1E365EA0" w14:textId="77777777" w:rsidR="006021E8" w:rsidRDefault="006021E8" w:rsidP="00281290">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26D8DDA5"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68BBBB49"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050CD024"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5799A8C7" w14:textId="77777777" w:rsidR="006021E8" w:rsidRDefault="006021E8" w:rsidP="00281290">
            <w:pPr>
              <w:spacing w:line="160" w:lineRule="atLeast"/>
              <w:jc w:val="right"/>
              <w:rPr>
                <w:rFonts w:asciiTheme="minorHAnsi" w:eastAsia="Arial Unicode MS" w:hAnsiTheme="minorHAnsi" w:cstheme="minorHAnsi"/>
                <w:sz w:val="20"/>
                <w:szCs w:val="20"/>
              </w:rPr>
            </w:pPr>
          </w:p>
        </w:tc>
      </w:tr>
      <w:tr w:rsidR="006021E8" w14:paraId="62675770" w14:textId="77777777" w:rsidTr="00281290">
        <w:trPr>
          <w:trHeight w:val="284"/>
        </w:trPr>
        <w:tc>
          <w:tcPr>
            <w:tcW w:w="2928" w:type="dxa"/>
            <w:tcBorders>
              <w:top w:val="nil"/>
              <w:left w:val="nil"/>
              <w:bottom w:val="nil"/>
              <w:right w:val="nil"/>
            </w:tcBorders>
            <w:vAlign w:val="bottom"/>
          </w:tcPr>
          <w:p w14:paraId="61AFF809" w14:textId="77777777" w:rsidR="006021E8" w:rsidRPr="00D73085" w:rsidRDefault="006021E8" w:rsidP="00281290">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ACE Incorporate Co., Ltd.</w:t>
            </w:r>
          </w:p>
        </w:tc>
        <w:tc>
          <w:tcPr>
            <w:tcW w:w="1041" w:type="dxa"/>
            <w:tcBorders>
              <w:top w:val="nil"/>
              <w:left w:val="nil"/>
              <w:bottom w:val="nil"/>
              <w:right w:val="nil"/>
            </w:tcBorders>
            <w:vAlign w:val="bottom"/>
          </w:tcPr>
          <w:p w14:paraId="36CB66FC" w14:textId="405DA740" w:rsidR="006021E8" w:rsidRPr="00AB7E67" w:rsidRDefault="00024415" w:rsidP="0028129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p>
        </w:tc>
        <w:tc>
          <w:tcPr>
            <w:tcW w:w="1133" w:type="dxa"/>
            <w:tcBorders>
              <w:top w:val="nil"/>
              <w:left w:val="nil"/>
              <w:bottom w:val="nil"/>
              <w:right w:val="nil"/>
            </w:tcBorders>
            <w:vAlign w:val="bottom"/>
          </w:tcPr>
          <w:p w14:paraId="343A92BC" w14:textId="77777777" w:rsidR="006021E8" w:rsidRDefault="006021E8" w:rsidP="0028129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p>
        </w:tc>
        <w:tc>
          <w:tcPr>
            <w:tcW w:w="1422" w:type="dxa"/>
            <w:tcBorders>
              <w:top w:val="nil"/>
              <w:left w:val="nil"/>
              <w:bottom w:val="nil"/>
              <w:right w:val="nil"/>
            </w:tcBorders>
            <w:vAlign w:val="bottom"/>
          </w:tcPr>
          <w:p w14:paraId="461C112F" w14:textId="495BDBBD" w:rsidR="006021E8"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229" w:type="dxa"/>
            <w:tcBorders>
              <w:top w:val="nil"/>
              <w:left w:val="nil"/>
              <w:bottom w:val="nil"/>
              <w:right w:val="nil"/>
            </w:tcBorders>
            <w:vAlign w:val="bottom"/>
          </w:tcPr>
          <w:p w14:paraId="3DCC1E94" w14:textId="0D9CB25C" w:rsidR="006021E8" w:rsidRDefault="00024415" w:rsidP="00024415">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5ABDD9D3" w14:textId="33E17656" w:rsidR="006021E8"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8" w:type="dxa"/>
            <w:tcBorders>
              <w:top w:val="nil"/>
              <w:left w:val="nil"/>
              <w:bottom w:val="nil"/>
              <w:right w:val="nil"/>
            </w:tcBorders>
            <w:vAlign w:val="bottom"/>
          </w:tcPr>
          <w:p w14:paraId="405A471F" w14:textId="76757104"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36,738</w:t>
            </w:r>
          </w:p>
        </w:tc>
      </w:tr>
      <w:tr w:rsidR="006021E8" w14:paraId="503336A9" w14:textId="77777777" w:rsidTr="00281290">
        <w:trPr>
          <w:trHeight w:val="284"/>
        </w:trPr>
        <w:tc>
          <w:tcPr>
            <w:tcW w:w="2928" w:type="dxa"/>
            <w:tcBorders>
              <w:top w:val="nil"/>
              <w:left w:val="nil"/>
              <w:bottom w:val="nil"/>
              <w:right w:val="nil"/>
            </w:tcBorders>
            <w:vAlign w:val="bottom"/>
          </w:tcPr>
          <w:p w14:paraId="66067366" w14:textId="77777777" w:rsidR="006021E8" w:rsidRPr="0081711D" w:rsidRDefault="006021E8" w:rsidP="00281290">
            <w:pPr>
              <w:spacing w:line="160" w:lineRule="atLeast"/>
              <w:rPr>
                <w:rFonts w:asciiTheme="minorHAnsi" w:eastAsia="Arial Unicode MS" w:hAnsiTheme="minorHAnsi" w:cstheme="minorHAnsi"/>
                <w:sz w:val="20"/>
                <w:szCs w:val="20"/>
                <w:u w:val="single"/>
              </w:rPr>
            </w:pPr>
            <w:r w:rsidRPr="0081711D">
              <w:rPr>
                <w:rFonts w:asciiTheme="minorHAnsi" w:eastAsia="Arial Unicode MS" w:hAnsiTheme="minorHAnsi" w:cstheme="minorHAnsi"/>
                <w:sz w:val="20"/>
                <w:szCs w:val="20"/>
                <w:u w:val="single"/>
              </w:rPr>
              <w:t>Right-of-use assets</w:t>
            </w:r>
          </w:p>
        </w:tc>
        <w:tc>
          <w:tcPr>
            <w:tcW w:w="1041" w:type="dxa"/>
            <w:tcBorders>
              <w:top w:val="nil"/>
              <w:left w:val="nil"/>
              <w:bottom w:val="nil"/>
              <w:right w:val="nil"/>
            </w:tcBorders>
            <w:shd w:val="clear" w:color="auto" w:fill="auto"/>
            <w:vAlign w:val="bottom"/>
          </w:tcPr>
          <w:p w14:paraId="20860C5D" w14:textId="77777777" w:rsidR="006021E8" w:rsidRPr="00AB7E67" w:rsidRDefault="006021E8" w:rsidP="00281290">
            <w:pPr>
              <w:spacing w:line="160" w:lineRule="atLeast"/>
              <w:ind w:left="-28" w:right="-28"/>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51950C5F" w14:textId="77777777" w:rsidR="006021E8" w:rsidRPr="002848C8" w:rsidRDefault="006021E8" w:rsidP="00281290">
            <w:pPr>
              <w:spacing w:line="160" w:lineRule="atLeast"/>
              <w:ind w:left="-57" w:right="-57"/>
              <w:jc w:val="center"/>
              <w:rPr>
                <w:rFonts w:asciiTheme="minorHAnsi" w:eastAsia="Arial Unicode MS" w:hAnsiTheme="minorHAnsi" w:cstheme="minorHAnsi"/>
                <w:sz w:val="20"/>
                <w:szCs w:val="20"/>
              </w:rPr>
            </w:pPr>
          </w:p>
        </w:tc>
        <w:tc>
          <w:tcPr>
            <w:tcW w:w="1422" w:type="dxa"/>
            <w:tcBorders>
              <w:top w:val="nil"/>
              <w:left w:val="nil"/>
              <w:bottom w:val="nil"/>
              <w:right w:val="nil"/>
            </w:tcBorders>
            <w:shd w:val="clear" w:color="auto" w:fill="auto"/>
            <w:vAlign w:val="bottom"/>
          </w:tcPr>
          <w:p w14:paraId="5E088861"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shd w:val="clear" w:color="auto" w:fill="auto"/>
            <w:vAlign w:val="bottom"/>
          </w:tcPr>
          <w:p w14:paraId="0864D259"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shd w:val="clear" w:color="auto" w:fill="auto"/>
            <w:vAlign w:val="bottom"/>
          </w:tcPr>
          <w:p w14:paraId="1EE66365"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077FE2FA" w14:textId="77777777" w:rsidR="006021E8" w:rsidRDefault="006021E8" w:rsidP="00281290">
            <w:pPr>
              <w:spacing w:line="160" w:lineRule="atLeast"/>
              <w:jc w:val="right"/>
              <w:rPr>
                <w:rFonts w:asciiTheme="minorHAnsi" w:eastAsia="Arial Unicode MS" w:hAnsiTheme="minorHAnsi" w:cstheme="minorHAnsi"/>
                <w:sz w:val="20"/>
                <w:szCs w:val="20"/>
              </w:rPr>
            </w:pPr>
          </w:p>
        </w:tc>
      </w:tr>
      <w:tr w:rsidR="006021E8" w14:paraId="4395E039" w14:textId="77777777" w:rsidTr="00281290">
        <w:trPr>
          <w:trHeight w:val="284"/>
        </w:trPr>
        <w:tc>
          <w:tcPr>
            <w:tcW w:w="2928" w:type="dxa"/>
            <w:tcBorders>
              <w:top w:val="nil"/>
              <w:left w:val="nil"/>
              <w:bottom w:val="nil"/>
              <w:right w:val="nil"/>
            </w:tcBorders>
            <w:vAlign w:val="bottom"/>
          </w:tcPr>
          <w:p w14:paraId="57C4C0D1" w14:textId="77777777" w:rsidR="006021E8" w:rsidRPr="00AE1BCA" w:rsidRDefault="006021E8" w:rsidP="00281290">
            <w:pPr>
              <w:spacing w:line="160" w:lineRule="atLeast"/>
              <w:rPr>
                <w:rFonts w:asciiTheme="minorHAnsi" w:eastAsia="Arial Unicode MS" w:hAnsiTheme="minorHAnsi" w:cstheme="minorHAns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1041" w:type="dxa"/>
            <w:tcBorders>
              <w:top w:val="nil"/>
              <w:left w:val="nil"/>
              <w:bottom w:val="nil"/>
              <w:right w:val="nil"/>
            </w:tcBorders>
            <w:shd w:val="clear" w:color="auto" w:fill="auto"/>
            <w:vAlign w:val="bottom"/>
          </w:tcPr>
          <w:p w14:paraId="32260072" w14:textId="77777777" w:rsidR="006021E8" w:rsidRPr="00AB7E67" w:rsidRDefault="006021E8" w:rsidP="00281290">
            <w:pPr>
              <w:spacing w:line="160" w:lineRule="atLeast"/>
              <w:ind w:left="-28" w:right="-28"/>
              <w:jc w:val="center"/>
              <w:rPr>
                <w:rFonts w:asciiTheme="minorHAnsi" w:eastAsia="Arial Unicode MS" w:hAnsiTheme="minorHAnsi" w:cstheme="minorHAnsi"/>
                <w:sz w:val="20"/>
                <w:szCs w:val="20"/>
              </w:rPr>
            </w:pPr>
            <w:r w:rsidRPr="00AB7E67">
              <w:rPr>
                <w:rFonts w:asciiTheme="minorHAnsi" w:eastAsia="Arial Unicode MS" w:hAnsiTheme="minorHAnsi" w:cstheme="minorHAnsi"/>
                <w:sz w:val="20"/>
                <w:szCs w:val="20"/>
              </w:rPr>
              <w:t>-</w:t>
            </w:r>
          </w:p>
        </w:tc>
        <w:tc>
          <w:tcPr>
            <w:tcW w:w="1133" w:type="dxa"/>
            <w:tcBorders>
              <w:top w:val="nil"/>
              <w:left w:val="nil"/>
              <w:bottom w:val="nil"/>
              <w:right w:val="nil"/>
            </w:tcBorders>
            <w:vAlign w:val="bottom"/>
          </w:tcPr>
          <w:p w14:paraId="76EBEC2E" w14:textId="77777777" w:rsidR="006021E8" w:rsidRPr="002848C8" w:rsidRDefault="006021E8" w:rsidP="00281290">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422" w:type="dxa"/>
            <w:tcBorders>
              <w:top w:val="nil"/>
              <w:left w:val="nil"/>
              <w:bottom w:val="nil"/>
              <w:right w:val="nil"/>
            </w:tcBorders>
            <w:shd w:val="clear" w:color="auto" w:fill="auto"/>
            <w:vAlign w:val="bottom"/>
          </w:tcPr>
          <w:p w14:paraId="53D08796" w14:textId="56BD80C0"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977</w:t>
            </w:r>
          </w:p>
        </w:tc>
        <w:tc>
          <w:tcPr>
            <w:tcW w:w="1229" w:type="dxa"/>
            <w:tcBorders>
              <w:top w:val="nil"/>
              <w:left w:val="nil"/>
              <w:bottom w:val="nil"/>
              <w:right w:val="nil"/>
            </w:tcBorders>
            <w:shd w:val="clear" w:color="auto" w:fill="auto"/>
            <w:vAlign w:val="bottom"/>
          </w:tcPr>
          <w:p w14:paraId="01EE6E79" w14:textId="77777777" w:rsidR="006021E8" w:rsidRDefault="006021E8"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1,527</w:t>
            </w:r>
          </w:p>
        </w:tc>
        <w:tc>
          <w:tcPr>
            <w:tcW w:w="1185" w:type="dxa"/>
            <w:tcBorders>
              <w:top w:val="nil"/>
              <w:left w:val="nil"/>
              <w:bottom w:val="nil"/>
              <w:right w:val="nil"/>
            </w:tcBorders>
            <w:shd w:val="clear" w:color="auto" w:fill="auto"/>
            <w:vAlign w:val="bottom"/>
          </w:tcPr>
          <w:p w14:paraId="3310B76E" w14:textId="6238049F"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977</w:t>
            </w:r>
          </w:p>
        </w:tc>
        <w:tc>
          <w:tcPr>
            <w:tcW w:w="1188" w:type="dxa"/>
            <w:tcBorders>
              <w:top w:val="nil"/>
              <w:left w:val="nil"/>
              <w:bottom w:val="nil"/>
              <w:right w:val="nil"/>
            </w:tcBorders>
            <w:vAlign w:val="bottom"/>
          </w:tcPr>
          <w:p w14:paraId="2359B588" w14:textId="77777777" w:rsidR="006021E8" w:rsidRDefault="006021E8"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1,527</w:t>
            </w:r>
          </w:p>
        </w:tc>
      </w:tr>
      <w:tr w:rsidR="006021E8" w14:paraId="44A48665" w14:textId="77777777" w:rsidTr="00281290">
        <w:trPr>
          <w:trHeight w:val="284"/>
        </w:trPr>
        <w:tc>
          <w:tcPr>
            <w:tcW w:w="2928" w:type="dxa"/>
            <w:tcBorders>
              <w:top w:val="nil"/>
              <w:left w:val="nil"/>
              <w:bottom w:val="nil"/>
              <w:right w:val="nil"/>
            </w:tcBorders>
            <w:vAlign w:val="bottom"/>
          </w:tcPr>
          <w:p w14:paraId="67C7BEED" w14:textId="77777777" w:rsidR="006021E8" w:rsidRPr="008F030E" w:rsidRDefault="006021E8" w:rsidP="00281290">
            <w:pPr>
              <w:spacing w:line="160" w:lineRule="atLeast"/>
              <w:rPr>
                <w:rFonts w:asciiTheme="minorHAnsi" w:eastAsia="Arial Unicode MS" w:hAnsiTheme="minorHAnsi" w:cstheme="minorHAnsi"/>
                <w:sz w:val="20"/>
                <w:szCs w:val="20"/>
                <w:u w:val="single"/>
              </w:rPr>
            </w:pPr>
            <w:r w:rsidRPr="008F030E">
              <w:rPr>
                <w:rFonts w:asciiTheme="minorHAnsi" w:eastAsia="Arial Unicode MS" w:hAnsiTheme="minorHAnsi" w:cstheme="minorHAnsi"/>
                <w:sz w:val="20"/>
                <w:szCs w:val="20"/>
                <w:u w:val="single"/>
              </w:rPr>
              <w:t>Lease liabilities</w:t>
            </w:r>
          </w:p>
        </w:tc>
        <w:tc>
          <w:tcPr>
            <w:tcW w:w="1041" w:type="dxa"/>
            <w:tcBorders>
              <w:top w:val="nil"/>
              <w:left w:val="nil"/>
              <w:bottom w:val="nil"/>
              <w:right w:val="nil"/>
            </w:tcBorders>
            <w:shd w:val="clear" w:color="auto" w:fill="auto"/>
            <w:vAlign w:val="bottom"/>
          </w:tcPr>
          <w:p w14:paraId="74F46A3A" w14:textId="77777777" w:rsidR="006021E8" w:rsidRPr="00AB7E67" w:rsidRDefault="006021E8" w:rsidP="00281290">
            <w:pPr>
              <w:spacing w:line="160" w:lineRule="atLeast"/>
              <w:ind w:left="-28" w:right="-28"/>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5F9C34FF" w14:textId="77777777" w:rsidR="006021E8" w:rsidRPr="002848C8" w:rsidRDefault="006021E8" w:rsidP="00281290">
            <w:pPr>
              <w:spacing w:line="160" w:lineRule="atLeast"/>
              <w:ind w:left="-57" w:right="-57"/>
              <w:jc w:val="center"/>
              <w:rPr>
                <w:rFonts w:asciiTheme="minorHAnsi" w:eastAsia="Arial Unicode MS" w:hAnsiTheme="minorHAnsi" w:cstheme="minorHAnsi"/>
                <w:sz w:val="20"/>
                <w:szCs w:val="20"/>
              </w:rPr>
            </w:pPr>
          </w:p>
        </w:tc>
        <w:tc>
          <w:tcPr>
            <w:tcW w:w="1422" w:type="dxa"/>
            <w:tcBorders>
              <w:top w:val="nil"/>
              <w:left w:val="nil"/>
              <w:bottom w:val="nil"/>
              <w:right w:val="nil"/>
            </w:tcBorders>
            <w:shd w:val="clear" w:color="auto" w:fill="auto"/>
            <w:vAlign w:val="bottom"/>
          </w:tcPr>
          <w:p w14:paraId="06A9F348"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shd w:val="clear" w:color="auto" w:fill="auto"/>
            <w:vAlign w:val="bottom"/>
          </w:tcPr>
          <w:p w14:paraId="40E6C010"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shd w:val="clear" w:color="auto" w:fill="auto"/>
            <w:vAlign w:val="bottom"/>
          </w:tcPr>
          <w:p w14:paraId="6F62F469" w14:textId="77777777" w:rsidR="006021E8" w:rsidRDefault="006021E8" w:rsidP="00281290">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42474EBD" w14:textId="77777777" w:rsidR="006021E8" w:rsidRDefault="006021E8" w:rsidP="00281290">
            <w:pPr>
              <w:spacing w:line="160" w:lineRule="atLeast"/>
              <w:jc w:val="right"/>
              <w:rPr>
                <w:rFonts w:asciiTheme="minorHAnsi" w:eastAsia="Arial Unicode MS" w:hAnsiTheme="minorHAnsi" w:cstheme="minorHAnsi"/>
                <w:sz w:val="20"/>
                <w:szCs w:val="20"/>
              </w:rPr>
            </w:pPr>
          </w:p>
        </w:tc>
      </w:tr>
      <w:tr w:rsidR="006021E8" w14:paraId="0B4EEEE5" w14:textId="77777777" w:rsidTr="00281290">
        <w:trPr>
          <w:trHeight w:val="284"/>
        </w:trPr>
        <w:tc>
          <w:tcPr>
            <w:tcW w:w="2928" w:type="dxa"/>
            <w:tcBorders>
              <w:top w:val="nil"/>
              <w:left w:val="nil"/>
              <w:bottom w:val="nil"/>
              <w:right w:val="nil"/>
            </w:tcBorders>
            <w:vAlign w:val="bottom"/>
          </w:tcPr>
          <w:p w14:paraId="76C4B372" w14:textId="77777777" w:rsidR="006021E8" w:rsidRPr="00AE1BCA" w:rsidRDefault="006021E8" w:rsidP="00281290">
            <w:pPr>
              <w:spacing w:line="160" w:lineRule="atLeast"/>
              <w:rPr>
                <w:rFonts w:asciiTheme="minorHAnsi" w:eastAsia="Arial Unicode MS" w:hAnsiTheme="minorHAnsi" w:cstheme="minorHAns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1041" w:type="dxa"/>
            <w:tcBorders>
              <w:top w:val="nil"/>
              <w:left w:val="nil"/>
              <w:bottom w:val="nil"/>
              <w:right w:val="nil"/>
            </w:tcBorders>
            <w:shd w:val="clear" w:color="auto" w:fill="auto"/>
            <w:vAlign w:val="bottom"/>
          </w:tcPr>
          <w:p w14:paraId="732505AF" w14:textId="77777777" w:rsidR="006021E8" w:rsidRPr="00AB7E67" w:rsidRDefault="006021E8" w:rsidP="00281290">
            <w:pPr>
              <w:spacing w:line="160" w:lineRule="atLeast"/>
              <w:ind w:left="-28" w:right="-28"/>
              <w:jc w:val="center"/>
              <w:rPr>
                <w:rFonts w:asciiTheme="minorHAnsi" w:eastAsia="Arial Unicode MS" w:hAnsiTheme="minorHAnsi" w:cstheme="minorHAnsi"/>
                <w:sz w:val="20"/>
                <w:szCs w:val="20"/>
              </w:rPr>
            </w:pPr>
            <w:r w:rsidRPr="00AB7E67">
              <w:rPr>
                <w:rFonts w:asciiTheme="minorHAnsi" w:eastAsia="Arial Unicode MS" w:hAnsiTheme="minorHAnsi" w:cstheme="minorHAnsi"/>
                <w:sz w:val="20"/>
                <w:szCs w:val="20"/>
              </w:rPr>
              <w:t>3.4</w:t>
            </w:r>
          </w:p>
        </w:tc>
        <w:tc>
          <w:tcPr>
            <w:tcW w:w="1133" w:type="dxa"/>
            <w:tcBorders>
              <w:top w:val="nil"/>
              <w:left w:val="nil"/>
              <w:bottom w:val="nil"/>
              <w:right w:val="nil"/>
            </w:tcBorders>
            <w:vAlign w:val="bottom"/>
          </w:tcPr>
          <w:p w14:paraId="6E5812B7" w14:textId="77777777" w:rsidR="006021E8" w:rsidRPr="002848C8" w:rsidRDefault="006021E8" w:rsidP="00281290">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3.4</w:t>
            </w:r>
          </w:p>
        </w:tc>
        <w:tc>
          <w:tcPr>
            <w:tcW w:w="1422" w:type="dxa"/>
            <w:tcBorders>
              <w:top w:val="nil"/>
              <w:left w:val="nil"/>
              <w:bottom w:val="nil"/>
              <w:right w:val="nil"/>
            </w:tcBorders>
            <w:shd w:val="clear" w:color="auto" w:fill="auto"/>
            <w:vAlign w:val="bottom"/>
          </w:tcPr>
          <w:p w14:paraId="43D2F855" w14:textId="3E3F34D7"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968</w:t>
            </w:r>
          </w:p>
        </w:tc>
        <w:tc>
          <w:tcPr>
            <w:tcW w:w="1229" w:type="dxa"/>
            <w:tcBorders>
              <w:top w:val="nil"/>
              <w:left w:val="nil"/>
              <w:bottom w:val="nil"/>
              <w:right w:val="nil"/>
            </w:tcBorders>
            <w:shd w:val="clear" w:color="auto" w:fill="auto"/>
            <w:vAlign w:val="bottom"/>
          </w:tcPr>
          <w:p w14:paraId="0F8DA67B" w14:textId="77777777" w:rsidR="006021E8" w:rsidRDefault="006021E8"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1,493</w:t>
            </w:r>
          </w:p>
        </w:tc>
        <w:tc>
          <w:tcPr>
            <w:tcW w:w="1185" w:type="dxa"/>
            <w:tcBorders>
              <w:top w:val="nil"/>
              <w:left w:val="nil"/>
              <w:bottom w:val="nil"/>
              <w:right w:val="nil"/>
            </w:tcBorders>
            <w:shd w:val="clear" w:color="auto" w:fill="auto"/>
            <w:vAlign w:val="bottom"/>
          </w:tcPr>
          <w:p w14:paraId="483868BE" w14:textId="15B5C4C3" w:rsidR="006021E8" w:rsidRDefault="00AB7E67"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968</w:t>
            </w:r>
          </w:p>
        </w:tc>
        <w:tc>
          <w:tcPr>
            <w:tcW w:w="1188" w:type="dxa"/>
            <w:tcBorders>
              <w:top w:val="nil"/>
              <w:left w:val="nil"/>
              <w:bottom w:val="nil"/>
              <w:right w:val="nil"/>
            </w:tcBorders>
            <w:vAlign w:val="bottom"/>
          </w:tcPr>
          <w:p w14:paraId="3717135F" w14:textId="77777777" w:rsidR="006021E8" w:rsidRDefault="006021E8" w:rsidP="00281290">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1,493</w:t>
            </w:r>
          </w:p>
        </w:tc>
      </w:tr>
    </w:tbl>
    <w:p w14:paraId="1E6C5FF7" w14:textId="0C641C09"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7794355F" w14:textId="0BD06EE2"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563A80D5" w14:textId="1D6D5614"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068C09EC" w14:textId="45654F3E"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5A9DD351" w14:textId="73C0A370"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404AF7CC" w14:textId="17112D8B"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090CFE92" w14:textId="528EEF0B"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50756830" w14:textId="432AE88E"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602877BC" w14:textId="0B865392"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3B40CD93" w14:textId="401B4975"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71DDEB29" w14:textId="6993860B"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5B8A4177" w14:textId="61FE5A87"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2733E1A4" w14:textId="31195EDE"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355940F8" w14:textId="3C1E2729"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6BD12B28" w14:textId="52718083"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675BF97B" w14:textId="4E7EBFFF" w:rsidR="00DB4123" w:rsidRDefault="00DB4123" w:rsidP="000F5A90">
      <w:pPr>
        <w:keepNext/>
        <w:spacing w:line="160" w:lineRule="atLeast"/>
        <w:ind w:right="-85"/>
        <w:jc w:val="thaiDistribute"/>
        <w:outlineLvl w:val="0"/>
        <w:rPr>
          <w:rFonts w:asciiTheme="minorHAnsi" w:eastAsia="Arial Unicode MS" w:hAnsiTheme="minorHAnsi" w:cstheme="minorBidi"/>
          <w:b/>
          <w:bCs/>
          <w:sz w:val="16"/>
          <w:szCs w:val="16"/>
        </w:rPr>
      </w:pPr>
    </w:p>
    <w:p w14:paraId="459E9D84" w14:textId="77777777" w:rsidR="00DB4123" w:rsidRDefault="00DB4123" w:rsidP="000F5A90">
      <w:pPr>
        <w:spacing w:line="160" w:lineRule="atLeast"/>
        <w:rPr>
          <w:rFonts w:asciiTheme="minorHAnsi" w:eastAsia="Arial Unicode MS" w:hAnsiTheme="minorHAnsi" w:cstheme="minorHAnsi"/>
          <w:b/>
          <w:bCs/>
          <w:sz w:val="20"/>
          <w:szCs w:val="20"/>
        </w:rPr>
      </w:pPr>
    </w:p>
    <w:p w14:paraId="01E16BAE" w14:textId="77777777" w:rsidR="00024415" w:rsidRPr="006B2FC7" w:rsidRDefault="00024415" w:rsidP="000F5A90">
      <w:pPr>
        <w:spacing w:line="160" w:lineRule="atLeast"/>
        <w:rPr>
          <w:rFonts w:asciiTheme="minorHAnsi" w:eastAsia="Arial Unicode MS" w:hAnsiTheme="minorHAnsi" w:cstheme="minorBidi"/>
          <w:b/>
          <w:bCs/>
          <w:sz w:val="20"/>
          <w:szCs w:val="20"/>
        </w:rPr>
      </w:pPr>
    </w:p>
    <w:p w14:paraId="5F1E531B" w14:textId="710DACD0" w:rsidR="000F5A90" w:rsidRPr="0014616C" w:rsidRDefault="000F5A90" w:rsidP="000F5A90">
      <w:pPr>
        <w:spacing w:line="160" w:lineRule="atLeast"/>
        <w:rPr>
          <w:rFonts w:asciiTheme="minorHAnsi" w:eastAsia="Arial Unicode MS" w:hAnsiTheme="minorHAnsi" w:cstheme="minorHAnsi"/>
          <w:b/>
          <w:bCs/>
          <w:sz w:val="20"/>
          <w:szCs w:val="20"/>
        </w:rPr>
      </w:pPr>
      <w:r w:rsidRPr="0014616C">
        <w:rPr>
          <w:rFonts w:asciiTheme="minorHAnsi" w:eastAsia="Arial Unicode MS" w:hAnsiTheme="minorHAnsi" w:cstheme="minorHAnsi"/>
          <w:b/>
          <w:bCs/>
          <w:sz w:val="20"/>
          <w:szCs w:val="20"/>
        </w:rPr>
        <w:lastRenderedPageBreak/>
        <w:t>Loans to related parties</w:t>
      </w:r>
    </w:p>
    <w:p w14:paraId="29670B3A" w14:textId="77777777" w:rsidR="000F5A90" w:rsidRPr="00795664" w:rsidRDefault="000F5A90" w:rsidP="000F5A90">
      <w:pPr>
        <w:spacing w:line="160" w:lineRule="atLeast"/>
        <w:rPr>
          <w:rFonts w:asciiTheme="minorHAnsi" w:eastAsia="Arial Unicode MS" w:hAnsiTheme="minorHAnsi" w:cstheme="minorHAnsi"/>
          <w:sz w:val="14"/>
          <w:szCs w:val="14"/>
        </w:rPr>
      </w:pPr>
    </w:p>
    <w:p w14:paraId="7126706E" w14:textId="35BC0150" w:rsidR="000F5A90" w:rsidRDefault="000F5A90" w:rsidP="000F5A90">
      <w:pPr>
        <w:spacing w:line="160" w:lineRule="atLeast"/>
        <w:rPr>
          <w:rFonts w:asciiTheme="minorHAnsi" w:eastAsia="Arial Unicode MS" w:hAnsiTheme="minorHAnsi" w:cstheme="minorHAnsi"/>
          <w:sz w:val="20"/>
          <w:szCs w:val="20"/>
        </w:rPr>
      </w:pPr>
      <w:r w:rsidRPr="0014616C">
        <w:rPr>
          <w:rFonts w:asciiTheme="minorHAnsi" w:eastAsia="Arial Unicode MS" w:hAnsiTheme="minorHAnsi" w:cstheme="minorHAnsi"/>
          <w:sz w:val="20"/>
          <w:szCs w:val="20"/>
        </w:rPr>
        <w:t xml:space="preserve">The movement of loan to related companies for the </w:t>
      </w:r>
      <w:r w:rsidR="008052C6">
        <w:rPr>
          <w:rFonts w:asciiTheme="minorHAnsi" w:eastAsia="Arial Unicode MS" w:hAnsiTheme="minorHAnsi" w:cstheme="minorHAnsi"/>
          <w:sz w:val="20"/>
          <w:szCs w:val="20"/>
        </w:rPr>
        <w:t>nine</w:t>
      </w:r>
      <w:r w:rsidRPr="0014616C">
        <w:rPr>
          <w:rFonts w:asciiTheme="minorHAnsi" w:eastAsia="Arial Unicode MS" w:hAnsiTheme="minorHAnsi" w:cstheme="minorHAnsi"/>
          <w:sz w:val="20"/>
          <w:szCs w:val="20"/>
        </w:rPr>
        <w:t xml:space="preserve">-month period ended </w:t>
      </w:r>
      <w:r w:rsidR="008052C6">
        <w:rPr>
          <w:rFonts w:asciiTheme="minorHAnsi" w:eastAsia="Arial Unicode MS" w:hAnsiTheme="minorHAnsi" w:cstheme="minorHAnsi"/>
          <w:sz w:val="20"/>
          <w:szCs w:val="20"/>
        </w:rPr>
        <w:t>September</w:t>
      </w:r>
      <w:r w:rsidRPr="0014616C">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3</w:t>
      </w:r>
      <w:r w:rsidR="008052C6">
        <w:rPr>
          <w:rFonts w:asciiTheme="minorHAnsi" w:eastAsia="Arial Unicode MS" w:hAnsiTheme="minorHAnsi" w:cstheme="minorHAnsi"/>
          <w:sz w:val="20"/>
          <w:szCs w:val="20"/>
        </w:rPr>
        <w:t>0</w:t>
      </w:r>
      <w:r>
        <w:rPr>
          <w:rFonts w:asciiTheme="minorHAnsi" w:eastAsia="Arial Unicode MS" w:hAnsiTheme="minorHAnsi" w:cstheme="minorHAnsi"/>
          <w:sz w:val="20"/>
          <w:szCs w:val="20"/>
        </w:rPr>
        <w:t xml:space="preserve">, </w:t>
      </w:r>
      <w:r w:rsidRPr="0014616C">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14616C">
        <w:rPr>
          <w:rFonts w:asciiTheme="minorHAnsi" w:eastAsia="Arial Unicode MS" w:hAnsiTheme="minorHAnsi" w:cstheme="minorHAnsi"/>
          <w:sz w:val="20"/>
          <w:szCs w:val="20"/>
        </w:rPr>
        <w:t xml:space="preserve"> and </w:t>
      </w:r>
      <w:r>
        <w:rPr>
          <w:rFonts w:asciiTheme="minorHAnsi" w:eastAsia="Arial Unicode MS" w:hAnsiTheme="minorHAnsi" w:cstheme="minorHAnsi"/>
          <w:sz w:val="20"/>
          <w:szCs w:val="20"/>
        </w:rPr>
        <w:t>for the year ended</w:t>
      </w:r>
      <w:r w:rsidRPr="0014616C">
        <w:rPr>
          <w:rFonts w:asciiTheme="minorHAnsi" w:eastAsia="Arial Unicode MS" w:hAnsiTheme="minorHAnsi" w:cstheme="minorHAnsi"/>
          <w:sz w:val="20"/>
          <w:szCs w:val="20"/>
        </w:rPr>
        <w:t xml:space="preserve"> December </w:t>
      </w:r>
      <w:r>
        <w:rPr>
          <w:rFonts w:asciiTheme="minorHAnsi" w:eastAsia="Arial Unicode MS" w:hAnsiTheme="minorHAnsi" w:cstheme="minorHAnsi"/>
          <w:sz w:val="20"/>
          <w:szCs w:val="20"/>
        </w:rPr>
        <w:t xml:space="preserve">31, </w:t>
      </w:r>
      <w:r w:rsidRPr="0014616C">
        <w:rPr>
          <w:rFonts w:asciiTheme="minorHAnsi" w:eastAsia="Arial Unicode MS" w:hAnsiTheme="minorHAnsi" w:cstheme="minorHAnsi"/>
          <w:sz w:val="20"/>
          <w:szCs w:val="20"/>
        </w:rPr>
        <w:t>20</w:t>
      </w:r>
      <w:r>
        <w:rPr>
          <w:rFonts w:asciiTheme="minorHAnsi" w:eastAsia="Arial Unicode MS" w:hAnsiTheme="minorHAnsi" w:cstheme="minorHAnsi"/>
          <w:sz w:val="20"/>
          <w:szCs w:val="20"/>
        </w:rPr>
        <w:t>20</w:t>
      </w:r>
      <w:r w:rsidRPr="0014616C">
        <w:rPr>
          <w:rFonts w:asciiTheme="minorHAnsi" w:eastAsia="Arial Unicode MS" w:hAnsiTheme="minorHAnsi" w:cstheme="minorHAnsi"/>
          <w:sz w:val="20"/>
          <w:szCs w:val="20"/>
        </w:rPr>
        <w:t xml:space="preserve"> are as follow;</w:t>
      </w:r>
    </w:p>
    <w:tbl>
      <w:tblPr>
        <w:tblStyle w:val="TableGrid"/>
        <w:tblW w:w="9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064"/>
        <w:gridCol w:w="283"/>
        <w:gridCol w:w="2064"/>
      </w:tblGrid>
      <w:tr w:rsidR="00B8579D" w:rsidRPr="004A285F" w14:paraId="74BEB062" w14:textId="77777777" w:rsidTr="00281290">
        <w:trPr>
          <w:trHeight w:val="284"/>
          <w:tblHeader/>
        </w:trPr>
        <w:tc>
          <w:tcPr>
            <w:tcW w:w="5245" w:type="dxa"/>
          </w:tcPr>
          <w:p w14:paraId="1826B2D6" w14:textId="77777777" w:rsidR="00B8579D" w:rsidRPr="004A285F" w:rsidRDefault="00B8579D" w:rsidP="00281290">
            <w:pPr>
              <w:spacing w:line="160" w:lineRule="atLeast"/>
              <w:rPr>
                <w:rFonts w:asciiTheme="minorHAnsi" w:eastAsia="Arial Unicode MS" w:hAnsiTheme="minorHAnsi" w:cstheme="minorHAnsi"/>
                <w:sz w:val="20"/>
                <w:szCs w:val="20"/>
              </w:rPr>
            </w:pPr>
          </w:p>
        </w:tc>
        <w:tc>
          <w:tcPr>
            <w:tcW w:w="4411" w:type="dxa"/>
            <w:gridSpan w:val="3"/>
            <w:tcBorders>
              <w:bottom w:val="single" w:sz="4" w:space="0" w:color="auto"/>
            </w:tcBorders>
            <w:vAlign w:val="bottom"/>
          </w:tcPr>
          <w:p w14:paraId="1FA76AF3" w14:textId="77777777" w:rsidR="00B8579D" w:rsidRPr="004A285F" w:rsidRDefault="00B8579D" w:rsidP="00281290">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 Thousand Baht</w:t>
            </w:r>
          </w:p>
        </w:tc>
      </w:tr>
      <w:tr w:rsidR="00B8579D" w:rsidRPr="004A285F" w14:paraId="4E039BE9" w14:textId="77777777" w:rsidTr="00281290">
        <w:trPr>
          <w:trHeight w:val="284"/>
          <w:tblHeader/>
        </w:trPr>
        <w:tc>
          <w:tcPr>
            <w:tcW w:w="5245" w:type="dxa"/>
          </w:tcPr>
          <w:p w14:paraId="5281A413" w14:textId="77777777" w:rsidR="00B8579D" w:rsidRPr="004A285F" w:rsidRDefault="00B8579D" w:rsidP="00281290">
            <w:pPr>
              <w:spacing w:line="160" w:lineRule="atLeast"/>
              <w:rPr>
                <w:rFonts w:asciiTheme="minorHAnsi" w:eastAsia="Arial Unicode MS" w:hAnsiTheme="minorHAnsi" w:cstheme="minorHAnsi"/>
                <w:sz w:val="20"/>
                <w:szCs w:val="20"/>
              </w:rPr>
            </w:pPr>
          </w:p>
        </w:tc>
        <w:tc>
          <w:tcPr>
            <w:tcW w:w="2064" w:type="dxa"/>
            <w:tcBorders>
              <w:top w:val="single" w:sz="4" w:space="0" w:color="auto"/>
              <w:bottom w:val="single" w:sz="4" w:space="0" w:color="auto"/>
            </w:tcBorders>
            <w:vAlign w:val="bottom"/>
          </w:tcPr>
          <w:p w14:paraId="52804C23" w14:textId="77777777" w:rsidR="00B8579D" w:rsidRPr="004A285F" w:rsidRDefault="00B8579D" w:rsidP="00281290">
            <w:pPr>
              <w:spacing w:line="160" w:lineRule="atLeast"/>
              <w:jc w:val="center"/>
              <w:rPr>
                <w:rFonts w:asciiTheme="minorHAnsi" w:eastAsia="Arial Unicode MS" w:hAnsiTheme="minorHAnsi" w:cstheme="minorHAnsi"/>
                <w:sz w:val="20"/>
                <w:szCs w:val="20"/>
              </w:rPr>
            </w:pPr>
            <w:r w:rsidRPr="007B5E88">
              <w:rPr>
                <w:rFonts w:asciiTheme="minorHAnsi" w:eastAsia="Arial Unicode MS" w:hAnsiTheme="minorHAnsi" w:cstheme="minorHAnsi"/>
                <w:sz w:val="20"/>
                <w:szCs w:val="20"/>
              </w:rPr>
              <w:t>Financial statements in which the equity method is applied</w:t>
            </w:r>
          </w:p>
        </w:tc>
        <w:tc>
          <w:tcPr>
            <w:tcW w:w="283" w:type="dxa"/>
            <w:tcBorders>
              <w:top w:val="single" w:sz="4" w:space="0" w:color="auto"/>
            </w:tcBorders>
            <w:vAlign w:val="bottom"/>
          </w:tcPr>
          <w:p w14:paraId="1EF5AF63" w14:textId="77777777" w:rsidR="00B8579D" w:rsidRPr="004A285F" w:rsidRDefault="00B8579D" w:rsidP="00281290">
            <w:pPr>
              <w:spacing w:line="160" w:lineRule="atLeast"/>
              <w:jc w:val="center"/>
              <w:rPr>
                <w:rFonts w:asciiTheme="minorHAnsi" w:eastAsia="Arial Unicode MS" w:hAnsiTheme="minorHAnsi" w:cstheme="minorHAnsi"/>
                <w:sz w:val="20"/>
                <w:szCs w:val="20"/>
              </w:rPr>
            </w:pPr>
          </w:p>
        </w:tc>
        <w:tc>
          <w:tcPr>
            <w:tcW w:w="2064" w:type="dxa"/>
            <w:tcBorders>
              <w:top w:val="single" w:sz="4" w:space="0" w:color="auto"/>
              <w:bottom w:val="single" w:sz="4" w:space="0" w:color="auto"/>
            </w:tcBorders>
            <w:vAlign w:val="bottom"/>
          </w:tcPr>
          <w:p w14:paraId="5256262E" w14:textId="77777777" w:rsidR="00B8579D" w:rsidRPr="004A285F" w:rsidRDefault="00B8579D" w:rsidP="00281290">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Separate Financial Statements</w:t>
            </w:r>
          </w:p>
        </w:tc>
      </w:tr>
      <w:tr w:rsidR="00B8579D" w:rsidRPr="004A285F" w14:paraId="5D230724" w14:textId="77777777" w:rsidTr="00281290">
        <w:trPr>
          <w:trHeight w:val="284"/>
        </w:trPr>
        <w:tc>
          <w:tcPr>
            <w:tcW w:w="5245" w:type="dxa"/>
            <w:vAlign w:val="bottom"/>
          </w:tcPr>
          <w:p w14:paraId="7B811461" w14:textId="77777777" w:rsidR="00B8579D" w:rsidRPr="004A285F" w:rsidRDefault="00B8579D" w:rsidP="00281290">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As at January 1, 2020</w:t>
            </w:r>
            <w:r>
              <w:rPr>
                <w:rFonts w:asciiTheme="minorHAnsi" w:eastAsia="Arial Unicode MS" w:hAnsiTheme="minorHAnsi" w:cstheme="minorHAnsi"/>
                <w:sz w:val="20"/>
                <w:szCs w:val="20"/>
              </w:rPr>
              <w:t xml:space="preserve"> - Restated</w:t>
            </w:r>
          </w:p>
        </w:tc>
        <w:tc>
          <w:tcPr>
            <w:tcW w:w="2064" w:type="dxa"/>
            <w:tcBorders>
              <w:top w:val="single" w:sz="4" w:space="0" w:color="auto"/>
            </w:tcBorders>
            <w:vAlign w:val="bottom"/>
          </w:tcPr>
          <w:p w14:paraId="21F7CC2B" w14:textId="24222977" w:rsidR="00B8579D" w:rsidRPr="004A285F" w:rsidRDefault="00AB7E67" w:rsidP="00281290">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3A605C12" w14:textId="77777777" w:rsidR="00B8579D" w:rsidRPr="004A285F" w:rsidRDefault="00B8579D" w:rsidP="00281290">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1DB8FF33" w14:textId="30BD3D7F" w:rsidR="00B8579D" w:rsidRPr="004A285F" w:rsidRDefault="00AB7E67" w:rsidP="00281290">
            <w:pPr>
              <w:spacing w:line="160" w:lineRule="atLeast"/>
              <w:ind w:right="51"/>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105,000</w:t>
            </w:r>
          </w:p>
        </w:tc>
      </w:tr>
      <w:tr w:rsidR="00B8579D" w:rsidRPr="004A285F" w14:paraId="737767C6" w14:textId="77777777" w:rsidTr="00281290">
        <w:trPr>
          <w:trHeight w:val="284"/>
        </w:trPr>
        <w:tc>
          <w:tcPr>
            <w:tcW w:w="5245" w:type="dxa"/>
            <w:vAlign w:val="bottom"/>
          </w:tcPr>
          <w:p w14:paraId="23D5D216" w14:textId="77777777" w:rsidR="00B8579D" w:rsidRPr="004A285F" w:rsidRDefault="00B8579D" w:rsidP="00281290">
            <w:pPr>
              <w:spacing w:line="160" w:lineRule="atLeast"/>
              <w:rPr>
                <w:rFonts w:asciiTheme="minorHAnsi" w:eastAsia="Arial Unicode MS" w:hAnsiTheme="minorHAnsi" w:cstheme="minorBidi"/>
                <w:sz w:val="20"/>
                <w:szCs w:val="20"/>
                <w:cs/>
              </w:rPr>
            </w:pPr>
            <w:r w:rsidRPr="004A285F">
              <w:rPr>
                <w:rFonts w:asciiTheme="minorHAnsi" w:eastAsia="Arial Unicode MS" w:hAnsiTheme="minorHAnsi" w:cstheme="minorHAnsi"/>
                <w:sz w:val="20"/>
                <w:szCs w:val="20"/>
              </w:rPr>
              <w:t>Addition</w:t>
            </w:r>
          </w:p>
        </w:tc>
        <w:tc>
          <w:tcPr>
            <w:tcW w:w="2064" w:type="dxa"/>
            <w:vAlign w:val="bottom"/>
          </w:tcPr>
          <w:p w14:paraId="5CE95FF2" w14:textId="77777777" w:rsidR="00B8579D" w:rsidRPr="00175870" w:rsidRDefault="00B8579D" w:rsidP="00281290">
            <w:pPr>
              <w:spacing w:line="160" w:lineRule="atLeast"/>
              <w:jc w:val="right"/>
              <w:rPr>
                <w:rFonts w:asciiTheme="minorHAnsi" w:eastAsia="Arial Unicode MS" w:hAnsiTheme="minorHAnsi" w:cstheme="minorBidi"/>
                <w:sz w:val="20"/>
                <w:szCs w:val="20"/>
                <w:cs/>
              </w:rPr>
            </w:pPr>
          </w:p>
        </w:tc>
        <w:tc>
          <w:tcPr>
            <w:tcW w:w="283" w:type="dxa"/>
            <w:vAlign w:val="bottom"/>
          </w:tcPr>
          <w:p w14:paraId="0012AB79" w14:textId="77777777" w:rsidR="00B8579D" w:rsidRPr="004A285F" w:rsidRDefault="00B8579D" w:rsidP="00281290">
            <w:pPr>
              <w:spacing w:line="160" w:lineRule="atLeast"/>
              <w:jc w:val="right"/>
              <w:rPr>
                <w:rFonts w:asciiTheme="minorHAnsi" w:eastAsia="Arial Unicode MS" w:hAnsiTheme="minorHAnsi" w:cstheme="minorHAnsi"/>
                <w:sz w:val="20"/>
                <w:szCs w:val="20"/>
              </w:rPr>
            </w:pPr>
          </w:p>
        </w:tc>
        <w:tc>
          <w:tcPr>
            <w:tcW w:w="2064" w:type="dxa"/>
            <w:vAlign w:val="bottom"/>
          </w:tcPr>
          <w:p w14:paraId="6748EB4A" w14:textId="77777777" w:rsidR="00B8579D" w:rsidRPr="004A285F" w:rsidRDefault="00B8579D" w:rsidP="00281290">
            <w:pPr>
              <w:spacing w:line="160" w:lineRule="atLeast"/>
              <w:ind w:right="51"/>
              <w:jc w:val="right"/>
              <w:rPr>
                <w:rFonts w:asciiTheme="minorHAnsi" w:eastAsia="Arial Unicode MS" w:hAnsiTheme="minorHAnsi" w:cstheme="minorHAnsi"/>
                <w:sz w:val="20"/>
                <w:szCs w:val="20"/>
              </w:rPr>
            </w:pPr>
          </w:p>
        </w:tc>
      </w:tr>
      <w:tr w:rsidR="00B8579D" w:rsidRPr="004A285F" w14:paraId="0BF9F19B" w14:textId="77777777" w:rsidTr="00281290">
        <w:trPr>
          <w:trHeight w:val="284"/>
        </w:trPr>
        <w:tc>
          <w:tcPr>
            <w:tcW w:w="5245" w:type="dxa"/>
            <w:vAlign w:val="bottom"/>
          </w:tcPr>
          <w:p w14:paraId="46D50201" w14:textId="77777777" w:rsidR="00B8579D" w:rsidRPr="004A285F" w:rsidRDefault="00B8579D" w:rsidP="00B8579D">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064" w:type="dxa"/>
            <w:vAlign w:val="bottom"/>
          </w:tcPr>
          <w:p w14:paraId="74BAA991" w14:textId="4D9D7E1D" w:rsidR="00B8579D" w:rsidRPr="004A285F" w:rsidRDefault="00AB7E67" w:rsidP="00281290">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38080B46" w14:textId="77777777" w:rsidR="00B8579D" w:rsidRPr="004A285F" w:rsidRDefault="00B8579D" w:rsidP="00281290">
            <w:pPr>
              <w:spacing w:line="160" w:lineRule="atLeast"/>
              <w:jc w:val="right"/>
              <w:rPr>
                <w:rFonts w:asciiTheme="minorHAnsi" w:eastAsia="Arial Unicode MS" w:hAnsiTheme="minorHAnsi" w:cstheme="minorHAnsi"/>
                <w:sz w:val="20"/>
                <w:szCs w:val="20"/>
              </w:rPr>
            </w:pPr>
          </w:p>
        </w:tc>
        <w:tc>
          <w:tcPr>
            <w:tcW w:w="2064" w:type="dxa"/>
            <w:vAlign w:val="bottom"/>
          </w:tcPr>
          <w:p w14:paraId="27A54FFA" w14:textId="2CE2F9D3" w:rsidR="00B8579D" w:rsidRPr="004A285F" w:rsidRDefault="00AB7E67" w:rsidP="00281290">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20,000</w:t>
            </w:r>
          </w:p>
        </w:tc>
      </w:tr>
      <w:tr w:rsidR="00B8579D" w:rsidRPr="004A285F" w14:paraId="4C1A7802" w14:textId="77777777" w:rsidTr="00281290">
        <w:trPr>
          <w:trHeight w:val="284"/>
        </w:trPr>
        <w:tc>
          <w:tcPr>
            <w:tcW w:w="5245" w:type="dxa"/>
            <w:vAlign w:val="bottom"/>
          </w:tcPr>
          <w:p w14:paraId="0EB67B3D" w14:textId="77777777" w:rsidR="00B8579D" w:rsidRPr="004A285F" w:rsidRDefault="00B8579D" w:rsidP="00B8579D">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vAlign w:val="bottom"/>
          </w:tcPr>
          <w:p w14:paraId="09A281EB" w14:textId="2DFC0E1B" w:rsidR="00B8579D" w:rsidRPr="004A285F" w:rsidRDefault="00AB7E67" w:rsidP="00281290">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3A5ED509" w14:textId="77777777" w:rsidR="00B8579D" w:rsidRPr="004A285F" w:rsidRDefault="00B8579D" w:rsidP="00281290">
            <w:pPr>
              <w:spacing w:line="160" w:lineRule="atLeast"/>
              <w:jc w:val="right"/>
              <w:rPr>
                <w:rFonts w:asciiTheme="minorHAnsi" w:eastAsia="Arial Unicode MS" w:hAnsiTheme="minorHAnsi" w:cstheme="minorHAnsi"/>
                <w:sz w:val="20"/>
                <w:szCs w:val="20"/>
              </w:rPr>
            </w:pPr>
          </w:p>
        </w:tc>
        <w:tc>
          <w:tcPr>
            <w:tcW w:w="2064" w:type="dxa"/>
            <w:vAlign w:val="bottom"/>
          </w:tcPr>
          <w:p w14:paraId="631F8ABE" w14:textId="039E414E" w:rsidR="00B8579D" w:rsidRPr="004A285F" w:rsidRDefault="00AB7E67" w:rsidP="00281290">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5,094</w:t>
            </w:r>
          </w:p>
        </w:tc>
      </w:tr>
      <w:tr w:rsidR="00B8579D" w:rsidRPr="004A285F" w14:paraId="2BA96BAD" w14:textId="77777777" w:rsidTr="00281290">
        <w:trPr>
          <w:trHeight w:val="284"/>
        </w:trPr>
        <w:tc>
          <w:tcPr>
            <w:tcW w:w="5245" w:type="dxa"/>
            <w:vAlign w:val="bottom"/>
          </w:tcPr>
          <w:p w14:paraId="2E7ACE87" w14:textId="77777777" w:rsidR="00B8579D" w:rsidRPr="004A285F" w:rsidRDefault="00B8579D" w:rsidP="00281290">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064" w:type="dxa"/>
            <w:vAlign w:val="bottom"/>
          </w:tcPr>
          <w:p w14:paraId="3851D6CD" w14:textId="67F25DA0" w:rsidR="00B8579D" w:rsidRPr="004A285F" w:rsidRDefault="00B8579D" w:rsidP="00281290">
            <w:pPr>
              <w:spacing w:line="160" w:lineRule="atLeast"/>
              <w:jc w:val="right"/>
              <w:rPr>
                <w:rFonts w:asciiTheme="minorHAnsi" w:eastAsia="Arial Unicode MS" w:hAnsiTheme="minorHAnsi" w:cstheme="minorHAnsi"/>
                <w:sz w:val="20"/>
                <w:szCs w:val="20"/>
              </w:rPr>
            </w:pPr>
          </w:p>
        </w:tc>
        <w:tc>
          <w:tcPr>
            <w:tcW w:w="283" w:type="dxa"/>
            <w:vAlign w:val="bottom"/>
          </w:tcPr>
          <w:p w14:paraId="36AA546F" w14:textId="77777777" w:rsidR="00B8579D" w:rsidRPr="004A285F" w:rsidRDefault="00B8579D" w:rsidP="00281290">
            <w:pPr>
              <w:spacing w:line="160" w:lineRule="atLeast"/>
              <w:jc w:val="right"/>
              <w:rPr>
                <w:rFonts w:asciiTheme="minorHAnsi" w:eastAsia="Arial Unicode MS" w:hAnsiTheme="minorHAnsi" w:cstheme="minorHAnsi"/>
                <w:sz w:val="20"/>
                <w:szCs w:val="20"/>
              </w:rPr>
            </w:pPr>
          </w:p>
        </w:tc>
        <w:tc>
          <w:tcPr>
            <w:tcW w:w="2064" w:type="dxa"/>
            <w:vAlign w:val="bottom"/>
          </w:tcPr>
          <w:p w14:paraId="3F75F79F" w14:textId="496FFAB9" w:rsidR="00B8579D" w:rsidRPr="004A285F" w:rsidRDefault="00B8579D" w:rsidP="00281290">
            <w:pPr>
              <w:spacing w:line="160" w:lineRule="atLeast"/>
              <w:jc w:val="right"/>
              <w:rPr>
                <w:rFonts w:asciiTheme="minorHAnsi" w:eastAsia="Arial Unicode MS" w:hAnsiTheme="minorHAnsi" w:cstheme="minorHAnsi"/>
                <w:sz w:val="20"/>
                <w:szCs w:val="20"/>
              </w:rPr>
            </w:pPr>
          </w:p>
        </w:tc>
      </w:tr>
      <w:tr w:rsidR="00AB7E67" w:rsidRPr="004A285F" w14:paraId="7D0F9ABD" w14:textId="77777777" w:rsidTr="00281290">
        <w:trPr>
          <w:trHeight w:val="284"/>
        </w:trPr>
        <w:tc>
          <w:tcPr>
            <w:tcW w:w="5245" w:type="dxa"/>
            <w:vAlign w:val="bottom"/>
          </w:tcPr>
          <w:p w14:paraId="1D948851" w14:textId="77777777" w:rsidR="00AB7E67" w:rsidRPr="004A285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064" w:type="dxa"/>
            <w:vAlign w:val="bottom"/>
          </w:tcPr>
          <w:p w14:paraId="663E554E" w14:textId="79CD70D9"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005B6EED"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4EBB288D" w14:textId="596F3688"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(7,000)</w:t>
            </w:r>
          </w:p>
        </w:tc>
      </w:tr>
      <w:tr w:rsidR="00AB7E67" w:rsidRPr="004A285F" w14:paraId="0B4CC895" w14:textId="77777777" w:rsidTr="00281290">
        <w:trPr>
          <w:trHeight w:val="284"/>
        </w:trPr>
        <w:tc>
          <w:tcPr>
            <w:tcW w:w="5245" w:type="dxa"/>
            <w:vAlign w:val="bottom"/>
          </w:tcPr>
          <w:p w14:paraId="5AB03401" w14:textId="77777777" w:rsidR="00AB7E67" w:rsidRPr="004A285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34C7E135" w14:textId="57FEBBD5" w:rsidR="00AB7E67" w:rsidRPr="008323A4"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31775BC"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660C9213" w14:textId="7BFD92FC"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(1,802)</w:t>
            </w:r>
          </w:p>
        </w:tc>
      </w:tr>
      <w:tr w:rsidR="00AB7E67" w:rsidRPr="004A285F" w14:paraId="644943DC" w14:textId="77777777" w:rsidTr="00281290">
        <w:trPr>
          <w:trHeight w:val="284"/>
        </w:trPr>
        <w:tc>
          <w:tcPr>
            <w:tcW w:w="5245" w:type="dxa"/>
            <w:vAlign w:val="bottom"/>
          </w:tcPr>
          <w:p w14:paraId="1BB7C244" w14:textId="77777777" w:rsidR="00AB7E67" w:rsidRPr="004A285F" w:rsidRDefault="00AB7E67" w:rsidP="00AB7E67">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064" w:type="dxa"/>
            <w:tcBorders>
              <w:top w:val="single" w:sz="4" w:space="0" w:color="auto"/>
            </w:tcBorders>
            <w:vAlign w:val="bottom"/>
          </w:tcPr>
          <w:p w14:paraId="73A45EC7" w14:textId="49FCB878"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03D4DB5A"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17EFC445" w14:textId="556FF6D4" w:rsidR="00AB7E67" w:rsidRPr="004A285F"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121,292</w:t>
            </w:r>
          </w:p>
        </w:tc>
      </w:tr>
      <w:tr w:rsidR="00AB7E67" w:rsidRPr="004A285F" w14:paraId="60EF7E32" w14:textId="77777777" w:rsidTr="00281290">
        <w:trPr>
          <w:trHeight w:val="284"/>
        </w:trPr>
        <w:tc>
          <w:tcPr>
            <w:tcW w:w="5245" w:type="dxa"/>
            <w:vAlign w:val="bottom"/>
          </w:tcPr>
          <w:p w14:paraId="69BD42FC" w14:textId="77777777" w:rsidR="00AB7E67" w:rsidRPr="004A285F" w:rsidRDefault="00AB7E67" w:rsidP="00AB7E67">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Less Allowance for e</w:t>
            </w:r>
            <w:r w:rsidRPr="004A285F">
              <w:rPr>
                <w:rFonts w:asciiTheme="minorHAnsi" w:eastAsia="Arial Unicode MS" w:hAnsiTheme="minorHAnsi" w:cstheme="minorHAnsi"/>
                <w:sz w:val="20"/>
              </w:rPr>
              <w:t>xpected credit losses</w:t>
            </w:r>
          </w:p>
        </w:tc>
        <w:tc>
          <w:tcPr>
            <w:tcW w:w="2064" w:type="dxa"/>
            <w:tcBorders>
              <w:bottom w:val="single" w:sz="4" w:space="0" w:color="auto"/>
            </w:tcBorders>
            <w:vAlign w:val="bottom"/>
          </w:tcPr>
          <w:p w14:paraId="1CBFA540" w14:textId="435D197A"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F334AB5"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6DC60660" w14:textId="0F4BF138"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(84,554)</w:t>
            </w:r>
          </w:p>
        </w:tc>
      </w:tr>
      <w:tr w:rsidR="00AB7E67" w:rsidRPr="004A285F" w14:paraId="7B3EEF77" w14:textId="77777777" w:rsidTr="00281290">
        <w:trPr>
          <w:trHeight w:val="284"/>
        </w:trPr>
        <w:tc>
          <w:tcPr>
            <w:tcW w:w="5245" w:type="dxa"/>
            <w:vAlign w:val="bottom"/>
          </w:tcPr>
          <w:p w14:paraId="5EC91E9A" w14:textId="77777777" w:rsidR="00AB7E67" w:rsidRPr="004A285F" w:rsidRDefault="00AB7E67" w:rsidP="00AB7E67">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As at December 31, 2020 and as at January 1, 2021</w:t>
            </w:r>
            <w:r>
              <w:rPr>
                <w:rFonts w:asciiTheme="minorHAnsi" w:eastAsia="Arial Unicode MS" w:hAnsiTheme="minorHAnsi" w:cstheme="minorHAnsi"/>
                <w:sz w:val="20"/>
                <w:szCs w:val="20"/>
              </w:rPr>
              <w:t xml:space="preserve"> - Restated</w:t>
            </w:r>
          </w:p>
        </w:tc>
        <w:tc>
          <w:tcPr>
            <w:tcW w:w="2064" w:type="dxa"/>
            <w:tcBorders>
              <w:top w:val="single" w:sz="4" w:space="0" w:color="auto"/>
            </w:tcBorders>
            <w:vAlign w:val="bottom"/>
          </w:tcPr>
          <w:p w14:paraId="64A7DD00" w14:textId="65A73DD3"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16D627CA"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30C11B3E" w14:textId="1284CD40" w:rsidR="00AB7E67" w:rsidRPr="004A285F"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36,738</w:t>
            </w:r>
          </w:p>
        </w:tc>
      </w:tr>
      <w:tr w:rsidR="00AB7E67" w:rsidRPr="004A285F" w14:paraId="09649760" w14:textId="77777777" w:rsidTr="00281290">
        <w:trPr>
          <w:trHeight w:val="284"/>
        </w:trPr>
        <w:tc>
          <w:tcPr>
            <w:tcW w:w="5245" w:type="dxa"/>
            <w:vAlign w:val="bottom"/>
          </w:tcPr>
          <w:p w14:paraId="38758F2F" w14:textId="77777777" w:rsidR="00AB7E67" w:rsidRPr="004A285F" w:rsidRDefault="00AB7E67" w:rsidP="00AB7E67">
            <w:pPr>
              <w:spacing w:line="160" w:lineRule="atLeast"/>
              <w:rPr>
                <w:rFonts w:asciiTheme="minorHAnsi" w:eastAsia="Arial Unicode MS" w:hAnsiTheme="minorHAnsi" w:cstheme="minorHAnsi"/>
                <w:sz w:val="20"/>
                <w:szCs w:val="20"/>
              </w:rPr>
            </w:pPr>
            <w:r w:rsidRPr="009B4365">
              <w:rPr>
                <w:rFonts w:asciiTheme="minorHAnsi" w:eastAsia="Arial Unicode MS" w:hAnsiTheme="minorHAnsi" w:cstheme="minorHAnsi"/>
                <w:sz w:val="20"/>
                <w:szCs w:val="20"/>
              </w:rPr>
              <w:t>Transfer from classification of investment in subsidiaries to associates</w:t>
            </w:r>
          </w:p>
        </w:tc>
        <w:tc>
          <w:tcPr>
            <w:tcW w:w="2064" w:type="dxa"/>
            <w:vAlign w:val="bottom"/>
          </w:tcPr>
          <w:p w14:paraId="1102C7BB"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83" w:type="dxa"/>
            <w:vAlign w:val="bottom"/>
          </w:tcPr>
          <w:p w14:paraId="32B5199D"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68A47D37"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r>
      <w:tr w:rsidR="00AB7E67" w:rsidRPr="004A285F" w14:paraId="3B86EE30" w14:textId="77777777" w:rsidTr="00281290">
        <w:trPr>
          <w:trHeight w:val="284"/>
        </w:trPr>
        <w:tc>
          <w:tcPr>
            <w:tcW w:w="5245" w:type="dxa"/>
            <w:vAlign w:val="bottom"/>
          </w:tcPr>
          <w:p w14:paraId="73100308" w14:textId="77777777" w:rsidR="00AB7E67" w:rsidRPr="00434AE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Principle</w:t>
            </w:r>
          </w:p>
        </w:tc>
        <w:tc>
          <w:tcPr>
            <w:tcW w:w="2064" w:type="dxa"/>
            <w:vAlign w:val="bottom"/>
          </w:tcPr>
          <w:p w14:paraId="48513CD9" w14:textId="03A1F54C" w:rsidR="00AB7E67" w:rsidRPr="004A285F"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116,500</w:t>
            </w:r>
          </w:p>
        </w:tc>
        <w:tc>
          <w:tcPr>
            <w:tcW w:w="283" w:type="dxa"/>
            <w:vAlign w:val="bottom"/>
          </w:tcPr>
          <w:p w14:paraId="6F981CE2"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3998F1F4" w14:textId="4A1002E0"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B7E67" w:rsidRPr="004A285F" w14:paraId="761EFD79" w14:textId="77777777" w:rsidTr="00281290">
        <w:trPr>
          <w:trHeight w:val="284"/>
        </w:trPr>
        <w:tc>
          <w:tcPr>
            <w:tcW w:w="5245" w:type="dxa"/>
            <w:vAlign w:val="bottom"/>
          </w:tcPr>
          <w:p w14:paraId="426C8B64" w14:textId="77777777" w:rsidR="00AB7E67" w:rsidRPr="00434AE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592C6101" w14:textId="10D4AD7B" w:rsidR="00AB7E67" w:rsidRPr="004A285F"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3,124</w:t>
            </w:r>
          </w:p>
        </w:tc>
        <w:tc>
          <w:tcPr>
            <w:tcW w:w="283" w:type="dxa"/>
            <w:vAlign w:val="bottom"/>
          </w:tcPr>
          <w:p w14:paraId="16924FDD"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060E855D" w14:textId="634B383E"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B7E67" w:rsidRPr="004A285F" w14:paraId="485DC0BA" w14:textId="77777777" w:rsidTr="00281290">
        <w:trPr>
          <w:trHeight w:val="284"/>
        </w:trPr>
        <w:tc>
          <w:tcPr>
            <w:tcW w:w="5245" w:type="dxa"/>
            <w:vAlign w:val="bottom"/>
          </w:tcPr>
          <w:p w14:paraId="1DEF101B" w14:textId="77777777" w:rsidR="00AB7E67" w:rsidRPr="00577ABD" w:rsidRDefault="00AB7E67" w:rsidP="00AB7E67">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Total</w:t>
            </w:r>
          </w:p>
        </w:tc>
        <w:tc>
          <w:tcPr>
            <w:tcW w:w="2064" w:type="dxa"/>
            <w:tcBorders>
              <w:top w:val="single" w:sz="4" w:space="0" w:color="auto"/>
            </w:tcBorders>
            <w:vAlign w:val="bottom"/>
          </w:tcPr>
          <w:p w14:paraId="7749AD1A" w14:textId="2C45593D" w:rsidR="00AB7E67"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119,624</w:t>
            </w:r>
          </w:p>
        </w:tc>
        <w:tc>
          <w:tcPr>
            <w:tcW w:w="283" w:type="dxa"/>
            <w:vAlign w:val="bottom"/>
          </w:tcPr>
          <w:p w14:paraId="6082C1B8"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134E92AD" w14:textId="57B99FCD" w:rsidR="00AB7E67"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B7E67" w:rsidRPr="004A285F" w14:paraId="0C01BCE0" w14:textId="77777777" w:rsidTr="00281290">
        <w:trPr>
          <w:trHeight w:val="284"/>
        </w:trPr>
        <w:tc>
          <w:tcPr>
            <w:tcW w:w="5245" w:type="dxa"/>
            <w:vAlign w:val="bottom"/>
          </w:tcPr>
          <w:p w14:paraId="4FB77D28" w14:textId="77777777" w:rsidR="00AB7E67" w:rsidRPr="00577ABD" w:rsidRDefault="00AB7E67" w:rsidP="00AB7E67">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Less Allowance for e</w:t>
            </w:r>
            <w:r w:rsidRPr="004A285F">
              <w:rPr>
                <w:rFonts w:asciiTheme="minorHAnsi" w:eastAsia="Arial Unicode MS" w:hAnsiTheme="minorHAnsi" w:cstheme="minorHAnsi"/>
                <w:sz w:val="20"/>
              </w:rPr>
              <w:t>xpected credit losses</w:t>
            </w:r>
          </w:p>
        </w:tc>
        <w:tc>
          <w:tcPr>
            <w:tcW w:w="2064" w:type="dxa"/>
            <w:tcBorders>
              <w:bottom w:val="single" w:sz="4" w:space="0" w:color="auto"/>
            </w:tcBorders>
            <w:vAlign w:val="bottom"/>
          </w:tcPr>
          <w:p w14:paraId="4D493C59" w14:textId="6D201A98" w:rsidR="00AB7E67"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(84,460)</w:t>
            </w:r>
          </w:p>
        </w:tc>
        <w:tc>
          <w:tcPr>
            <w:tcW w:w="283" w:type="dxa"/>
            <w:vAlign w:val="bottom"/>
          </w:tcPr>
          <w:p w14:paraId="0D9D13DA"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5E0F4CCA" w14:textId="0734704A" w:rsidR="00AB7E67"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B7E67" w:rsidRPr="004A285F" w14:paraId="32FBE4B8" w14:textId="77777777" w:rsidTr="00281290">
        <w:trPr>
          <w:trHeight w:val="284"/>
        </w:trPr>
        <w:tc>
          <w:tcPr>
            <w:tcW w:w="5245" w:type="dxa"/>
            <w:vAlign w:val="bottom"/>
          </w:tcPr>
          <w:p w14:paraId="39B78889" w14:textId="77777777" w:rsidR="00AB7E67" w:rsidRDefault="00AB7E67" w:rsidP="00AB7E67">
            <w:pPr>
              <w:spacing w:line="160" w:lineRule="atLeast"/>
              <w:rPr>
                <w:rFonts w:asciiTheme="minorHAnsi" w:eastAsia="Arial Unicode MS" w:hAnsiTheme="minorHAnsi" w:cstheme="minorHAnsi"/>
                <w:sz w:val="20"/>
              </w:rPr>
            </w:pPr>
            <w:r>
              <w:rPr>
                <w:rFonts w:asciiTheme="minorHAnsi" w:eastAsia="Arial Unicode MS" w:hAnsiTheme="minorHAnsi" w:cstheme="minorHAnsi"/>
                <w:sz w:val="20"/>
              </w:rPr>
              <w:t>Net</w:t>
            </w:r>
          </w:p>
        </w:tc>
        <w:tc>
          <w:tcPr>
            <w:tcW w:w="2064" w:type="dxa"/>
            <w:tcBorders>
              <w:top w:val="single" w:sz="4" w:space="0" w:color="auto"/>
            </w:tcBorders>
            <w:vAlign w:val="bottom"/>
          </w:tcPr>
          <w:p w14:paraId="50FDBB39" w14:textId="056ACC42" w:rsidR="00AB7E67"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35,164</w:t>
            </w:r>
          </w:p>
        </w:tc>
        <w:tc>
          <w:tcPr>
            <w:tcW w:w="283" w:type="dxa"/>
            <w:vAlign w:val="bottom"/>
          </w:tcPr>
          <w:p w14:paraId="3104502D"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0D84995B" w14:textId="01C4812E" w:rsidR="00AB7E67"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B7E67" w:rsidRPr="004A285F" w14:paraId="3551D65A" w14:textId="77777777" w:rsidTr="00281290">
        <w:trPr>
          <w:trHeight w:val="284"/>
        </w:trPr>
        <w:tc>
          <w:tcPr>
            <w:tcW w:w="5245" w:type="dxa"/>
            <w:vAlign w:val="bottom"/>
          </w:tcPr>
          <w:p w14:paraId="04822437" w14:textId="77777777" w:rsidR="00AB7E67" w:rsidRPr="00967E06" w:rsidRDefault="00AB7E67" w:rsidP="00AB7E67">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Addition</w:t>
            </w:r>
          </w:p>
        </w:tc>
        <w:tc>
          <w:tcPr>
            <w:tcW w:w="2064" w:type="dxa"/>
            <w:vAlign w:val="bottom"/>
          </w:tcPr>
          <w:p w14:paraId="0FB3FC65" w14:textId="77777777" w:rsidR="00AB7E67" w:rsidRDefault="00AB7E67" w:rsidP="00AB7E67">
            <w:pPr>
              <w:spacing w:line="160" w:lineRule="atLeast"/>
              <w:ind w:right="51"/>
              <w:jc w:val="right"/>
              <w:rPr>
                <w:rFonts w:asciiTheme="minorHAnsi" w:eastAsia="Arial Unicode MS" w:hAnsiTheme="minorHAnsi" w:cstheme="minorHAnsi"/>
                <w:sz w:val="20"/>
                <w:szCs w:val="20"/>
              </w:rPr>
            </w:pPr>
          </w:p>
        </w:tc>
        <w:tc>
          <w:tcPr>
            <w:tcW w:w="283" w:type="dxa"/>
            <w:vAlign w:val="bottom"/>
          </w:tcPr>
          <w:p w14:paraId="06E65AD4"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4E3729F7" w14:textId="77777777" w:rsidR="00AB7E67" w:rsidRDefault="00AB7E67" w:rsidP="00AB7E67">
            <w:pPr>
              <w:spacing w:line="160" w:lineRule="atLeast"/>
              <w:jc w:val="center"/>
              <w:rPr>
                <w:rFonts w:asciiTheme="minorHAnsi" w:eastAsia="Arial Unicode MS" w:hAnsiTheme="minorHAnsi" w:cstheme="minorHAnsi"/>
                <w:sz w:val="20"/>
                <w:szCs w:val="20"/>
              </w:rPr>
            </w:pPr>
          </w:p>
        </w:tc>
      </w:tr>
      <w:tr w:rsidR="00AB7E67" w:rsidRPr="004A285F" w14:paraId="3FA14D78" w14:textId="77777777" w:rsidTr="00281290">
        <w:trPr>
          <w:trHeight w:val="284"/>
        </w:trPr>
        <w:tc>
          <w:tcPr>
            <w:tcW w:w="5245" w:type="dxa"/>
            <w:vAlign w:val="bottom"/>
          </w:tcPr>
          <w:p w14:paraId="1F990A92" w14:textId="77777777" w:rsidR="00AB7E67" w:rsidRPr="00434AE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Principle</w:t>
            </w:r>
          </w:p>
        </w:tc>
        <w:tc>
          <w:tcPr>
            <w:tcW w:w="2064" w:type="dxa"/>
            <w:vAlign w:val="bottom"/>
          </w:tcPr>
          <w:p w14:paraId="4D374EA4" w14:textId="6D2AB061" w:rsidR="00AB7E67" w:rsidRDefault="00AB7E67" w:rsidP="00AB7E67">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5DD0CDFB"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2E7AFF4F" w14:textId="19BD601E" w:rsidR="00AB7E67"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B7E67" w:rsidRPr="004A285F" w14:paraId="28807858" w14:textId="77777777" w:rsidTr="00281290">
        <w:trPr>
          <w:trHeight w:val="284"/>
        </w:trPr>
        <w:tc>
          <w:tcPr>
            <w:tcW w:w="5245" w:type="dxa"/>
            <w:vAlign w:val="bottom"/>
          </w:tcPr>
          <w:p w14:paraId="2A25D148" w14:textId="77777777" w:rsidR="00AB7E67" w:rsidRPr="00434AE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Interest</w:t>
            </w:r>
          </w:p>
        </w:tc>
        <w:tc>
          <w:tcPr>
            <w:tcW w:w="2064" w:type="dxa"/>
            <w:vAlign w:val="bottom"/>
          </w:tcPr>
          <w:p w14:paraId="07DA8516" w14:textId="0CB542FC" w:rsidR="00AB7E67"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164</w:t>
            </w:r>
          </w:p>
        </w:tc>
        <w:tc>
          <w:tcPr>
            <w:tcW w:w="283" w:type="dxa"/>
            <w:vAlign w:val="bottom"/>
          </w:tcPr>
          <w:p w14:paraId="65304CDF"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0901E37A" w14:textId="1524A238" w:rsidR="00AB7E67" w:rsidRDefault="00AB7E67" w:rsidP="002B17FB">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99</w:t>
            </w:r>
            <w:r w:rsidR="00B04047">
              <w:rPr>
                <w:rFonts w:asciiTheme="minorHAnsi" w:eastAsia="Arial Unicode MS" w:hAnsiTheme="minorHAnsi" w:cstheme="minorHAnsi"/>
                <w:sz w:val="20"/>
                <w:szCs w:val="20"/>
              </w:rPr>
              <w:t>6</w:t>
            </w:r>
          </w:p>
        </w:tc>
      </w:tr>
      <w:tr w:rsidR="00AB7E67" w:rsidRPr="004A285F" w14:paraId="70D122AE" w14:textId="77777777" w:rsidTr="00281290">
        <w:trPr>
          <w:trHeight w:val="284"/>
        </w:trPr>
        <w:tc>
          <w:tcPr>
            <w:tcW w:w="5245" w:type="dxa"/>
            <w:vAlign w:val="bottom"/>
          </w:tcPr>
          <w:p w14:paraId="63958436" w14:textId="77777777" w:rsidR="00AB7E67" w:rsidRPr="004A285F" w:rsidRDefault="00AB7E67" w:rsidP="00AB7E67">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064" w:type="dxa"/>
            <w:vAlign w:val="bottom"/>
          </w:tcPr>
          <w:p w14:paraId="79FDE6F4"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83" w:type="dxa"/>
            <w:vAlign w:val="bottom"/>
          </w:tcPr>
          <w:p w14:paraId="1C920897"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29605CB4"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r>
      <w:tr w:rsidR="00AB7E67" w:rsidRPr="004A285F" w14:paraId="31B78F8D" w14:textId="77777777" w:rsidTr="00281290">
        <w:trPr>
          <w:trHeight w:val="284"/>
        </w:trPr>
        <w:tc>
          <w:tcPr>
            <w:tcW w:w="5245" w:type="dxa"/>
            <w:vAlign w:val="bottom"/>
          </w:tcPr>
          <w:p w14:paraId="222C5D61" w14:textId="77777777" w:rsidR="00AB7E67" w:rsidRPr="004A285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064" w:type="dxa"/>
            <w:vAlign w:val="bottom"/>
          </w:tcPr>
          <w:p w14:paraId="1B0728EF" w14:textId="384EB952" w:rsidR="00AB7E67"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w:t>
            </w:r>
          </w:p>
        </w:tc>
        <w:tc>
          <w:tcPr>
            <w:tcW w:w="283" w:type="dxa"/>
            <w:vAlign w:val="bottom"/>
          </w:tcPr>
          <w:p w14:paraId="7CBA125E"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vAlign w:val="bottom"/>
          </w:tcPr>
          <w:p w14:paraId="095F8D2C" w14:textId="4AECBC8E"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r w:rsidR="005D68E9">
              <w:rPr>
                <w:rFonts w:asciiTheme="minorHAnsi" w:eastAsia="Arial Unicode MS" w:hAnsiTheme="minorHAnsi" w:cstheme="minorHAnsi"/>
                <w:sz w:val="20"/>
                <w:szCs w:val="20"/>
              </w:rPr>
              <w:t>5</w:t>
            </w:r>
            <w:r>
              <w:rPr>
                <w:rFonts w:asciiTheme="minorHAnsi" w:eastAsia="Arial Unicode MS" w:hAnsiTheme="minorHAnsi" w:cstheme="minorHAnsi"/>
                <w:sz w:val="20"/>
                <w:szCs w:val="20"/>
              </w:rPr>
              <w:t>,</w:t>
            </w:r>
            <w:r w:rsidR="005D68E9">
              <w:rPr>
                <w:rFonts w:asciiTheme="minorHAnsi" w:eastAsia="Arial Unicode MS" w:hAnsiTheme="minorHAnsi" w:cstheme="minorHAnsi"/>
                <w:sz w:val="20"/>
                <w:szCs w:val="20"/>
              </w:rPr>
              <w:t>0</w:t>
            </w:r>
            <w:r>
              <w:rPr>
                <w:rFonts w:asciiTheme="minorHAnsi" w:eastAsia="Arial Unicode MS" w:hAnsiTheme="minorHAnsi" w:cstheme="minorHAnsi"/>
                <w:sz w:val="20"/>
                <w:szCs w:val="20"/>
              </w:rPr>
              <w:t>00)</w:t>
            </w:r>
          </w:p>
        </w:tc>
      </w:tr>
      <w:tr w:rsidR="00AB7E67" w:rsidRPr="004A285F" w14:paraId="02DAEC67" w14:textId="77777777" w:rsidTr="00281290">
        <w:trPr>
          <w:trHeight w:val="284"/>
        </w:trPr>
        <w:tc>
          <w:tcPr>
            <w:tcW w:w="5245" w:type="dxa"/>
            <w:vAlign w:val="bottom"/>
          </w:tcPr>
          <w:p w14:paraId="6A0AE166" w14:textId="77777777" w:rsidR="00AB7E67" w:rsidRPr="004A285F" w:rsidRDefault="00AB7E67" w:rsidP="00AB7E67">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3E75E357" w14:textId="3F284AFE" w:rsidR="00AB7E67"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4B9F5FEA"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3C2F6FA5" w14:textId="4C2C1979"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(1,000)</w:t>
            </w:r>
          </w:p>
        </w:tc>
      </w:tr>
      <w:tr w:rsidR="00AB7E67" w:rsidRPr="004A285F" w14:paraId="5BD512A7" w14:textId="77777777" w:rsidTr="00281290">
        <w:trPr>
          <w:trHeight w:val="284"/>
        </w:trPr>
        <w:tc>
          <w:tcPr>
            <w:tcW w:w="5245" w:type="dxa"/>
            <w:vAlign w:val="bottom"/>
          </w:tcPr>
          <w:p w14:paraId="23ABEEA1" w14:textId="77777777" w:rsidR="00AB7E67" w:rsidRPr="004A285F" w:rsidRDefault="00AB7E67" w:rsidP="00AB7E67">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064" w:type="dxa"/>
            <w:tcBorders>
              <w:top w:val="single" w:sz="4" w:space="0" w:color="auto"/>
            </w:tcBorders>
            <w:vAlign w:val="bottom"/>
          </w:tcPr>
          <w:p w14:paraId="15EE6DB6" w14:textId="6CAF7220" w:rsidR="00AB7E67" w:rsidRPr="004A285F" w:rsidRDefault="00AB7E67"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31,828</w:t>
            </w:r>
          </w:p>
        </w:tc>
        <w:tc>
          <w:tcPr>
            <w:tcW w:w="283" w:type="dxa"/>
            <w:vAlign w:val="bottom"/>
          </w:tcPr>
          <w:p w14:paraId="76F393B7"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7976C0F3" w14:textId="19B63345" w:rsidR="00AB7E67" w:rsidRPr="004A285F" w:rsidRDefault="005D68E9" w:rsidP="00AB7E67">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31,73</w:t>
            </w:r>
            <w:r w:rsidR="00B04047">
              <w:rPr>
                <w:rFonts w:asciiTheme="minorHAnsi" w:eastAsia="Arial Unicode MS" w:hAnsiTheme="minorHAnsi" w:cstheme="minorHAnsi"/>
                <w:sz w:val="20"/>
                <w:szCs w:val="20"/>
              </w:rPr>
              <w:t>4</w:t>
            </w:r>
          </w:p>
        </w:tc>
      </w:tr>
      <w:tr w:rsidR="00AB7E67" w:rsidRPr="004A285F" w14:paraId="1F1D37DF" w14:textId="77777777" w:rsidTr="00281290">
        <w:trPr>
          <w:trHeight w:val="284"/>
        </w:trPr>
        <w:tc>
          <w:tcPr>
            <w:tcW w:w="5245" w:type="dxa"/>
            <w:shd w:val="clear" w:color="auto" w:fill="auto"/>
            <w:vAlign w:val="bottom"/>
          </w:tcPr>
          <w:p w14:paraId="18396B8F" w14:textId="77777777" w:rsidR="00AB7E67" w:rsidRPr="004A285F" w:rsidRDefault="00AB7E67" w:rsidP="00AB7E67">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Less E</w:t>
            </w:r>
            <w:r w:rsidRPr="004A285F">
              <w:rPr>
                <w:rFonts w:asciiTheme="minorHAnsi" w:eastAsia="Arial Unicode MS" w:hAnsiTheme="minorHAnsi" w:cstheme="minorHAnsi"/>
                <w:sz w:val="20"/>
                <w:szCs w:val="20"/>
              </w:rPr>
              <w:t>xpected credit losses</w:t>
            </w:r>
            <w:r>
              <w:rPr>
                <w:rFonts w:asciiTheme="minorHAnsi" w:eastAsia="Arial Unicode MS" w:hAnsiTheme="minorHAnsi" w:cstheme="minorHAnsi"/>
                <w:sz w:val="20"/>
                <w:szCs w:val="20"/>
              </w:rPr>
              <w:t xml:space="preserve">  for the period</w:t>
            </w:r>
          </w:p>
        </w:tc>
        <w:tc>
          <w:tcPr>
            <w:tcW w:w="2064" w:type="dxa"/>
            <w:tcBorders>
              <w:bottom w:val="single" w:sz="4" w:space="0" w:color="auto"/>
            </w:tcBorders>
            <w:vAlign w:val="bottom"/>
          </w:tcPr>
          <w:p w14:paraId="6DE00D16" w14:textId="40335295"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(31,828)</w:t>
            </w:r>
          </w:p>
        </w:tc>
        <w:tc>
          <w:tcPr>
            <w:tcW w:w="283" w:type="dxa"/>
            <w:vAlign w:val="bottom"/>
          </w:tcPr>
          <w:p w14:paraId="4762F16A"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39D4430E" w14:textId="20A57CAB" w:rsidR="00AB7E67" w:rsidRPr="004A285F" w:rsidRDefault="00AB7E67" w:rsidP="00AB7E6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(31,73</w:t>
            </w:r>
            <w:r w:rsidR="00B04047">
              <w:rPr>
                <w:rFonts w:asciiTheme="minorHAnsi" w:eastAsia="Arial Unicode MS" w:hAnsiTheme="minorHAnsi" w:cstheme="minorHAnsi"/>
                <w:sz w:val="20"/>
                <w:szCs w:val="20"/>
              </w:rPr>
              <w:t>4</w:t>
            </w:r>
            <w:r>
              <w:rPr>
                <w:rFonts w:asciiTheme="minorHAnsi" w:eastAsia="Arial Unicode MS" w:hAnsiTheme="minorHAnsi" w:cstheme="minorHAnsi"/>
                <w:sz w:val="20"/>
                <w:szCs w:val="20"/>
              </w:rPr>
              <w:t>)</w:t>
            </w:r>
          </w:p>
        </w:tc>
      </w:tr>
      <w:tr w:rsidR="00AB7E67" w:rsidRPr="004A285F" w14:paraId="719474F6" w14:textId="77777777" w:rsidTr="00281290">
        <w:trPr>
          <w:trHeight w:val="284"/>
        </w:trPr>
        <w:tc>
          <w:tcPr>
            <w:tcW w:w="5245" w:type="dxa"/>
            <w:vAlign w:val="bottom"/>
          </w:tcPr>
          <w:p w14:paraId="3EF519F0" w14:textId="3A89B97A" w:rsidR="00AB7E67" w:rsidRPr="004A285F" w:rsidRDefault="00AB7E67" w:rsidP="00AB7E67">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 xml:space="preserve">As at </w:t>
            </w:r>
            <w:r>
              <w:rPr>
                <w:rFonts w:asciiTheme="minorHAnsi" w:eastAsia="Arial Unicode MS" w:hAnsiTheme="minorHAnsi" w:cstheme="minorHAnsi"/>
                <w:sz w:val="20"/>
                <w:szCs w:val="20"/>
              </w:rPr>
              <w:t>September</w:t>
            </w:r>
            <w:r w:rsidRPr="004A285F">
              <w:rPr>
                <w:rFonts w:asciiTheme="minorHAnsi" w:eastAsia="Arial Unicode MS" w:hAnsiTheme="minorHAnsi" w:cstheme="minorHAnsi"/>
                <w:sz w:val="20"/>
                <w:szCs w:val="20"/>
              </w:rPr>
              <w:t xml:space="preserve"> 3</w:t>
            </w:r>
            <w:r>
              <w:rPr>
                <w:rFonts w:asciiTheme="minorHAnsi" w:eastAsia="Arial Unicode MS" w:hAnsiTheme="minorHAnsi" w:cstheme="minorHAnsi"/>
                <w:sz w:val="20"/>
                <w:szCs w:val="20"/>
              </w:rPr>
              <w:t>0</w:t>
            </w:r>
            <w:r w:rsidRPr="004A285F">
              <w:rPr>
                <w:rFonts w:asciiTheme="minorHAnsi" w:eastAsia="Arial Unicode MS" w:hAnsiTheme="minorHAnsi" w:cstheme="minorHAnsi"/>
                <w:sz w:val="20"/>
                <w:szCs w:val="20"/>
              </w:rPr>
              <w:t>, 2021</w:t>
            </w:r>
          </w:p>
        </w:tc>
        <w:tc>
          <w:tcPr>
            <w:tcW w:w="2064" w:type="dxa"/>
            <w:tcBorders>
              <w:top w:val="single" w:sz="4" w:space="0" w:color="auto"/>
              <w:bottom w:val="double" w:sz="4" w:space="0" w:color="auto"/>
            </w:tcBorders>
            <w:vAlign w:val="bottom"/>
          </w:tcPr>
          <w:p w14:paraId="5BF0E14E" w14:textId="2660567B" w:rsidR="00AB7E67" w:rsidRPr="004A285F" w:rsidRDefault="00AB7E67" w:rsidP="00AB7E6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4300545D" w14:textId="77777777" w:rsidR="00AB7E67" w:rsidRPr="004A285F" w:rsidRDefault="00AB7E67" w:rsidP="00AB7E67">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bottom w:val="double" w:sz="4" w:space="0" w:color="auto"/>
            </w:tcBorders>
            <w:vAlign w:val="bottom"/>
          </w:tcPr>
          <w:p w14:paraId="7EB14441" w14:textId="3E5DF3E7" w:rsidR="00AB7E67" w:rsidRPr="004A285F" w:rsidRDefault="005D68E9" w:rsidP="005D68E9">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bl>
    <w:p w14:paraId="0E1C5F2E" w14:textId="717C1231" w:rsidR="00B8579D" w:rsidRPr="00DB4123" w:rsidRDefault="00B8579D" w:rsidP="000F5A90">
      <w:pPr>
        <w:spacing w:line="160" w:lineRule="atLeast"/>
        <w:rPr>
          <w:rFonts w:asciiTheme="minorHAnsi" w:eastAsia="Arial Unicode MS" w:hAnsiTheme="minorHAnsi" w:cstheme="minorHAnsi"/>
          <w:sz w:val="2"/>
          <w:szCs w:val="2"/>
        </w:rPr>
      </w:pPr>
    </w:p>
    <w:p w14:paraId="73EBFD3B" w14:textId="578ABE0E" w:rsidR="00D44CA3" w:rsidRDefault="00FA03B5" w:rsidP="00853C4D">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FINANCIAL INFORMATION BY SEGMENT </w:t>
      </w:r>
    </w:p>
    <w:p w14:paraId="5B3319D7" w14:textId="77777777" w:rsidR="00710FE1" w:rsidRPr="00DB4123" w:rsidRDefault="00710FE1" w:rsidP="00914FBF">
      <w:pPr>
        <w:keepNext/>
        <w:spacing w:line="160" w:lineRule="atLeast"/>
        <w:ind w:right="-86"/>
        <w:jc w:val="thaiDistribute"/>
        <w:outlineLvl w:val="0"/>
        <w:rPr>
          <w:rFonts w:asciiTheme="minorHAnsi" w:eastAsia="Arial Unicode MS" w:hAnsiTheme="minorHAnsi" w:cstheme="minorHAnsi"/>
          <w:b/>
          <w:bCs/>
          <w:sz w:val="8"/>
          <w:szCs w:val="8"/>
        </w:rPr>
      </w:pPr>
    </w:p>
    <w:p w14:paraId="3F5EC32F" w14:textId="0D6B295C" w:rsidR="00D44CA3" w:rsidRDefault="00D44CA3" w:rsidP="00C3188E">
      <w:pPr>
        <w:tabs>
          <w:tab w:val="left" w:pos="1080"/>
        </w:tabs>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Operating segment information is reported in a manner consistent with the internal reports that are regularly reviewed in order to make decisions about the allocation of resources to the segment and assess its performance.</w:t>
      </w:r>
    </w:p>
    <w:p w14:paraId="631E66D7" w14:textId="77777777" w:rsidR="00513A0A" w:rsidRPr="00DB4123" w:rsidRDefault="00513A0A" w:rsidP="00C3188E">
      <w:pPr>
        <w:tabs>
          <w:tab w:val="left" w:pos="1080"/>
        </w:tabs>
        <w:spacing w:line="160" w:lineRule="atLeast"/>
        <w:ind w:right="173"/>
        <w:jc w:val="both"/>
        <w:rPr>
          <w:rFonts w:asciiTheme="minorHAnsi" w:hAnsiTheme="minorHAnsi" w:cstheme="minorHAnsi"/>
          <w:spacing w:val="-2"/>
          <w:sz w:val="12"/>
          <w:szCs w:val="12"/>
          <w:lang w:eastAsia="x-none"/>
        </w:rPr>
      </w:pPr>
    </w:p>
    <w:p w14:paraId="3172BA91" w14:textId="205C3DB1" w:rsidR="00D44CA3" w:rsidRDefault="00D44CA3" w:rsidP="00C3188E">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For management purpose</w:t>
      </w:r>
      <w:r w:rsidR="004F3A92"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the Company is organised into business units based on its </w:t>
      </w:r>
      <w:r w:rsidR="00B37D4E" w:rsidRPr="005127FC">
        <w:rPr>
          <w:rFonts w:asciiTheme="minorHAnsi" w:hAnsiTheme="minorHAnsi" w:cstheme="minorHAnsi"/>
          <w:spacing w:val="-2"/>
          <w:sz w:val="20"/>
          <w:szCs w:val="20"/>
          <w:lang w:eastAsia="x-none"/>
        </w:rPr>
        <w:t>products and services and have 2</w:t>
      </w:r>
      <w:r w:rsidRPr="005127FC">
        <w:rPr>
          <w:rFonts w:asciiTheme="minorHAnsi" w:hAnsiTheme="minorHAnsi" w:cstheme="minorHAnsi"/>
          <w:spacing w:val="-2"/>
          <w:sz w:val="20"/>
          <w:szCs w:val="20"/>
          <w:lang w:eastAsia="x-none"/>
        </w:rPr>
        <w:t xml:space="preserve"> reportable segments as follows:</w:t>
      </w:r>
    </w:p>
    <w:p w14:paraId="0DB7853F" w14:textId="77777777" w:rsidR="00513A0A" w:rsidRPr="00DB4123" w:rsidRDefault="00513A0A" w:rsidP="00C3188E">
      <w:pPr>
        <w:spacing w:line="160" w:lineRule="atLeast"/>
        <w:ind w:right="173"/>
        <w:jc w:val="both"/>
        <w:rPr>
          <w:rFonts w:asciiTheme="minorHAnsi" w:hAnsiTheme="minorHAnsi" w:cstheme="minorHAnsi"/>
          <w:spacing w:val="-2"/>
          <w:sz w:val="10"/>
          <w:szCs w:val="10"/>
          <w:lang w:eastAsia="x-none"/>
        </w:rPr>
      </w:pPr>
    </w:p>
    <w:p w14:paraId="4248B82E" w14:textId="77777777" w:rsidR="0007553F" w:rsidRDefault="0007553F" w:rsidP="0007553F">
      <w:pPr>
        <w:tabs>
          <w:tab w:val="left" w:pos="284"/>
        </w:tabs>
        <w:spacing w:line="160" w:lineRule="atLeast"/>
        <w:ind w:right="173"/>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Pr>
          <w:rFonts w:asciiTheme="minorHAnsi" w:hAnsiTheme="minorHAnsi" w:cstheme="minorHAnsi"/>
          <w:spacing w:val="-2"/>
          <w:sz w:val="20"/>
          <w:szCs w:val="20"/>
          <w:lang w:eastAsia="x-none"/>
        </w:rPr>
        <w:tab/>
      </w:r>
      <w:r w:rsidRPr="005127FC">
        <w:rPr>
          <w:rFonts w:asciiTheme="minorHAnsi" w:hAnsiTheme="minorHAnsi" w:cstheme="minorHAnsi"/>
          <w:spacing w:val="-2"/>
          <w:sz w:val="20"/>
          <w:szCs w:val="20"/>
          <w:lang w:eastAsia="x-none"/>
        </w:rPr>
        <w:t>Securities business segment, which provide service according to brokering, securities borrowing and lending.</w:t>
      </w:r>
    </w:p>
    <w:p w14:paraId="7ACE9DBE" w14:textId="77777777" w:rsidR="0007553F" w:rsidRPr="00DB4123" w:rsidRDefault="0007553F" w:rsidP="0007553F">
      <w:pPr>
        <w:spacing w:line="160" w:lineRule="atLeast"/>
        <w:ind w:right="173"/>
        <w:jc w:val="both"/>
        <w:rPr>
          <w:rFonts w:asciiTheme="minorHAnsi" w:hAnsiTheme="minorHAnsi" w:cstheme="minorHAnsi"/>
          <w:spacing w:val="-2"/>
          <w:sz w:val="12"/>
          <w:szCs w:val="12"/>
          <w:lang w:eastAsia="x-none"/>
        </w:rPr>
      </w:pPr>
    </w:p>
    <w:p w14:paraId="63867B7B" w14:textId="77777777" w:rsidR="0007553F" w:rsidRDefault="0007553F" w:rsidP="0007553F">
      <w:pPr>
        <w:tabs>
          <w:tab w:val="left" w:pos="284"/>
        </w:tabs>
        <w:spacing w:line="160" w:lineRule="atLeast"/>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Pr>
          <w:rFonts w:asciiTheme="minorHAnsi" w:hAnsiTheme="minorHAnsi" w:cstheme="minorHAnsi"/>
          <w:spacing w:val="-2"/>
          <w:sz w:val="20"/>
          <w:szCs w:val="20"/>
          <w:lang w:eastAsia="x-none"/>
        </w:rPr>
        <w:tab/>
      </w:r>
      <w:r w:rsidRPr="005127FC">
        <w:rPr>
          <w:rFonts w:asciiTheme="minorHAnsi" w:hAnsiTheme="minorHAnsi" w:cstheme="minorHAnsi"/>
          <w:spacing w:val="-2"/>
          <w:sz w:val="20"/>
          <w:szCs w:val="20"/>
          <w:lang w:eastAsia="x-none"/>
        </w:rPr>
        <w:t>Investment segment, which investment in securities and private fund.</w:t>
      </w:r>
    </w:p>
    <w:p w14:paraId="176DC2E5" w14:textId="77777777" w:rsidR="003D5E41" w:rsidRPr="00DB4123" w:rsidRDefault="003D5E41" w:rsidP="00C3188E">
      <w:pPr>
        <w:spacing w:line="160" w:lineRule="atLeast"/>
        <w:ind w:right="173"/>
        <w:jc w:val="both"/>
        <w:rPr>
          <w:rFonts w:asciiTheme="minorHAnsi" w:hAnsiTheme="minorHAnsi" w:cstheme="minorHAnsi"/>
          <w:spacing w:val="-2"/>
          <w:sz w:val="10"/>
          <w:szCs w:val="10"/>
          <w:lang w:eastAsia="x-none"/>
        </w:rPr>
      </w:pPr>
    </w:p>
    <w:p w14:paraId="0EBA1386" w14:textId="7F3E6320" w:rsidR="00D44CA3" w:rsidRDefault="00D44CA3" w:rsidP="00C3188E">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5127FC">
        <w:rPr>
          <w:rFonts w:asciiTheme="minorHAnsi" w:hAnsiTheme="minorHAnsi" w:cstheme="minorHAnsi"/>
          <w:spacing w:val="-2"/>
          <w:sz w:val="20"/>
          <w:szCs w:val="20"/>
          <w:lang w:eastAsia="x-none"/>
        </w:rPr>
        <w:t>r</w:t>
      </w:r>
      <w:r w:rsidRPr="005127FC">
        <w:rPr>
          <w:rFonts w:asciiTheme="minorHAnsi" w:hAnsiTheme="minorHAnsi" w:cstheme="minorHAnsi"/>
          <w:spacing w:val="-2"/>
          <w:sz w:val="20"/>
          <w:szCs w:val="20"/>
          <w:lang w:eastAsia="x-none"/>
        </w:rPr>
        <w:t xml:space="preserve"> loss and on a basis consistent with that used to measure operating profit or loss in the financial statements. However</w:t>
      </w:r>
      <w:r w:rsidR="005457B5" w:rsidRPr="005127FC">
        <w:rPr>
          <w:rFonts w:asciiTheme="minorHAnsi" w:hAnsiTheme="minorHAnsi" w:cstheme="minorHAnsi"/>
          <w:spacing w:val="-2"/>
          <w:sz w:val="20"/>
          <w:szCs w:val="20"/>
          <w:lang w:eastAsia="x-none"/>
        </w:rPr>
        <w:t>, income</w:t>
      </w:r>
      <w:r w:rsidRPr="005127FC">
        <w:rPr>
          <w:rFonts w:asciiTheme="minorHAnsi" w:hAnsiTheme="minorHAnsi" w:cstheme="minorHAnsi"/>
          <w:spacing w:val="-2"/>
          <w:sz w:val="20"/>
          <w:szCs w:val="20"/>
          <w:lang w:eastAsia="x-none"/>
        </w:rPr>
        <w:t xml:space="preserve"> tax is not allocated to the segment.</w:t>
      </w:r>
    </w:p>
    <w:p w14:paraId="11A9A4BC" w14:textId="77777777" w:rsidR="00513A0A" w:rsidRPr="00DB4123" w:rsidRDefault="00513A0A" w:rsidP="00C3188E">
      <w:pPr>
        <w:spacing w:line="160" w:lineRule="atLeast"/>
        <w:ind w:right="173"/>
        <w:jc w:val="both"/>
        <w:rPr>
          <w:rFonts w:asciiTheme="minorHAnsi" w:hAnsiTheme="minorHAnsi" w:cstheme="minorHAnsi"/>
          <w:spacing w:val="-2"/>
          <w:sz w:val="10"/>
          <w:szCs w:val="10"/>
          <w:lang w:eastAsia="x-none"/>
        </w:rPr>
      </w:pPr>
    </w:p>
    <w:p w14:paraId="138BBA19" w14:textId="10870CAA" w:rsidR="00A27CFB" w:rsidRPr="005127FC" w:rsidRDefault="00D44CA3" w:rsidP="00C3188E">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transfer price between operating segment</w:t>
      </w:r>
      <w:r w:rsidR="00607B3B"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is based on fair value (</w:t>
      </w:r>
      <w:r w:rsidR="005E1814">
        <w:rPr>
          <w:rFonts w:asciiTheme="minorHAnsi" w:hAnsiTheme="minorHAnsi" w:cstheme="minorHAnsi"/>
          <w:spacing w:val="-2"/>
          <w:sz w:val="20"/>
          <w:szCs w:val="20"/>
          <w:lang w:eastAsia="x-none"/>
        </w:rPr>
        <w:t>A</w:t>
      </w:r>
      <w:r w:rsidRPr="005127FC">
        <w:rPr>
          <w:rFonts w:asciiTheme="minorHAnsi" w:hAnsiTheme="minorHAnsi" w:cstheme="minorHAnsi"/>
          <w:spacing w:val="-2"/>
          <w:sz w:val="20"/>
          <w:szCs w:val="20"/>
          <w:lang w:eastAsia="x-none"/>
        </w:rPr>
        <w:t>rm’s length basis)</w:t>
      </w:r>
    </w:p>
    <w:p w14:paraId="3D0166A1" w14:textId="23F599CA" w:rsidR="00941713" w:rsidRPr="00DB4123" w:rsidRDefault="0007553F" w:rsidP="00DB4123">
      <w:pPr>
        <w:spacing w:line="160" w:lineRule="atLeast"/>
        <w:jc w:val="thaiDistribute"/>
        <w:rPr>
          <w:rFonts w:asciiTheme="minorHAnsi" w:hAnsiTheme="minorHAnsi" w:cstheme="minorHAnsi"/>
          <w:spacing w:val="-2"/>
          <w:sz w:val="20"/>
          <w:szCs w:val="20"/>
          <w:lang w:eastAsia="x-none"/>
        </w:rPr>
      </w:pPr>
      <w:r w:rsidRPr="00F76F41">
        <w:rPr>
          <w:rFonts w:asciiTheme="minorHAnsi" w:hAnsiTheme="minorHAnsi" w:cstheme="minorHAnsi"/>
          <w:spacing w:val="-2"/>
          <w:sz w:val="20"/>
          <w:szCs w:val="20"/>
          <w:lang w:eastAsia="x-none"/>
        </w:rPr>
        <w:lastRenderedPageBreak/>
        <w:t>Financial information</w:t>
      </w:r>
      <w:r w:rsidRPr="005127FC">
        <w:rPr>
          <w:rFonts w:asciiTheme="minorHAnsi" w:hAnsiTheme="minorHAnsi" w:cstheme="minorHAnsi"/>
          <w:spacing w:val="-2"/>
          <w:sz w:val="20"/>
          <w:szCs w:val="20"/>
          <w:lang w:eastAsia="x-none"/>
        </w:rPr>
        <w:t xml:space="preserve"> by segment of the </w:t>
      </w:r>
      <w:r>
        <w:rPr>
          <w:rFonts w:asciiTheme="minorHAnsi" w:hAnsiTheme="minorHAnsi" w:cstheme="minorHAnsi"/>
          <w:spacing w:val="-2"/>
          <w:sz w:val="20"/>
          <w:szCs w:val="20"/>
          <w:lang w:eastAsia="x-none"/>
        </w:rPr>
        <w:t>Company</w:t>
      </w:r>
      <w:r w:rsidRPr="005127FC">
        <w:rPr>
          <w:rFonts w:asciiTheme="minorHAnsi" w:hAnsiTheme="minorHAnsi" w:cstheme="minorHAnsi"/>
          <w:spacing w:val="-2"/>
          <w:sz w:val="20"/>
          <w:szCs w:val="20"/>
          <w:lang w:eastAsia="x-none"/>
        </w:rPr>
        <w:t xml:space="preserve"> for the three-month </w:t>
      </w:r>
      <w:r>
        <w:rPr>
          <w:rFonts w:asciiTheme="minorHAnsi" w:hAnsiTheme="minorHAnsi" w:cstheme="minorHAnsi"/>
          <w:spacing w:val="-2"/>
          <w:sz w:val="20"/>
          <w:szCs w:val="20"/>
          <w:lang w:eastAsia="x-none"/>
        </w:rPr>
        <w:t xml:space="preserve">and nine-month </w:t>
      </w:r>
      <w:r w:rsidRPr="005127FC">
        <w:rPr>
          <w:rFonts w:asciiTheme="minorHAnsi" w:hAnsiTheme="minorHAnsi" w:cstheme="minorHAnsi"/>
          <w:spacing w:val="-2"/>
          <w:sz w:val="20"/>
          <w:szCs w:val="20"/>
          <w:lang w:eastAsia="x-none"/>
        </w:rPr>
        <w:t xml:space="preserve">periods ended </w:t>
      </w:r>
      <w:r>
        <w:rPr>
          <w:rFonts w:asciiTheme="minorHAnsi" w:hAnsiTheme="minorHAnsi" w:cstheme="minorHAnsi"/>
          <w:spacing w:val="-2"/>
          <w:sz w:val="20"/>
          <w:szCs w:val="20"/>
          <w:lang w:eastAsia="x-none"/>
        </w:rPr>
        <w:t>September</w:t>
      </w:r>
      <w:r w:rsidRPr="005127FC">
        <w:rPr>
          <w:rFonts w:asciiTheme="minorHAnsi" w:hAnsiTheme="minorHAnsi" w:cstheme="minorHAnsi"/>
          <w:spacing w:val="-2"/>
          <w:sz w:val="20"/>
          <w:szCs w:val="20"/>
          <w:lang w:eastAsia="x-none"/>
        </w:rPr>
        <w:t xml:space="preserve"> </w:t>
      </w:r>
      <w:r>
        <w:rPr>
          <w:rFonts w:asciiTheme="minorHAnsi" w:hAnsiTheme="minorHAnsi" w:cstheme="minorHAnsi"/>
          <w:spacing w:val="-2"/>
          <w:sz w:val="20"/>
          <w:szCs w:val="20"/>
          <w:lang w:eastAsia="x-none"/>
        </w:rPr>
        <w:t xml:space="preserve">30, </w:t>
      </w:r>
      <w:r w:rsidRPr="005127FC">
        <w:rPr>
          <w:rFonts w:asciiTheme="minorHAnsi" w:hAnsiTheme="minorHAnsi" w:cstheme="minorHAnsi"/>
          <w:spacing w:val="-2"/>
          <w:sz w:val="20"/>
          <w:szCs w:val="20"/>
          <w:lang w:eastAsia="x-none"/>
        </w:rPr>
        <w:t>202</w:t>
      </w:r>
      <w:r>
        <w:rPr>
          <w:rFonts w:asciiTheme="minorHAnsi" w:hAnsiTheme="minorHAnsi" w:cstheme="minorHAnsi"/>
          <w:spacing w:val="-2"/>
          <w:sz w:val="20"/>
          <w:szCs w:val="20"/>
          <w:lang w:eastAsia="x-none"/>
        </w:rPr>
        <w:t>1</w:t>
      </w:r>
      <w:r w:rsidRPr="005127FC">
        <w:rPr>
          <w:rFonts w:asciiTheme="minorHAnsi" w:hAnsiTheme="minorHAnsi" w:cstheme="minorHAnsi"/>
          <w:spacing w:val="-2"/>
          <w:sz w:val="20"/>
          <w:szCs w:val="20"/>
          <w:lang w:eastAsia="x-none"/>
        </w:rPr>
        <w:t xml:space="preserve"> and 20</w:t>
      </w:r>
      <w:r>
        <w:rPr>
          <w:rFonts w:asciiTheme="minorHAnsi" w:hAnsiTheme="minorHAnsi" w:cstheme="minorHAnsi"/>
          <w:spacing w:val="-2"/>
          <w:sz w:val="20"/>
          <w:szCs w:val="20"/>
          <w:lang w:eastAsia="x-none"/>
        </w:rPr>
        <w:t>20</w:t>
      </w:r>
      <w:r w:rsidRPr="005127FC">
        <w:rPr>
          <w:rFonts w:asciiTheme="minorHAnsi" w:hAnsiTheme="minorHAnsi" w:cstheme="minorHAnsi"/>
          <w:spacing w:val="-2"/>
          <w:sz w:val="20"/>
          <w:szCs w:val="20"/>
          <w:lang w:eastAsia="x-none"/>
        </w:rPr>
        <w:t xml:space="preserve"> are as follows:</w:t>
      </w:r>
    </w:p>
    <w:tbl>
      <w:tblPr>
        <w:tblStyle w:val="TableGrid"/>
        <w:tblW w:w="10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01"/>
        <w:gridCol w:w="902"/>
        <w:gridCol w:w="901"/>
        <w:gridCol w:w="902"/>
        <w:gridCol w:w="901"/>
        <w:gridCol w:w="902"/>
        <w:gridCol w:w="899"/>
        <w:gridCol w:w="903"/>
      </w:tblGrid>
      <w:tr w:rsidR="0007553F" w:rsidRPr="00DB4123" w14:paraId="172B0621" w14:textId="77777777" w:rsidTr="00281290">
        <w:trPr>
          <w:trHeight w:val="215"/>
          <w:tblHeader/>
        </w:trPr>
        <w:tc>
          <w:tcPr>
            <w:tcW w:w="2976" w:type="dxa"/>
            <w:vAlign w:val="bottom"/>
          </w:tcPr>
          <w:p w14:paraId="56340313"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7211" w:type="dxa"/>
            <w:gridSpan w:val="8"/>
            <w:vAlign w:val="bottom"/>
          </w:tcPr>
          <w:p w14:paraId="2466CF4A"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In Thousand Baht</w:t>
            </w:r>
          </w:p>
        </w:tc>
      </w:tr>
      <w:tr w:rsidR="0007553F" w:rsidRPr="00DB4123" w14:paraId="04A8B620" w14:textId="77777777" w:rsidTr="00281290">
        <w:trPr>
          <w:trHeight w:val="215"/>
          <w:tblHeader/>
        </w:trPr>
        <w:tc>
          <w:tcPr>
            <w:tcW w:w="2976" w:type="dxa"/>
            <w:vAlign w:val="bottom"/>
          </w:tcPr>
          <w:p w14:paraId="6896D4F6"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7211" w:type="dxa"/>
            <w:gridSpan w:val="8"/>
            <w:vAlign w:val="bottom"/>
          </w:tcPr>
          <w:p w14:paraId="7D74CB50"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Theme="minorHAnsi" w:eastAsia="Arial Unicode MS" w:hAnsiTheme="minorHAnsi" w:cstheme="minorBidi"/>
                <w:sz w:val="18"/>
                <w:szCs w:val="18"/>
              </w:rPr>
              <w:t>Financial statements in which the equity method is applied</w:t>
            </w:r>
            <w:r w:rsidRPr="00DB4123">
              <w:rPr>
                <w:rFonts w:ascii="Calibri" w:hAnsi="Calibri" w:cs="Calibri"/>
                <w:spacing w:val="-2"/>
                <w:sz w:val="18"/>
                <w:szCs w:val="18"/>
                <w:lang w:eastAsia="x-none"/>
              </w:rPr>
              <w:t xml:space="preserve"> / Consolidated Financial Statements</w:t>
            </w:r>
          </w:p>
        </w:tc>
      </w:tr>
      <w:tr w:rsidR="0007553F" w:rsidRPr="00DB4123" w14:paraId="7C6EC230" w14:textId="77777777" w:rsidTr="00281290">
        <w:trPr>
          <w:trHeight w:val="215"/>
          <w:tblHeader/>
        </w:trPr>
        <w:tc>
          <w:tcPr>
            <w:tcW w:w="2976" w:type="dxa"/>
            <w:vAlign w:val="bottom"/>
          </w:tcPr>
          <w:p w14:paraId="575F990E"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7211" w:type="dxa"/>
            <w:gridSpan w:val="8"/>
            <w:vAlign w:val="bottom"/>
          </w:tcPr>
          <w:p w14:paraId="097F871B" w14:textId="50A368F4"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For the three-month periods ended September 30,</w:t>
            </w:r>
          </w:p>
        </w:tc>
      </w:tr>
      <w:tr w:rsidR="0007553F" w:rsidRPr="00DB4123" w14:paraId="3B6DB76F" w14:textId="77777777" w:rsidTr="00281290">
        <w:trPr>
          <w:trHeight w:val="215"/>
          <w:tblHeader/>
        </w:trPr>
        <w:tc>
          <w:tcPr>
            <w:tcW w:w="2976" w:type="dxa"/>
            <w:vAlign w:val="bottom"/>
          </w:tcPr>
          <w:p w14:paraId="401CB229"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1803" w:type="dxa"/>
            <w:gridSpan w:val="2"/>
            <w:vAlign w:val="bottom"/>
          </w:tcPr>
          <w:p w14:paraId="27EB9926"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Securities and derivatives business</w:t>
            </w:r>
          </w:p>
        </w:tc>
        <w:tc>
          <w:tcPr>
            <w:tcW w:w="1803" w:type="dxa"/>
            <w:gridSpan w:val="2"/>
            <w:vAlign w:val="bottom"/>
          </w:tcPr>
          <w:p w14:paraId="145F20DF"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Investment business</w:t>
            </w:r>
          </w:p>
        </w:tc>
        <w:tc>
          <w:tcPr>
            <w:tcW w:w="1803" w:type="dxa"/>
            <w:gridSpan w:val="2"/>
            <w:vAlign w:val="bottom"/>
          </w:tcPr>
          <w:p w14:paraId="207CCB3A"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Eliminate transaction</w:t>
            </w:r>
          </w:p>
        </w:tc>
        <w:tc>
          <w:tcPr>
            <w:tcW w:w="1802" w:type="dxa"/>
            <w:gridSpan w:val="2"/>
            <w:vAlign w:val="bottom"/>
          </w:tcPr>
          <w:p w14:paraId="6E8D3D18"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Total</w:t>
            </w:r>
          </w:p>
        </w:tc>
      </w:tr>
      <w:tr w:rsidR="0007553F" w:rsidRPr="00DB4123" w14:paraId="3BFF0091" w14:textId="77777777" w:rsidTr="00281290">
        <w:trPr>
          <w:trHeight w:val="215"/>
          <w:tblHeader/>
        </w:trPr>
        <w:tc>
          <w:tcPr>
            <w:tcW w:w="2976" w:type="dxa"/>
            <w:vAlign w:val="bottom"/>
          </w:tcPr>
          <w:p w14:paraId="7B22DE95"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901" w:type="dxa"/>
            <w:vAlign w:val="bottom"/>
          </w:tcPr>
          <w:p w14:paraId="03C2025A"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44E0F2DD"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04D1DCA9"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020AE0BE"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c>
          <w:tcPr>
            <w:tcW w:w="901" w:type="dxa"/>
            <w:vAlign w:val="bottom"/>
          </w:tcPr>
          <w:p w14:paraId="765C85FA"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568CC76D"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71CB77E3"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25C330C2"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c>
          <w:tcPr>
            <w:tcW w:w="901" w:type="dxa"/>
            <w:vAlign w:val="bottom"/>
          </w:tcPr>
          <w:p w14:paraId="4C324E87"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40FB78E5"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0A59B998"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2F31ABE0"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c>
          <w:tcPr>
            <w:tcW w:w="899" w:type="dxa"/>
            <w:vAlign w:val="bottom"/>
          </w:tcPr>
          <w:p w14:paraId="1F9B77EF"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2A54D136"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3" w:type="dxa"/>
            <w:vAlign w:val="bottom"/>
          </w:tcPr>
          <w:p w14:paraId="12EABFBD"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52CA7533"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r>
      <w:tr w:rsidR="0007553F" w:rsidRPr="00DB4123" w14:paraId="49A5D27E" w14:textId="77777777" w:rsidTr="00281290">
        <w:trPr>
          <w:trHeight w:val="215"/>
        </w:trPr>
        <w:tc>
          <w:tcPr>
            <w:tcW w:w="2976" w:type="dxa"/>
            <w:shd w:val="clear" w:color="auto" w:fill="auto"/>
            <w:vAlign w:val="bottom"/>
          </w:tcPr>
          <w:p w14:paraId="40C588C0"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b/>
                <w:bCs/>
                <w:sz w:val="18"/>
                <w:szCs w:val="18"/>
              </w:rPr>
              <w:t>Revenues</w:t>
            </w:r>
            <w:r w:rsidRPr="00DB4123">
              <w:rPr>
                <w:rFonts w:ascii="Calibri" w:hAnsi="Calibri" w:cs="Calibri"/>
                <w:spacing w:val="-2"/>
                <w:sz w:val="18"/>
                <w:szCs w:val="18"/>
                <w:lang w:eastAsia="x-none"/>
              </w:rPr>
              <w:t xml:space="preserve"> :</w:t>
            </w:r>
          </w:p>
        </w:tc>
        <w:tc>
          <w:tcPr>
            <w:tcW w:w="901" w:type="dxa"/>
            <w:vAlign w:val="bottom"/>
          </w:tcPr>
          <w:p w14:paraId="751C11E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50E8ABA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090F125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223F958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7C585AE5"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64A3F0E2"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005D0B50"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3" w:type="dxa"/>
            <w:vAlign w:val="bottom"/>
          </w:tcPr>
          <w:p w14:paraId="0C879D2F" w14:textId="77777777" w:rsidR="0007553F" w:rsidRPr="00DB4123" w:rsidRDefault="0007553F" w:rsidP="00281290">
            <w:pPr>
              <w:spacing w:line="160" w:lineRule="atLeast"/>
              <w:jc w:val="right"/>
              <w:rPr>
                <w:rFonts w:ascii="Calibri" w:hAnsi="Calibri" w:cs="Calibri"/>
                <w:spacing w:val="-2"/>
                <w:sz w:val="18"/>
                <w:szCs w:val="18"/>
                <w:lang w:eastAsia="x-none"/>
              </w:rPr>
            </w:pPr>
          </w:p>
        </w:tc>
      </w:tr>
      <w:tr w:rsidR="0007553F" w:rsidRPr="00DB4123" w14:paraId="62587608" w14:textId="77777777" w:rsidTr="00281290">
        <w:trPr>
          <w:trHeight w:val="215"/>
        </w:trPr>
        <w:tc>
          <w:tcPr>
            <w:tcW w:w="2976" w:type="dxa"/>
            <w:shd w:val="clear" w:color="auto" w:fill="auto"/>
            <w:vAlign w:val="bottom"/>
          </w:tcPr>
          <w:p w14:paraId="7988F963"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Brokerage fees</w:t>
            </w:r>
          </w:p>
        </w:tc>
        <w:tc>
          <w:tcPr>
            <w:tcW w:w="901" w:type="dxa"/>
            <w:vAlign w:val="bottom"/>
          </w:tcPr>
          <w:p w14:paraId="16D442C7" w14:textId="5EDAADE7"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9,654</w:t>
            </w:r>
          </w:p>
        </w:tc>
        <w:tc>
          <w:tcPr>
            <w:tcW w:w="902" w:type="dxa"/>
            <w:vAlign w:val="bottom"/>
          </w:tcPr>
          <w:p w14:paraId="681290DA" w14:textId="55D66C11"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2,1</w:t>
            </w:r>
            <w:r w:rsidR="004C247A">
              <w:rPr>
                <w:rFonts w:ascii="Calibri" w:hAnsi="Calibri" w:cs="Calibri"/>
                <w:spacing w:val="-2"/>
                <w:sz w:val="18"/>
                <w:szCs w:val="18"/>
                <w:lang w:eastAsia="x-none"/>
              </w:rPr>
              <w:t>59</w:t>
            </w:r>
          </w:p>
        </w:tc>
        <w:tc>
          <w:tcPr>
            <w:tcW w:w="901" w:type="dxa"/>
            <w:vAlign w:val="bottom"/>
          </w:tcPr>
          <w:p w14:paraId="2B4BDCC1" w14:textId="4FECEF46" w:rsidR="0007553F" w:rsidRPr="00DB4123" w:rsidRDefault="00A561C2" w:rsidP="00281290">
            <w:pPr>
              <w:spacing w:line="160" w:lineRule="atLeast"/>
              <w:jc w:val="center"/>
              <w:rPr>
                <w:rFonts w:ascii="Calibri" w:hAnsi="Calibri" w:cs="Browallia New"/>
                <w:spacing w:val="-2"/>
                <w:sz w:val="18"/>
                <w:szCs w:val="18"/>
                <w:lang w:eastAsia="x-none"/>
              </w:rPr>
            </w:pPr>
            <w:r w:rsidRPr="00DB4123">
              <w:rPr>
                <w:rFonts w:ascii="Calibri" w:hAnsi="Calibri" w:cs="Browallia New"/>
                <w:spacing w:val="-2"/>
                <w:sz w:val="18"/>
                <w:szCs w:val="18"/>
                <w:lang w:eastAsia="x-none"/>
              </w:rPr>
              <w:t>-</w:t>
            </w:r>
          </w:p>
        </w:tc>
        <w:tc>
          <w:tcPr>
            <w:tcW w:w="902" w:type="dxa"/>
            <w:vAlign w:val="bottom"/>
          </w:tcPr>
          <w:p w14:paraId="18609EA0" w14:textId="04C750DE"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4DB210AE" w14:textId="3F3A6386" w:rsidR="0007553F" w:rsidRPr="00DB4123" w:rsidRDefault="00A561C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4336B1A9" w14:textId="4705BB31"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899" w:type="dxa"/>
            <w:vAlign w:val="bottom"/>
          </w:tcPr>
          <w:p w14:paraId="244A810E" w14:textId="20BC3BA6"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9,654</w:t>
            </w:r>
          </w:p>
        </w:tc>
        <w:tc>
          <w:tcPr>
            <w:tcW w:w="903" w:type="dxa"/>
            <w:vAlign w:val="bottom"/>
          </w:tcPr>
          <w:p w14:paraId="5945B5B3" w14:textId="11A1C5BD"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2,1</w:t>
            </w:r>
            <w:r w:rsidR="004C247A">
              <w:rPr>
                <w:rFonts w:ascii="Calibri" w:hAnsi="Calibri" w:cs="Calibri"/>
                <w:spacing w:val="-2"/>
                <w:sz w:val="18"/>
                <w:szCs w:val="18"/>
                <w:lang w:eastAsia="x-none"/>
              </w:rPr>
              <w:t>59</w:t>
            </w:r>
          </w:p>
        </w:tc>
      </w:tr>
      <w:tr w:rsidR="0007553F" w:rsidRPr="00DB4123" w14:paraId="57FE5468" w14:textId="77777777" w:rsidTr="00281290">
        <w:trPr>
          <w:trHeight w:val="215"/>
        </w:trPr>
        <w:tc>
          <w:tcPr>
            <w:tcW w:w="2976" w:type="dxa"/>
            <w:shd w:val="clear" w:color="auto" w:fill="auto"/>
            <w:vAlign w:val="bottom"/>
          </w:tcPr>
          <w:p w14:paraId="76B50139"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Fees and service income</w:t>
            </w:r>
          </w:p>
        </w:tc>
        <w:tc>
          <w:tcPr>
            <w:tcW w:w="901" w:type="dxa"/>
            <w:vAlign w:val="bottom"/>
          </w:tcPr>
          <w:p w14:paraId="18FCCC43" w14:textId="5603AA09"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2,290</w:t>
            </w:r>
          </w:p>
        </w:tc>
        <w:tc>
          <w:tcPr>
            <w:tcW w:w="902" w:type="dxa"/>
            <w:vAlign w:val="bottom"/>
          </w:tcPr>
          <w:p w14:paraId="3534F730" w14:textId="1C35FAAF"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1,853</w:t>
            </w:r>
          </w:p>
        </w:tc>
        <w:tc>
          <w:tcPr>
            <w:tcW w:w="901" w:type="dxa"/>
            <w:vAlign w:val="bottom"/>
          </w:tcPr>
          <w:p w14:paraId="4BFBC5E7" w14:textId="4FA43C07" w:rsidR="0007553F" w:rsidRPr="00DB4123" w:rsidRDefault="00A561C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14E4041D" w14:textId="33009773"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1,563</w:t>
            </w:r>
          </w:p>
        </w:tc>
        <w:tc>
          <w:tcPr>
            <w:tcW w:w="901" w:type="dxa"/>
            <w:vAlign w:val="bottom"/>
          </w:tcPr>
          <w:p w14:paraId="0A7E942C" w14:textId="3E08E140" w:rsidR="0007553F" w:rsidRPr="00DB4123" w:rsidRDefault="00A561C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350701F9" w14:textId="41EB1686"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899" w:type="dxa"/>
            <w:vAlign w:val="bottom"/>
          </w:tcPr>
          <w:p w14:paraId="68E38AD1" w14:textId="3B53495D"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2,290</w:t>
            </w:r>
          </w:p>
        </w:tc>
        <w:tc>
          <w:tcPr>
            <w:tcW w:w="903" w:type="dxa"/>
            <w:vAlign w:val="bottom"/>
          </w:tcPr>
          <w:p w14:paraId="7C515A33" w14:textId="75310E25"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3,416</w:t>
            </w:r>
          </w:p>
        </w:tc>
      </w:tr>
      <w:tr w:rsidR="0007553F" w:rsidRPr="00DB4123" w14:paraId="4D189758" w14:textId="77777777" w:rsidTr="00281290">
        <w:trPr>
          <w:trHeight w:val="215"/>
        </w:trPr>
        <w:tc>
          <w:tcPr>
            <w:tcW w:w="2976" w:type="dxa"/>
            <w:shd w:val="clear" w:color="auto" w:fill="auto"/>
            <w:vAlign w:val="bottom"/>
          </w:tcPr>
          <w:p w14:paraId="52F8F99D"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Interest incomes</w:t>
            </w:r>
          </w:p>
        </w:tc>
        <w:tc>
          <w:tcPr>
            <w:tcW w:w="901" w:type="dxa"/>
            <w:vAlign w:val="bottom"/>
          </w:tcPr>
          <w:p w14:paraId="348CE217" w14:textId="7DACB3F1"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321</w:t>
            </w:r>
          </w:p>
        </w:tc>
        <w:tc>
          <w:tcPr>
            <w:tcW w:w="902" w:type="dxa"/>
            <w:vAlign w:val="bottom"/>
          </w:tcPr>
          <w:p w14:paraId="1BCA4EF8" w14:textId="14B5D464"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626</w:t>
            </w:r>
          </w:p>
        </w:tc>
        <w:tc>
          <w:tcPr>
            <w:tcW w:w="901" w:type="dxa"/>
            <w:vAlign w:val="bottom"/>
          </w:tcPr>
          <w:p w14:paraId="3B4445ED" w14:textId="6DF3B3B5" w:rsidR="0007553F" w:rsidRPr="00DB4123" w:rsidRDefault="00A561C2" w:rsidP="00281290">
            <w:pPr>
              <w:spacing w:line="160" w:lineRule="atLeast"/>
              <w:jc w:val="right"/>
              <w:rPr>
                <w:rFonts w:ascii="Calibri" w:hAnsi="Calibri" w:cstheme="minorBidi"/>
                <w:spacing w:val="-2"/>
                <w:sz w:val="18"/>
                <w:szCs w:val="18"/>
                <w:lang w:eastAsia="x-none"/>
              </w:rPr>
            </w:pPr>
            <w:r w:rsidRPr="00DB4123">
              <w:rPr>
                <w:rFonts w:ascii="Calibri" w:hAnsi="Calibri" w:cstheme="minorBidi"/>
                <w:spacing w:val="-2"/>
                <w:sz w:val="18"/>
                <w:szCs w:val="18"/>
                <w:lang w:eastAsia="x-none"/>
              </w:rPr>
              <w:t>2,508</w:t>
            </w:r>
          </w:p>
        </w:tc>
        <w:tc>
          <w:tcPr>
            <w:tcW w:w="902" w:type="dxa"/>
            <w:vAlign w:val="bottom"/>
          </w:tcPr>
          <w:p w14:paraId="453B7A07" w14:textId="006D3A41"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3,770</w:t>
            </w:r>
          </w:p>
        </w:tc>
        <w:tc>
          <w:tcPr>
            <w:tcW w:w="901" w:type="dxa"/>
            <w:vAlign w:val="bottom"/>
          </w:tcPr>
          <w:p w14:paraId="15C52BB9" w14:textId="75B6185B" w:rsidR="0007553F" w:rsidRPr="00DB4123" w:rsidRDefault="00A561C2" w:rsidP="00A561C2">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482B0F21" w14:textId="1219283F"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(896)</w:t>
            </w:r>
          </w:p>
        </w:tc>
        <w:tc>
          <w:tcPr>
            <w:tcW w:w="899" w:type="dxa"/>
            <w:vAlign w:val="bottom"/>
          </w:tcPr>
          <w:p w14:paraId="36F0444C" w14:textId="05324856"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2,829</w:t>
            </w:r>
          </w:p>
        </w:tc>
        <w:tc>
          <w:tcPr>
            <w:tcW w:w="903" w:type="dxa"/>
            <w:vAlign w:val="bottom"/>
          </w:tcPr>
          <w:p w14:paraId="3A78F33F" w14:textId="3ED71210"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3,500</w:t>
            </w:r>
          </w:p>
        </w:tc>
      </w:tr>
      <w:tr w:rsidR="0007553F" w:rsidRPr="00DB4123" w14:paraId="4685B1A9" w14:textId="77777777" w:rsidTr="00281290">
        <w:trPr>
          <w:trHeight w:val="215"/>
        </w:trPr>
        <w:tc>
          <w:tcPr>
            <w:tcW w:w="2976" w:type="dxa"/>
            <w:shd w:val="clear" w:color="auto" w:fill="auto"/>
            <w:vAlign w:val="bottom"/>
          </w:tcPr>
          <w:p w14:paraId="4372F48B"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Gain (Loss) and return on financial instruments</w:t>
            </w:r>
          </w:p>
        </w:tc>
        <w:tc>
          <w:tcPr>
            <w:tcW w:w="901" w:type="dxa"/>
            <w:vAlign w:val="bottom"/>
          </w:tcPr>
          <w:p w14:paraId="2C1C4FB7" w14:textId="4788067A" w:rsidR="0007553F" w:rsidRPr="00DB4123" w:rsidRDefault="00A561C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w:t>
            </w:r>
          </w:p>
        </w:tc>
        <w:tc>
          <w:tcPr>
            <w:tcW w:w="902" w:type="dxa"/>
            <w:vAlign w:val="bottom"/>
          </w:tcPr>
          <w:p w14:paraId="552AE371" w14:textId="10268512" w:rsidR="0007553F" w:rsidRPr="00DB4123" w:rsidRDefault="00655C52" w:rsidP="00C10A24">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w:t>
            </w:r>
          </w:p>
        </w:tc>
        <w:tc>
          <w:tcPr>
            <w:tcW w:w="901" w:type="dxa"/>
            <w:vAlign w:val="bottom"/>
          </w:tcPr>
          <w:p w14:paraId="69643639" w14:textId="73E398AD" w:rsidR="0007553F" w:rsidRPr="00DB4123" w:rsidRDefault="00A561C2" w:rsidP="00A561C2">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(1,153)</w:t>
            </w:r>
          </w:p>
        </w:tc>
        <w:tc>
          <w:tcPr>
            <w:tcW w:w="902" w:type="dxa"/>
            <w:vAlign w:val="bottom"/>
          </w:tcPr>
          <w:p w14:paraId="4481102F" w14:textId="3C1E12CB" w:rsidR="0007553F" w:rsidRPr="00DB4123" w:rsidRDefault="00655C52" w:rsidP="00A561C2">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34,430</w:t>
            </w:r>
          </w:p>
        </w:tc>
        <w:tc>
          <w:tcPr>
            <w:tcW w:w="901" w:type="dxa"/>
            <w:vAlign w:val="bottom"/>
          </w:tcPr>
          <w:p w14:paraId="2656AEFF" w14:textId="65D15F88" w:rsidR="0007553F" w:rsidRPr="00DB4123" w:rsidRDefault="00A561C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668430E5" w14:textId="6A29C3D0"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899" w:type="dxa"/>
            <w:vAlign w:val="bottom"/>
          </w:tcPr>
          <w:p w14:paraId="7854AD3C" w14:textId="46336105" w:rsidR="0007553F" w:rsidRPr="00DB4123" w:rsidRDefault="00A561C2" w:rsidP="00A561C2">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(1,166)</w:t>
            </w:r>
          </w:p>
        </w:tc>
        <w:tc>
          <w:tcPr>
            <w:tcW w:w="903" w:type="dxa"/>
            <w:vAlign w:val="bottom"/>
          </w:tcPr>
          <w:p w14:paraId="6386D426" w14:textId="44FE80B1"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34,426</w:t>
            </w:r>
          </w:p>
        </w:tc>
      </w:tr>
      <w:tr w:rsidR="0007553F" w:rsidRPr="00DB4123" w14:paraId="1F7C720B" w14:textId="77777777" w:rsidTr="00281290">
        <w:trPr>
          <w:trHeight w:val="215"/>
        </w:trPr>
        <w:tc>
          <w:tcPr>
            <w:tcW w:w="2976" w:type="dxa"/>
            <w:shd w:val="clear" w:color="auto" w:fill="auto"/>
            <w:vAlign w:val="bottom"/>
          </w:tcPr>
          <w:p w14:paraId="17B9DBA6" w14:textId="77777777" w:rsidR="0007553F" w:rsidRPr="00DB4123" w:rsidRDefault="0007553F" w:rsidP="00281290">
            <w:pPr>
              <w:spacing w:line="160" w:lineRule="atLeast"/>
              <w:ind w:left="-108"/>
              <w:rPr>
                <w:rFonts w:asciiTheme="minorHAnsi" w:hAnsiTheme="minorHAnsi" w:cstheme="minorHAnsi"/>
                <w:sz w:val="18"/>
                <w:szCs w:val="18"/>
              </w:rPr>
            </w:pPr>
            <w:r w:rsidRPr="00DB4123">
              <w:rPr>
                <w:rFonts w:asciiTheme="minorHAnsi" w:hAnsiTheme="minorHAnsi" w:cstheme="minorHAnsi"/>
                <w:sz w:val="18"/>
                <w:szCs w:val="18"/>
              </w:rPr>
              <w:t>Share of profit (loss) from investment in associate</w:t>
            </w:r>
            <w:r w:rsidRPr="00DB4123">
              <w:rPr>
                <w:rFonts w:ascii="Calibri" w:hAnsi="Calibri" w:cs="Calibri"/>
                <w:spacing w:val="-2"/>
                <w:sz w:val="18"/>
                <w:szCs w:val="18"/>
                <w:lang w:eastAsia="x-none"/>
              </w:rPr>
              <w:t xml:space="preserve"> </w:t>
            </w:r>
          </w:p>
        </w:tc>
        <w:tc>
          <w:tcPr>
            <w:tcW w:w="901" w:type="dxa"/>
            <w:vAlign w:val="bottom"/>
          </w:tcPr>
          <w:p w14:paraId="502C1AB0" w14:textId="38F9B4DD" w:rsidR="0007553F" w:rsidRPr="00DB4123" w:rsidRDefault="00A561C2"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4708B24C" w14:textId="10F9D47C" w:rsidR="0007553F" w:rsidRPr="00DB4123" w:rsidRDefault="00655C52" w:rsidP="00281290">
            <w:pPr>
              <w:pBdr>
                <w:bottom w:val="single" w:sz="4" w:space="1" w:color="auto"/>
              </w:pBdr>
              <w:spacing w:line="160" w:lineRule="atLeast"/>
              <w:jc w:val="center"/>
              <w:rPr>
                <w:rFonts w:ascii="Calibri" w:hAnsi="Calibri" w:cs="Browallia New"/>
                <w:spacing w:val="-2"/>
                <w:sz w:val="18"/>
                <w:szCs w:val="18"/>
                <w:lang w:eastAsia="x-none"/>
              </w:rPr>
            </w:pPr>
            <w:r w:rsidRPr="00DB4123">
              <w:rPr>
                <w:rFonts w:ascii="Calibri" w:hAnsi="Calibri" w:cs="Browallia New"/>
                <w:spacing w:val="-2"/>
                <w:sz w:val="18"/>
                <w:szCs w:val="18"/>
                <w:lang w:eastAsia="x-none"/>
              </w:rPr>
              <w:t>-</w:t>
            </w:r>
          </w:p>
        </w:tc>
        <w:tc>
          <w:tcPr>
            <w:tcW w:w="901" w:type="dxa"/>
            <w:vAlign w:val="bottom"/>
          </w:tcPr>
          <w:p w14:paraId="33ACD7B7" w14:textId="287421B3" w:rsidR="0007553F" w:rsidRPr="00DB4123" w:rsidRDefault="00A561C2"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08DC539C" w14:textId="39CECCE0" w:rsidR="0007553F" w:rsidRPr="00DB4123" w:rsidRDefault="00655C52"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07805022" w14:textId="4CA383C1" w:rsidR="0007553F" w:rsidRPr="00DB4123" w:rsidRDefault="00A561C2" w:rsidP="00A561C2">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(13,41</w:t>
            </w:r>
            <w:r w:rsidR="00FB368B">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2" w:type="dxa"/>
            <w:vAlign w:val="bottom"/>
          </w:tcPr>
          <w:p w14:paraId="608ECE43" w14:textId="365716E8" w:rsidR="0007553F" w:rsidRPr="00DB4123" w:rsidRDefault="00655C52" w:rsidP="00A561C2">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716</w:t>
            </w:r>
          </w:p>
        </w:tc>
        <w:tc>
          <w:tcPr>
            <w:tcW w:w="899" w:type="dxa"/>
            <w:vAlign w:val="bottom"/>
          </w:tcPr>
          <w:p w14:paraId="618BDD18" w14:textId="50A75C2A" w:rsidR="0007553F" w:rsidRPr="00DB4123" w:rsidRDefault="00A561C2" w:rsidP="00A561C2">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(13,41</w:t>
            </w:r>
            <w:r w:rsidR="00FB368B">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3" w:type="dxa"/>
            <w:vAlign w:val="bottom"/>
          </w:tcPr>
          <w:p w14:paraId="4DADCC1E" w14:textId="706FAADA"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716</w:t>
            </w:r>
          </w:p>
        </w:tc>
      </w:tr>
      <w:tr w:rsidR="0007553F" w:rsidRPr="00DB4123" w14:paraId="5180EF01" w14:textId="77777777" w:rsidTr="00281290">
        <w:trPr>
          <w:trHeight w:val="215"/>
        </w:trPr>
        <w:tc>
          <w:tcPr>
            <w:tcW w:w="2976" w:type="dxa"/>
            <w:shd w:val="clear" w:color="auto" w:fill="auto"/>
            <w:vAlign w:val="bottom"/>
          </w:tcPr>
          <w:p w14:paraId="042FCCFE"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 xml:space="preserve">Total </w:t>
            </w:r>
          </w:p>
        </w:tc>
        <w:tc>
          <w:tcPr>
            <w:tcW w:w="901" w:type="dxa"/>
            <w:vAlign w:val="bottom"/>
          </w:tcPr>
          <w:p w14:paraId="38D7DA35" w14:textId="6733F939" w:rsidR="0007553F" w:rsidRPr="00DB4123" w:rsidRDefault="00A561C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12,252</w:t>
            </w:r>
          </w:p>
        </w:tc>
        <w:tc>
          <w:tcPr>
            <w:tcW w:w="902" w:type="dxa"/>
            <w:vAlign w:val="bottom"/>
          </w:tcPr>
          <w:p w14:paraId="4BDAE3FE" w14:textId="540F4BD5" w:rsidR="0007553F" w:rsidRPr="00DB4123" w:rsidRDefault="00655C5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4,63</w:t>
            </w:r>
            <w:r w:rsidR="004C247A">
              <w:rPr>
                <w:rFonts w:ascii="Calibri" w:hAnsi="Calibri" w:cs="Calibri"/>
                <w:spacing w:val="-2"/>
                <w:sz w:val="18"/>
                <w:szCs w:val="18"/>
                <w:lang w:eastAsia="x-none"/>
              </w:rPr>
              <w:t>4</w:t>
            </w:r>
          </w:p>
        </w:tc>
        <w:tc>
          <w:tcPr>
            <w:tcW w:w="901" w:type="dxa"/>
            <w:vAlign w:val="bottom"/>
          </w:tcPr>
          <w:p w14:paraId="27695EB7" w14:textId="15E07BD7" w:rsidR="0007553F" w:rsidRPr="00DB4123" w:rsidRDefault="00A561C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1,355</w:t>
            </w:r>
          </w:p>
        </w:tc>
        <w:tc>
          <w:tcPr>
            <w:tcW w:w="902" w:type="dxa"/>
            <w:vAlign w:val="bottom"/>
          </w:tcPr>
          <w:p w14:paraId="10636B59" w14:textId="1B91E4DD"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39,763</w:t>
            </w:r>
          </w:p>
        </w:tc>
        <w:tc>
          <w:tcPr>
            <w:tcW w:w="901" w:type="dxa"/>
            <w:vAlign w:val="bottom"/>
          </w:tcPr>
          <w:p w14:paraId="5119F924" w14:textId="4DB1EE71" w:rsidR="0007553F" w:rsidRPr="00DB4123" w:rsidRDefault="00A561C2" w:rsidP="00A561C2">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(13,41</w:t>
            </w:r>
            <w:r w:rsidR="00FB368B">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2" w:type="dxa"/>
            <w:vAlign w:val="bottom"/>
          </w:tcPr>
          <w:p w14:paraId="6C77C2AD" w14:textId="51B08935"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(18</w:t>
            </w:r>
            <w:r w:rsidR="005B189C" w:rsidRPr="00DB4123">
              <w:rPr>
                <w:rFonts w:ascii="Calibri" w:hAnsi="Calibri" w:cs="Browallia New"/>
                <w:spacing w:val="-2"/>
                <w:sz w:val="18"/>
                <w:szCs w:val="18"/>
                <w:lang w:eastAsia="x-none"/>
              </w:rPr>
              <w:t>0</w:t>
            </w:r>
            <w:r w:rsidRPr="00DB4123">
              <w:rPr>
                <w:rFonts w:ascii="Calibri" w:hAnsi="Calibri" w:cs="Calibri"/>
                <w:spacing w:val="-2"/>
                <w:sz w:val="18"/>
                <w:szCs w:val="18"/>
                <w:lang w:eastAsia="x-none"/>
              </w:rPr>
              <w:t>)</w:t>
            </w:r>
          </w:p>
        </w:tc>
        <w:tc>
          <w:tcPr>
            <w:tcW w:w="899" w:type="dxa"/>
            <w:vAlign w:val="bottom"/>
          </w:tcPr>
          <w:p w14:paraId="49745691" w14:textId="4D40EFFD" w:rsidR="0007553F" w:rsidRPr="00DB4123" w:rsidRDefault="00A561C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19</w:t>
            </w:r>
            <w:r w:rsidR="00FB368B">
              <w:rPr>
                <w:rFonts w:ascii="Calibri" w:hAnsi="Calibri" w:cs="Calibri"/>
                <w:spacing w:val="-2"/>
                <w:sz w:val="18"/>
                <w:szCs w:val="18"/>
                <w:lang w:eastAsia="x-none"/>
              </w:rPr>
              <w:t>4</w:t>
            </w:r>
          </w:p>
        </w:tc>
        <w:tc>
          <w:tcPr>
            <w:tcW w:w="903" w:type="dxa"/>
            <w:vAlign w:val="bottom"/>
          </w:tcPr>
          <w:p w14:paraId="0F29CBED" w14:textId="5DAFF8C2"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44,21</w:t>
            </w:r>
            <w:r w:rsidR="004C247A">
              <w:rPr>
                <w:rFonts w:ascii="Calibri" w:hAnsi="Calibri" w:cs="Calibri"/>
                <w:spacing w:val="-2"/>
                <w:sz w:val="18"/>
                <w:szCs w:val="18"/>
                <w:lang w:eastAsia="x-none"/>
              </w:rPr>
              <w:t>7</w:t>
            </w:r>
          </w:p>
        </w:tc>
      </w:tr>
      <w:tr w:rsidR="0007553F" w:rsidRPr="00DB4123" w14:paraId="323D5F5C" w14:textId="77777777" w:rsidTr="00281290">
        <w:trPr>
          <w:trHeight w:val="215"/>
        </w:trPr>
        <w:tc>
          <w:tcPr>
            <w:tcW w:w="2976" w:type="dxa"/>
            <w:shd w:val="clear" w:color="auto" w:fill="auto"/>
            <w:vAlign w:val="bottom"/>
          </w:tcPr>
          <w:p w14:paraId="5A5DE423"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b/>
                <w:bCs/>
                <w:color w:val="000000"/>
                <w:spacing w:val="-2"/>
                <w:sz w:val="18"/>
                <w:szCs w:val="18"/>
                <w:lang w:eastAsia="x-none"/>
              </w:rPr>
              <w:t>Unallocated revenue and expenses:</w:t>
            </w:r>
          </w:p>
        </w:tc>
        <w:tc>
          <w:tcPr>
            <w:tcW w:w="901" w:type="dxa"/>
            <w:vAlign w:val="bottom"/>
          </w:tcPr>
          <w:p w14:paraId="5F05E655"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0623FFF"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543DC97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6165C98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18F1CB64"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F14726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1E75A04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3" w:type="dxa"/>
            <w:vAlign w:val="bottom"/>
          </w:tcPr>
          <w:p w14:paraId="21937D5F" w14:textId="77777777" w:rsidR="0007553F" w:rsidRPr="00DB4123" w:rsidRDefault="0007553F" w:rsidP="00281290">
            <w:pPr>
              <w:spacing w:line="160" w:lineRule="atLeast"/>
              <w:jc w:val="right"/>
              <w:rPr>
                <w:rFonts w:ascii="Calibri" w:hAnsi="Calibri" w:cs="Calibri"/>
                <w:spacing w:val="-2"/>
                <w:sz w:val="18"/>
                <w:szCs w:val="18"/>
                <w:lang w:eastAsia="x-none"/>
              </w:rPr>
            </w:pPr>
          </w:p>
        </w:tc>
      </w:tr>
      <w:tr w:rsidR="0007553F" w:rsidRPr="00DB4123" w14:paraId="7EA8D8F9" w14:textId="77777777" w:rsidTr="00281290">
        <w:trPr>
          <w:trHeight w:val="215"/>
        </w:trPr>
        <w:tc>
          <w:tcPr>
            <w:tcW w:w="2976" w:type="dxa"/>
            <w:shd w:val="clear" w:color="auto" w:fill="auto"/>
            <w:vAlign w:val="bottom"/>
          </w:tcPr>
          <w:p w14:paraId="77800896"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Other income</w:t>
            </w:r>
          </w:p>
        </w:tc>
        <w:tc>
          <w:tcPr>
            <w:tcW w:w="901" w:type="dxa"/>
            <w:vAlign w:val="bottom"/>
          </w:tcPr>
          <w:p w14:paraId="05D65D3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BC341E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5CC5025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CF82E0F"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80BB67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6464A65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044F062B" w14:textId="347ECE04" w:rsidR="0007553F" w:rsidRPr="00DB4123" w:rsidRDefault="00A561C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37</w:t>
            </w:r>
            <w:r w:rsidR="00993DDB">
              <w:rPr>
                <w:rFonts w:ascii="Calibri" w:hAnsi="Calibri" w:cs="Calibri"/>
                <w:spacing w:val="-2"/>
                <w:sz w:val="18"/>
                <w:szCs w:val="18"/>
                <w:lang w:eastAsia="x-none"/>
              </w:rPr>
              <w:t>4</w:t>
            </w:r>
          </w:p>
        </w:tc>
        <w:tc>
          <w:tcPr>
            <w:tcW w:w="903" w:type="dxa"/>
            <w:vAlign w:val="bottom"/>
          </w:tcPr>
          <w:p w14:paraId="66AC64ED" w14:textId="62187C4E"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372</w:t>
            </w:r>
          </w:p>
        </w:tc>
      </w:tr>
      <w:tr w:rsidR="0007553F" w:rsidRPr="00DB4123" w14:paraId="07182047" w14:textId="77777777" w:rsidTr="00281290">
        <w:trPr>
          <w:trHeight w:val="215"/>
        </w:trPr>
        <w:tc>
          <w:tcPr>
            <w:tcW w:w="2976" w:type="dxa"/>
            <w:shd w:val="clear" w:color="auto" w:fill="auto"/>
            <w:vAlign w:val="bottom"/>
          </w:tcPr>
          <w:p w14:paraId="2E98B27B"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Employee benefit expenses</w:t>
            </w:r>
          </w:p>
        </w:tc>
        <w:tc>
          <w:tcPr>
            <w:tcW w:w="901" w:type="dxa"/>
            <w:vAlign w:val="bottom"/>
          </w:tcPr>
          <w:p w14:paraId="3303F36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99E4EC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0941DCC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EBF6AA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506B5086"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FFD05F0"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68D9992F" w14:textId="304149A5" w:rsidR="0007553F" w:rsidRPr="00DB4123" w:rsidRDefault="00A561C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(17,484)</w:t>
            </w:r>
          </w:p>
        </w:tc>
        <w:tc>
          <w:tcPr>
            <w:tcW w:w="903" w:type="dxa"/>
            <w:vAlign w:val="bottom"/>
          </w:tcPr>
          <w:p w14:paraId="7ED68779" w14:textId="62511D23"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(19,26</w:t>
            </w:r>
            <w:r w:rsidR="00DC51C5">
              <w:rPr>
                <w:rFonts w:ascii="Calibri" w:hAnsi="Calibri" w:cs="Calibri"/>
                <w:spacing w:val="-2"/>
                <w:sz w:val="18"/>
                <w:szCs w:val="18"/>
                <w:lang w:eastAsia="x-none"/>
              </w:rPr>
              <w:t>7</w:t>
            </w:r>
            <w:r w:rsidRPr="00DB4123">
              <w:rPr>
                <w:rFonts w:ascii="Calibri" w:hAnsi="Calibri" w:cs="Calibri"/>
                <w:spacing w:val="-2"/>
                <w:sz w:val="18"/>
                <w:szCs w:val="18"/>
                <w:lang w:eastAsia="x-none"/>
              </w:rPr>
              <w:t>)</w:t>
            </w:r>
          </w:p>
        </w:tc>
      </w:tr>
      <w:tr w:rsidR="0007553F" w:rsidRPr="00DB4123" w14:paraId="251FBB13" w14:textId="77777777" w:rsidTr="00281290">
        <w:trPr>
          <w:trHeight w:val="215"/>
        </w:trPr>
        <w:tc>
          <w:tcPr>
            <w:tcW w:w="2976" w:type="dxa"/>
            <w:shd w:val="clear" w:color="auto" w:fill="auto"/>
            <w:vAlign w:val="bottom"/>
          </w:tcPr>
          <w:p w14:paraId="439AE5E3"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Fees and service expenses</w:t>
            </w:r>
          </w:p>
        </w:tc>
        <w:tc>
          <w:tcPr>
            <w:tcW w:w="901" w:type="dxa"/>
            <w:vAlign w:val="bottom"/>
          </w:tcPr>
          <w:p w14:paraId="287201B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8B9AC6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461848E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2CB1C36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3AA2E99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6E81A2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61400AE8" w14:textId="5F9E953F" w:rsidR="0007553F" w:rsidRPr="00DB4123" w:rsidRDefault="00A561C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(6,608)</w:t>
            </w:r>
          </w:p>
        </w:tc>
        <w:tc>
          <w:tcPr>
            <w:tcW w:w="903" w:type="dxa"/>
            <w:vAlign w:val="bottom"/>
          </w:tcPr>
          <w:p w14:paraId="70EF3DB8" w14:textId="5D32D782"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(3,307)</w:t>
            </w:r>
          </w:p>
        </w:tc>
      </w:tr>
      <w:tr w:rsidR="0007553F" w:rsidRPr="00DB4123" w14:paraId="3B62E3A1" w14:textId="77777777" w:rsidTr="00281290">
        <w:trPr>
          <w:trHeight w:val="215"/>
        </w:trPr>
        <w:tc>
          <w:tcPr>
            <w:tcW w:w="2976" w:type="dxa"/>
            <w:shd w:val="clear" w:color="auto" w:fill="auto"/>
            <w:vAlign w:val="bottom"/>
          </w:tcPr>
          <w:p w14:paraId="4D588BDD"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 xml:space="preserve">Interest expenses </w:t>
            </w:r>
          </w:p>
        </w:tc>
        <w:tc>
          <w:tcPr>
            <w:tcW w:w="901" w:type="dxa"/>
            <w:vAlign w:val="bottom"/>
          </w:tcPr>
          <w:p w14:paraId="58FA6D75"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A4608F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0BD3591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60E251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7B0E93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8F006B3"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3B3DD672" w14:textId="758775DB" w:rsidR="0007553F" w:rsidRPr="00DB4123" w:rsidRDefault="00A561C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(27</w:t>
            </w:r>
            <w:r w:rsidR="00993DDB">
              <w:rPr>
                <w:rFonts w:ascii="Calibri" w:hAnsi="Calibri" w:cs="Calibri"/>
                <w:spacing w:val="-2"/>
                <w:sz w:val="18"/>
                <w:szCs w:val="18"/>
                <w:lang w:eastAsia="x-none"/>
              </w:rPr>
              <w:t>2</w:t>
            </w:r>
            <w:r w:rsidRPr="00DB4123">
              <w:rPr>
                <w:rFonts w:ascii="Calibri" w:hAnsi="Calibri" w:cs="Calibri"/>
                <w:spacing w:val="-2"/>
                <w:sz w:val="18"/>
                <w:szCs w:val="18"/>
                <w:lang w:eastAsia="x-none"/>
              </w:rPr>
              <w:t>)</w:t>
            </w:r>
          </w:p>
        </w:tc>
        <w:tc>
          <w:tcPr>
            <w:tcW w:w="903" w:type="dxa"/>
            <w:vAlign w:val="bottom"/>
          </w:tcPr>
          <w:p w14:paraId="4E58AFF3" w14:textId="511F1AC1"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(4,518)</w:t>
            </w:r>
          </w:p>
        </w:tc>
      </w:tr>
      <w:tr w:rsidR="0007553F" w:rsidRPr="00DB4123" w14:paraId="5450CF43" w14:textId="77777777" w:rsidTr="00281290">
        <w:trPr>
          <w:trHeight w:val="215"/>
        </w:trPr>
        <w:tc>
          <w:tcPr>
            <w:tcW w:w="2976" w:type="dxa"/>
            <w:shd w:val="clear" w:color="auto" w:fill="auto"/>
            <w:vAlign w:val="bottom"/>
          </w:tcPr>
          <w:p w14:paraId="5BC375F9"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pacing w:val="-4"/>
                <w:sz w:val="18"/>
                <w:szCs w:val="18"/>
              </w:rPr>
              <w:t>Expected credit loss</w:t>
            </w:r>
          </w:p>
        </w:tc>
        <w:tc>
          <w:tcPr>
            <w:tcW w:w="901" w:type="dxa"/>
            <w:vAlign w:val="bottom"/>
          </w:tcPr>
          <w:p w14:paraId="7491AD2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3AD310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763F7EE2"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7CF3A905"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AA82E03"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0F9F30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5FEDD18C" w14:textId="501E31B5" w:rsidR="0007553F" w:rsidRPr="00DB4123" w:rsidRDefault="00A561C2" w:rsidP="00A561C2">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717</w:t>
            </w:r>
          </w:p>
        </w:tc>
        <w:tc>
          <w:tcPr>
            <w:tcW w:w="903" w:type="dxa"/>
            <w:vAlign w:val="bottom"/>
          </w:tcPr>
          <w:p w14:paraId="418CDEEC" w14:textId="5C627C73"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(47,34</w:t>
            </w:r>
            <w:r w:rsidR="00DC51C5">
              <w:rPr>
                <w:rFonts w:ascii="Calibri" w:hAnsi="Calibri" w:cs="Calibri"/>
                <w:spacing w:val="-2"/>
                <w:sz w:val="18"/>
                <w:szCs w:val="18"/>
                <w:lang w:eastAsia="x-none"/>
              </w:rPr>
              <w:t>1</w:t>
            </w:r>
            <w:r w:rsidRPr="00DB4123">
              <w:rPr>
                <w:rFonts w:ascii="Calibri" w:hAnsi="Calibri" w:cs="Calibri"/>
                <w:spacing w:val="-2"/>
                <w:sz w:val="18"/>
                <w:szCs w:val="18"/>
                <w:lang w:eastAsia="x-none"/>
              </w:rPr>
              <w:t>)</w:t>
            </w:r>
          </w:p>
        </w:tc>
      </w:tr>
      <w:tr w:rsidR="0007553F" w:rsidRPr="00DB4123" w14:paraId="19194CF6" w14:textId="77777777" w:rsidTr="00281290">
        <w:trPr>
          <w:trHeight w:val="215"/>
        </w:trPr>
        <w:tc>
          <w:tcPr>
            <w:tcW w:w="2976" w:type="dxa"/>
            <w:shd w:val="clear" w:color="auto" w:fill="auto"/>
            <w:vAlign w:val="bottom"/>
          </w:tcPr>
          <w:p w14:paraId="3B2C1AC7"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Other expenses</w:t>
            </w:r>
          </w:p>
        </w:tc>
        <w:tc>
          <w:tcPr>
            <w:tcW w:w="901" w:type="dxa"/>
            <w:vAlign w:val="bottom"/>
          </w:tcPr>
          <w:p w14:paraId="260C0B2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71590B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515EA93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78F1EF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08A3BE1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CC0B32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57A5B27D" w14:textId="672874E9" w:rsidR="0007553F" w:rsidRPr="00DB4123" w:rsidRDefault="00A561C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(60,46</w:t>
            </w:r>
            <w:r w:rsidR="00D764E4">
              <w:rPr>
                <w:rFonts w:ascii="Calibri" w:hAnsi="Calibri" w:cs="Calibri"/>
                <w:spacing w:val="-2"/>
                <w:sz w:val="18"/>
                <w:szCs w:val="18"/>
                <w:lang w:eastAsia="x-none"/>
              </w:rPr>
              <w:t>4</w:t>
            </w:r>
            <w:r w:rsidRPr="00DB4123">
              <w:rPr>
                <w:rFonts w:ascii="Calibri" w:hAnsi="Calibri" w:cs="Calibri"/>
                <w:spacing w:val="-2"/>
                <w:sz w:val="18"/>
                <w:szCs w:val="18"/>
                <w:lang w:eastAsia="x-none"/>
              </w:rPr>
              <w:t>)</w:t>
            </w:r>
          </w:p>
        </w:tc>
        <w:tc>
          <w:tcPr>
            <w:tcW w:w="903" w:type="dxa"/>
            <w:vAlign w:val="bottom"/>
          </w:tcPr>
          <w:p w14:paraId="0ABD3EA7" w14:textId="413B3E73"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(17,476)</w:t>
            </w:r>
          </w:p>
        </w:tc>
      </w:tr>
      <w:tr w:rsidR="0007553F" w:rsidRPr="00DB4123" w14:paraId="56873D6B" w14:textId="77777777" w:rsidTr="00281290">
        <w:trPr>
          <w:trHeight w:val="215"/>
        </w:trPr>
        <w:tc>
          <w:tcPr>
            <w:tcW w:w="2976" w:type="dxa"/>
            <w:shd w:val="clear" w:color="auto" w:fill="auto"/>
            <w:vAlign w:val="bottom"/>
          </w:tcPr>
          <w:p w14:paraId="7AAA26FF" w14:textId="77777777" w:rsidR="0007553F" w:rsidRPr="00DB4123" w:rsidRDefault="0007553F" w:rsidP="00281290">
            <w:pPr>
              <w:spacing w:line="160" w:lineRule="atLeast"/>
              <w:ind w:left="-108"/>
              <w:rPr>
                <w:rFonts w:ascii="Calibri" w:hAnsi="Calibri" w:cs="Calibri"/>
                <w:b/>
                <w:bCs/>
                <w:spacing w:val="-2"/>
                <w:sz w:val="18"/>
                <w:szCs w:val="18"/>
                <w:lang w:eastAsia="x-none"/>
              </w:rPr>
            </w:pPr>
            <w:r w:rsidRPr="00DB4123">
              <w:rPr>
                <w:rFonts w:asciiTheme="minorHAnsi" w:hAnsiTheme="minorHAnsi" w:cstheme="minorHAnsi"/>
                <w:b/>
                <w:bCs/>
                <w:color w:val="000000"/>
                <w:sz w:val="18"/>
                <w:szCs w:val="18"/>
              </w:rPr>
              <w:t>Loss before tax</w:t>
            </w:r>
          </w:p>
        </w:tc>
        <w:tc>
          <w:tcPr>
            <w:tcW w:w="901" w:type="dxa"/>
            <w:vAlign w:val="bottom"/>
          </w:tcPr>
          <w:p w14:paraId="6CA6F63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5C40F6FF"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43506C14"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7F4F142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17C4202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5A12AD9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19998A5D" w14:textId="7CB91A8A" w:rsidR="0007553F" w:rsidRPr="00DB4123" w:rsidRDefault="00A561C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(83,54</w:t>
            </w:r>
            <w:r w:rsidR="00D764E4">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3" w:type="dxa"/>
            <w:vAlign w:val="bottom"/>
          </w:tcPr>
          <w:p w14:paraId="325DE0D6" w14:textId="59466EF8"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(47,32</w:t>
            </w:r>
            <w:r w:rsidR="00993DDB">
              <w:rPr>
                <w:rFonts w:ascii="Calibri" w:hAnsi="Calibri" w:cs="Calibri"/>
                <w:spacing w:val="-2"/>
                <w:sz w:val="18"/>
                <w:szCs w:val="18"/>
                <w:lang w:eastAsia="x-none"/>
              </w:rPr>
              <w:t>0</w:t>
            </w:r>
            <w:r w:rsidRPr="00DB4123">
              <w:rPr>
                <w:rFonts w:ascii="Calibri" w:hAnsi="Calibri" w:cs="Calibri"/>
                <w:spacing w:val="-2"/>
                <w:sz w:val="18"/>
                <w:szCs w:val="18"/>
                <w:lang w:eastAsia="x-none"/>
              </w:rPr>
              <w:t>)</w:t>
            </w:r>
          </w:p>
        </w:tc>
      </w:tr>
      <w:tr w:rsidR="0007553F" w:rsidRPr="00DB4123" w14:paraId="3974C388" w14:textId="77777777" w:rsidTr="00281290">
        <w:trPr>
          <w:trHeight w:val="215"/>
        </w:trPr>
        <w:tc>
          <w:tcPr>
            <w:tcW w:w="2976" w:type="dxa"/>
            <w:shd w:val="clear" w:color="auto" w:fill="auto"/>
            <w:vAlign w:val="bottom"/>
          </w:tcPr>
          <w:p w14:paraId="1D4C1D3F"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pacing w:val="-4"/>
                <w:sz w:val="18"/>
                <w:szCs w:val="18"/>
              </w:rPr>
              <w:t>Income tax</w:t>
            </w:r>
          </w:p>
        </w:tc>
        <w:tc>
          <w:tcPr>
            <w:tcW w:w="901" w:type="dxa"/>
            <w:vAlign w:val="bottom"/>
          </w:tcPr>
          <w:p w14:paraId="0C0AB88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255E73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0492F59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4E4F4A2"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E899C9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7049B12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561E5D57" w14:textId="2B6FF84E" w:rsidR="0007553F" w:rsidRPr="00DB4123" w:rsidRDefault="00A561C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96</w:t>
            </w:r>
          </w:p>
        </w:tc>
        <w:tc>
          <w:tcPr>
            <w:tcW w:w="903" w:type="dxa"/>
            <w:vAlign w:val="bottom"/>
          </w:tcPr>
          <w:p w14:paraId="65EFBEBA" w14:textId="12CBB1F0" w:rsidR="0007553F" w:rsidRPr="00DB4123" w:rsidRDefault="00655C5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12</w:t>
            </w:r>
            <w:r w:rsidR="00993DDB">
              <w:rPr>
                <w:rFonts w:ascii="Calibri" w:hAnsi="Calibri" w:cs="Calibri"/>
                <w:spacing w:val="-2"/>
                <w:sz w:val="18"/>
                <w:szCs w:val="18"/>
                <w:lang w:eastAsia="x-none"/>
              </w:rPr>
              <w:t>8</w:t>
            </w:r>
          </w:p>
        </w:tc>
      </w:tr>
      <w:tr w:rsidR="0007553F" w:rsidRPr="00DB4123" w14:paraId="6096973D" w14:textId="77777777" w:rsidTr="00281290">
        <w:trPr>
          <w:trHeight w:val="215"/>
        </w:trPr>
        <w:tc>
          <w:tcPr>
            <w:tcW w:w="2976" w:type="dxa"/>
            <w:shd w:val="clear" w:color="auto" w:fill="auto"/>
            <w:vAlign w:val="bottom"/>
          </w:tcPr>
          <w:p w14:paraId="4F7E09B4" w14:textId="77777777" w:rsidR="0007553F" w:rsidRPr="00DB4123" w:rsidRDefault="0007553F" w:rsidP="00281290">
            <w:pPr>
              <w:spacing w:line="160" w:lineRule="atLeast"/>
              <w:ind w:left="-108"/>
              <w:rPr>
                <w:rFonts w:asciiTheme="minorHAnsi" w:hAnsiTheme="minorHAnsi" w:cstheme="minorHAnsi"/>
                <w:b/>
                <w:bCs/>
                <w:color w:val="000000"/>
                <w:sz w:val="18"/>
                <w:szCs w:val="18"/>
              </w:rPr>
            </w:pPr>
            <w:r w:rsidRPr="00DB4123">
              <w:rPr>
                <w:rFonts w:asciiTheme="minorHAnsi" w:hAnsiTheme="minorHAnsi" w:cstheme="minorHAnsi"/>
                <w:b/>
                <w:bCs/>
                <w:color w:val="000000"/>
                <w:sz w:val="18"/>
                <w:szCs w:val="18"/>
              </w:rPr>
              <w:t>Loss for the period</w:t>
            </w:r>
          </w:p>
        </w:tc>
        <w:tc>
          <w:tcPr>
            <w:tcW w:w="901" w:type="dxa"/>
            <w:vAlign w:val="bottom"/>
          </w:tcPr>
          <w:p w14:paraId="31471B4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FEF3BC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67D617B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B58A512"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32C151FF"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D736EC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899" w:type="dxa"/>
            <w:vAlign w:val="bottom"/>
          </w:tcPr>
          <w:p w14:paraId="106E1C58" w14:textId="730485BA" w:rsidR="0007553F" w:rsidRPr="00DB4123" w:rsidRDefault="00A561C2" w:rsidP="00281290">
            <w:pPr>
              <w:pBdr>
                <w:bottom w:val="doub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(83,44</w:t>
            </w:r>
            <w:r w:rsidR="00D764E4">
              <w:rPr>
                <w:rFonts w:ascii="Calibri" w:hAnsi="Calibri" w:cs="Calibri"/>
                <w:spacing w:val="-2"/>
                <w:sz w:val="18"/>
                <w:szCs w:val="18"/>
                <w:lang w:eastAsia="x-none"/>
              </w:rPr>
              <w:t>7</w:t>
            </w:r>
            <w:r w:rsidRPr="00DB4123">
              <w:rPr>
                <w:rFonts w:ascii="Calibri" w:hAnsi="Calibri" w:cs="Calibri"/>
                <w:spacing w:val="-2"/>
                <w:sz w:val="18"/>
                <w:szCs w:val="18"/>
                <w:lang w:eastAsia="x-none"/>
              </w:rPr>
              <w:t>)</w:t>
            </w:r>
          </w:p>
        </w:tc>
        <w:tc>
          <w:tcPr>
            <w:tcW w:w="903" w:type="dxa"/>
            <w:vAlign w:val="bottom"/>
          </w:tcPr>
          <w:p w14:paraId="6B421117" w14:textId="09AB04FE" w:rsidR="0007553F" w:rsidRPr="00DB4123" w:rsidRDefault="00655C52" w:rsidP="00281290">
            <w:pPr>
              <w:pBdr>
                <w:bottom w:val="doub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(47,192)</w:t>
            </w:r>
          </w:p>
        </w:tc>
      </w:tr>
    </w:tbl>
    <w:p w14:paraId="3B1FF111" w14:textId="46D2291C" w:rsidR="00C16B3F" w:rsidRPr="00D764E4" w:rsidRDefault="00C16B3F" w:rsidP="00C3188E">
      <w:pPr>
        <w:spacing w:line="160" w:lineRule="atLeast"/>
        <w:rPr>
          <w:rFonts w:asciiTheme="minorHAnsi" w:eastAsia="Arial Unicode MS" w:hAnsiTheme="minorHAnsi" w:cstheme="minorBidi"/>
          <w:b/>
          <w:bCs/>
          <w:sz w:val="20"/>
          <w:szCs w:val="20"/>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01"/>
        <w:gridCol w:w="902"/>
        <w:gridCol w:w="901"/>
        <w:gridCol w:w="902"/>
        <w:gridCol w:w="901"/>
        <w:gridCol w:w="902"/>
        <w:gridCol w:w="901"/>
        <w:gridCol w:w="902"/>
      </w:tblGrid>
      <w:tr w:rsidR="0007553F" w:rsidRPr="00DB4123" w14:paraId="40A920F9" w14:textId="77777777" w:rsidTr="00281290">
        <w:trPr>
          <w:trHeight w:val="215"/>
          <w:tblHeader/>
        </w:trPr>
        <w:tc>
          <w:tcPr>
            <w:tcW w:w="2977" w:type="dxa"/>
            <w:vAlign w:val="bottom"/>
          </w:tcPr>
          <w:p w14:paraId="52C3AC75"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7212" w:type="dxa"/>
            <w:gridSpan w:val="8"/>
            <w:vAlign w:val="bottom"/>
          </w:tcPr>
          <w:p w14:paraId="37BBF4BF"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In Thousand Baht</w:t>
            </w:r>
          </w:p>
        </w:tc>
      </w:tr>
      <w:tr w:rsidR="0007553F" w:rsidRPr="00DB4123" w14:paraId="2C05C7DF" w14:textId="77777777" w:rsidTr="00281290">
        <w:trPr>
          <w:trHeight w:val="215"/>
          <w:tblHeader/>
        </w:trPr>
        <w:tc>
          <w:tcPr>
            <w:tcW w:w="2977" w:type="dxa"/>
            <w:vAlign w:val="bottom"/>
          </w:tcPr>
          <w:p w14:paraId="3362C547"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7212" w:type="dxa"/>
            <w:gridSpan w:val="8"/>
            <w:vAlign w:val="bottom"/>
          </w:tcPr>
          <w:p w14:paraId="6F36FFF2"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Theme="minorHAnsi" w:eastAsia="Arial Unicode MS" w:hAnsiTheme="minorHAnsi" w:cstheme="minorBidi"/>
                <w:sz w:val="18"/>
                <w:szCs w:val="18"/>
              </w:rPr>
              <w:t>Financial statements in which the equity method is applied</w:t>
            </w:r>
            <w:r w:rsidRPr="00DB4123">
              <w:rPr>
                <w:rFonts w:ascii="Calibri" w:hAnsi="Calibri" w:cs="Calibri"/>
                <w:spacing w:val="-2"/>
                <w:sz w:val="18"/>
                <w:szCs w:val="18"/>
                <w:lang w:eastAsia="x-none"/>
              </w:rPr>
              <w:t xml:space="preserve"> / Consolidated Financial Statements</w:t>
            </w:r>
          </w:p>
        </w:tc>
      </w:tr>
      <w:tr w:rsidR="0007553F" w:rsidRPr="00DB4123" w14:paraId="31D25E91" w14:textId="77777777" w:rsidTr="00281290">
        <w:trPr>
          <w:trHeight w:val="215"/>
          <w:tblHeader/>
        </w:trPr>
        <w:tc>
          <w:tcPr>
            <w:tcW w:w="2977" w:type="dxa"/>
            <w:vAlign w:val="bottom"/>
          </w:tcPr>
          <w:p w14:paraId="74D191A5"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7212" w:type="dxa"/>
            <w:gridSpan w:val="8"/>
            <w:vAlign w:val="bottom"/>
          </w:tcPr>
          <w:p w14:paraId="26CD6CC4" w14:textId="5BCE962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 xml:space="preserve">For the </w:t>
            </w:r>
            <w:r w:rsidR="00D401CC" w:rsidRPr="00DB4123">
              <w:rPr>
                <w:rFonts w:ascii="Calibri" w:hAnsi="Calibri" w:cs="Calibri"/>
                <w:spacing w:val="-2"/>
                <w:sz w:val="18"/>
                <w:szCs w:val="18"/>
                <w:lang w:eastAsia="x-none"/>
              </w:rPr>
              <w:t>nine</w:t>
            </w:r>
            <w:r w:rsidRPr="00DB4123">
              <w:rPr>
                <w:rFonts w:ascii="Calibri" w:hAnsi="Calibri" w:cs="Calibri"/>
                <w:spacing w:val="-2"/>
                <w:sz w:val="18"/>
                <w:szCs w:val="18"/>
                <w:lang w:eastAsia="x-none"/>
              </w:rPr>
              <w:t xml:space="preserve">-month periods ended </w:t>
            </w:r>
            <w:r w:rsidR="00D401CC" w:rsidRPr="00DB4123">
              <w:rPr>
                <w:rFonts w:ascii="Calibri" w:hAnsi="Calibri" w:cs="Calibri"/>
                <w:spacing w:val="-2"/>
                <w:sz w:val="18"/>
                <w:szCs w:val="18"/>
                <w:lang w:eastAsia="x-none"/>
              </w:rPr>
              <w:t>September</w:t>
            </w:r>
            <w:r w:rsidRPr="00DB4123">
              <w:rPr>
                <w:rFonts w:ascii="Calibri" w:hAnsi="Calibri" w:cs="Calibri"/>
                <w:spacing w:val="-2"/>
                <w:sz w:val="18"/>
                <w:szCs w:val="18"/>
                <w:lang w:eastAsia="x-none"/>
              </w:rPr>
              <w:t xml:space="preserve"> 30,</w:t>
            </w:r>
          </w:p>
        </w:tc>
      </w:tr>
      <w:tr w:rsidR="0007553F" w:rsidRPr="00DB4123" w14:paraId="622B882F" w14:textId="77777777" w:rsidTr="00281290">
        <w:trPr>
          <w:trHeight w:val="215"/>
          <w:tblHeader/>
        </w:trPr>
        <w:tc>
          <w:tcPr>
            <w:tcW w:w="2977" w:type="dxa"/>
            <w:vAlign w:val="bottom"/>
          </w:tcPr>
          <w:p w14:paraId="6E829F77"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1803" w:type="dxa"/>
            <w:gridSpan w:val="2"/>
            <w:vAlign w:val="bottom"/>
          </w:tcPr>
          <w:p w14:paraId="242C7A50"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Securities and derivatives business</w:t>
            </w:r>
          </w:p>
        </w:tc>
        <w:tc>
          <w:tcPr>
            <w:tcW w:w="1803" w:type="dxa"/>
            <w:gridSpan w:val="2"/>
            <w:vAlign w:val="bottom"/>
          </w:tcPr>
          <w:p w14:paraId="595D200F"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Investment business</w:t>
            </w:r>
          </w:p>
        </w:tc>
        <w:tc>
          <w:tcPr>
            <w:tcW w:w="1803" w:type="dxa"/>
            <w:gridSpan w:val="2"/>
            <w:vAlign w:val="bottom"/>
          </w:tcPr>
          <w:p w14:paraId="64A3C6D9"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Eliminate transaction</w:t>
            </w:r>
          </w:p>
        </w:tc>
        <w:tc>
          <w:tcPr>
            <w:tcW w:w="1803" w:type="dxa"/>
            <w:gridSpan w:val="2"/>
            <w:vAlign w:val="bottom"/>
          </w:tcPr>
          <w:p w14:paraId="7A106625"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Total</w:t>
            </w:r>
          </w:p>
        </w:tc>
      </w:tr>
      <w:tr w:rsidR="0007553F" w:rsidRPr="00DB4123" w14:paraId="23A33A33" w14:textId="77777777" w:rsidTr="00281290">
        <w:trPr>
          <w:trHeight w:val="215"/>
          <w:tblHeader/>
        </w:trPr>
        <w:tc>
          <w:tcPr>
            <w:tcW w:w="2977" w:type="dxa"/>
            <w:vAlign w:val="bottom"/>
          </w:tcPr>
          <w:p w14:paraId="3B145EE6" w14:textId="77777777" w:rsidR="0007553F" w:rsidRPr="00DB4123" w:rsidRDefault="0007553F" w:rsidP="00281290">
            <w:pPr>
              <w:spacing w:line="160" w:lineRule="atLeast"/>
              <w:ind w:left="-108"/>
              <w:rPr>
                <w:rFonts w:ascii="Calibri" w:hAnsi="Calibri" w:cs="Calibri"/>
                <w:spacing w:val="-2"/>
                <w:sz w:val="18"/>
                <w:szCs w:val="18"/>
                <w:lang w:eastAsia="x-none"/>
              </w:rPr>
            </w:pPr>
          </w:p>
        </w:tc>
        <w:tc>
          <w:tcPr>
            <w:tcW w:w="901" w:type="dxa"/>
            <w:vAlign w:val="bottom"/>
          </w:tcPr>
          <w:p w14:paraId="17895FA5"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0C26F85D"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4E12BCD5"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3FE3284C"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c>
          <w:tcPr>
            <w:tcW w:w="901" w:type="dxa"/>
            <w:vAlign w:val="bottom"/>
          </w:tcPr>
          <w:p w14:paraId="088DBB30"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4052D02B"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4408D025"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21260312"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c>
          <w:tcPr>
            <w:tcW w:w="901" w:type="dxa"/>
            <w:vAlign w:val="bottom"/>
          </w:tcPr>
          <w:p w14:paraId="4A508508"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0E0C664A"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0CBCEB52"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469C5260"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c>
          <w:tcPr>
            <w:tcW w:w="901" w:type="dxa"/>
            <w:vAlign w:val="bottom"/>
          </w:tcPr>
          <w:p w14:paraId="7610FF71"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2021</w:t>
            </w:r>
          </w:p>
          <w:p w14:paraId="052498B3" w14:textId="77777777" w:rsidR="0007553F" w:rsidRPr="00DB4123" w:rsidRDefault="0007553F" w:rsidP="00281290">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6802CE3C"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2020</w:t>
            </w:r>
          </w:p>
          <w:p w14:paraId="4EAED160" w14:textId="77777777" w:rsidR="0007553F" w:rsidRPr="00DB4123" w:rsidRDefault="0007553F" w:rsidP="00281290">
            <w:pPr>
              <w:pBdr>
                <w:bottom w:val="single" w:sz="4" w:space="1" w:color="auto"/>
              </w:pBdr>
              <w:spacing w:line="160" w:lineRule="atLeast"/>
              <w:ind w:left="-57" w:right="-57"/>
              <w:jc w:val="center"/>
              <w:rPr>
                <w:rFonts w:ascii="Calibri" w:hAnsi="Calibri" w:cs="Calibri"/>
                <w:spacing w:val="-2"/>
                <w:sz w:val="18"/>
                <w:szCs w:val="18"/>
                <w:lang w:eastAsia="x-none"/>
              </w:rPr>
            </w:pPr>
            <w:r w:rsidRPr="00DB4123">
              <w:rPr>
                <w:rFonts w:ascii="Calibri" w:hAnsi="Calibri" w:cs="Calibri"/>
                <w:spacing w:val="-2"/>
                <w:sz w:val="18"/>
                <w:szCs w:val="18"/>
                <w:lang w:eastAsia="x-none"/>
              </w:rPr>
              <w:t>“Restated”</w:t>
            </w:r>
          </w:p>
        </w:tc>
      </w:tr>
      <w:tr w:rsidR="0007553F" w:rsidRPr="00DB4123" w14:paraId="20F09940" w14:textId="77777777" w:rsidTr="00281290">
        <w:trPr>
          <w:trHeight w:val="215"/>
        </w:trPr>
        <w:tc>
          <w:tcPr>
            <w:tcW w:w="2977" w:type="dxa"/>
            <w:shd w:val="clear" w:color="auto" w:fill="auto"/>
            <w:vAlign w:val="bottom"/>
          </w:tcPr>
          <w:p w14:paraId="47FC86B3"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b/>
                <w:bCs/>
                <w:sz w:val="18"/>
                <w:szCs w:val="18"/>
              </w:rPr>
              <w:t>Revenues</w:t>
            </w:r>
            <w:r w:rsidRPr="00DB4123">
              <w:rPr>
                <w:rFonts w:ascii="Calibri" w:hAnsi="Calibri" w:cs="Calibri"/>
                <w:spacing w:val="-2"/>
                <w:sz w:val="18"/>
                <w:szCs w:val="18"/>
                <w:lang w:eastAsia="x-none"/>
              </w:rPr>
              <w:t xml:space="preserve"> :</w:t>
            </w:r>
          </w:p>
        </w:tc>
        <w:tc>
          <w:tcPr>
            <w:tcW w:w="901" w:type="dxa"/>
            <w:vAlign w:val="bottom"/>
          </w:tcPr>
          <w:p w14:paraId="3DC8688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C5DF0C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4AEB134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74F76D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7E8EED1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C2AAD80"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1C4EE40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98F13A0" w14:textId="77777777" w:rsidR="0007553F" w:rsidRPr="00DB4123" w:rsidRDefault="0007553F" w:rsidP="00281290">
            <w:pPr>
              <w:spacing w:line="160" w:lineRule="atLeast"/>
              <w:jc w:val="right"/>
              <w:rPr>
                <w:rFonts w:ascii="Calibri" w:hAnsi="Calibri" w:cs="Calibri"/>
                <w:spacing w:val="-2"/>
                <w:sz w:val="18"/>
                <w:szCs w:val="18"/>
                <w:lang w:eastAsia="x-none"/>
              </w:rPr>
            </w:pPr>
          </w:p>
        </w:tc>
      </w:tr>
      <w:tr w:rsidR="0007553F" w:rsidRPr="00DB4123" w14:paraId="54A43D49" w14:textId="77777777" w:rsidTr="00281290">
        <w:trPr>
          <w:trHeight w:val="215"/>
        </w:trPr>
        <w:tc>
          <w:tcPr>
            <w:tcW w:w="2977" w:type="dxa"/>
            <w:shd w:val="clear" w:color="auto" w:fill="auto"/>
            <w:vAlign w:val="bottom"/>
          </w:tcPr>
          <w:p w14:paraId="4933E199"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Brokerage fees</w:t>
            </w:r>
          </w:p>
        </w:tc>
        <w:tc>
          <w:tcPr>
            <w:tcW w:w="901" w:type="dxa"/>
            <w:vAlign w:val="bottom"/>
          </w:tcPr>
          <w:p w14:paraId="66629102" w14:textId="1B3FBC6D"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29,260</w:t>
            </w:r>
          </w:p>
        </w:tc>
        <w:tc>
          <w:tcPr>
            <w:tcW w:w="902" w:type="dxa"/>
            <w:vAlign w:val="bottom"/>
          </w:tcPr>
          <w:p w14:paraId="6E61DF2D" w14:textId="2332B5A1"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30,173</w:t>
            </w:r>
          </w:p>
        </w:tc>
        <w:tc>
          <w:tcPr>
            <w:tcW w:w="901" w:type="dxa"/>
            <w:vAlign w:val="bottom"/>
          </w:tcPr>
          <w:p w14:paraId="3BBBBF4D" w14:textId="0FF8ED11" w:rsidR="0007553F" w:rsidRPr="00DB4123" w:rsidRDefault="006364E6"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2CA6D3DA" w14:textId="2CCCC111"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171A14BC" w14:textId="12B6BF9E" w:rsidR="0007553F" w:rsidRPr="00DB4123" w:rsidRDefault="006364E6"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5E9A2F29" w14:textId="33161884"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5C1020F1" w14:textId="7F651B09"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29,260</w:t>
            </w:r>
          </w:p>
        </w:tc>
        <w:tc>
          <w:tcPr>
            <w:tcW w:w="902" w:type="dxa"/>
            <w:vAlign w:val="bottom"/>
          </w:tcPr>
          <w:p w14:paraId="71CCB0B6" w14:textId="7AE5B313"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30,173</w:t>
            </w:r>
          </w:p>
        </w:tc>
      </w:tr>
      <w:tr w:rsidR="0007553F" w:rsidRPr="00DB4123" w14:paraId="0FE4BE0B" w14:textId="77777777" w:rsidTr="00281290">
        <w:trPr>
          <w:trHeight w:val="215"/>
        </w:trPr>
        <w:tc>
          <w:tcPr>
            <w:tcW w:w="2977" w:type="dxa"/>
            <w:shd w:val="clear" w:color="auto" w:fill="auto"/>
            <w:vAlign w:val="bottom"/>
          </w:tcPr>
          <w:p w14:paraId="3BD00D6F"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Fees and service income</w:t>
            </w:r>
          </w:p>
        </w:tc>
        <w:tc>
          <w:tcPr>
            <w:tcW w:w="901" w:type="dxa"/>
            <w:vAlign w:val="bottom"/>
          </w:tcPr>
          <w:p w14:paraId="37A03517" w14:textId="51208E90"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7</w:t>
            </w:r>
            <w:r w:rsidR="00FC6CE8" w:rsidRPr="00DB4123">
              <w:rPr>
                <w:rFonts w:ascii="Calibri" w:hAnsi="Calibri" w:cs="Calibri"/>
                <w:spacing w:val="-2"/>
                <w:sz w:val="18"/>
                <w:szCs w:val="18"/>
                <w:lang w:eastAsia="x-none"/>
              </w:rPr>
              <w:t>,</w:t>
            </w:r>
            <w:r w:rsidRPr="00DB4123">
              <w:rPr>
                <w:rFonts w:ascii="Calibri" w:hAnsi="Calibri" w:cs="Calibri"/>
                <w:spacing w:val="-2"/>
                <w:sz w:val="18"/>
                <w:szCs w:val="18"/>
                <w:lang w:eastAsia="x-none"/>
              </w:rPr>
              <w:t>199</w:t>
            </w:r>
          </w:p>
        </w:tc>
        <w:tc>
          <w:tcPr>
            <w:tcW w:w="902" w:type="dxa"/>
            <w:vAlign w:val="bottom"/>
          </w:tcPr>
          <w:p w14:paraId="18217E10" w14:textId="2F10E161"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13,190</w:t>
            </w:r>
          </w:p>
        </w:tc>
        <w:tc>
          <w:tcPr>
            <w:tcW w:w="901" w:type="dxa"/>
            <w:vAlign w:val="bottom"/>
          </w:tcPr>
          <w:p w14:paraId="57EDE2F5" w14:textId="2FAEC5A2"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142</w:t>
            </w:r>
          </w:p>
        </w:tc>
        <w:tc>
          <w:tcPr>
            <w:tcW w:w="902" w:type="dxa"/>
            <w:vAlign w:val="bottom"/>
          </w:tcPr>
          <w:p w14:paraId="5C28C537" w14:textId="09C9A765"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5,862</w:t>
            </w:r>
          </w:p>
        </w:tc>
        <w:tc>
          <w:tcPr>
            <w:tcW w:w="901" w:type="dxa"/>
            <w:vAlign w:val="bottom"/>
          </w:tcPr>
          <w:p w14:paraId="2322C49F" w14:textId="07E1CEAB" w:rsidR="0007553F" w:rsidRPr="00DB4123" w:rsidRDefault="006364E6"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07DDC1FC" w14:textId="71B74DBA"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61679931" w14:textId="12FF8093"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7,341</w:t>
            </w:r>
          </w:p>
        </w:tc>
        <w:tc>
          <w:tcPr>
            <w:tcW w:w="902" w:type="dxa"/>
            <w:vAlign w:val="bottom"/>
          </w:tcPr>
          <w:p w14:paraId="5E6CD2ED" w14:textId="690D3E87"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19,052</w:t>
            </w:r>
          </w:p>
        </w:tc>
      </w:tr>
      <w:tr w:rsidR="0007553F" w:rsidRPr="00DB4123" w14:paraId="1DF18986" w14:textId="77777777" w:rsidTr="00281290">
        <w:trPr>
          <w:trHeight w:val="215"/>
        </w:trPr>
        <w:tc>
          <w:tcPr>
            <w:tcW w:w="2977" w:type="dxa"/>
            <w:shd w:val="clear" w:color="auto" w:fill="auto"/>
            <w:vAlign w:val="bottom"/>
          </w:tcPr>
          <w:p w14:paraId="555B6DB5"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Interest incomes</w:t>
            </w:r>
          </w:p>
        </w:tc>
        <w:tc>
          <w:tcPr>
            <w:tcW w:w="901" w:type="dxa"/>
            <w:vAlign w:val="bottom"/>
          </w:tcPr>
          <w:p w14:paraId="2F8C9E0F" w14:textId="498A13A5"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w:t>
            </w:r>
            <w:r w:rsidR="00FC6CE8" w:rsidRPr="00DB4123">
              <w:rPr>
                <w:rFonts w:ascii="Calibri" w:hAnsi="Calibri" w:cs="Calibri"/>
                <w:spacing w:val="-2"/>
                <w:sz w:val="18"/>
                <w:szCs w:val="18"/>
                <w:lang w:eastAsia="x-none"/>
              </w:rPr>
              <w:t>,</w:t>
            </w:r>
            <w:r w:rsidRPr="00DB4123">
              <w:rPr>
                <w:rFonts w:ascii="Calibri" w:hAnsi="Calibri" w:cs="Calibri"/>
                <w:spacing w:val="-2"/>
                <w:sz w:val="18"/>
                <w:szCs w:val="18"/>
                <w:lang w:eastAsia="x-none"/>
              </w:rPr>
              <w:t>112</w:t>
            </w:r>
          </w:p>
        </w:tc>
        <w:tc>
          <w:tcPr>
            <w:tcW w:w="902" w:type="dxa"/>
            <w:vAlign w:val="bottom"/>
          </w:tcPr>
          <w:p w14:paraId="40986F1B" w14:textId="05BA6E5E"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2,304</w:t>
            </w:r>
          </w:p>
        </w:tc>
        <w:tc>
          <w:tcPr>
            <w:tcW w:w="901" w:type="dxa"/>
            <w:vAlign w:val="bottom"/>
          </w:tcPr>
          <w:p w14:paraId="32EB277D" w14:textId="0DC9E625"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11,033</w:t>
            </w:r>
          </w:p>
        </w:tc>
        <w:tc>
          <w:tcPr>
            <w:tcW w:w="902" w:type="dxa"/>
            <w:vAlign w:val="bottom"/>
          </w:tcPr>
          <w:p w14:paraId="0256C799" w14:textId="47EAFB67"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22,908</w:t>
            </w:r>
          </w:p>
        </w:tc>
        <w:tc>
          <w:tcPr>
            <w:tcW w:w="901" w:type="dxa"/>
            <w:vAlign w:val="bottom"/>
          </w:tcPr>
          <w:p w14:paraId="5633DC3F" w14:textId="3A597B14" w:rsidR="0007553F" w:rsidRPr="00DB4123" w:rsidRDefault="006364E6"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(833)</w:t>
            </w:r>
          </w:p>
        </w:tc>
        <w:tc>
          <w:tcPr>
            <w:tcW w:w="902" w:type="dxa"/>
            <w:vAlign w:val="bottom"/>
          </w:tcPr>
          <w:p w14:paraId="1E95486A" w14:textId="7E93C07D"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(3,9</w:t>
            </w:r>
            <w:r w:rsidR="00993DDB">
              <w:rPr>
                <w:rFonts w:ascii="Calibri" w:hAnsi="Calibri" w:cs="Calibri"/>
                <w:spacing w:val="-2"/>
                <w:sz w:val="18"/>
                <w:szCs w:val="18"/>
                <w:lang w:eastAsia="x-none"/>
              </w:rPr>
              <w:t>89</w:t>
            </w:r>
            <w:r w:rsidRPr="00DB4123">
              <w:rPr>
                <w:rFonts w:ascii="Calibri" w:hAnsi="Calibri" w:cs="Calibri"/>
                <w:spacing w:val="-2"/>
                <w:sz w:val="18"/>
                <w:szCs w:val="18"/>
                <w:lang w:eastAsia="x-none"/>
              </w:rPr>
              <w:t>)</w:t>
            </w:r>
          </w:p>
        </w:tc>
        <w:tc>
          <w:tcPr>
            <w:tcW w:w="901" w:type="dxa"/>
            <w:vAlign w:val="bottom"/>
          </w:tcPr>
          <w:p w14:paraId="6007C7B9" w14:textId="5FC7E2DA"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11,312</w:t>
            </w:r>
          </w:p>
        </w:tc>
        <w:tc>
          <w:tcPr>
            <w:tcW w:w="902" w:type="dxa"/>
            <w:vAlign w:val="bottom"/>
          </w:tcPr>
          <w:p w14:paraId="2585ED69" w14:textId="71E0D16F"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21,22</w:t>
            </w:r>
            <w:r w:rsidR="00993DDB">
              <w:rPr>
                <w:rFonts w:ascii="Calibri" w:hAnsi="Calibri" w:cs="Calibri"/>
                <w:spacing w:val="-2"/>
                <w:sz w:val="18"/>
                <w:szCs w:val="18"/>
                <w:lang w:eastAsia="x-none"/>
              </w:rPr>
              <w:t>3</w:t>
            </w:r>
          </w:p>
        </w:tc>
      </w:tr>
      <w:tr w:rsidR="0007553F" w:rsidRPr="00DB4123" w14:paraId="07336D47" w14:textId="77777777" w:rsidTr="00281290">
        <w:trPr>
          <w:trHeight w:val="215"/>
        </w:trPr>
        <w:tc>
          <w:tcPr>
            <w:tcW w:w="2977" w:type="dxa"/>
            <w:shd w:val="clear" w:color="auto" w:fill="auto"/>
            <w:vAlign w:val="bottom"/>
          </w:tcPr>
          <w:p w14:paraId="56358BE1"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Gain (Loss) and return on financial instruments</w:t>
            </w:r>
          </w:p>
        </w:tc>
        <w:tc>
          <w:tcPr>
            <w:tcW w:w="901" w:type="dxa"/>
            <w:vAlign w:val="bottom"/>
          </w:tcPr>
          <w:p w14:paraId="5F442B66" w14:textId="106ABFC5" w:rsidR="0007553F" w:rsidRPr="00DB4123" w:rsidRDefault="006364E6"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(47)</w:t>
            </w:r>
          </w:p>
        </w:tc>
        <w:tc>
          <w:tcPr>
            <w:tcW w:w="902" w:type="dxa"/>
            <w:vAlign w:val="bottom"/>
          </w:tcPr>
          <w:p w14:paraId="5541E123" w14:textId="20AE416C"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25</w:t>
            </w:r>
          </w:p>
        </w:tc>
        <w:tc>
          <w:tcPr>
            <w:tcW w:w="901" w:type="dxa"/>
            <w:vAlign w:val="bottom"/>
          </w:tcPr>
          <w:p w14:paraId="5B66E9EF" w14:textId="158EE02D"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18,180</w:t>
            </w:r>
          </w:p>
        </w:tc>
        <w:tc>
          <w:tcPr>
            <w:tcW w:w="902" w:type="dxa"/>
            <w:vAlign w:val="bottom"/>
          </w:tcPr>
          <w:p w14:paraId="16295716" w14:textId="588CC2AA"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(49,321)</w:t>
            </w:r>
          </w:p>
        </w:tc>
        <w:tc>
          <w:tcPr>
            <w:tcW w:w="901" w:type="dxa"/>
            <w:vAlign w:val="bottom"/>
          </w:tcPr>
          <w:p w14:paraId="4AFE91A0" w14:textId="15D37A19" w:rsidR="0007553F" w:rsidRPr="00DB4123" w:rsidRDefault="006364E6"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23258E87" w14:textId="46912143"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72D99DFE" w14:textId="2543E2A9"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18,133</w:t>
            </w:r>
          </w:p>
        </w:tc>
        <w:tc>
          <w:tcPr>
            <w:tcW w:w="902" w:type="dxa"/>
            <w:vAlign w:val="bottom"/>
          </w:tcPr>
          <w:p w14:paraId="218F0805" w14:textId="57920BD8"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(49,296)</w:t>
            </w:r>
          </w:p>
        </w:tc>
      </w:tr>
      <w:tr w:rsidR="0007553F" w:rsidRPr="00DB4123" w14:paraId="710E7958" w14:textId="77777777" w:rsidTr="00281290">
        <w:trPr>
          <w:trHeight w:val="215"/>
        </w:trPr>
        <w:tc>
          <w:tcPr>
            <w:tcW w:w="2977" w:type="dxa"/>
            <w:shd w:val="clear" w:color="auto" w:fill="auto"/>
            <w:vAlign w:val="bottom"/>
          </w:tcPr>
          <w:p w14:paraId="5AF3FEE1" w14:textId="77777777" w:rsidR="0007553F" w:rsidRPr="00DB4123" w:rsidRDefault="0007553F" w:rsidP="00281290">
            <w:pPr>
              <w:spacing w:line="160" w:lineRule="atLeast"/>
              <w:ind w:left="-108"/>
              <w:rPr>
                <w:rFonts w:asciiTheme="minorHAnsi" w:hAnsiTheme="minorHAnsi" w:cstheme="minorHAnsi"/>
                <w:sz w:val="18"/>
                <w:szCs w:val="18"/>
              </w:rPr>
            </w:pPr>
            <w:r w:rsidRPr="00DB4123">
              <w:rPr>
                <w:rFonts w:ascii="Calibri" w:hAnsi="Calibri" w:cs="Calibri"/>
                <w:spacing w:val="-2"/>
                <w:sz w:val="18"/>
                <w:szCs w:val="18"/>
                <w:lang w:eastAsia="x-none"/>
              </w:rPr>
              <w:t xml:space="preserve">Gain on sale of investment in </w:t>
            </w:r>
            <w:r w:rsidRPr="00DB4123">
              <w:rPr>
                <w:rFonts w:asciiTheme="minorHAnsi" w:hAnsiTheme="minorHAnsi" w:cstheme="minorHAnsi"/>
                <w:sz w:val="18"/>
                <w:szCs w:val="18"/>
              </w:rPr>
              <w:t xml:space="preserve">associate </w:t>
            </w:r>
            <w:r w:rsidRPr="00DB4123">
              <w:rPr>
                <w:rFonts w:ascii="Calibri" w:hAnsi="Calibri" w:cs="Calibri"/>
                <w:spacing w:val="-2"/>
                <w:sz w:val="18"/>
                <w:szCs w:val="18"/>
                <w:lang w:eastAsia="x-none"/>
              </w:rPr>
              <w:t>and subsidiary</w:t>
            </w:r>
          </w:p>
        </w:tc>
        <w:tc>
          <w:tcPr>
            <w:tcW w:w="901" w:type="dxa"/>
            <w:vAlign w:val="bottom"/>
          </w:tcPr>
          <w:p w14:paraId="5D85DF85" w14:textId="6A4BB36B" w:rsidR="0007553F" w:rsidRPr="00DB4123" w:rsidRDefault="006364E6"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73DCCCBA" w14:textId="5810913E"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78A6EC7C" w14:textId="4D7373C4"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15,000</w:t>
            </w:r>
          </w:p>
        </w:tc>
        <w:tc>
          <w:tcPr>
            <w:tcW w:w="902" w:type="dxa"/>
            <w:vAlign w:val="bottom"/>
          </w:tcPr>
          <w:p w14:paraId="36CB470F" w14:textId="2B14E188"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2F71E796" w14:textId="04888669"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12,873</w:t>
            </w:r>
          </w:p>
        </w:tc>
        <w:tc>
          <w:tcPr>
            <w:tcW w:w="902" w:type="dxa"/>
            <w:vAlign w:val="bottom"/>
          </w:tcPr>
          <w:p w14:paraId="3FCE36DD" w14:textId="48B5D4E4"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651BA02A" w14:textId="276378A6"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27,873</w:t>
            </w:r>
          </w:p>
        </w:tc>
        <w:tc>
          <w:tcPr>
            <w:tcW w:w="902" w:type="dxa"/>
            <w:vAlign w:val="bottom"/>
          </w:tcPr>
          <w:p w14:paraId="6FDC49F7" w14:textId="65F53408" w:rsidR="0007553F" w:rsidRPr="00DB4123" w:rsidRDefault="00655C52" w:rsidP="00281290">
            <w:pP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r>
      <w:tr w:rsidR="0007553F" w:rsidRPr="00DB4123" w14:paraId="6D8986A3" w14:textId="77777777" w:rsidTr="00281290">
        <w:trPr>
          <w:trHeight w:val="215"/>
        </w:trPr>
        <w:tc>
          <w:tcPr>
            <w:tcW w:w="2977" w:type="dxa"/>
            <w:shd w:val="clear" w:color="auto" w:fill="auto"/>
            <w:vAlign w:val="bottom"/>
          </w:tcPr>
          <w:p w14:paraId="53522578"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sz w:val="18"/>
                <w:szCs w:val="18"/>
              </w:rPr>
              <w:t>Share of profit (loss) from investment in associate</w:t>
            </w:r>
            <w:r w:rsidRPr="00DB4123">
              <w:rPr>
                <w:rFonts w:ascii="Calibri" w:hAnsi="Calibri" w:cs="Calibri"/>
                <w:spacing w:val="-2"/>
                <w:sz w:val="18"/>
                <w:szCs w:val="18"/>
                <w:lang w:eastAsia="x-none"/>
              </w:rPr>
              <w:t xml:space="preserve"> </w:t>
            </w:r>
          </w:p>
        </w:tc>
        <w:tc>
          <w:tcPr>
            <w:tcW w:w="901" w:type="dxa"/>
            <w:vAlign w:val="bottom"/>
          </w:tcPr>
          <w:p w14:paraId="11745A38" w14:textId="752EFB51" w:rsidR="0007553F" w:rsidRPr="00DB4123" w:rsidRDefault="006364E6"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37B5BFDB" w14:textId="0EA0DC88" w:rsidR="0007553F" w:rsidRPr="00DB4123" w:rsidRDefault="00655C52"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528E0029" w14:textId="612CFBD8" w:rsidR="0007553F" w:rsidRPr="00DB4123" w:rsidRDefault="006364E6"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2" w:type="dxa"/>
            <w:vAlign w:val="bottom"/>
          </w:tcPr>
          <w:p w14:paraId="2CA9094D" w14:textId="5B1CD5DA" w:rsidR="0007553F" w:rsidRPr="00DB4123" w:rsidRDefault="00655C52" w:rsidP="00281290">
            <w:pPr>
              <w:pBdr>
                <w:bottom w:val="single" w:sz="4" w:space="1" w:color="auto"/>
              </w:pBdr>
              <w:spacing w:line="160" w:lineRule="atLeast"/>
              <w:jc w:val="center"/>
              <w:rPr>
                <w:rFonts w:ascii="Calibri" w:hAnsi="Calibri" w:cs="Calibri"/>
                <w:spacing w:val="-2"/>
                <w:sz w:val="18"/>
                <w:szCs w:val="18"/>
                <w:lang w:eastAsia="x-none"/>
              </w:rPr>
            </w:pPr>
            <w:r w:rsidRPr="00DB4123">
              <w:rPr>
                <w:rFonts w:ascii="Calibri" w:hAnsi="Calibri" w:cs="Calibri"/>
                <w:spacing w:val="-2"/>
                <w:sz w:val="18"/>
                <w:szCs w:val="18"/>
                <w:lang w:eastAsia="x-none"/>
              </w:rPr>
              <w:t>-</w:t>
            </w:r>
          </w:p>
        </w:tc>
        <w:tc>
          <w:tcPr>
            <w:tcW w:w="901" w:type="dxa"/>
            <w:vAlign w:val="bottom"/>
          </w:tcPr>
          <w:p w14:paraId="6BD691BB" w14:textId="75FD4489" w:rsidR="0007553F" w:rsidRPr="00DB4123" w:rsidRDefault="006364E6" w:rsidP="006364E6">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(13,41</w:t>
            </w:r>
            <w:r w:rsidR="00FB368B">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2" w:type="dxa"/>
            <w:vAlign w:val="bottom"/>
          </w:tcPr>
          <w:p w14:paraId="21A1AD12" w14:textId="6012A018"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w:t>
            </w:r>
            <w:r w:rsidR="00993DDB">
              <w:rPr>
                <w:rFonts w:ascii="Calibri" w:hAnsi="Calibri" w:cs="Calibri"/>
                <w:spacing w:val="-2"/>
                <w:sz w:val="18"/>
                <w:szCs w:val="18"/>
                <w:lang w:eastAsia="x-none"/>
              </w:rPr>
              <w:t>7</w:t>
            </w:r>
            <w:r w:rsidRPr="00DB4123">
              <w:rPr>
                <w:rFonts w:ascii="Calibri" w:hAnsi="Calibri" w:cs="Calibri"/>
                <w:spacing w:val="-2"/>
                <w:sz w:val="18"/>
                <w:szCs w:val="18"/>
                <w:lang w:eastAsia="x-none"/>
              </w:rPr>
              <w:t>)</w:t>
            </w:r>
          </w:p>
        </w:tc>
        <w:tc>
          <w:tcPr>
            <w:tcW w:w="901" w:type="dxa"/>
            <w:vAlign w:val="bottom"/>
          </w:tcPr>
          <w:p w14:paraId="52794203" w14:textId="78406114" w:rsidR="0007553F" w:rsidRPr="00DB4123" w:rsidRDefault="006364E6" w:rsidP="006364E6">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(13,41</w:t>
            </w:r>
            <w:r w:rsidR="00FB368B">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2" w:type="dxa"/>
            <w:vAlign w:val="bottom"/>
          </w:tcPr>
          <w:p w14:paraId="10E648F5" w14:textId="2D2F6650"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w:t>
            </w:r>
            <w:r w:rsidR="00993DDB">
              <w:rPr>
                <w:rFonts w:ascii="Calibri" w:hAnsi="Calibri" w:cs="Calibri"/>
                <w:spacing w:val="-2"/>
                <w:sz w:val="18"/>
                <w:szCs w:val="18"/>
                <w:lang w:eastAsia="x-none"/>
              </w:rPr>
              <w:t>7</w:t>
            </w:r>
            <w:r w:rsidRPr="00DB4123">
              <w:rPr>
                <w:rFonts w:ascii="Calibri" w:hAnsi="Calibri" w:cs="Calibri"/>
                <w:spacing w:val="-2"/>
                <w:sz w:val="18"/>
                <w:szCs w:val="18"/>
                <w:lang w:eastAsia="x-none"/>
              </w:rPr>
              <w:t>)</w:t>
            </w:r>
          </w:p>
        </w:tc>
      </w:tr>
      <w:tr w:rsidR="0007553F" w:rsidRPr="00DB4123" w14:paraId="14723151" w14:textId="77777777" w:rsidTr="00281290">
        <w:trPr>
          <w:trHeight w:val="215"/>
        </w:trPr>
        <w:tc>
          <w:tcPr>
            <w:tcW w:w="2977" w:type="dxa"/>
            <w:shd w:val="clear" w:color="auto" w:fill="auto"/>
            <w:vAlign w:val="bottom"/>
          </w:tcPr>
          <w:p w14:paraId="4FFF1ECA"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 xml:space="preserve">Total </w:t>
            </w:r>
          </w:p>
        </w:tc>
        <w:tc>
          <w:tcPr>
            <w:tcW w:w="901" w:type="dxa"/>
            <w:vAlign w:val="bottom"/>
          </w:tcPr>
          <w:p w14:paraId="094D03BA" w14:textId="3189D68F" w:rsidR="0007553F" w:rsidRPr="00DB4123" w:rsidRDefault="006364E6"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37,524</w:t>
            </w:r>
          </w:p>
        </w:tc>
        <w:tc>
          <w:tcPr>
            <w:tcW w:w="902" w:type="dxa"/>
            <w:vAlign w:val="bottom"/>
          </w:tcPr>
          <w:p w14:paraId="6A94AFF7" w14:textId="4807E157" w:rsidR="0007553F" w:rsidRPr="00DB4123" w:rsidRDefault="00655C52"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45,692</w:t>
            </w:r>
          </w:p>
        </w:tc>
        <w:tc>
          <w:tcPr>
            <w:tcW w:w="901" w:type="dxa"/>
            <w:vAlign w:val="bottom"/>
          </w:tcPr>
          <w:p w14:paraId="652F75D0" w14:textId="166DF0AC" w:rsidR="0007553F" w:rsidRPr="00DB4123" w:rsidRDefault="006364E6"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44,355</w:t>
            </w:r>
          </w:p>
        </w:tc>
        <w:tc>
          <w:tcPr>
            <w:tcW w:w="902" w:type="dxa"/>
            <w:vAlign w:val="bottom"/>
          </w:tcPr>
          <w:p w14:paraId="68C799A8" w14:textId="047C6407"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(20,551)</w:t>
            </w:r>
          </w:p>
        </w:tc>
        <w:tc>
          <w:tcPr>
            <w:tcW w:w="901" w:type="dxa"/>
            <w:vAlign w:val="bottom"/>
          </w:tcPr>
          <w:p w14:paraId="4C5EADDA" w14:textId="1E7C1597" w:rsidR="0007553F" w:rsidRPr="00DB4123" w:rsidRDefault="006364E6" w:rsidP="006364E6">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(1,37</w:t>
            </w:r>
            <w:r w:rsidR="00FB368B">
              <w:rPr>
                <w:rFonts w:ascii="Calibri" w:hAnsi="Calibri" w:cs="Calibri"/>
                <w:spacing w:val="-2"/>
                <w:sz w:val="18"/>
                <w:szCs w:val="18"/>
                <w:lang w:eastAsia="x-none"/>
              </w:rPr>
              <w:t>3</w:t>
            </w:r>
            <w:r w:rsidRPr="00DB4123">
              <w:rPr>
                <w:rFonts w:ascii="Calibri" w:hAnsi="Calibri" w:cs="Calibri"/>
                <w:spacing w:val="-2"/>
                <w:sz w:val="18"/>
                <w:szCs w:val="18"/>
                <w:lang w:eastAsia="x-none"/>
              </w:rPr>
              <w:t>)</w:t>
            </w:r>
          </w:p>
        </w:tc>
        <w:tc>
          <w:tcPr>
            <w:tcW w:w="902" w:type="dxa"/>
            <w:vAlign w:val="bottom"/>
          </w:tcPr>
          <w:p w14:paraId="67406CA5" w14:textId="2AE126AC" w:rsidR="0007553F" w:rsidRPr="00DB4123" w:rsidRDefault="00655C52" w:rsidP="00281290">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(4,016)</w:t>
            </w:r>
          </w:p>
        </w:tc>
        <w:tc>
          <w:tcPr>
            <w:tcW w:w="901" w:type="dxa"/>
            <w:vAlign w:val="bottom"/>
          </w:tcPr>
          <w:p w14:paraId="2D94D7B9" w14:textId="6E488D89" w:rsidR="0007553F" w:rsidRPr="00DB4123" w:rsidRDefault="006364E6" w:rsidP="00281290">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80,50</w:t>
            </w:r>
            <w:r w:rsidR="00FB368B">
              <w:rPr>
                <w:rFonts w:ascii="Calibri" w:hAnsi="Calibri" w:cs="Calibri"/>
                <w:spacing w:val="-2"/>
                <w:sz w:val="18"/>
                <w:szCs w:val="18"/>
                <w:lang w:eastAsia="x-none"/>
              </w:rPr>
              <w:t>6</w:t>
            </w:r>
          </w:p>
        </w:tc>
        <w:tc>
          <w:tcPr>
            <w:tcW w:w="902" w:type="dxa"/>
            <w:vAlign w:val="bottom"/>
          </w:tcPr>
          <w:p w14:paraId="4224AF9F" w14:textId="482E1D3E" w:rsidR="0007553F" w:rsidRPr="00DB4123" w:rsidRDefault="00655C52" w:rsidP="00B52C47">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21,125</w:t>
            </w:r>
          </w:p>
        </w:tc>
      </w:tr>
      <w:tr w:rsidR="0007553F" w:rsidRPr="00DB4123" w14:paraId="390517D2" w14:textId="77777777" w:rsidTr="00281290">
        <w:trPr>
          <w:trHeight w:val="215"/>
        </w:trPr>
        <w:tc>
          <w:tcPr>
            <w:tcW w:w="2977" w:type="dxa"/>
            <w:shd w:val="clear" w:color="auto" w:fill="auto"/>
            <w:vAlign w:val="bottom"/>
          </w:tcPr>
          <w:p w14:paraId="7BDABFFF"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b/>
                <w:bCs/>
                <w:color w:val="000000"/>
                <w:spacing w:val="-2"/>
                <w:sz w:val="18"/>
                <w:szCs w:val="18"/>
                <w:lang w:eastAsia="x-none"/>
              </w:rPr>
              <w:t>Unallocated revenue and expenses:</w:t>
            </w:r>
          </w:p>
        </w:tc>
        <w:tc>
          <w:tcPr>
            <w:tcW w:w="901" w:type="dxa"/>
            <w:vAlign w:val="bottom"/>
          </w:tcPr>
          <w:p w14:paraId="1204961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54FEE55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51B04305"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7207F48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363DA7F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76620B3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A56392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8DBF2F9" w14:textId="77777777" w:rsidR="0007553F" w:rsidRPr="00DB4123" w:rsidRDefault="0007553F" w:rsidP="00281290">
            <w:pPr>
              <w:spacing w:line="160" w:lineRule="atLeast"/>
              <w:jc w:val="right"/>
              <w:rPr>
                <w:rFonts w:ascii="Calibri" w:hAnsi="Calibri" w:cs="Calibri"/>
                <w:spacing w:val="-2"/>
                <w:sz w:val="18"/>
                <w:szCs w:val="18"/>
                <w:lang w:eastAsia="x-none"/>
              </w:rPr>
            </w:pPr>
          </w:p>
        </w:tc>
      </w:tr>
      <w:tr w:rsidR="0007553F" w:rsidRPr="00DB4123" w14:paraId="258A194D" w14:textId="77777777" w:rsidTr="00281290">
        <w:trPr>
          <w:trHeight w:val="215"/>
        </w:trPr>
        <w:tc>
          <w:tcPr>
            <w:tcW w:w="2977" w:type="dxa"/>
            <w:shd w:val="clear" w:color="auto" w:fill="auto"/>
            <w:vAlign w:val="bottom"/>
          </w:tcPr>
          <w:p w14:paraId="136F9335"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Other income</w:t>
            </w:r>
          </w:p>
        </w:tc>
        <w:tc>
          <w:tcPr>
            <w:tcW w:w="901" w:type="dxa"/>
            <w:vAlign w:val="bottom"/>
          </w:tcPr>
          <w:p w14:paraId="3A6F096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50C8BA9D"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3FABFF16"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465D7F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121B0AEE"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27F0B07"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4ED6D8B8" w14:textId="326D86E6" w:rsidR="0007553F" w:rsidRPr="00DB4123" w:rsidRDefault="006364E6"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2,26</w:t>
            </w:r>
            <w:r w:rsidR="00993DDB">
              <w:rPr>
                <w:rFonts w:ascii="Calibri" w:hAnsi="Calibri" w:cs="Calibri"/>
                <w:spacing w:val="-2"/>
                <w:sz w:val="18"/>
                <w:szCs w:val="18"/>
                <w:lang w:eastAsia="x-none"/>
              </w:rPr>
              <w:t>5</w:t>
            </w:r>
          </w:p>
        </w:tc>
        <w:tc>
          <w:tcPr>
            <w:tcW w:w="902" w:type="dxa"/>
            <w:vAlign w:val="bottom"/>
          </w:tcPr>
          <w:p w14:paraId="2344E822" w14:textId="72130112" w:rsidR="0007553F" w:rsidRPr="00DB4123" w:rsidRDefault="00655C52" w:rsidP="00281290">
            <w:pP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1,333</w:t>
            </w:r>
          </w:p>
        </w:tc>
      </w:tr>
      <w:tr w:rsidR="0007553F" w:rsidRPr="00DB4123" w14:paraId="5C8931E2" w14:textId="77777777" w:rsidTr="00281290">
        <w:trPr>
          <w:trHeight w:val="215"/>
        </w:trPr>
        <w:tc>
          <w:tcPr>
            <w:tcW w:w="2977" w:type="dxa"/>
            <w:shd w:val="clear" w:color="auto" w:fill="auto"/>
            <w:vAlign w:val="bottom"/>
          </w:tcPr>
          <w:p w14:paraId="3DF9543F"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Employee benefit expenses</w:t>
            </w:r>
          </w:p>
        </w:tc>
        <w:tc>
          <w:tcPr>
            <w:tcW w:w="901" w:type="dxa"/>
            <w:vAlign w:val="bottom"/>
          </w:tcPr>
          <w:p w14:paraId="2121D45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29DC1D8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7C6634B6"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78011470"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5C7A034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4FDD6921"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7C16EDC0" w14:textId="3F9220B7" w:rsidR="0007553F" w:rsidRPr="00DB4123" w:rsidRDefault="006364E6"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(51,040)</w:t>
            </w:r>
          </w:p>
        </w:tc>
        <w:tc>
          <w:tcPr>
            <w:tcW w:w="902" w:type="dxa"/>
            <w:vAlign w:val="bottom"/>
          </w:tcPr>
          <w:p w14:paraId="16ABEBFE" w14:textId="2475CDBB"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(82,21</w:t>
            </w:r>
            <w:r w:rsidR="00464F4D">
              <w:rPr>
                <w:rFonts w:ascii="Calibri" w:hAnsi="Calibri" w:cs="Calibri"/>
                <w:spacing w:val="-2"/>
                <w:sz w:val="18"/>
                <w:szCs w:val="18"/>
                <w:lang w:eastAsia="x-none"/>
              </w:rPr>
              <w:t>4</w:t>
            </w:r>
            <w:r w:rsidRPr="00DB4123">
              <w:rPr>
                <w:rFonts w:ascii="Calibri" w:hAnsi="Calibri" w:cs="Calibri"/>
                <w:spacing w:val="-2"/>
                <w:sz w:val="18"/>
                <w:szCs w:val="18"/>
                <w:lang w:eastAsia="x-none"/>
              </w:rPr>
              <w:t>)</w:t>
            </w:r>
          </w:p>
        </w:tc>
      </w:tr>
      <w:tr w:rsidR="0007553F" w:rsidRPr="00DB4123" w14:paraId="438C8749" w14:textId="77777777" w:rsidTr="00281290">
        <w:trPr>
          <w:trHeight w:val="215"/>
        </w:trPr>
        <w:tc>
          <w:tcPr>
            <w:tcW w:w="2977" w:type="dxa"/>
            <w:shd w:val="clear" w:color="auto" w:fill="auto"/>
            <w:vAlign w:val="bottom"/>
          </w:tcPr>
          <w:p w14:paraId="164B974D"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Fees and service expenses</w:t>
            </w:r>
          </w:p>
        </w:tc>
        <w:tc>
          <w:tcPr>
            <w:tcW w:w="901" w:type="dxa"/>
            <w:vAlign w:val="bottom"/>
          </w:tcPr>
          <w:p w14:paraId="6CF8238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6783250"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4C2EDE22"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3D0CAB9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A1FDFFB"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23E05A0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70EAA112" w14:textId="0069B607" w:rsidR="0007553F" w:rsidRPr="00DB4123" w:rsidRDefault="006364E6"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(17,474)</w:t>
            </w:r>
          </w:p>
        </w:tc>
        <w:tc>
          <w:tcPr>
            <w:tcW w:w="902" w:type="dxa"/>
            <w:vAlign w:val="bottom"/>
          </w:tcPr>
          <w:p w14:paraId="74322A45" w14:textId="4A520579"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(21,038)</w:t>
            </w:r>
          </w:p>
        </w:tc>
      </w:tr>
      <w:tr w:rsidR="0007553F" w:rsidRPr="00DB4123" w14:paraId="2C20A35A" w14:textId="77777777" w:rsidTr="00281290">
        <w:trPr>
          <w:trHeight w:val="215"/>
        </w:trPr>
        <w:tc>
          <w:tcPr>
            <w:tcW w:w="2977" w:type="dxa"/>
            <w:shd w:val="clear" w:color="auto" w:fill="auto"/>
            <w:vAlign w:val="bottom"/>
          </w:tcPr>
          <w:p w14:paraId="012EDCDB" w14:textId="77777777" w:rsidR="0007553F" w:rsidRPr="00DB4123" w:rsidRDefault="0007553F" w:rsidP="00281290">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 xml:space="preserve">Interest expenses </w:t>
            </w:r>
          </w:p>
        </w:tc>
        <w:tc>
          <w:tcPr>
            <w:tcW w:w="901" w:type="dxa"/>
            <w:vAlign w:val="bottom"/>
          </w:tcPr>
          <w:p w14:paraId="7DDB6F28"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66445B2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676AA649"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017A2FAA"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47834AE0"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2" w:type="dxa"/>
            <w:vAlign w:val="bottom"/>
          </w:tcPr>
          <w:p w14:paraId="12DC3D1C" w14:textId="77777777" w:rsidR="0007553F" w:rsidRPr="00DB4123" w:rsidRDefault="0007553F" w:rsidP="00281290">
            <w:pPr>
              <w:spacing w:line="160" w:lineRule="atLeast"/>
              <w:jc w:val="right"/>
              <w:rPr>
                <w:rFonts w:ascii="Calibri" w:hAnsi="Calibri" w:cs="Calibri"/>
                <w:spacing w:val="-2"/>
                <w:sz w:val="18"/>
                <w:szCs w:val="18"/>
                <w:lang w:eastAsia="x-none"/>
              </w:rPr>
            </w:pPr>
          </w:p>
        </w:tc>
        <w:tc>
          <w:tcPr>
            <w:tcW w:w="901" w:type="dxa"/>
            <w:vAlign w:val="bottom"/>
          </w:tcPr>
          <w:p w14:paraId="26210FEC" w14:textId="0E1E7BB0" w:rsidR="0007553F" w:rsidRPr="00DB4123" w:rsidRDefault="006364E6"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(916)</w:t>
            </w:r>
          </w:p>
        </w:tc>
        <w:tc>
          <w:tcPr>
            <w:tcW w:w="902" w:type="dxa"/>
            <w:vAlign w:val="bottom"/>
          </w:tcPr>
          <w:p w14:paraId="5D6CA5C7" w14:textId="125011D5" w:rsidR="0007553F" w:rsidRPr="00DB4123" w:rsidRDefault="00655C52" w:rsidP="00281290">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(12,131)</w:t>
            </w:r>
          </w:p>
        </w:tc>
      </w:tr>
      <w:tr w:rsidR="00655C52" w:rsidRPr="00DB4123" w14:paraId="3B00DF4B" w14:textId="77777777" w:rsidTr="00281290">
        <w:trPr>
          <w:trHeight w:val="215"/>
        </w:trPr>
        <w:tc>
          <w:tcPr>
            <w:tcW w:w="2977" w:type="dxa"/>
            <w:shd w:val="clear" w:color="auto" w:fill="auto"/>
            <w:vAlign w:val="bottom"/>
          </w:tcPr>
          <w:p w14:paraId="7B278849" w14:textId="77777777" w:rsidR="00655C52" w:rsidRPr="00DB4123" w:rsidRDefault="00655C52" w:rsidP="00655C52">
            <w:pPr>
              <w:spacing w:line="160" w:lineRule="atLeast"/>
              <w:ind w:left="-108"/>
              <w:rPr>
                <w:rFonts w:ascii="Calibri" w:hAnsi="Calibri" w:cs="Calibri"/>
                <w:spacing w:val="-2"/>
                <w:sz w:val="18"/>
                <w:szCs w:val="18"/>
                <w:lang w:eastAsia="x-none"/>
              </w:rPr>
            </w:pPr>
            <w:r w:rsidRPr="00DB4123">
              <w:rPr>
                <w:rFonts w:asciiTheme="minorHAnsi" w:hAnsiTheme="minorHAnsi" w:cstheme="minorHAnsi"/>
                <w:spacing w:val="-4"/>
                <w:sz w:val="18"/>
                <w:szCs w:val="18"/>
              </w:rPr>
              <w:t>Expected credit loss</w:t>
            </w:r>
          </w:p>
        </w:tc>
        <w:tc>
          <w:tcPr>
            <w:tcW w:w="901" w:type="dxa"/>
            <w:vAlign w:val="bottom"/>
          </w:tcPr>
          <w:p w14:paraId="36A45B7F"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5A56DE18"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51931915"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133616B8"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1D124D63"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622F9FD0"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5812C807" w14:textId="631D9B81" w:rsidR="00655C52" w:rsidRPr="00DB4123" w:rsidRDefault="006364E6" w:rsidP="00655C52">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(70,777)</w:t>
            </w:r>
          </w:p>
        </w:tc>
        <w:tc>
          <w:tcPr>
            <w:tcW w:w="902" w:type="dxa"/>
            <w:vAlign w:val="bottom"/>
          </w:tcPr>
          <w:p w14:paraId="639089BC" w14:textId="03513A49" w:rsidR="00655C52" w:rsidRPr="00DB4123" w:rsidRDefault="00655C52" w:rsidP="00655C52">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(94,052)</w:t>
            </w:r>
          </w:p>
        </w:tc>
      </w:tr>
      <w:tr w:rsidR="00655C52" w:rsidRPr="00DB4123" w14:paraId="23855BD9" w14:textId="77777777" w:rsidTr="00281290">
        <w:trPr>
          <w:trHeight w:val="215"/>
        </w:trPr>
        <w:tc>
          <w:tcPr>
            <w:tcW w:w="2977" w:type="dxa"/>
            <w:shd w:val="clear" w:color="auto" w:fill="auto"/>
            <w:vAlign w:val="bottom"/>
          </w:tcPr>
          <w:p w14:paraId="2B830C99" w14:textId="77777777" w:rsidR="00655C52" w:rsidRPr="00DB4123" w:rsidRDefault="00655C52" w:rsidP="00655C52">
            <w:pPr>
              <w:spacing w:line="160" w:lineRule="atLeast"/>
              <w:ind w:left="-108"/>
              <w:rPr>
                <w:rFonts w:ascii="Calibri" w:hAnsi="Calibri" w:cs="Calibri"/>
                <w:spacing w:val="-2"/>
                <w:sz w:val="18"/>
                <w:szCs w:val="18"/>
                <w:lang w:eastAsia="x-none"/>
              </w:rPr>
            </w:pPr>
            <w:r w:rsidRPr="00DB4123">
              <w:rPr>
                <w:rFonts w:asciiTheme="minorHAnsi" w:hAnsiTheme="minorHAnsi" w:cstheme="minorHAnsi"/>
                <w:color w:val="000000"/>
                <w:sz w:val="18"/>
                <w:szCs w:val="18"/>
              </w:rPr>
              <w:t>Other expenses</w:t>
            </w:r>
          </w:p>
        </w:tc>
        <w:tc>
          <w:tcPr>
            <w:tcW w:w="901" w:type="dxa"/>
            <w:vAlign w:val="bottom"/>
          </w:tcPr>
          <w:p w14:paraId="5D8726F1"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24EDD1D4"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52978988"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1A84063E"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55F03836"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7BA95897"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2AB8850E" w14:textId="48F5D396" w:rsidR="00655C52" w:rsidRPr="00DB4123" w:rsidRDefault="006364E6" w:rsidP="00655C52">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(110,1</w:t>
            </w:r>
            <w:r w:rsidR="00993DDB">
              <w:rPr>
                <w:rFonts w:ascii="Calibri" w:hAnsi="Calibri" w:cs="Calibri"/>
                <w:spacing w:val="-2"/>
                <w:sz w:val="18"/>
                <w:szCs w:val="18"/>
                <w:lang w:eastAsia="x-none"/>
              </w:rPr>
              <w:t>7</w:t>
            </w:r>
            <w:r w:rsidR="00FB368B">
              <w:rPr>
                <w:rFonts w:ascii="Calibri" w:hAnsi="Calibri" w:cs="Calibri"/>
                <w:spacing w:val="-2"/>
                <w:sz w:val="18"/>
                <w:szCs w:val="18"/>
                <w:lang w:eastAsia="x-none"/>
              </w:rPr>
              <w:t>8</w:t>
            </w:r>
            <w:r w:rsidRPr="00DB4123">
              <w:rPr>
                <w:rFonts w:ascii="Calibri" w:hAnsi="Calibri" w:cs="Calibri"/>
                <w:spacing w:val="-2"/>
                <w:sz w:val="18"/>
                <w:szCs w:val="18"/>
                <w:lang w:eastAsia="x-none"/>
              </w:rPr>
              <w:t>)</w:t>
            </w:r>
          </w:p>
        </w:tc>
        <w:tc>
          <w:tcPr>
            <w:tcW w:w="902" w:type="dxa"/>
            <w:vAlign w:val="bottom"/>
          </w:tcPr>
          <w:p w14:paraId="03D528A8" w14:textId="1359939C" w:rsidR="00655C52" w:rsidRPr="00DB4123" w:rsidRDefault="00655C52" w:rsidP="00655C52">
            <w:pPr>
              <w:pBdr>
                <w:bottom w:val="sing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(57,81</w:t>
            </w:r>
            <w:r w:rsidR="00464F4D">
              <w:rPr>
                <w:rFonts w:ascii="Calibri" w:hAnsi="Calibri" w:cs="Calibri"/>
                <w:spacing w:val="-2"/>
                <w:sz w:val="18"/>
                <w:szCs w:val="18"/>
                <w:lang w:eastAsia="x-none"/>
              </w:rPr>
              <w:t>7</w:t>
            </w:r>
            <w:r w:rsidRPr="00DB4123">
              <w:rPr>
                <w:rFonts w:ascii="Calibri" w:hAnsi="Calibri" w:cs="Calibri"/>
                <w:spacing w:val="-2"/>
                <w:sz w:val="18"/>
                <w:szCs w:val="18"/>
                <w:lang w:eastAsia="x-none"/>
              </w:rPr>
              <w:t>)</w:t>
            </w:r>
          </w:p>
        </w:tc>
      </w:tr>
      <w:tr w:rsidR="00655C52" w:rsidRPr="00DB4123" w14:paraId="36814AF5" w14:textId="77777777" w:rsidTr="00281290">
        <w:trPr>
          <w:trHeight w:val="215"/>
        </w:trPr>
        <w:tc>
          <w:tcPr>
            <w:tcW w:w="2977" w:type="dxa"/>
            <w:shd w:val="clear" w:color="auto" w:fill="auto"/>
            <w:vAlign w:val="bottom"/>
          </w:tcPr>
          <w:p w14:paraId="4E214AC1" w14:textId="77777777" w:rsidR="00655C52" w:rsidRPr="00DB4123" w:rsidRDefault="00655C52" w:rsidP="00655C52">
            <w:pPr>
              <w:spacing w:line="160" w:lineRule="atLeast"/>
              <w:ind w:left="-108"/>
              <w:rPr>
                <w:rFonts w:ascii="Calibri" w:hAnsi="Calibri" w:cs="Calibri"/>
                <w:b/>
                <w:bCs/>
                <w:spacing w:val="-2"/>
                <w:sz w:val="18"/>
                <w:szCs w:val="18"/>
                <w:lang w:eastAsia="x-none"/>
              </w:rPr>
            </w:pPr>
            <w:r w:rsidRPr="00DB4123">
              <w:rPr>
                <w:rFonts w:asciiTheme="minorHAnsi" w:hAnsiTheme="minorHAnsi" w:cstheme="minorHAnsi"/>
                <w:b/>
                <w:bCs/>
                <w:color w:val="000000"/>
                <w:sz w:val="18"/>
                <w:szCs w:val="18"/>
              </w:rPr>
              <w:t>Loss before tax</w:t>
            </w:r>
          </w:p>
        </w:tc>
        <w:tc>
          <w:tcPr>
            <w:tcW w:w="901" w:type="dxa"/>
            <w:vAlign w:val="bottom"/>
          </w:tcPr>
          <w:p w14:paraId="6E3DAD6B"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4F32E3DF"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6E5CC18B"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7779E209"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19E16CE1"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781AC615"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362E055F" w14:textId="1AB42709" w:rsidR="00655C52" w:rsidRPr="00DB4123" w:rsidRDefault="006364E6" w:rsidP="00655C52">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(167,614)</w:t>
            </w:r>
          </w:p>
        </w:tc>
        <w:tc>
          <w:tcPr>
            <w:tcW w:w="902" w:type="dxa"/>
            <w:vAlign w:val="bottom"/>
          </w:tcPr>
          <w:p w14:paraId="1E90DD2A" w14:textId="5FB116B4" w:rsidR="00655C52" w:rsidRPr="00DB4123" w:rsidRDefault="00655C52" w:rsidP="00655C52">
            <w:pP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(244,794)</w:t>
            </w:r>
          </w:p>
        </w:tc>
      </w:tr>
      <w:tr w:rsidR="00655C52" w:rsidRPr="00DB4123" w14:paraId="00011E37" w14:textId="77777777" w:rsidTr="00281290">
        <w:trPr>
          <w:trHeight w:val="215"/>
        </w:trPr>
        <w:tc>
          <w:tcPr>
            <w:tcW w:w="2977" w:type="dxa"/>
            <w:shd w:val="clear" w:color="auto" w:fill="auto"/>
            <w:vAlign w:val="bottom"/>
          </w:tcPr>
          <w:p w14:paraId="19256369" w14:textId="77777777" w:rsidR="00655C52" w:rsidRPr="00DB4123" w:rsidRDefault="00655C52" w:rsidP="00655C52">
            <w:pPr>
              <w:spacing w:line="160" w:lineRule="atLeast"/>
              <w:ind w:left="-108"/>
              <w:rPr>
                <w:rFonts w:ascii="Calibri" w:hAnsi="Calibri" w:cs="Calibri"/>
                <w:spacing w:val="-2"/>
                <w:sz w:val="18"/>
                <w:szCs w:val="18"/>
                <w:lang w:eastAsia="x-none"/>
              </w:rPr>
            </w:pPr>
            <w:r w:rsidRPr="00DB4123">
              <w:rPr>
                <w:rFonts w:asciiTheme="minorHAnsi" w:hAnsiTheme="minorHAnsi" w:cstheme="minorHAnsi"/>
                <w:spacing w:val="-4"/>
                <w:sz w:val="18"/>
                <w:szCs w:val="18"/>
              </w:rPr>
              <w:t>Income tax</w:t>
            </w:r>
          </w:p>
        </w:tc>
        <w:tc>
          <w:tcPr>
            <w:tcW w:w="901" w:type="dxa"/>
            <w:vAlign w:val="bottom"/>
          </w:tcPr>
          <w:p w14:paraId="4A6374C8"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6483FAFD"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3640B00D"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6AAEAB07"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49E4103F"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4D501F85"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15D61AF8" w14:textId="7205EC10" w:rsidR="00655C52" w:rsidRPr="00DB4123" w:rsidRDefault="006364E6" w:rsidP="00655C52">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288</w:t>
            </w:r>
          </w:p>
        </w:tc>
        <w:tc>
          <w:tcPr>
            <w:tcW w:w="902" w:type="dxa"/>
            <w:vAlign w:val="bottom"/>
          </w:tcPr>
          <w:p w14:paraId="51D553EA" w14:textId="7ED3DC25" w:rsidR="00655C52" w:rsidRPr="00DB4123" w:rsidRDefault="00655C52" w:rsidP="00655C52">
            <w:pPr>
              <w:pBdr>
                <w:bottom w:val="single" w:sz="4" w:space="1" w:color="auto"/>
              </w:pBdr>
              <w:spacing w:line="160" w:lineRule="atLeast"/>
              <w:jc w:val="right"/>
              <w:rPr>
                <w:rFonts w:ascii="Calibri" w:hAnsi="Calibri" w:cs="Calibri"/>
                <w:spacing w:val="-2"/>
                <w:sz w:val="18"/>
                <w:szCs w:val="18"/>
                <w:lang w:eastAsia="x-none"/>
              </w:rPr>
            </w:pPr>
            <w:r w:rsidRPr="00DB4123">
              <w:rPr>
                <w:rFonts w:ascii="Calibri" w:hAnsi="Calibri" w:cs="Calibri"/>
                <w:spacing w:val="-2"/>
                <w:sz w:val="18"/>
                <w:szCs w:val="18"/>
                <w:lang w:eastAsia="x-none"/>
              </w:rPr>
              <w:t>391</w:t>
            </w:r>
          </w:p>
        </w:tc>
      </w:tr>
      <w:tr w:rsidR="00655C52" w:rsidRPr="00DB4123" w14:paraId="77D5C068" w14:textId="77777777" w:rsidTr="00281290">
        <w:trPr>
          <w:trHeight w:val="215"/>
        </w:trPr>
        <w:tc>
          <w:tcPr>
            <w:tcW w:w="2977" w:type="dxa"/>
            <w:shd w:val="clear" w:color="auto" w:fill="auto"/>
            <w:vAlign w:val="bottom"/>
          </w:tcPr>
          <w:p w14:paraId="45F0CE2A" w14:textId="77777777" w:rsidR="00655C52" w:rsidRPr="00DB4123" w:rsidRDefault="00655C52" w:rsidP="00655C52">
            <w:pPr>
              <w:spacing w:line="160" w:lineRule="atLeast"/>
              <w:ind w:left="-108"/>
              <w:rPr>
                <w:rFonts w:asciiTheme="minorHAnsi" w:hAnsiTheme="minorHAnsi" w:cstheme="minorHAnsi"/>
                <w:color w:val="000000"/>
                <w:sz w:val="18"/>
                <w:szCs w:val="18"/>
              </w:rPr>
            </w:pPr>
            <w:r w:rsidRPr="00DB4123">
              <w:rPr>
                <w:rFonts w:asciiTheme="minorHAnsi" w:hAnsiTheme="minorHAnsi" w:cstheme="minorHAnsi"/>
                <w:b/>
                <w:bCs/>
                <w:color w:val="000000"/>
                <w:sz w:val="18"/>
                <w:szCs w:val="18"/>
              </w:rPr>
              <w:t>Loss for the period</w:t>
            </w:r>
          </w:p>
        </w:tc>
        <w:tc>
          <w:tcPr>
            <w:tcW w:w="901" w:type="dxa"/>
            <w:vAlign w:val="bottom"/>
          </w:tcPr>
          <w:p w14:paraId="42220537"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2E2EDC28"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56C0C7D1"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3CBE7C3C"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72B0E56E"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2" w:type="dxa"/>
            <w:vAlign w:val="bottom"/>
          </w:tcPr>
          <w:p w14:paraId="075EB2C9" w14:textId="77777777" w:rsidR="00655C52" w:rsidRPr="00DB4123" w:rsidRDefault="00655C52" w:rsidP="00655C52">
            <w:pPr>
              <w:spacing w:line="160" w:lineRule="atLeast"/>
              <w:jc w:val="right"/>
              <w:rPr>
                <w:rFonts w:ascii="Calibri" w:hAnsi="Calibri" w:cs="Calibri"/>
                <w:spacing w:val="-2"/>
                <w:sz w:val="18"/>
                <w:szCs w:val="18"/>
                <w:lang w:eastAsia="x-none"/>
              </w:rPr>
            </w:pPr>
          </w:p>
        </w:tc>
        <w:tc>
          <w:tcPr>
            <w:tcW w:w="901" w:type="dxa"/>
            <w:vAlign w:val="bottom"/>
          </w:tcPr>
          <w:p w14:paraId="56FD8C61" w14:textId="17C0FF64" w:rsidR="00655C52" w:rsidRPr="00DB4123" w:rsidRDefault="00563E44" w:rsidP="00655C52">
            <w:pPr>
              <w:pBdr>
                <w:bottom w:val="double" w:sz="4" w:space="1" w:color="auto"/>
              </w:pBdr>
              <w:spacing w:line="160" w:lineRule="atLeast"/>
              <w:ind w:right="-51"/>
              <w:jc w:val="right"/>
              <w:rPr>
                <w:rFonts w:ascii="Calibri" w:hAnsi="Calibri" w:cs="Calibri"/>
                <w:spacing w:val="-2"/>
                <w:sz w:val="18"/>
                <w:szCs w:val="18"/>
                <w:lang w:eastAsia="x-none"/>
              </w:rPr>
            </w:pPr>
            <w:r>
              <w:rPr>
                <w:rFonts w:ascii="Calibri" w:hAnsi="Calibri" w:cs="Calibri"/>
                <w:spacing w:val="-2"/>
                <w:sz w:val="18"/>
                <w:szCs w:val="18"/>
                <w:lang w:eastAsia="x-none"/>
              </w:rPr>
              <w:t>(</w:t>
            </w:r>
            <w:r w:rsidR="006364E6" w:rsidRPr="00DB4123">
              <w:rPr>
                <w:rFonts w:ascii="Calibri" w:hAnsi="Calibri" w:cs="Calibri"/>
                <w:spacing w:val="-2"/>
                <w:sz w:val="18"/>
                <w:szCs w:val="18"/>
                <w:lang w:eastAsia="x-none"/>
              </w:rPr>
              <w:t>167,326</w:t>
            </w:r>
            <w:r>
              <w:rPr>
                <w:rFonts w:ascii="Calibri" w:hAnsi="Calibri" w:cs="Calibri"/>
                <w:spacing w:val="-2"/>
                <w:sz w:val="18"/>
                <w:szCs w:val="18"/>
                <w:lang w:eastAsia="x-none"/>
              </w:rPr>
              <w:t>)</w:t>
            </w:r>
          </w:p>
        </w:tc>
        <w:tc>
          <w:tcPr>
            <w:tcW w:w="902" w:type="dxa"/>
            <w:vAlign w:val="bottom"/>
          </w:tcPr>
          <w:p w14:paraId="57FF4A64" w14:textId="71E661DF" w:rsidR="00655C52" w:rsidRPr="00DB4123" w:rsidRDefault="00655C52" w:rsidP="00655C52">
            <w:pPr>
              <w:pBdr>
                <w:bottom w:val="double" w:sz="4" w:space="1" w:color="auto"/>
              </w:pBdr>
              <w:spacing w:line="160" w:lineRule="atLeast"/>
              <w:ind w:right="-51"/>
              <w:jc w:val="right"/>
              <w:rPr>
                <w:rFonts w:ascii="Calibri" w:hAnsi="Calibri" w:cs="Calibri"/>
                <w:spacing w:val="-2"/>
                <w:sz w:val="18"/>
                <w:szCs w:val="18"/>
                <w:lang w:eastAsia="x-none"/>
              </w:rPr>
            </w:pPr>
            <w:r w:rsidRPr="00DB4123">
              <w:rPr>
                <w:rFonts w:ascii="Calibri" w:hAnsi="Calibri" w:cs="Calibri"/>
                <w:spacing w:val="-2"/>
                <w:sz w:val="18"/>
                <w:szCs w:val="18"/>
                <w:lang w:eastAsia="x-none"/>
              </w:rPr>
              <w:t>(244,403)</w:t>
            </w:r>
          </w:p>
        </w:tc>
      </w:tr>
    </w:tbl>
    <w:p w14:paraId="03B99466" w14:textId="62F5CC8F" w:rsidR="00007A4F" w:rsidRPr="00A87EE6" w:rsidRDefault="00007A4F" w:rsidP="00A87EE6">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A87EE6">
        <w:rPr>
          <w:rFonts w:asciiTheme="minorHAnsi" w:eastAsia="Arial Unicode MS" w:hAnsiTheme="minorHAnsi" w:cstheme="minorHAnsi"/>
          <w:b/>
          <w:bCs/>
          <w:sz w:val="20"/>
          <w:szCs w:val="20"/>
        </w:rPr>
        <w:lastRenderedPageBreak/>
        <w:t>F</w:t>
      </w:r>
      <w:r w:rsidR="00FA03B5" w:rsidRPr="00A87EE6">
        <w:rPr>
          <w:rFonts w:asciiTheme="minorHAnsi" w:eastAsia="Arial Unicode MS" w:hAnsiTheme="minorHAnsi" w:cstheme="minorHAnsi"/>
          <w:b/>
          <w:bCs/>
          <w:sz w:val="20"/>
          <w:szCs w:val="20"/>
        </w:rPr>
        <w:t>AIR VALUE HIERARCHY</w:t>
      </w:r>
    </w:p>
    <w:p w14:paraId="5EDB85AF" w14:textId="77777777" w:rsidR="00856564" w:rsidRPr="00E42046" w:rsidRDefault="00856564" w:rsidP="00856564">
      <w:pPr>
        <w:keepNext/>
        <w:spacing w:line="160" w:lineRule="atLeast"/>
        <w:ind w:right="-86"/>
        <w:jc w:val="thaiDistribute"/>
        <w:outlineLvl w:val="0"/>
        <w:rPr>
          <w:rFonts w:asciiTheme="minorHAnsi" w:eastAsia="Arial Unicode MS" w:hAnsiTheme="minorHAnsi" w:cstheme="minorHAnsi"/>
          <w:b/>
          <w:bCs/>
          <w:sz w:val="16"/>
          <w:szCs w:val="16"/>
          <w:cs/>
        </w:rPr>
      </w:pPr>
    </w:p>
    <w:p w14:paraId="0C64FFE8" w14:textId="04EF6E4C" w:rsidR="00856564" w:rsidRDefault="00007A4F" w:rsidP="00C3188E">
      <w:pPr>
        <w:spacing w:line="160" w:lineRule="atLeast"/>
        <w:ind w:right="83"/>
        <w:jc w:val="thaiDistribute"/>
        <w:rPr>
          <w:rFonts w:asciiTheme="minorHAnsi" w:hAnsiTheme="minorHAnsi" w:cstheme="minorHAnsi"/>
          <w:sz w:val="20"/>
          <w:szCs w:val="20"/>
        </w:rPr>
      </w:pPr>
      <w:r w:rsidRPr="005127FC">
        <w:rPr>
          <w:rFonts w:asciiTheme="minorHAnsi" w:hAnsiTheme="minorHAnsi" w:cstheme="minorHAnsi"/>
          <w:sz w:val="20"/>
          <w:szCs w:val="20"/>
        </w:rPr>
        <w:t xml:space="preserve">As </w:t>
      </w:r>
      <w:r w:rsidR="003017FF" w:rsidRPr="005127FC">
        <w:rPr>
          <w:rFonts w:asciiTheme="minorHAnsi" w:hAnsiTheme="minorHAnsi" w:cstheme="minorHAnsi"/>
          <w:sz w:val="20"/>
          <w:szCs w:val="20"/>
        </w:rPr>
        <w:t>at</w:t>
      </w:r>
      <w:r w:rsidRPr="005127FC">
        <w:rPr>
          <w:rFonts w:asciiTheme="minorHAnsi" w:hAnsiTheme="minorHAnsi" w:cstheme="minorHAnsi"/>
          <w:sz w:val="20"/>
          <w:szCs w:val="20"/>
        </w:rPr>
        <w:t xml:space="preserve"> </w:t>
      </w:r>
      <w:r w:rsidR="0064778F">
        <w:rPr>
          <w:rFonts w:asciiTheme="minorHAnsi" w:hAnsiTheme="minorHAnsi" w:cstheme="minorHAnsi"/>
          <w:sz w:val="20"/>
          <w:szCs w:val="20"/>
        </w:rPr>
        <w:t>September</w:t>
      </w:r>
      <w:r w:rsidR="00E73D98"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E73D98" w:rsidRPr="005127FC">
        <w:rPr>
          <w:rFonts w:asciiTheme="minorHAnsi" w:hAnsiTheme="minorHAnsi" w:cstheme="minorHAnsi"/>
          <w:sz w:val="20"/>
          <w:szCs w:val="20"/>
        </w:rPr>
        <w:t>202</w:t>
      </w:r>
      <w:r w:rsidR="0055503D">
        <w:rPr>
          <w:rFonts w:asciiTheme="minorHAnsi" w:hAnsiTheme="minorHAnsi" w:cstheme="minorHAnsi"/>
          <w:sz w:val="20"/>
          <w:szCs w:val="20"/>
        </w:rPr>
        <w:t>1</w:t>
      </w:r>
      <w:r w:rsidR="00E73D98" w:rsidRPr="005127FC">
        <w:rPr>
          <w:rFonts w:asciiTheme="minorHAnsi" w:hAnsiTheme="minorHAnsi" w:cstheme="minorHAnsi"/>
          <w:sz w:val="20"/>
          <w:szCs w:val="20"/>
        </w:rPr>
        <w:t xml:space="preserve"> </w:t>
      </w:r>
      <w:r w:rsidR="006738E4" w:rsidRPr="005127FC">
        <w:rPr>
          <w:rFonts w:asciiTheme="minorHAnsi" w:hAnsiTheme="minorHAnsi" w:cstheme="minorHAnsi"/>
          <w:sz w:val="20"/>
          <w:szCs w:val="20"/>
        </w:rPr>
        <w:t xml:space="preserve">and December </w:t>
      </w:r>
      <w:r w:rsidR="00856564">
        <w:rPr>
          <w:rFonts w:asciiTheme="minorHAnsi" w:hAnsiTheme="minorHAnsi" w:cstheme="minorHAnsi"/>
          <w:sz w:val="20"/>
          <w:szCs w:val="20"/>
        </w:rPr>
        <w:t xml:space="preserve">31, </w:t>
      </w:r>
      <w:r w:rsidR="00113F28" w:rsidRPr="005127FC">
        <w:rPr>
          <w:rFonts w:asciiTheme="minorHAnsi" w:hAnsiTheme="minorHAnsi" w:cstheme="minorHAnsi"/>
          <w:sz w:val="20"/>
          <w:szCs w:val="20"/>
        </w:rPr>
        <w:t>20</w:t>
      </w:r>
      <w:r w:rsidR="0055503D">
        <w:rPr>
          <w:rFonts w:asciiTheme="minorHAnsi" w:hAnsiTheme="minorHAnsi" w:cstheme="minorHAnsi"/>
          <w:sz w:val="20"/>
          <w:szCs w:val="20"/>
        </w:rPr>
        <w:t>20</w:t>
      </w:r>
      <w:r w:rsidRPr="005127FC">
        <w:rPr>
          <w:rFonts w:asciiTheme="minorHAnsi" w:hAnsiTheme="minorHAnsi" w:cstheme="minorHAnsi"/>
          <w:sz w:val="20"/>
          <w:szCs w:val="20"/>
        </w:rPr>
        <w:t xml:space="preserve">, the </w:t>
      </w:r>
      <w:r w:rsidR="00EF1FC8" w:rsidRPr="005127FC">
        <w:rPr>
          <w:rFonts w:asciiTheme="minorHAnsi" w:hAnsiTheme="minorHAnsi" w:cstheme="minorHAnsi"/>
          <w:sz w:val="20"/>
          <w:szCs w:val="20"/>
        </w:rPr>
        <w:t xml:space="preserve">Company </w:t>
      </w:r>
      <w:r w:rsidRPr="005127FC">
        <w:rPr>
          <w:rFonts w:asciiTheme="minorHAnsi" w:hAnsiTheme="minorHAnsi" w:cstheme="minorHAnsi"/>
          <w:sz w:val="20"/>
          <w:szCs w:val="20"/>
        </w:rPr>
        <w:t xml:space="preserve">had assets and liabilities that were measured at fair value using different levels of inputs as follows: </w:t>
      </w:r>
    </w:p>
    <w:p w14:paraId="2B66C6DB" w14:textId="52A3BEA6" w:rsidR="00856564" w:rsidRDefault="00856564" w:rsidP="00C3188E">
      <w:pPr>
        <w:spacing w:line="160" w:lineRule="atLeast"/>
        <w:ind w:right="83"/>
        <w:jc w:val="thaiDistribute"/>
        <w:rPr>
          <w:rFonts w:asciiTheme="minorHAnsi" w:hAnsiTheme="minorHAnsi" w:cstheme="minorHAnsi"/>
          <w:sz w:val="20"/>
          <w:szCs w:val="20"/>
        </w:rPr>
      </w:pPr>
    </w:p>
    <w:tbl>
      <w:tblPr>
        <w:tblW w:w="9860" w:type="dxa"/>
        <w:tblLayout w:type="fixed"/>
        <w:tblLook w:val="04A0" w:firstRow="1" w:lastRow="0" w:firstColumn="1" w:lastColumn="0" w:noHBand="0" w:noVBand="1"/>
      </w:tblPr>
      <w:tblGrid>
        <w:gridCol w:w="4820"/>
        <w:gridCol w:w="1260"/>
        <w:gridCol w:w="1260"/>
        <w:gridCol w:w="1260"/>
        <w:gridCol w:w="1260"/>
      </w:tblGrid>
      <w:tr w:rsidR="004A01B6" w:rsidRPr="005127FC" w14:paraId="70B47529" w14:textId="77777777" w:rsidTr="00281290">
        <w:trPr>
          <w:trHeight w:val="283"/>
          <w:tblHeader/>
        </w:trPr>
        <w:tc>
          <w:tcPr>
            <w:tcW w:w="4820" w:type="dxa"/>
            <w:vAlign w:val="bottom"/>
          </w:tcPr>
          <w:p w14:paraId="6436A0D1" w14:textId="77777777" w:rsidR="004A01B6" w:rsidRPr="005127FC" w:rsidRDefault="004A01B6" w:rsidP="00281290">
            <w:pPr>
              <w:spacing w:line="160" w:lineRule="atLeast"/>
              <w:jc w:val="right"/>
              <w:rPr>
                <w:rFonts w:asciiTheme="minorHAnsi" w:hAnsiTheme="minorHAnsi" w:cstheme="minorHAnsi"/>
                <w:kern w:val="28"/>
                <w:sz w:val="20"/>
                <w:szCs w:val="20"/>
              </w:rPr>
            </w:pPr>
          </w:p>
        </w:tc>
        <w:tc>
          <w:tcPr>
            <w:tcW w:w="5040" w:type="dxa"/>
            <w:gridSpan w:val="4"/>
            <w:vAlign w:val="bottom"/>
          </w:tcPr>
          <w:p w14:paraId="1EC46DC9" w14:textId="77777777" w:rsidR="004A01B6" w:rsidRPr="005127FC" w:rsidRDefault="004A01B6" w:rsidP="0028129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4A01B6" w:rsidRPr="005127FC" w14:paraId="34D2D71C" w14:textId="77777777" w:rsidTr="00281290">
        <w:trPr>
          <w:trHeight w:val="283"/>
          <w:tblHeader/>
        </w:trPr>
        <w:tc>
          <w:tcPr>
            <w:tcW w:w="4820" w:type="dxa"/>
            <w:vAlign w:val="bottom"/>
          </w:tcPr>
          <w:p w14:paraId="55FF8820" w14:textId="77777777" w:rsidR="004A01B6" w:rsidRPr="005127FC" w:rsidRDefault="004A01B6" w:rsidP="00281290">
            <w:pPr>
              <w:spacing w:line="160" w:lineRule="atLeast"/>
              <w:jc w:val="right"/>
              <w:rPr>
                <w:rFonts w:asciiTheme="minorHAnsi" w:hAnsiTheme="minorHAnsi" w:cstheme="minorHAnsi"/>
                <w:kern w:val="28"/>
                <w:sz w:val="20"/>
                <w:szCs w:val="20"/>
              </w:rPr>
            </w:pPr>
          </w:p>
        </w:tc>
        <w:tc>
          <w:tcPr>
            <w:tcW w:w="5040" w:type="dxa"/>
            <w:gridSpan w:val="4"/>
            <w:vAlign w:val="bottom"/>
          </w:tcPr>
          <w:p w14:paraId="4716128F" w14:textId="77777777" w:rsidR="004A01B6" w:rsidRPr="005127FC" w:rsidRDefault="004A01B6" w:rsidP="00281290">
            <w:pPr>
              <w:pBdr>
                <w:bottom w:val="single" w:sz="4" w:space="1" w:color="auto"/>
              </w:pBdr>
              <w:spacing w:line="160" w:lineRule="atLeast"/>
              <w:jc w:val="center"/>
              <w:rPr>
                <w:rFonts w:asciiTheme="minorHAnsi" w:hAnsiTheme="minorHAnsi" w:cstheme="minorHAns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r>
      <w:tr w:rsidR="004A01B6" w:rsidRPr="005127FC" w14:paraId="5DD962F1" w14:textId="77777777" w:rsidTr="00281290">
        <w:trPr>
          <w:trHeight w:val="283"/>
          <w:tblHeader/>
        </w:trPr>
        <w:tc>
          <w:tcPr>
            <w:tcW w:w="4820" w:type="dxa"/>
            <w:vAlign w:val="bottom"/>
          </w:tcPr>
          <w:p w14:paraId="17931AE0" w14:textId="77777777" w:rsidR="004A01B6" w:rsidRPr="005127FC" w:rsidRDefault="004A01B6" w:rsidP="00281290">
            <w:pPr>
              <w:spacing w:line="160" w:lineRule="atLeast"/>
              <w:rPr>
                <w:rFonts w:asciiTheme="minorHAnsi" w:hAnsiTheme="minorHAnsi" w:cstheme="minorHAnsi"/>
                <w:kern w:val="28"/>
                <w:sz w:val="20"/>
                <w:szCs w:val="20"/>
              </w:rPr>
            </w:pPr>
          </w:p>
        </w:tc>
        <w:tc>
          <w:tcPr>
            <w:tcW w:w="5040" w:type="dxa"/>
            <w:gridSpan w:val="4"/>
            <w:vAlign w:val="bottom"/>
          </w:tcPr>
          <w:p w14:paraId="017AC4B7" w14:textId="5A6A5CDC" w:rsidR="004A01B6" w:rsidRPr="005127FC" w:rsidRDefault="00F41269" w:rsidP="00281290">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September</w:t>
            </w:r>
            <w:r w:rsidR="004A01B6" w:rsidRPr="005127FC">
              <w:rPr>
                <w:rFonts w:asciiTheme="minorHAnsi" w:hAnsiTheme="minorHAnsi" w:cstheme="minorHAnsi"/>
                <w:sz w:val="20"/>
                <w:szCs w:val="20"/>
              </w:rPr>
              <w:t xml:space="preserve"> </w:t>
            </w:r>
            <w:r w:rsidR="004A01B6">
              <w:rPr>
                <w:rFonts w:asciiTheme="minorHAnsi" w:hAnsiTheme="minorHAnsi" w:cstheme="minorHAnsi"/>
                <w:sz w:val="20"/>
                <w:szCs w:val="20"/>
              </w:rPr>
              <w:t xml:space="preserve">30, </w:t>
            </w:r>
            <w:r w:rsidR="004A01B6" w:rsidRPr="005127FC">
              <w:rPr>
                <w:rFonts w:asciiTheme="minorHAnsi" w:hAnsiTheme="minorHAnsi" w:cstheme="minorHAnsi"/>
                <w:sz w:val="20"/>
                <w:szCs w:val="20"/>
              </w:rPr>
              <w:t>202</w:t>
            </w:r>
            <w:r w:rsidR="004A01B6">
              <w:rPr>
                <w:rFonts w:asciiTheme="minorHAnsi" w:hAnsiTheme="minorHAnsi" w:cstheme="minorHAnsi"/>
                <w:sz w:val="20"/>
                <w:szCs w:val="20"/>
              </w:rPr>
              <w:t>1</w:t>
            </w:r>
          </w:p>
        </w:tc>
      </w:tr>
      <w:tr w:rsidR="004A01B6" w:rsidRPr="005127FC" w14:paraId="697BC1EC" w14:textId="77777777" w:rsidTr="00281290">
        <w:trPr>
          <w:trHeight w:val="283"/>
          <w:tblHeader/>
        </w:trPr>
        <w:tc>
          <w:tcPr>
            <w:tcW w:w="4820" w:type="dxa"/>
            <w:vAlign w:val="bottom"/>
          </w:tcPr>
          <w:p w14:paraId="77B595CF" w14:textId="77777777" w:rsidR="004A01B6" w:rsidRPr="005127FC" w:rsidRDefault="004A01B6" w:rsidP="00281290">
            <w:pPr>
              <w:spacing w:line="160" w:lineRule="atLeast"/>
              <w:rPr>
                <w:rFonts w:asciiTheme="minorHAnsi" w:hAnsiTheme="minorHAnsi" w:cstheme="minorHAnsi"/>
                <w:color w:val="000000"/>
                <w:kern w:val="28"/>
                <w:sz w:val="20"/>
                <w:szCs w:val="20"/>
              </w:rPr>
            </w:pPr>
          </w:p>
        </w:tc>
        <w:tc>
          <w:tcPr>
            <w:tcW w:w="1260" w:type="dxa"/>
            <w:vAlign w:val="bottom"/>
          </w:tcPr>
          <w:p w14:paraId="0C411ED6" w14:textId="77777777" w:rsidR="004A01B6" w:rsidRPr="005127FC" w:rsidRDefault="004A01B6"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3948BC4D" w14:textId="77777777" w:rsidR="004A01B6" w:rsidRPr="005127FC" w:rsidRDefault="004A01B6"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366CB788" w14:textId="77777777" w:rsidR="004A01B6" w:rsidRPr="005127FC" w:rsidRDefault="004A01B6"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03C9A2EB" w14:textId="77777777" w:rsidR="004A01B6" w:rsidRPr="005127FC" w:rsidRDefault="004A01B6" w:rsidP="00281290">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4A01B6" w:rsidRPr="005127FC" w14:paraId="796D56E0" w14:textId="77777777" w:rsidTr="00281290">
        <w:trPr>
          <w:trHeight w:val="283"/>
        </w:trPr>
        <w:tc>
          <w:tcPr>
            <w:tcW w:w="4820" w:type="dxa"/>
            <w:vAlign w:val="bottom"/>
          </w:tcPr>
          <w:p w14:paraId="4BCB6F8C" w14:textId="77777777" w:rsidR="004A01B6" w:rsidRPr="005127FC" w:rsidRDefault="004A01B6" w:rsidP="00281290">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260" w:type="dxa"/>
            <w:vAlign w:val="bottom"/>
          </w:tcPr>
          <w:p w14:paraId="56832E84"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19C63EF"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67B28377"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466A5C8D"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r>
      <w:tr w:rsidR="004A01B6" w:rsidRPr="005127FC" w14:paraId="6D9AF675" w14:textId="77777777" w:rsidTr="00281290">
        <w:trPr>
          <w:trHeight w:val="283"/>
        </w:trPr>
        <w:tc>
          <w:tcPr>
            <w:tcW w:w="4820" w:type="dxa"/>
            <w:vAlign w:val="bottom"/>
          </w:tcPr>
          <w:p w14:paraId="72AABE6A" w14:textId="77777777" w:rsidR="004A01B6" w:rsidRPr="005127FC" w:rsidRDefault="004A01B6" w:rsidP="00281290">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260" w:type="dxa"/>
            <w:vAlign w:val="bottom"/>
          </w:tcPr>
          <w:p w14:paraId="1B57F035"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7A6D2EF"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5F6DEB5"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ACAB553"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r>
      <w:tr w:rsidR="004A01B6" w:rsidRPr="005127FC" w14:paraId="2C388AD3" w14:textId="77777777" w:rsidTr="00281290">
        <w:trPr>
          <w:trHeight w:val="283"/>
        </w:trPr>
        <w:tc>
          <w:tcPr>
            <w:tcW w:w="4820" w:type="dxa"/>
            <w:vAlign w:val="bottom"/>
          </w:tcPr>
          <w:p w14:paraId="6CEDE761" w14:textId="77777777" w:rsidR="004A01B6" w:rsidRPr="005127FC" w:rsidRDefault="004A01B6" w:rsidP="00281290">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d at fair value through profit or loss</w:t>
            </w:r>
          </w:p>
        </w:tc>
        <w:tc>
          <w:tcPr>
            <w:tcW w:w="1260" w:type="dxa"/>
            <w:vAlign w:val="bottom"/>
          </w:tcPr>
          <w:p w14:paraId="7DD25E42"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A770B15"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3F0D6E9"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971578D" w14:textId="77777777" w:rsidR="004A01B6" w:rsidRPr="005127FC" w:rsidRDefault="004A01B6" w:rsidP="00281290">
            <w:pPr>
              <w:tabs>
                <w:tab w:val="decimal" w:pos="972"/>
              </w:tabs>
              <w:spacing w:line="160" w:lineRule="atLeast"/>
              <w:jc w:val="right"/>
              <w:rPr>
                <w:rFonts w:asciiTheme="minorHAnsi" w:hAnsiTheme="minorHAnsi" w:cstheme="minorHAnsi"/>
                <w:color w:val="000000"/>
                <w:kern w:val="28"/>
                <w:sz w:val="20"/>
                <w:szCs w:val="20"/>
                <w:cs/>
              </w:rPr>
            </w:pPr>
          </w:p>
        </w:tc>
      </w:tr>
      <w:tr w:rsidR="004A01B6" w:rsidRPr="005127FC" w14:paraId="6BFAEC6B" w14:textId="77777777" w:rsidTr="00281290">
        <w:trPr>
          <w:trHeight w:val="283"/>
        </w:trPr>
        <w:tc>
          <w:tcPr>
            <w:tcW w:w="4820" w:type="dxa"/>
            <w:vAlign w:val="bottom"/>
          </w:tcPr>
          <w:p w14:paraId="103288E3" w14:textId="77777777" w:rsidR="004A01B6" w:rsidRPr="005127FC" w:rsidRDefault="004A01B6" w:rsidP="00281290">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260" w:type="dxa"/>
            <w:vAlign w:val="bottom"/>
          </w:tcPr>
          <w:p w14:paraId="7DBA23D5" w14:textId="531314AA" w:rsidR="004A01B6" w:rsidRPr="001B586D" w:rsidRDefault="001B586D" w:rsidP="00281290">
            <w:pPr>
              <w:pStyle w:val="BodyTextIndent3"/>
              <w:tabs>
                <w:tab w:val="decimal" w:pos="972"/>
              </w:tabs>
              <w:spacing w:line="160" w:lineRule="atLeast"/>
              <w:ind w:firstLine="0"/>
              <w:jc w:val="right"/>
              <w:rPr>
                <w:rFonts w:asciiTheme="minorHAnsi" w:hAnsiTheme="minorHAnsi" w:cstheme="minorBidi"/>
                <w:color w:val="auto"/>
                <w:kern w:val="28"/>
                <w:sz w:val="20"/>
                <w:szCs w:val="20"/>
                <w:lang w:val="en-US"/>
              </w:rPr>
            </w:pPr>
            <w:r>
              <w:rPr>
                <w:rFonts w:asciiTheme="minorHAnsi" w:hAnsiTheme="minorHAnsi" w:cstheme="minorBidi"/>
                <w:color w:val="auto"/>
                <w:kern w:val="28"/>
                <w:sz w:val="20"/>
                <w:szCs w:val="20"/>
                <w:lang w:val="en-US"/>
              </w:rPr>
              <w:t>33,796</w:t>
            </w:r>
          </w:p>
        </w:tc>
        <w:tc>
          <w:tcPr>
            <w:tcW w:w="1260" w:type="dxa"/>
            <w:vAlign w:val="bottom"/>
          </w:tcPr>
          <w:p w14:paraId="68FDAB7F" w14:textId="1E0CACF4" w:rsidR="004A01B6" w:rsidRPr="00CF126C" w:rsidRDefault="001B586D" w:rsidP="0028129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6A9108F" w14:textId="6753D565" w:rsidR="004A01B6" w:rsidRPr="00CF126C" w:rsidRDefault="001B586D" w:rsidP="0028129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EED2D97" w14:textId="11B45732" w:rsidR="004A01B6" w:rsidRPr="00CF126C" w:rsidRDefault="001B586D"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33,796</w:t>
            </w:r>
          </w:p>
        </w:tc>
      </w:tr>
      <w:tr w:rsidR="00A87EE6" w:rsidRPr="005127FC" w14:paraId="4E9321E0" w14:textId="77777777" w:rsidTr="00281290">
        <w:trPr>
          <w:trHeight w:val="283"/>
        </w:trPr>
        <w:tc>
          <w:tcPr>
            <w:tcW w:w="4820" w:type="dxa"/>
            <w:vAlign w:val="bottom"/>
          </w:tcPr>
          <w:p w14:paraId="144CBABC" w14:textId="3CCAA15A" w:rsidR="00A87EE6" w:rsidRPr="005127FC" w:rsidRDefault="00A87EE6" w:rsidP="00A87EE6">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260" w:type="dxa"/>
            <w:vAlign w:val="bottom"/>
          </w:tcPr>
          <w:p w14:paraId="5EA48D7F" w14:textId="304E6ABF" w:rsidR="00A87EE6" w:rsidRPr="00CF126C"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9D51AC0" w14:textId="32DC5B8A" w:rsidR="00A87EE6" w:rsidRPr="00CF126C" w:rsidRDefault="00A87EE6" w:rsidP="00A87EE6">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500,223</w:t>
            </w:r>
          </w:p>
        </w:tc>
        <w:tc>
          <w:tcPr>
            <w:tcW w:w="1260" w:type="dxa"/>
            <w:vAlign w:val="bottom"/>
          </w:tcPr>
          <w:p w14:paraId="2F701AE2" w14:textId="2F8181E2" w:rsidR="00A87EE6" w:rsidRPr="00CF126C"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AC40F7D" w14:textId="6F7E1769" w:rsidR="00A87EE6" w:rsidRPr="00CF126C" w:rsidRDefault="00A87EE6" w:rsidP="00A87EE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500,223</w:t>
            </w:r>
          </w:p>
        </w:tc>
      </w:tr>
      <w:tr w:rsidR="00A87EE6" w:rsidRPr="005127FC" w14:paraId="6B3048E5" w14:textId="77777777" w:rsidTr="00281290">
        <w:trPr>
          <w:trHeight w:val="283"/>
        </w:trPr>
        <w:tc>
          <w:tcPr>
            <w:tcW w:w="4820" w:type="dxa"/>
            <w:vAlign w:val="bottom"/>
          </w:tcPr>
          <w:p w14:paraId="63290CEE" w14:textId="5E9270F0" w:rsidR="00A87EE6" w:rsidRPr="005127FC" w:rsidRDefault="00A87EE6" w:rsidP="00A87EE6">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Private debt instruments</w:t>
            </w:r>
          </w:p>
        </w:tc>
        <w:tc>
          <w:tcPr>
            <w:tcW w:w="1260" w:type="dxa"/>
            <w:vAlign w:val="bottom"/>
          </w:tcPr>
          <w:p w14:paraId="38E1F069" w14:textId="40FDF26C" w:rsidR="00A87EE6"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ED0BFD7" w14:textId="6949F013" w:rsidR="00A87EE6" w:rsidRDefault="00A87EE6" w:rsidP="00A87EE6">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175,093</w:t>
            </w:r>
          </w:p>
        </w:tc>
        <w:tc>
          <w:tcPr>
            <w:tcW w:w="1260" w:type="dxa"/>
            <w:vAlign w:val="bottom"/>
          </w:tcPr>
          <w:p w14:paraId="395C70D3" w14:textId="548BF6BF" w:rsidR="00A87EE6" w:rsidRDefault="00A87EE6" w:rsidP="00A87EE6">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35,824</w:t>
            </w:r>
          </w:p>
        </w:tc>
        <w:tc>
          <w:tcPr>
            <w:tcW w:w="1260" w:type="dxa"/>
            <w:vAlign w:val="bottom"/>
          </w:tcPr>
          <w:p w14:paraId="2A6120B3" w14:textId="1885E22B" w:rsidR="00A87EE6" w:rsidRDefault="00A87EE6" w:rsidP="00A87EE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210,917</w:t>
            </w:r>
          </w:p>
        </w:tc>
      </w:tr>
      <w:tr w:rsidR="00A87EE6" w:rsidRPr="005127FC" w14:paraId="4E41CE4D" w14:textId="77777777" w:rsidTr="001B586D">
        <w:trPr>
          <w:trHeight w:val="283"/>
        </w:trPr>
        <w:tc>
          <w:tcPr>
            <w:tcW w:w="4820" w:type="dxa"/>
            <w:vAlign w:val="bottom"/>
          </w:tcPr>
          <w:p w14:paraId="7D8764C4" w14:textId="77777777" w:rsidR="00A87EE6" w:rsidRPr="005127FC" w:rsidRDefault="00A87EE6" w:rsidP="00A87EE6">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 xml:space="preserve">d at fair value through other comprehensive income </w:t>
            </w:r>
          </w:p>
        </w:tc>
        <w:tc>
          <w:tcPr>
            <w:tcW w:w="1260" w:type="dxa"/>
            <w:vAlign w:val="bottom"/>
          </w:tcPr>
          <w:p w14:paraId="4E319D9A" w14:textId="7E910D67" w:rsidR="00A87EE6" w:rsidRPr="001B586D"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6077F416" w14:textId="485BA335" w:rsidR="00A87EE6" w:rsidRPr="001B586D" w:rsidRDefault="00A87EE6" w:rsidP="00A87EE6">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p>
        </w:tc>
        <w:tc>
          <w:tcPr>
            <w:tcW w:w="1260" w:type="dxa"/>
            <w:vAlign w:val="bottom"/>
          </w:tcPr>
          <w:p w14:paraId="74DBD358" w14:textId="0C738FAD" w:rsidR="00A87EE6" w:rsidRPr="001B586D" w:rsidRDefault="00A87EE6" w:rsidP="00A87EE6">
            <w:pPr>
              <w:pStyle w:val="BodyTextIndent3"/>
              <w:spacing w:line="160" w:lineRule="atLeast"/>
              <w:ind w:firstLine="0"/>
              <w:jc w:val="right"/>
              <w:rPr>
                <w:rFonts w:asciiTheme="minorHAnsi" w:hAnsiTheme="minorHAnsi" w:cstheme="minorHAnsi"/>
                <w:color w:val="auto"/>
                <w:kern w:val="28"/>
                <w:sz w:val="20"/>
                <w:szCs w:val="20"/>
                <w:lang w:val="en-US"/>
              </w:rPr>
            </w:pPr>
          </w:p>
        </w:tc>
        <w:tc>
          <w:tcPr>
            <w:tcW w:w="1260" w:type="dxa"/>
            <w:vAlign w:val="bottom"/>
          </w:tcPr>
          <w:p w14:paraId="3047D1A1" w14:textId="29110182" w:rsidR="00A87EE6" w:rsidRPr="001B586D" w:rsidRDefault="00A87EE6" w:rsidP="00A87EE6">
            <w:pPr>
              <w:pStyle w:val="BodyTextIndent3"/>
              <w:spacing w:line="160" w:lineRule="atLeast"/>
              <w:ind w:firstLine="0"/>
              <w:jc w:val="right"/>
              <w:rPr>
                <w:rFonts w:asciiTheme="minorHAnsi" w:hAnsiTheme="minorHAnsi" w:cstheme="minorHAnsi"/>
                <w:color w:val="auto"/>
                <w:kern w:val="28"/>
                <w:sz w:val="20"/>
                <w:szCs w:val="20"/>
                <w:lang w:val="en-US"/>
              </w:rPr>
            </w:pPr>
          </w:p>
        </w:tc>
      </w:tr>
      <w:tr w:rsidR="00A87EE6" w:rsidRPr="005127FC" w14:paraId="65C82BDC" w14:textId="77777777" w:rsidTr="00281290">
        <w:trPr>
          <w:trHeight w:val="283"/>
        </w:trPr>
        <w:tc>
          <w:tcPr>
            <w:tcW w:w="4820" w:type="dxa"/>
            <w:vAlign w:val="bottom"/>
          </w:tcPr>
          <w:p w14:paraId="4D943E62" w14:textId="77777777" w:rsidR="00A87EE6" w:rsidRPr="005127FC" w:rsidRDefault="00A87EE6" w:rsidP="00A87EE6">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260" w:type="dxa"/>
            <w:vAlign w:val="bottom"/>
          </w:tcPr>
          <w:p w14:paraId="4B2A0A58" w14:textId="28D01784" w:rsidR="00A87EE6" w:rsidRPr="00CF126C" w:rsidRDefault="00A87EE6" w:rsidP="00A87EE6">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12,76</w:t>
            </w:r>
            <w:r w:rsidR="00993DDB">
              <w:rPr>
                <w:rFonts w:asciiTheme="minorHAnsi" w:hAnsiTheme="minorHAnsi" w:cstheme="minorHAnsi"/>
                <w:color w:val="auto"/>
                <w:kern w:val="28"/>
                <w:sz w:val="20"/>
                <w:szCs w:val="20"/>
                <w:lang w:val="en-US"/>
              </w:rPr>
              <w:t>7</w:t>
            </w:r>
          </w:p>
        </w:tc>
        <w:tc>
          <w:tcPr>
            <w:tcW w:w="1260" w:type="dxa"/>
            <w:vAlign w:val="bottom"/>
          </w:tcPr>
          <w:p w14:paraId="26DBBC85" w14:textId="2C166282" w:rsidR="00A87EE6" w:rsidRPr="00CF126C"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6DBF908" w14:textId="71CDD2E4" w:rsidR="00A87EE6" w:rsidRPr="00CF126C"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FED8305" w14:textId="1F047A90" w:rsidR="00A87EE6" w:rsidRPr="00CF126C" w:rsidRDefault="00A87EE6" w:rsidP="00A87EE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12,76</w:t>
            </w:r>
            <w:r w:rsidR="00993DDB">
              <w:rPr>
                <w:rFonts w:asciiTheme="minorHAnsi" w:hAnsiTheme="minorHAnsi" w:cstheme="minorHAnsi"/>
                <w:color w:val="auto"/>
                <w:kern w:val="28"/>
                <w:sz w:val="20"/>
                <w:szCs w:val="20"/>
                <w:lang w:val="en-US"/>
              </w:rPr>
              <w:t>7</w:t>
            </w:r>
          </w:p>
        </w:tc>
      </w:tr>
      <w:tr w:rsidR="00A87EE6" w:rsidRPr="005127FC" w14:paraId="26003EC5" w14:textId="77777777" w:rsidTr="00281290">
        <w:trPr>
          <w:trHeight w:val="283"/>
        </w:trPr>
        <w:tc>
          <w:tcPr>
            <w:tcW w:w="4820" w:type="dxa"/>
            <w:vAlign w:val="bottom"/>
          </w:tcPr>
          <w:p w14:paraId="4B4776FB" w14:textId="77777777" w:rsidR="00A87EE6" w:rsidRPr="005127FC" w:rsidRDefault="00A87EE6" w:rsidP="00A87EE6">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260" w:type="dxa"/>
            <w:vAlign w:val="bottom"/>
          </w:tcPr>
          <w:p w14:paraId="0FAC4FC8" w14:textId="37642459" w:rsidR="00A87EE6" w:rsidRPr="00CF126C"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07D61E7" w14:textId="17D3497E" w:rsidR="00A87EE6" w:rsidRPr="00CF126C" w:rsidRDefault="00A87EE6" w:rsidP="00A87EE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521C83D" w14:textId="747D7FBD" w:rsidR="00A87EE6" w:rsidRPr="00CF126C" w:rsidRDefault="00A87EE6" w:rsidP="00A87EE6">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63,672</w:t>
            </w:r>
          </w:p>
        </w:tc>
        <w:tc>
          <w:tcPr>
            <w:tcW w:w="1260" w:type="dxa"/>
            <w:vAlign w:val="bottom"/>
          </w:tcPr>
          <w:p w14:paraId="3C0BA686" w14:textId="36B9A3DF" w:rsidR="00A87EE6" w:rsidRPr="00CF126C" w:rsidRDefault="00A87EE6" w:rsidP="00A87EE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63,672</w:t>
            </w:r>
          </w:p>
        </w:tc>
      </w:tr>
    </w:tbl>
    <w:p w14:paraId="6ED5BEF1" w14:textId="190B1F2F" w:rsidR="004A01B6" w:rsidRPr="00B66587" w:rsidRDefault="004A01B6" w:rsidP="00C3188E">
      <w:pPr>
        <w:spacing w:line="160" w:lineRule="atLeast"/>
        <w:ind w:right="83"/>
        <w:jc w:val="thaiDistribute"/>
        <w:rPr>
          <w:rFonts w:asciiTheme="minorHAnsi" w:hAnsiTheme="minorHAnsi" w:cstheme="minorHAnsi"/>
          <w:sz w:val="18"/>
          <w:szCs w:val="18"/>
        </w:rPr>
      </w:pPr>
    </w:p>
    <w:tbl>
      <w:tblPr>
        <w:tblW w:w="9860" w:type="dxa"/>
        <w:tblLayout w:type="fixed"/>
        <w:tblLook w:val="04A0" w:firstRow="1" w:lastRow="0" w:firstColumn="1" w:lastColumn="0" w:noHBand="0" w:noVBand="1"/>
      </w:tblPr>
      <w:tblGrid>
        <w:gridCol w:w="4900"/>
        <w:gridCol w:w="1180"/>
        <w:gridCol w:w="1260"/>
        <w:gridCol w:w="1260"/>
        <w:gridCol w:w="1260"/>
      </w:tblGrid>
      <w:tr w:rsidR="0067314A" w:rsidRPr="005127FC" w14:paraId="1600DF11" w14:textId="77777777" w:rsidTr="00281290">
        <w:trPr>
          <w:trHeight w:val="255"/>
          <w:tblHeader/>
        </w:trPr>
        <w:tc>
          <w:tcPr>
            <w:tcW w:w="4900" w:type="dxa"/>
            <w:vAlign w:val="bottom"/>
          </w:tcPr>
          <w:p w14:paraId="1EB2C4C6" w14:textId="77777777" w:rsidR="0067314A" w:rsidRPr="005127FC" w:rsidRDefault="0067314A" w:rsidP="00281290">
            <w:pPr>
              <w:spacing w:line="160" w:lineRule="atLeast"/>
              <w:jc w:val="right"/>
              <w:rPr>
                <w:rFonts w:asciiTheme="minorHAnsi" w:hAnsiTheme="minorHAnsi" w:cstheme="minorHAnsi"/>
                <w:kern w:val="28"/>
                <w:sz w:val="20"/>
                <w:szCs w:val="20"/>
              </w:rPr>
            </w:pPr>
          </w:p>
        </w:tc>
        <w:tc>
          <w:tcPr>
            <w:tcW w:w="4960" w:type="dxa"/>
            <w:gridSpan w:val="4"/>
            <w:vAlign w:val="bottom"/>
          </w:tcPr>
          <w:p w14:paraId="4B339C52" w14:textId="77777777" w:rsidR="0067314A" w:rsidRPr="005127FC" w:rsidRDefault="0067314A" w:rsidP="0028129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67314A" w:rsidRPr="005127FC" w14:paraId="3B829B84" w14:textId="77777777" w:rsidTr="00281290">
        <w:trPr>
          <w:trHeight w:val="255"/>
          <w:tblHeader/>
        </w:trPr>
        <w:tc>
          <w:tcPr>
            <w:tcW w:w="4900" w:type="dxa"/>
            <w:vAlign w:val="bottom"/>
          </w:tcPr>
          <w:p w14:paraId="3A7A4A85" w14:textId="77777777" w:rsidR="0067314A" w:rsidRPr="005127FC" w:rsidRDefault="0067314A" w:rsidP="00281290">
            <w:pPr>
              <w:spacing w:line="160" w:lineRule="atLeast"/>
              <w:jc w:val="right"/>
              <w:rPr>
                <w:rFonts w:asciiTheme="minorHAnsi" w:hAnsiTheme="minorHAnsi" w:cstheme="minorHAnsi"/>
                <w:kern w:val="28"/>
                <w:sz w:val="20"/>
                <w:szCs w:val="20"/>
              </w:rPr>
            </w:pPr>
          </w:p>
        </w:tc>
        <w:tc>
          <w:tcPr>
            <w:tcW w:w="4960" w:type="dxa"/>
            <w:gridSpan w:val="4"/>
            <w:vAlign w:val="bottom"/>
          </w:tcPr>
          <w:p w14:paraId="0089A4C4" w14:textId="77777777" w:rsidR="0067314A" w:rsidRPr="005127FC" w:rsidRDefault="0067314A" w:rsidP="00281290">
            <w:pPr>
              <w:pBdr>
                <w:bottom w:val="single" w:sz="4" w:space="1" w:color="auto"/>
              </w:pBdr>
              <w:spacing w:line="160" w:lineRule="atLeast"/>
              <w:jc w:val="center"/>
              <w:rPr>
                <w:rFonts w:asciiTheme="minorHAnsi" w:hAnsiTheme="minorHAnsi" w:cstheme="minorHAnsi"/>
                <w:sz w:val="20"/>
                <w:szCs w:val="20"/>
              </w:rPr>
            </w:pPr>
            <w:r w:rsidRPr="00F55A0D">
              <w:rPr>
                <w:rFonts w:asciiTheme="minorHAnsi" w:hAnsiTheme="minorHAnsi" w:cstheme="minorHAnsi"/>
                <w:sz w:val="20"/>
                <w:szCs w:val="20"/>
              </w:rPr>
              <w:t>Consolidated financial statements</w:t>
            </w:r>
          </w:p>
        </w:tc>
      </w:tr>
      <w:tr w:rsidR="0067314A" w:rsidRPr="005127FC" w14:paraId="31A98B00" w14:textId="77777777" w:rsidTr="00281290">
        <w:trPr>
          <w:trHeight w:val="255"/>
          <w:tblHeader/>
        </w:trPr>
        <w:tc>
          <w:tcPr>
            <w:tcW w:w="4900" w:type="dxa"/>
            <w:vAlign w:val="bottom"/>
          </w:tcPr>
          <w:p w14:paraId="1C94E628" w14:textId="77777777" w:rsidR="0067314A" w:rsidRPr="005127FC" w:rsidRDefault="0067314A" w:rsidP="00281290">
            <w:pPr>
              <w:spacing w:line="160" w:lineRule="atLeast"/>
              <w:rPr>
                <w:rFonts w:asciiTheme="minorHAnsi" w:hAnsiTheme="minorHAnsi" w:cstheme="minorHAnsi"/>
                <w:kern w:val="28"/>
                <w:sz w:val="20"/>
                <w:szCs w:val="20"/>
              </w:rPr>
            </w:pPr>
          </w:p>
        </w:tc>
        <w:tc>
          <w:tcPr>
            <w:tcW w:w="4960" w:type="dxa"/>
            <w:gridSpan w:val="4"/>
            <w:vAlign w:val="bottom"/>
          </w:tcPr>
          <w:p w14:paraId="174E4B40" w14:textId="77777777" w:rsidR="0067314A" w:rsidRPr="00F55A0D" w:rsidRDefault="0067314A" w:rsidP="0028129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December</w:t>
            </w:r>
            <w:r w:rsidRPr="005127FC">
              <w:rPr>
                <w:rFonts w:asciiTheme="minorHAnsi" w:hAnsiTheme="minorHAnsi" w:cstheme="minorHAnsi"/>
                <w:sz w:val="20"/>
                <w:szCs w:val="20"/>
              </w:rPr>
              <w:t xml:space="preserve"> </w:t>
            </w:r>
            <w:r>
              <w:rPr>
                <w:rFonts w:asciiTheme="minorHAnsi" w:hAnsiTheme="minorHAnsi" w:cstheme="minorHAnsi"/>
                <w:sz w:val="20"/>
                <w:szCs w:val="20"/>
              </w:rPr>
              <w:t xml:space="preserve">31, </w:t>
            </w:r>
            <w:r w:rsidRPr="005127FC">
              <w:rPr>
                <w:rFonts w:asciiTheme="minorHAnsi" w:hAnsiTheme="minorHAnsi" w:cstheme="minorHAnsi"/>
                <w:sz w:val="20"/>
                <w:szCs w:val="20"/>
              </w:rPr>
              <w:t>2020</w:t>
            </w:r>
            <w:r w:rsidRPr="00F55A0D">
              <w:rPr>
                <w:rFonts w:asciiTheme="minorHAnsi" w:hAnsiTheme="minorHAnsi" w:cstheme="minorHAnsi"/>
                <w:sz w:val="20"/>
                <w:szCs w:val="20"/>
              </w:rPr>
              <w:t xml:space="preserve"> </w:t>
            </w:r>
            <w:r>
              <w:rPr>
                <w:rFonts w:asciiTheme="minorHAnsi" w:hAnsiTheme="minorHAnsi" w:cstheme="minorHAnsi"/>
                <w:sz w:val="20"/>
                <w:szCs w:val="20"/>
              </w:rPr>
              <w:t>(</w:t>
            </w:r>
            <w:r w:rsidRPr="00F55A0D">
              <w:rPr>
                <w:rFonts w:asciiTheme="minorHAnsi" w:hAnsiTheme="minorHAnsi" w:cstheme="minorHAnsi"/>
                <w:sz w:val="20"/>
                <w:szCs w:val="20"/>
              </w:rPr>
              <w:t>“Restated”)</w:t>
            </w:r>
          </w:p>
        </w:tc>
      </w:tr>
      <w:tr w:rsidR="0067314A" w:rsidRPr="005127FC" w14:paraId="374B5E09" w14:textId="77777777" w:rsidTr="00281290">
        <w:trPr>
          <w:trHeight w:val="255"/>
          <w:tblHeader/>
        </w:trPr>
        <w:tc>
          <w:tcPr>
            <w:tcW w:w="4900" w:type="dxa"/>
            <w:vAlign w:val="bottom"/>
          </w:tcPr>
          <w:p w14:paraId="5046540B" w14:textId="77777777" w:rsidR="0067314A" w:rsidRPr="005127FC" w:rsidRDefault="0067314A" w:rsidP="00281290">
            <w:pPr>
              <w:spacing w:line="160" w:lineRule="atLeast"/>
              <w:rPr>
                <w:rFonts w:asciiTheme="minorHAnsi" w:hAnsiTheme="minorHAnsi" w:cstheme="minorHAnsi"/>
                <w:color w:val="000000"/>
                <w:kern w:val="28"/>
                <w:sz w:val="20"/>
                <w:szCs w:val="20"/>
              </w:rPr>
            </w:pPr>
          </w:p>
        </w:tc>
        <w:tc>
          <w:tcPr>
            <w:tcW w:w="1180" w:type="dxa"/>
            <w:vAlign w:val="bottom"/>
          </w:tcPr>
          <w:p w14:paraId="35130A0E"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36758FAE"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5715E2D2"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7DAB7F9B"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67314A" w:rsidRPr="005127FC" w14:paraId="359660EF" w14:textId="77777777" w:rsidTr="00281290">
        <w:trPr>
          <w:trHeight w:val="255"/>
        </w:trPr>
        <w:tc>
          <w:tcPr>
            <w:tcW w:w="4900" w:type="dxa"/>
            <w:vAlign w:val="bottom"/>
          </w:tcPr>
          <w:p w14:paraId="61635B81" w14:textId="77777777" w:rsidR="0067314A" w:rsidRPr="005127FC" w:rsidRDefault="0067314A" w:rsidP="00281290">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80" w:type="dxa"/>
            <w:vAlign w:val="bottom"/>
          </w:tcPr>
          <w:p w14:paraId="3BBA54B5"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76506C5B"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659DFA4"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40E53E5E"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r>
      <w:tr w:rsidR="0067314A" w:rsidRPr="005127FC" w14:paraId="64557C4F" w14:textId="77777777" w:rsidTr="00281290">
        <w:trPr>
          <w:trHeight w:val="255"/>
        </w:trPr>
        <w:tc>
          <w:tcPr>
            <w:tcW w:w="4900" w:type="dxa"/>
            <w:vAlign w:val="bottom"/>
          </w:tcPr>
          <w:p w14:paraId="651180EC" w14:textId="77777777" w:rsidR="0067314A" w:rsidRPr="005127FC" w:rsidRDefault="0067314A" w:rsidP="00281290">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80" w:type="dxa"/>
            <w:vAlign w:val="bottom"/>
          </w:tcPr>
          <w:p w14:paraId="6B8BBE3D"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B0E2890"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93706A3"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F066B76"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r>
      <w:tr w:rsidR="0067314A" w:rsidRPr="005127FC" w14:paraId="418D2936" w14:textId="77777777" w:rsidTr="00281290">
        <w:trPr>
          <w:trHeight w:val="255"/>
        </w:trPr>
        <w:tc>
          <w:tcPr>
            <w:tcW w:w="4900" w:type="dxa"/>
            <w:vAlign w:val="bottom"/>
          </w:tcPr>
          <w:p w14:paraId="3E8ED903" w14:textId="77777777" w:rsidR="0067314A" w:rsidRPr="005127FC" w:rsidRDefault="0067314A" w:rsidP="00281290">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d at fair value through profit or loss</w:t>
            </w:r>
          </w:p>
        </w:tc>
        <w:tc>
          <w:tcPr>
            <w:tcW w:w="1180" w:type="dxa"/>
            <w:vAlign w:val="bottom"/>
          </w:tcPr>
          <w:p w14:paraId="09281AAA"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293A5AD"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547C759"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3DB77195"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r>
      <w:tr w:rsidR="0067314A" w:rsidRPr="005127FC" w14:paraId="232965EF" w14:textId="77777777" w:rsidTr="00281290">
        <w:trPr>
          <w:trHeight w:val="255"/>
        </w:trPr>
        <w:tc>
          <w:tcPr>
            <w:tcW w:w="4900" w:type="dxa"/>
            <w:vAlign w:val="bottom"/>
          </w:tcPr>
          <w:p w14:paraId="5F72CC6A" w14:textId="77777777" w:rsidR="0067314A" w:rsidRPr="005127FC" w:rsidRDefault="0067314A" w:rsidP="00281290">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80" w:type="dxa"/>
            <w:vAlign w:val="bottom"/>
          </w:tcPr>
          <w:p w14:paraId="5218E981" w14:textId="77777777" w:rsidR="0067314A" w:rsidRPr="002870C7"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c>
          <w:tcPr>
            <w:tcW w:w="1260" w:type="dxa"/>
            <w:vAlign w:val="bottom"/>
          </w:tcPr>
          <w:p w14:paraId="20C2E264"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6F73D8B6"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A4DBBC6" w14:textId="77777777" w:rsidR="0067314A" w:rsidRPr="00CB3A72"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67314A" w:rsidRPr="005127FC" w14:paraId="3E0BE0E7" w14:textId="77777777" w:rsidTr="00281290">
        <w:trPr>
          <w:trHeight w:val="255"/>
        </w:trPr>
        <w:tc>
          <w:tcPr>
            <w:tcW w:w="4900" w:type="dxa"/>
            <w:vAlign w:val="bottom"/>
          </w:tcPr>
          <w:p w14:paraId="063854D9" w14:textId="77777777" w:rsidR="0067314A" w:rsidRPr="005127FC" w:rsidRDefault="0067314A" w:rsidP="00281290">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80" w:type="dxa"/>
            <w:vAlign w:val="bottom"/>
          </w:tcPr>
          <w:p w14:paraId="3A1BC633" w14:textId="77777777" w:rsidR="0067314A" w:rsidRDefault="0067314A" w:rsidP="00281290">
            <w:pPr>
              <w:pStyle w:val="BodyTextIndent3"/>
              <w:spacing w:line="160" w:lineRule="atLeast"/>
              <w:ind w:firstLine="0"/>
              <w:jc w:val="center"/>
              <w:rPr>
                <w:rFonts w:asciiTheme="minorHAnsi" w:hAnsiTheme="minorHAnsi" w:cstheme="minorHAnsi"/>
                <w:color w:val="auto"/>
                <w:kern w:val="28"/>
                <w:sz w:val="20"/>
                <w:szCs w:val="20"/>
                <w:lang w:val="en-US"/>
              </w:rPr>
            </w:pPr>
            <w:r w:rsidRPr="002870C7">
              <w:rPr>
                <w:rFonts w:asciiTheme="minorHAnsi" w:hAnsiTheme="minorHAnsi" w:cstheme="minorHAnsi"/>
                <w:color w:val="auto"/>
                <w:kern w:val="28"/>
                <w:sz w:val="20"/>
                <w:szCs w:val="20"/>
              </w:rPr>
              <w:t>-</w:t>
            </w:r>
          </w:p>
        </w:tc>
        <w:tc>
          <w:tcPr>
            <w:tcW w:w="1260" w:type="dxa"/>
            <w:vAlign w:val="bottom"/>
          </w:tcPr>
          <w:p w14:paraId="568F634D" w14:textId="77777777" w:rsidR="0067314A" w:rsidRPr="002870C7"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c>
          <w:tcPr>
            <w:tcW w:w="1260" w:type="dxa"/>
            <w:vAlign w:val="bottom"/>
          </w:tcPr>
          <w:p w14:paraId="55E15378"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404BFBE9" w14:textId="77777777" w:rsidR="0067314A" w:rsidRPr="002870C7"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67314A" w:rsidRPr="005127FC" w14:paraId="04246934" w14:textId="77777777" w:rsidTr="00281290">
        <w:trPr>
          <w:trHeight w:val="255"/>
        </w:trPr>
        <w:tc>
          <w:tcPr>
            <w:tcW w:w="4900" w:type="dxa"/>
            <w:vAlign w:val="bottom"/>
          </w:tcPr>
          <w:p w14:paraId="68BFCDCA" w14:textId="77777777" w:rsidR="0067314A" w:rsidRPr="005127FC" w:rsidRDefault="0067314A" w:rsidP="00281290">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80" w:type="dxa"/>
            <w:vAlign w:val="bottom"/>
          </w:tcPr>
          <w:p w14:paraId="2146B05A"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FE82ABD" w14:textId="77777777" w:rsidR="0067314A" w:rsidRPr="002870C7"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30,213</w:t>
            </w:r>
          </w:p>
        </w:tc>
        <w:tc>
          <w:tcPr>
            <w:tcW w:w="1260" w:type="dxa"/>
            <w:vAlign w:val="bottom"/>
          </w:tcPr>
          <w:p w14:paraId="78BC576B" w14:textId="77777777" w:rsidR="0067314A" w:rsidRPr="002870C7"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36,478</w:t>
            </w:r>
          </w:p>
        </w:tc>
        <w:tc>
          <w:tcPr>
            <w:tcW w:w="1260" w:type="dxa"/>
            <w:vAlign w:val="bottom"/>
          </w:tcPr>
          <w:p w14:paraId="6C729E00" w14:textId="77777777" w:rsidR="0067314A" w:rsidRPr="002870C7"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67314A" w:rsidRPr="005127FC" w14:paraId="215CD63F" w14:textId="77777777" w:rsidTr="00281290">
        <w:trPr>
          <w:trHeight w:val="255"/>
        </w:trPr>
        <w:tc>
          <w:tcPr>
            <w:tcW w:w="4900" w:type="dxa"/>
            <w:vAlign w:val="bottom"/>
          </w:tcPr>
          <w:p w14:paraId="03E4A578" w14:textId="77777777" w:rsidR="0067314A" w:rsidRPr="005127FC" w:rsidRDefault="0067314A" w:rsidP="00281290">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 xml:space="preserve">d at fair value through other comprehensive income </w:t>
            </w:r>
          </w:p>
        </w:tc>
        <w:tc>
          <w:tcPr>
            <w:tcW w:w="1180" w:type="dxa"/>
            <w:vAlign w:val="bottom"/>
          </w:tcPr>
          <w:p w14:paraId="75AC9B32"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9CACC9D"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418A230"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012EEB7"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p>
        </w:tc>
      </w:tr>
      <w:tr w:rsidR="0067314A" w:rsidRPr="005127FC" w14:paraId="372712E2" w14:textId="77777777" w:rsidTr="00281290">
        <w:trPr>
          <w:trHeight w:val="255"/>
        </w:trPr>
        <w:tc>
          <w:tcPr>
            <w:tcW w:w="4900" w:type="dxa"/>
            <w:vAlign w:val="bottom"/>
          </w:tcPr>
          <w:p w14:paraId="0193FACB" w14:textId="77777777" w:rsidR="0067314A" w:rsidRPr="005127FC" w:rsidRDefault="0067314A" w:rsidP="00281290">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180" w:type="dxa"/>
            <w:vAlign w:val="bottom"/>
          </w:tcPr>
          <w:p w14:paraId="2508F14C" w14:textId="77777777" w:rsidR="0067314A" w:rsidRPr="002870C7"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c>
          <w:tcPr>
            <w:tcW w:w="1260" w:type="dxa"/>
            <w:vAlign w:val="bottom"/>
          </w:tcPr>
          <w:p w14:paraId="631DC940"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08BE7D06"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0ECF0608" w14:textId="77777777" w:rsidR="0067314A" w:rsidRPr="00E14905"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67314A" w:rsidRPr="005127FC" w14:paraId="52115CD2" w14:textId="77777777" w:rsidTr="00281290">
        <w:trPr>
          <w:trHeight w:val="255"/>
        </w:trPr>
        <w:tc>
          <w:tcPr>
            <w:tcW w:w="4900" w:type="dxa"/>
            <w:vAlign w:val="bottom"/>
          </w:tcPr>
          <w:p w14:paraId="710C47DB" w14:textId="77777777" w:rsidR="0067314A" w:rsidRPr="005127FC" w:rsidRDefault="0067314A" w:rsidP="00281290">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80" w:type="dxa"/>
            <w:vAlign w:val="bottom"/>
          </w:tcPr>
          <w:p w14:paraId="7F2DA201"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4ACED89"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9216D45"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2269DB5E"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bl>
    <w:p w14:paraId="5AB81CD3" w14:textId="77777777" w:rsidR="004A01B6" w:rsidRPr="00E42046" w:rsidRDefault="004A01B6" w:rsidP="00C3188E">
      <w:pPr>
        <w:spacing w:line="160" w:lineRule="atLeast"/>
        <w:ind w:right="83"/>
        <w:jc w:val="thaiDistribute"/>
        <w:rPr>
          <w:rFonts w:asciiTheme="minorHAnsi" w:hAnsiTheme="minorHAnsi" w:cstheme="minorHAnsi"/>
          <w:sz w:val="18"/>
          <w:szCs w:val="18"/>
        </w:rPr>
      </w:pPr>
    </w:p>
    <w:tbl>
      <w:tblPr>
        <w:tblW w:w="9860" w:type="dxa"/>
        <w:tblLayout w:type="fixed"/>
        <w:tblLook w:val="04A0" w:firstRow="1" w:lastRow="0" w:firstColumn="1" w:lastColumn="0" w:noHBand="0" w:noVBand="1"/>
      </w:tblPr>
      <w:tblGrid>
        <w:gridCol w:w="4886"/>
        <w:gridCol w:w="1194"/>
        <w:gridCol w:w="1260"/>
        <w:gridCol w:w="1260"/>
        <w:gridCol w:w="1260"/>
      </w:tblGrid>
      <w:tr w:rsidR="0067314A" w:rsidRPr="005127FC" w14:paraId="2B699153" w14:textId="77777777" w:rsidTr="00281290">
        <w:trPr>
          <w:trHeight w:val="255"/>
          <w:tblHeader/>
        </w:trPr>
        <w:tc>
          <w:tcPr>
            <w:tcW w:w="4886" w:type="dxa"/>
            <w:vAlign w:val="bottom"/>
          </w:tcPr>
          <w:p w14:paraId="514E4FBC" w14:textId="77777777" w:rsidR="0067314A" w:rsidRPr="005127FC" w:rsidRDefault="0067314A" w:rsidP="00281290">
            <w:pPr>
              <w:spacing w:line="160" w:lineRule="atLeast"/>
              <w:jc w:val="right"/>
              <w:rPr>
                <w:rFonts w:asciiTheme="minorHAnsi" w:hAnsiTheme="minorHAnsi" w:cstheme="minorHAnsi"/>
                <w:kern w:val="28"/>
                <w:sz w:val="20"/>
                <w:szCs w:val="20"/>
              </w:rPr>
            </w:pPr>
          </w:p>
        </w:tc>
        <w:tc>
          <w:tcPr>
            <w:tcW w:w="4974" w:type="dxa"/>
            <w:gridSpan w:val="4"/>
            <w:vAlign w:val="bottom"/>
          </w:tcPr>
          <w:p w14:paraId="4455D217" w14:textId="77777777" w:rsidR="0067314A" w:rsidRPr="005127FC" w:rsidRDefault="0067314A" w:rsidP="0028129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67314A" w:rsidRPr="005127FC" w14:paraId="7969DD65" w14:textId="77777777" w:rsidTr="00281290">
        <w:trPr>
          <w:trHeight w:val="255"/>
          <w:tblHeader/>
        </w:trPr>
        <w:tc>
          <w:tcPr>
            <w:tcW w:w="4886" w:type="dxa"/>
            <w:vAlign w:val="bottom"/>
          </w:tcPr>
          <w:p w14:paraId="0BF8F63F" w14:textId="77777777" w:rsidR="0067314A" w:rsidRPr="005127FC" w:rsidRDefault="0067314A" w:rsidP="00281290">
            <w:pPr>
              <w:spacing w:line="160" w:lineRule="atLeast"/>
              <w:jc w:val="right"/>
              <w:rPr>
                <w:rFonts w:asciiTheme="minorHAnsi" w:hAnsiTheme="minorHAnsi" w:cstheme="minorHAnsi"/>
                <w:kern w:val="28"/>
                <w:sz w:val="20"/>
                <w:szCs w:val="20"/>
              </w:rPr>
            </w:pPr>
          </w:p>
        </w:tc>
        <w:tc>
          <w:tcPr>
            <w:tcW w:w="4974" w:type="dxa"/>
            <w:gridSpan w:val="4"/>
            <w:vAlign w:val="bottom"/>
          </w:tcPr>
          <w:p w14:paraId="690B813D" w14:textId="77777777" w:rsidR="0067314A" w:rsidRPr="005127FC" w:rsidRDefault="0067314A" w:rsidP="00281290">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67314A" w:rsidRPr="005127FC" w14:paraId="52E648E7" w14:textId="77777777" w:rsidTr="00281290">
        <w:trPr>
          <w:trHeight w:val="255"/>
          <w:tblHeader/>
        </w:trPr>
        <w:tc>
          <w:tcPr>
            <w:tcW w:w="4886" w:type="dxa"/>
            <w:vAlign w:val="bottom"/>
          </w:tcPr>
          <w:p w14:paraId="6D5F5C88" w14:textId="77777777" w:rsidR="0067314A" w:rsidRPr="005127FC" w:rsidRDefault="0067314A" w:rsidP="00281290">
            <w:pPr>
              <w:spacing w:line="160" w:lineRule="atLeast"/>
              <w:rPr>
                <w:rFonts w:asciiTheme="minorHAnsi" w:hAnsiTheme="minorHAnsi" w:cstheme="minorHAnsi"/>
                <w:kern w:val="28"/>
                <w:sz w:val="20"/>
                <w:szCs w:val="20"/>
              </w:rPr>
            </w:pPr>
          </w:p>
        </w:tc>
        <w:tc>
          <w:tcPr>
            <w:tcW w:w="4974" w:type="dxa"/>
            <w:gridSpan w:val="4"/>
            <w:vAlign w:val="bottom"/>
          </w:tcPr>
          <w:p w14:paraId="7E6DBC85" w14:textId="77777777" w:rsidR="0067314A" w:rsidRPr="005127FC" w:rsidRDefault="0067314A" w:rsidP="00281290">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December</w:t>
            </w:r>
            <w:r w:rsidRPr="005127FC">
              <w:rPr>
                <w:rFonts w:asciiTheme="minorHAnsi" w:hAnsiTheme="minorHAnsi" w:cstheme="minorHAnsi"/>
                <w:sz w:val="20"/>
                <w:szCs w:val="20"/>
              </w:rPr>
              <w:t xml:space="preserve"> </w:t>
            </w:r>
            <w:r>
              <w:rPr>
                <w:rFonts w:asciiTheme="minorHAnsi" w:hAnsiTheme="minorHAnsi" w:cstheme="minorHAnsi"/>
                <w:sz w:val="20"/>
                <w:szCs w:val="20"/>
              </w:rPr>
              <w:t xml:space="preserve">31, </w:t>
            </w:r>
            <w:r w:rsidRPr="005127FC">
              <w:rPr>
                <w:rFonts w:asciiTheme="minorHAnsi" w:hAnsiTheme="minorHAnsi" w:cstheme="minorHAnsi"/>
                <w:sz w:val="20"/>
                <w:szCs w:val="20"/>
              </w:rPr>
              <w:t>2020</w:t>
            </w:r>
            <w:r>
              <w:rPr>
                <w:rFonts w:asciiTheme="minorHAnsi" w:hAnsiTheme="minorHAnsi" w:cstheme="minorHAnsi"/>
                <w:b/>
                <w:bCs/>
                <w:kern w:val="28"/>
                <w:sz w:val="20"/>
                <w:szCs w:val="20"/>
              </w:rPr>
              <w:t xml:space="preserve"> </w:t>
            </w:r>
            <w:r>
              <w:rPr>
                <w:rFonts w:asciiTheme="minorHAnsi" w:hAnsiTheme="minorHAnsi" w:cstheme="minorHAnsi"/>
                <w:sz w:val="20"/>
                <w:szCs w:val="20"/>
              </w:rPr>
              <w:t>(“</w:t>
            </w:r>
            <w:r w:rsidRPr="00F55A0D">
              <w:rPr>
                <w:rFonts w:asciiTheme="minorHAnsi" w:hAnsiTheme="minorHAnsi" w:cstheme="minorHAnsi"/>
                <w:sz w:val="20"/>
                <w:szCs w:val="20"/>
              </w:rPr>
              <w:t>Restated”)</w:t>
            </w:r>
          </w:p>
        </w:tc>
      </w:tr>
      <w:tr w:rsidR="0067314A" w:rsidRPr="005127FC" w14:paraId="4EEA2FDF" w14:textId="77777777" w:rsidTr="00281290">
        <w:trPr>
          <w:trHeight w:val="255"/>
          <w:tblHeader/>
        </w:trPr>
        <w:tc>
          <w:tcPr>
            <w:tcW w:w="4886" w:type="dxa"/>
            <w:vAlign w:val="bottom"/>
          </w:tcPr>
          <w:p w14:paraId="6787B93B" w14:textId="77777777" w:rsidR="0067314A" w:rsidRPr="005127FC" w:rsidRDefault="0067314A" w:rsidP="00281290">
            <w:pPr>
              <w:spacing w:line="160" w:lineRule="atLeast"/>
              <w:rPr>
                <w:rFonts w:asciiTheme="minorHAnsi" w:hAnsiTheme="minorHAnsi" w:cstheme="minorHAnsi"/>
                <w:color w:val="000000"/>
                <w:kern w:val="28"/>
                <w:sz w:val="20"/>
                <w:szCs w:val="20"/>
              </w:rPr>
            </w:pPr>
          </w:p>
        </w:tc>
        <w:tc>
          <w:tcPr>
            <w:tcW w:w="1194" w:type="dxa"/>
            <w:vAlign w:val="bottom"/>
          </w:tcPr>
          <w:p w14:paraId="5CD9FB2D"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3185D905"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76E36F54"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0E32D38B" w14:textId="77777777" w:rsidR="0067314A" w:rsidRPr="005127FC" w:rsidRDefault="0067314A" w:rsidP="00281290">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67314A" w:rsidRPr="005127FC" w14:paraId="3F31F06A" w14:textId="77777777" w:rsidTr="00281290">
        <w:trPr>
          <w:trHeight w:val="255"/>
        </w:trPr>
        <w:tc>
          <w:tcPr>
            <w:tcW w:w="4886" w:type="dxa"/>
            <w:vAlign w:val="bottom"/>
          </w:tcPr>
          <w:p w14:paraId="093B5695" w14:textId="77777777" w:rsidR="0067314A" w:rsidRPr="005127FC" w:rsidRDefault="0067314A" w:rsidP="00281290">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94" w:type="dxa"/>
            <w:vAlign w:val="bottom"/>
          </w:tcPr>
          <w:p w14:paraId="44753A11"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04170E5"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4994EF69"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71B17066"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r>
      <w:tr w:rsidR="0067314A" w:rsidRPr="005127FC" w14:paraId="1659B060" w14:textId="77777777" w:rsidTr="00281290">
        <w:trPr>
          <w:trHeight w:val="255"/>
        </w:trPr>
        <w:tc>
          <w:tcPr>
            <w:tcW w:w="4886" w:type="dxa"/>
            <w:vAlign w:val="bottom"/>
          </w:tcPr>
          <w:p w14:paraId="79E0F9FB" w14:textId="77777777" w:rsidR="0067314A" w:rsidRPr="005127FC" w:rsidRDefault="0067314A" w:rsidP="00281290">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94" w:type="dxa"/>
            <w:vAlign w:val="bottom"/>
          </w:tcPr>
          <w:p w14:paraId="46E30C77"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F621BDB"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41D3663E"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6062F83"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r>
      <w:tr w:rsidR="0067314A" w:rsidRPr="005127FC" w14:paraId="11295709" w14:textId="77777777" w:rsidTr="00281290">
        <w:trPr>
          <w:trHeight w:val="255"/>
        </w:trPr>
        <w:tc>
          <w:tcPr>
            <w:tcW w:w="4886" w:type="dxa"/>
            <w:vAlign w:val="bottom"/>
          </w:tcPr>
          <w:p w14:paraId="09D0090D" w14:textId="77777777" w:rsidR="0067314A" w:rsidRPr="005127FC" w:rsidRDefault="0067314A" w:rsidP="00281290">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d at fair value through profit or loss</w:t>
            </w:r>
          </w:p>
        </w:tc>
        <w:tc>
          <w:tcPr>
            <w:tcW w:w="1194" w:type="dxa"/>
            <w:vAlign w:val="bottom"/>
          </w:tcPr>
          <w:p w14:paraId="0CF7F7B7" w14:textId="77777777" w:rsidR="0067314A" w:rsidRPr="005127FC" w:rsidRDefault="0067314A" w:rsidP="00281290">
            <w:pPr>
              <w:spacing w:line="160" w:lineRule="atLeast"/>
              <w:jc w:val="right"/>
              <w:rPr>
                <w:rFonts w:asciiTheme="minorHAnsi" w:hAnsiTheme="minorHAnsi" w:cstheme="minorHAnsi"/>
                <w:color w:val="000000"/>
                <w:kern w:val="28"/>
                <w:sz w:val="20"/>
                <w:szCs w:val="20"/>
                <w:cs/>
              </w:rPr>
            </w:pPr>
          </w:p>
        </w:tc>
        <w:tc>
          <w:tcPr>
            <w:tcW w:w="1260" w:type="dxa"/>
            <w:vAlign w:val="bottom"/>
          </w:tcPr>
          <w:p w14:paraId="1FE6DF9B"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771CF2A8"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C95FD76" w14:textId="77777777" w:rsidR="0067314A" w:rsidRPr="005127FC" w:rsidRDefault="0067314A" w:rsidP="00281290">
            <w:pPr>
              <w:tabs>
                <w:tab w:val="decimal" w:pos="972"/>
              </w:tabs>
              <w:spacing w:line="160" w:lineRule="atLeast"/>
              <w:rPr>
                <w:rFonts w:asciiTheme="minorHAnsi" w:hAnsiTheme="minorHAnsi" w:cstheme="minorHAnsi"/>
                <w:color w:val="000000"/>
                <w:kern w:val="28"/>
                <w:sz w:val="20"/>
                <w:szCs w:val="20"/>
                <w:cs/>
              </w:rPr>
            </w:pPr>
          </w:p>
        </w:tc>
      </w:tr>
      <w:tr w:rsidR="0067314A" w:rsidRPr="005127FC" w14:paraId="1D02B608" w14:textId="77777777" w:rsidTr="00281290">
        <w:trPr>
          <w:trHeight w:val="255"/>
        </w:trPr>
        <w:tc>
          <w:tcPr>
            <w:tcW w:w="4886" w:type="dxa"/>
            <w:vAlign w:val="bottom"/>
          </w:tcPr>
          <w:p w14:paraId="79FCAC76" w14:textId="77777777" w:rsidR="0067314A" w:rsidRPr="005127FC" w:rsidRDefault="0067314A" w:rsidP="00281290">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94" w:type="dxa"/>
            <w:vAlign w:val="bottom"/>
          </w:tcPr>
          <w:p w14:paraId="6D7133E9" w14:textId="77777777" w:rsidR="0067314A" w:rsidRPr="005127FC" w:rsidRDefault="0067314A" w:rsidP="00281290">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14,125</w:t>
            </w:r>
          </w:p>
        </w:tc>
        <w:tc>
          <w:tcPr>
            <w:tcW w:w="1260" w:type="dxa"/>
            <w:vAlign w:val="bottom"/>
          </w:tcPr>
          <w:p w14:paraId="2AE15407"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161570D"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E5564A4"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67314A" w:rsidRPr="005127FC" w14:paraId="6A83C437" w14:textId="77777777" w:rsidTr="00281290">
        <w:trPr>
          <w:trHeight w:val="255"/>
        </w:trPr>
        <w:tc>
          <w:tcPr>
            <w:tcW w:w="4886" w:type="dxa"/>
            <w:vAlign w:val="bottom"/>
          </w:tcPr>
          <w:p w14:paraId="0C0E0B34" w14:textId="77777777" w:rsidR="0067314A" w:rsidRPr="005127FC" w:rsidRDefault="0067314A" w:rsidP="00281290">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94" w:type="dxa"/>
            <w:vAlign w:val="bottom"/>
          </w:tcPr>
          <w:p w14:paraId="11D08982"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0837FBE0" w14:textId="77777777" w:rsidR="0067314A" w:rsidRPr="005127FC" w:rsidRDefault="0067314A" w:rsidP="00281290">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30,105</w:t>
            </w:r>
          </w:p>
        </w:tc>
        <w:tc>
          <w:tcPr>
            <w:tcW w:w="1260" w:type="dxa"/>
            <w:vAlign w:val="bottom"/>
          </w:tcPr>
          <w:p w14:paraId="66C663F7"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63F5DF48"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67314A" w:rsidRPr="005127FC" w14:paraId="02754364" w14:textId="77777777" w:rsidTr="00281290">
        <w:trPr>
          <w:trHeight w:val="255"/>
        </w:trPr>
        <w:tc>
          <w:tcPr>
            <w:tcW w:w="4886" w:type="dxa"/>
            <w:vAlign w:val="bottom"/>
          </w:tcPr>
          <w:p w14:paraId="5C0B63DF" w14:textId="77777777" w:rsidR="0067314A" w:rsidRPr="005127FC" w:rsidRDefault="0067314A" w:rsidP="00281290">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94" w:type="dxa"/>
            <w:vAlign w:val="bottom"/>
          </w:tcPr>
          <w:p w14:paraId="3C033F73"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63A5E5A8"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30,213</w:t>
            </w:r>
          </w:p>
        </w:tc>
        <w:tc>
          <w:tcPr>
            <w:tcW w:w="1260" w:type="dxa"/>
            <w:vAlign w:val="bottom"/>
          </w:tcPr>
          <w:p w14:paraId="6E6857CA"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1F617D">
              <w:rPr>
                <w:rFonts w:asciiTheme="minorHAnsi" w:hAnsiTheme="minorHAnsi" w:cstheme="minorHAnsi"/>
                <w:color w:val="auto"/>
                <w:kern w:val="28"/>
                <w:sz w:val="20"/>
                <w:szCs w:val="20"/>
              </w:rPr>
              <w:t>36,478</w:t>
            </w:r>
          </w:p>
        </w:tc>
        <w:tc>
          <w:tcPr>
            <w:tcW w:w="1260" w:type="dxa"/>
            <w:vAlign w:val="bottom"/>
          </w:tcPr>
          <w:p w14:paraId="33FCC098"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67314A" w:rsidRPr="005127FC" w14:paraId="395BA3CC" w14:textId="77777777" w:rsidTr="00281290">
        <w:trPr>
          <w:trHeight w:val="255"/>
        </w:trPr>
        <w:tc>
          <w:tcPr>
            <w:tcW w:w="4886" w:type="dxa"/>
            <w:vAlign w:val="bottom"/>
          </w:tcPr>
          <w:p w14:paraId="67A70155" w14:textId="77777777" w:rsidR="0067314A" w:rsidRPr="005127FC" w:rsidRDefault="0067314A" w:rsidP="00281290">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d at fair value through other comprehensive income</w:t>
            </w:r>
          </w:p>
        </w:tc>
        <w:tc>
          <w:tcPr>
            <w:tcW w:w="1194" w:type="dxa"/>
            <w:vAlign w:val="bottom"/>
          </w:tcPr>
          <w:p w14:paraId="0CEB07F4" w14:textId="77777777" w:rsidR="0067314A" w:rsidRPr="005127FC" w:rsidRDefault="0067314A" w:rsidP="00281290">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2F9CDF9A"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303AE71F"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5EC1515F"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p>
        </w:tc>
      </w:tr>
      <w:tr w:rsidR="0067314A" w:rsidRPr="005127FC" w14:paraId="445715E9" w14:textId="77777777" w:rsidTr="00281290">
        <w:trPr>
          <w:trHeight w:val="255"/>
        </w:trPr>
        <w:tc>
          <w:tcPr>
            <w:tcW w:w="4886" w:type="dxa"/>
            <w:vAlign w:val="bottom"/>
          </w:tcPr>
          <w:p w14:paraId="0BA78D5F" w14:textId="77777777" w:rsidR="0067314A" w:rsidRPr="005127FC" w:rsidRDefault="0067314A" w:rsidP="00281290">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
                <w:sz w:val="20"/>
                <w:szCs w:val="20"/>
              </w:rPr>
              <w:t>Listed securities</w:t>
            </w:r>
          </w:p>
        </w:tc>
        <w:tc>
          <w:tcPr>
            <w:tcW w:w="1194" w:type="dxa"/>
            <w:vAlign w:val="bottom"/>
          </w:tcPr>
          <w:p w14:paraId="35E73B32" w14:textId="77777777" w:rsidR="0067314A" w:rsidRPr="005127FC" w:rsidRDefault="0067314A" w:rsidP="00281290">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13,611</w:t>
            </w:r>
          </w:p>
        </w:tc>
        <w:tc>
          <w:tcPr>
            <w:tcW w:w="1260" w:type="dxa"/>
            <w:vAlign w:val="bottom"/>
          </w:tcPr>
          <w:p w14:paraId="02D6C429"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043007F4"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1ADD1D1"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67314A" w:rsidRPr="005127FC" w14:paraId="1AAA3C6A" w14:textId="77777777" w:rsidTr="00281290">
        <w:trPr>
          <w:trHeight w:val="255"/>
        </w:trPr>
        <w:tc>
          <w:tcPr>
            <w:tcW w:w="4886" w:type="dxa"/>
            <w:vAlign w:val="bottom"/>
          </w:tcPr>
          <w:p w14:paraId="5BF051C7" w14:textId="77777777" w:rsidR="0067314A" w:rsidRPr="005127FC" w:rsidRDefault="0067314A" w:rsidP="00281290">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94" w:type="dxa"/>
            <w:vAlign w:val="bottom"/>
          </w:tcPr>
          <w:p w14:paraId="2D7E19BC"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59ADFDFD" w14:textId="77777777" w:rsidR="0067314A" w:rsidRPr="005127FC" w:rsidRDefault="0067314A" w:rsidP="00281290">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02F5B1B3" w14:textId="77777777" w:rsidR="0067314A" w:rsidRPr="005127FC" w:rsidRDefault="0067314A" w:rsidP="00281290">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26AECAE3" w14:textId="77777777" w:rsidR="0067314A" w:rsidRPr="00204956" w:rsidRDefault="0067314A" w:rsidP="00281290">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bl>
    <w:p w14:paraId="55EB870C" w14:textId="77777777" w:rsidR="00A87EE6" w:rsidRPr="00A87EE6" w:rsidRDefault="00A87EE6" w:rsidP="00C3188E">
      <w:pPr>
        <w:spacing w:line="160" w:lineRule="atLeast"/>
        <w:jc w:val="thaiDistribute"/>
        <w:rPr>
          <w:rFonts w:asciiTheme="minorHAnsi" w:hAnsiTheme="minorHAnsi" w:cstheme="minorHAnsi"/>
          <w:sz w:val="12"/>
          <w:szCs w:val="12"/>
        </w:rPr>
      </w:pPr>
    </w:p>
    <w:p w14:paraId="4B0C9B1B" w14:textId="7E7F0634" w:rsidR="00C639F2" w:rsidRPr="00C91142" w:rsidRDefault="00007A4F" w:rsidP="00A87EE6">
      <w:pPr>
        <w:spacing w:line="160" w:lineRule="atLeast"/>
        <w:jc w:val="thaiDistribute"/>
        <w:rPr>
          <w:rFonts w:asciiTheme="minorHAnsi" w:hAnsiTheme="minorHAnsi" w:cstheme="minorHAnsi"/>
          <w:sz w:val="20"/>
          <w:szCs w:val="20"/>
        </w:rPr>
      </w:pPr>
      <w:r w:rsidRPr="0006160F">
        <w:rPr>
          <w:rFonts w:asciiTheme="minorHAnsi" w:hAnsiTheme="minorHAnsi" w:cstheme="minorHAnsi"/>
          <w:sz w:val="20"/>
          <w:szCs w:val="20"/>
        </w:rPr>
        <w:t xml:space="preserve">During the current period, there were no transfers within the fair value hierarchy. </w:t>
      </w:r>
    </w:p>
    <w:sectPr w:rsidR="00C639F2" w:rsidRPr="00C91142" w:rsidSect="00AA4DB2">
      <w:footerReference w:type="default" r:id="rId20"/>
      <w:pgSz w:w="11909" w:h="16834" w:code="9"/>
      <w:pgMar w:top="2127" w:right="749" w:bottom="1166" w:left="1267"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4EB27" w14:textId="77777777" w:rsidR="005E1DAD" w:rsidRDefault="005E1DAD">
      <w:r>
        <w:separator/>
      </w:r>
    </w:p>
  </w:endnote>
  <w:endnote w:type="continuationSeparator" w:id="0">
    <w:p w14:paraId="2F3C1482" w14:textId="77777777" w:rsidR="005E1DAD" w:rsidRDefault="005E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823105"/>
      <w:docPartObj>
        <w:docPartGallery w:val="Page Numbers (Bottom of Page)"/>
        <w:docPartUnique/>
      </w:docPartObj>
    </w:sdtPr>
    <w:sdtEndPr>
      <w:rPr>
        <w:rFonts w:asciiTheme="minorHAnsi" w:hAnsiTheme="minorHAnsi" w:cstheme="minorHAnsi"/>
        <w:sz w:val="20"/>
        <w:szCs w:val="20"/>
      </w:rPr>
    </w:sdtEndPr>
    <w:sdtContent>
      <w:p w14:paraId="52F2C782" w14:textId="19AD7593" w:rsidR="00280C2D" w:rsidRPr="00280C2D" w:rsidRDefault="00280C2D" w:rsidP="006B54C3">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87C983" w14:textId="251D869D" w:rsidR="0078364E" w:rsidRPr="00CD4FFF" w:rsidRDefault="0078364E" w:rsidP="00CD4FFF">
    <w:pPr>
      <w:pStyle w:val="Footer"/>
      <w:jc w:val="right"/>
      <w:rPr>
        <w:rFonts w:asciiTheme="minorHAnsi" w:hAnsiTheme="minorHAnsi" w:cstheme="minorHAns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210906"/>
      <w:docPartObj>
        <w:docPartGallery w:val="Page Numbers (Bottom of Page)"/>
        <w:docPartUnique/>
      </w:docPartObj>
    </w:sdtPr>
    <w:sdtEndPr>
      <w:rPr>
        <w:rFonts w:asciiTheme="minorHAnsi" w:hAnsiTheme="minorHAnsi" w:cstheme="minorHAnsi"/>
        <w:sz w:val="20"/>
        <w:szCs w:val="20"/>
      </w:rPr>
    </w:sdtEndPr>
    <w:sdtContent>
      <w:p w14:paraId="2B633D1F" w14:textId="5FF20DDC" w:rsidR="00280C2D" w:rsidRPr="00280C2D" w:rsidRDefault="00280C2D">
        <w:pPr>
          <w:pStyle w:val="Footer"/>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58C88A6" w14:textId="77777777" w:rsidR="00280C2D" w:rsidRDefault="00280C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410888"/>
      <w:docPartObj>
        <w:docPartGallery w:val="Page Numbers (Bottom of Page)"/>
        <w:docPartUnique/>
      </w:docPartObj>
    </w:sdtPr>
    <w:sdtEndPr>
      <w:rPr>
        <w:rFonts w:asciiTheme="minorHAnsi" w:hAnsiTheme="minorHAnsi" w:cstheme="minorHAnsi"/>
        <w:sz w:val="20"/>
        <w:szCs w:val="20"/>
      </w:rPr>
    </w:sdtEndPr>
    <w:sdtContent>
      <w:p w14:paraId="246E3F18" w14:textId="77777777" w:rsidR="00432079" w:rsidRPr="00280C2D" w:rsidRDefault="00432079" w:rsidP="00432079">
        <w:pPr>
          <w:pStyle w:val="Footer"/>
          <w:ind w:right="-723"/>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34774CA4" w14:textId="77777777" w:rsidR="00432079" w:rsidRPr="00CD4FFF" w:rsidRDefault="00432079" w:rsidP="00CD4FFF">
    <w:pPr>
      <w:pStyle w:val="Footer"/>
      <w:jc w:val="right"/>
      <w:rPr>
        <w:rFonts w:asciiTheme="minorHAnsi" w:hAnsiTheme="minorHAnsi" w:cstheme="minorHAnsi"/>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896507"/>
      <w:docPartObj>
        <w:docPartGallery w:val="Page Numbers (Bottom of Page)"/>
        <w:docPartUnique/>
      </w:docPartObj>
    </w:sdtPr>
    <w:sdtEndPr>
      <w:rPr>
        <w:rFonts w:asciiTheme="minorHAnsi" w:hAnsiTheme="minorHAnsi" w:cstheme="minorHAnsi"/>
        <w:sz w:val="20"/>
        <w:szCs w:val="20"/>
      </w:rPr>
    </w:sdtEndPr>
    <w:sdtContent>
      <w:p w14:paraId="16F5B545"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37E2EB" w14:textId="77777777" w:rsidR="00432079" w:rsidRPr="00CD4FFF" w:rsidRDefault="00432079" w:rsidP="00CD4FFF">
    <w:pPr>
      <w:pStyle w:val="Footer"/>
      <w:jc w:val="right"/>
      <w:rPr>
        <w:rFonts w:asciiTheme="minorHAnsi" w:hAnsiTheme="minorHAnsi" w:cstheme="minorHAnsi"/>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153613"/>
      <w:docPartObj>
        <w:docPartGallery w:val="Page Numbers (Bottom of Page)"/>
        <w:docPartUnique/>
      </w:docPartObj>
    </w:sdtPr>
    <w:sdtEndPr>
      <w:rPr>
        <w:rFonts w:asciiTheme="minorHAnsi" w:hAnsiTheme="minorHAnsi" w:cstheme="minorHAnsi"/>
        <w:sz w:val="20"/>
        <w:szCs w:val="20"/>
      </w:rPr>
    </w:sdtEndPr>
    <w:sdtContent>
      <w:p w14:paraId="1C4BC343" w14:textId="77777777" w:rsidR="00432079" w:rsidRPr="00280C2D" w:rsidRDefault="00432079" w:rsidP="00432079">
        <w:pPr>
          <w:pStyle w:val="Footer"/>
          <w:ind w:right="-829"/>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18EAC0C" w14:textId="77777777" w:rsidR="00432079" w:rsidRPr="00CD4FFF" w:rsidRDefault="00432079" w:rsidP="00CD4FFF">
    <w:pPr>
      <w:pStyle w:val="Footer"/>
      <w:jc w:val="right"/>
      <w:rPr>
        <w:rFonts w:asciiTheme="minorHAnsi" w:hAnsiTheme="minorHAnsi" w:cstheme="minorHAnsi"/>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055700"/>
      <w:docPartObj>
        <w:docPartGallery w:val="Page Numbers (Bottom of Page)"/>
        <w:docPartUnique/>
      </w:docPartObj>
    </w:sdtPr>
    <w:sdtEndPr>
      <w:rPr>
        <w:rFonts w:asciiTheme="minorHAnsi" w:hAnsiTheme="minorHAnsi" w:cstheme="minorHAnsi"/>
        <w:sz w:val="20"/>
        <w:szCs w:val="20"/>
      </w:rPr>
    </w:sdtEndPr>
    <w:sdtContent>
      <w:p w14:paraId="7569CB73"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6AEF32F" w14:textId="77777777" w:rsidR="00432079" w:rsidRPr="00CD4FFF" w:rsidRDefault="00432079" w:rsidP="00CD4FFF">
    <w:pPr>
      <w:pStyle w:val="Footer"/>
      <w:jc w:val="right"/>
      <w:rPr>
        <w:rFonts w:asciiTheme="minorHAnsi" w:hAnsiTheme="minorHAnsi" w:cstheme="minorHAnsi"/>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654790"/>
      <w:docPartObj>
        <w:docPartGallery w:val="Page Numbers (Bottom of Page)"/>
        <w:docPartUnique/>
      </w:docPartObj>
    </w:sdtPr>
    <w:sdtEndPr>
      <w:rPr>
        <w:rFonts w:asciiTheme="minorHAnsi" w:hAnsiTheme="minorHAnsi" w:cstheme="minorHAnsi"/>
        <w:sz w:val="20"/>
        <w:szCs w:val="20"/>
      </w:rPr>
    </w:sdtEndPr>
    <w:sdtContent>
      <w:p w14:paraId="68445FB0" w14:textId="77777777" w:rsidR="00432079" w:rsidRPr="00280C2D" w:rsidRDefault="00432079" w:rsidP="00432079">
        <w:pPr>
          <w:pStyle w:val="Footer"/>
          <w:ind w:right="-1097"/>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217DC53" w14:textId="77777777" w:rsidR="00432079" w:rsidRPr="00CD4FFF" w:rsidRDefault="00432079" w:rsidP="00CD4FFF">
    <w:pPr>
      <w:pStyle w:val="Footer"/>
      <w:jc w:val="right"/>
      <w:rPr>
        <w:rFonts w:asciiTheme="minorHAnsi" w:hAnsiTheme="minorHAnsi" w:cstheme="minorHAnsi"/>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347625"/>
      <w:docPartObj>
        <w:docPartGallery w:val="Page Numbers (Bottom of Page)"/>
        <w:docPartUnique/>
      </w:docPartObj>
    </w:sdtPr>
    <w:sdtEndPr>
      <w:rPr>
        <w:rFonts w:asciiTheme="minorHAnsi" w:hAnsiTheme="minorHAnsi" w:cstheme="minorHAnsi"/>
        <w:sz w:val="20"/>
        <w:szCs w:val="20"/>
      </w:rPr>
    </w:sdtEndPr>
    <w:sdtContent>
      <w:p w14:paraId="6155A3AC"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D74F539" w14:textId="77777777" w:rsidR="00432079" w:rsidRPr="00CD4FFF" w:rsidRDefault="00432079" w:rsidP="00CD4FFF">
    <w:pPr>
      <w:pStyle w:val="Footer"/>
      <w:jc w:val="right"/>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1FE9C" w14:textId="77777777" w:rsidR="005E1DAD" w:rsidRDefault="005E1DAD">
      <w:r>
        <w:separator/>
      </w:r>
    </w:p>
  </w:footnote>
  <w:footnote w:type="continuationSeparator" w:id="0">
    <w:p w14:paraId="36B778E5" w14:textId="77777777" w:rsidR="005E1DAD" w:rsidRDefault="005E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8F89" w14:textId="5B0DF010" w:rsidR="00780AEC" w:rsidRDefault="005D42DD" w:rsidP="003761DA">
    <w:pPr>
      <w:tabs>
        <w:tab w:val="left" w:pos="4140"/>
      </w:tabs>
      <w:spacing w:line="375" w:lineRule="exact"/>
      <w:jc w:val="both"/>
      <w:rPr>
        <w:rFonts w:asciiTheme="minorHAnsi" w:eastAsia="Arial Unicode MS" w:hAnsiTheme="minorHAnsi" w:cstheme="minorHAnsi"/>
        <w:b/>
        <w:bCs/>
        <w:color w:val="000000"/>
        <w:sz w:val="20"/>
        <w:szCs w:val="20"/>
      </w:rPr>
    </w:pPr>
    <w:r w:rsidRPr="00824755">
      <w:rPr>
        <w:rFonts w:asciiTheme="minorHAnsi" w:eastAsia="Arial Unicode MS" w:hAnsiTheme="minorHAnsi" w:cstheme="minorHAnsi"/>
        <w:b/>
        <w:bCs/>
        <w:color w:val="000000"/>
        <w:sz w:val="20"/>
        <w:szCs w:val="20"/>
      </w:rPr>
      <w:t>BEYOND</w:t>
    </w:r>
    <w:r w:rsidR="00780AEC" w:rsidRPr="00036BCF">
      <w:rPr>
        <w:rFonts w:asciiTheme="minorHAnsi" w:eastAsia="Arial Unicode MS" w:hAnsiTheme="minorHAnsi" w:cstheme="minorHAnsi"/>
        <w:b/>
        <w:bCs/>
        <w:color w:val="000000"/>
        <w:sz w:val="20"/>
        <w:szCs w:val="20"/>
      </w:rPr>
      <w:t xml:space="preserve"> SECURITIES PUBLIC COMPANY LIMITED</w:t>
    </w:r>
  </w:p>
  <w:p w14:paraId="47DD4626" w14:textId="285F320D" w:rsidR="00780AEC" w:rsidRPr="00D26758" w:rsidRDefault="00780AEC" w:rsidP="003761DA">
    <w:pPr>
      <w:tabs>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OTES TO INTERIM FINANCIAL STATEMENTS (CONTINUED)</w:t>
    </w:r>
    <w:r w:rsidRPr="00D26758">
      <w:rPr>
        <w:rFonts w:asciiTheme="minorHAnsi" w:hAnsiTheme="minorHAnsi" w:cstheme="minorHAnsi"/>
        <w:b/>
        <w:bCs/>
        <w:sz w:val="20"/>
        <w:szCs w:val="20"/>
      </w:rPr>
      <w:t xml:space="preserve"> </w:t>
    </w:r>
  </w:p>
  <w:p w14:paraId="0ED8EF4F" w14:textId="62CAE503" w:rsidR="00780AEC" w:rsidRDefault="00780AEC" w:rsidP="003761DA">
    <w:pPr>
      <w:tabs>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THREE-MONTH </w:t>
    </w:r>
    <w:r w:rsidR="005D42DD">
      <w:rPr>
        <w:rFonts w:asciiTheme="minorHAnsi" w:hAnsiTheme="minorHAnsi" w:cstheme="minorHAnsi"/>
        <w:b/>
        <w:bCs/>
        <w:sz w:val="20"/>
        <w:szCs w:val="20"/>
      </w:rPr>
      <w:t xml:space="preserve">AND NINE-MONTH </w:t>
    </w:r>
    <w:r w:rsidR="004C3958">
      <w:rPr>
        <w:rFonts w:asciiTheme="minorHAnsi" w:hAnsiTheme="minorHAnsi" w:cstheme="minorHAnsi"/>
        <w:b/>
        <w:bCs/>
        <w:sz w:val="20"/>
        <w:szCs w:val="20"/>
      </w:rPr>
      <w:t>PERIOD</w:t>
    </w:r>
    <w:r w:rsidR="005D42DD">
      <w:rPr>
        <w:rFonts w:asciiTheme="minorHAnsi" w:hAnsiTheme="minorHAnsi" w:cstheme="minorHAnsi"/>
        <w:b/>
        <w:bCs/>
        <w:sz w:val="20"/>
        <w:szCs w:val="20"/>
      </w:rPr>
      <w:t>S</w:t>
    </w:r>
    <w:r w:rsidRPr="00780AEC">
      <w:rPr>
        <w:rFonts w:asciiTheme="minorHAnsi" w:hAnsiTheme="minorHAnsi" w:cstheme="minorHAnsi"/>
        <w:b/>
        <w:bCs/>
        <w:sz w:val="20"/>
        <w:szCs w:val="20"/>
      </w:rPr>
      <w:t xml:space="preserve"> ENDED </w:t>
    </w:r>
    <w:r w:rsidR="005D42DD">
      <w:rPr>
        <w:rFonts w:asciiTheme="minorHAnsi" w:hAnsiTheme="minorHAnsi" w:cstheme="minorHAnsi"/>
        <w:b/>
        <w:bCs/>
        <w:sz w:val="20"/>
        <w:szCs w:val="20"/>
      </w:rPr>
      <w:t>SEPTEMBER</w:t>
    </w:r>
    <w:r w:rsidRPr="00780AEC">
      <w:rPr>
        <w:rFonts w:asciiTheme="minorHAnsi" w:hAnsiTheme="minorHAnsi" w:cstheme="minorHAnsi"/>
        <w:b/>
        <w:bCs/>
        <w:sz w:val="20"/>
        <w:szCs w:val="20"/>
      </w:rPr>
      <w:t xml:space="preserve"> 3</w:t>
    </w:r>
    <w:r w:rsidR="005D42DD">
      <w:rPr>
        <w:rFonts w:asciiTheme="minorHAnsi" w:hAnsiTheme="minorHAnsi" w:cstheme="minorHAnsi"/>
        <w:b/>
        <w:bCs/>
        <w:sz w:val="20"/>
        <w:szCs w:val="20"/>
      </w:rPr>
      <w:t>0</w:t>
    </w:r>
    <w:r w:rsidRPr="00780AEC">
      <w:rPr>
        <w:rFonts w:asciiTheme="minorHAnsi" w:hAnsiTheme="minorHAnsi" w:cstheme="minorHAnsi"/>
        <w:b/>
        <w:bCs/>
        <w:sz w:val="20"/>
        <w:szCs w:val="20"/>
      </w:rPr>
      <w:t>,</w:t>
    </w:r>
    <w:r w:rsidR="004B5989">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r>
      <w:rPr>
        <w:rFonts w:asciiTheme="minorHAnsi" w:hAnsiTheme="minorHAnsi" w:cstheme="minorHAnsi"/>
        <w:b/>
        <w:bCs/>
        <w:sz w:val="20"/>
        <w:szCs w:val="20"/>
      </w:rPr>
      <w:t xml:space="preserve"> (REVIEWED)</w:t>
    </w:r>
  </w:p>
  <w:p w14:paraId="323BB8DA" w14:textId="77777777" w:rsidR="00E13087" w:rsidRDefault="00E13087" w:rsidP="003761DA">
    <w:pPr>
      <w:tabs>
        <w:tab w:val="left" w:pos="4140"/>
      </w:tabs>
      <w:jc w:val="both"/>
      <w:rPr>
        <w:rFonts w:asciiTheme="minorHAnsi" w:hAnsiTheme="minorHAnsi" w:cstheme="minorHAnsi"/>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D9E51" w14:textId="03098339" w:rsidR="00036BCF" w:rsidRDefault="005D42DD" w:rsidP="003761DA">
    <w:pPr>
      <w:tabs>
        <w:tab w:val="left" w:pos="426"/>
        <w:tab w:val="left" w:pos="4140"/>
      </w:tabs>
      <w:spacing w:line="375" w:lineRule="exact"/>
      <w:jc w:val="both"/>
      <w:rPr>
        <w:rFonts w:asciiTheme="minorHAnsi" w:eastAsia="Arial Unicode MS" w:hAnsiTheme="minorHAnsi" w:cstheme="minorHAnsi"/>
        <w:b/>
        <w:bCs/>
        <w:color w:val="000000"/>
        <w:sz w:val="20"/>
        <w:szCs w:val="20"/>
      </w:rPr>
    </w:pPr>
    <w:r w:rsidRPr="00824755">
      <w:rPr>
        <w:rFonts w:asciiTheme="minorHAnsi" w:eastAsia="Arial Unicode MS" w:hAnsiTheme="minorHAnsi" w:cstheme="minorHAnsi"/>
        <w:b/>
        <w:bCs/>
        <w:color w:val="000000"/>
        <w:sz w:val="20"/>
        <w:szCs w:val="20"/>
      </w:rPr>
      <w:t>BEYOND</w:t>
    </w:r>
    <w:r w:rsidR="00036BCF" w:rsidRPr="00036BCF">
      <w:rPr>
        <w:rFonts w:asciiTheme="minorHAnsi" w:eastAsia="Arial Unicode MS" w:hAnsiTheme="minorHAnsi" w:cstheme="minorHAnsi"/>
        <w:b/>
        <w:bCs/>
        <w:color w:val="000000"/>
        <w:sz w:val="20"/>
        <w:szCs w:val="20"/>
      </w:rPr>
      <w:t xml:space="preserve"> SECURITIES PUBLIC COMPANY LIMITED</w:t>
    </w:r>
  </w:p>
  <w:p w14:paraId="114B334E" w14:textId="61DCC5BD" w:rsidR="00780AEC" w:rsidRPr="00D26758" w:rsidRDefault="00780AEC" w:rsidP="003761DA">
    <w:pPr>
      <w:tabs>
        <w:tab w:val="left" w:pos="426"/>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 xml:space="preserve">OTES TO INTERIM FINANCIAL STATEMENTS </w:t>
    </w:r>
  </w:p>
  <w:p w14:paraId="0CFBF275" w14:textId="11559B7B" w:rsidR="00780AEC" w:rsidRPr="00780AEC" w:rsidRDefault="00780AEC" w:rsidP="003761DA">
    <w:pPr>
      <w:tabs>
        <w:tab w:val="left" w:pos="426"/>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THREE-MONTH </w:t>
    </w:r>
    <w:r w:rsidR="005D42DD">
      <w:rPr>
        <w:rFonts w:asciiTheme="minorHAnsi" w:hAnsiTheme="minorHAnsi" w:cstheme="minorHAnsi"/>
        <w:b/>
        <w:bCs/>
        <w:sz w:val="20"/>
        <w:szCs w:val="20"/>
      </w:rPr>
      <w:t xml:space="preserve">AND NINE-MONTH </w:t>
    </w:r>
    <w:r w:rsidR="004C3958">
      <w:rPr>
        <w:rFonts w:asciiTheme="minorHAnsi" w:hAnsiTheme="minorHAnsi" w:cstheme="minorHAnsi"/>
        <w:b/>
        <w:bCs/>
        <w:sz w:val="20"/>
        <w:szCs w:val="20"/>
      </w:rPr>
      <w:t>PERIOD</w:t>
    </w:r>
    <w:r w:rsidR="005D42DD">
      <w:rPr>
        <w:rFonts w:asciiTheme="minorHAnsi" w:hAnsiTheme="minorHAnsi" w:cstheme="minorHAnsi"/>
        <w:b/>
        <w:bCs/>
        <w:sz w:val="20"/>
        <w:szCs w:val="20"/>
      </w:rPr>
      <w:t>S</w:t>
    </w:r>
    <w:r w:rsidRPr="00780AEC">
      <w:rPr>
        <w:rFonts w:asciiTheme="minorHAnsi" w:hAnsiTheme="minorHAnsi" w:cstheme="minorHAnsi"/>
        <w:b/>
        <w:bCs/>
        <w:sz w:val="20"/>
        <w:szCs w:val="20"/>
      </w:rPr>
      <w:t xml:space="preserve"> ENDED </w:t>
    </w:r>
    <w:r w:rsidR="005D42DD">
      <w:rPr>
        <w:rFonts w:asciiTheme="minorHAnsi" w:hAnsiTheme="minorHAnsi" w:cstheme="minorHAnsi"/>
        <w:b/>
        <w:bCs/>
        <w:sz w:val="20"/>
        <w:szCs w:val="20"/>
      </w:rPr>
      <w:t>SEPTEMBER</w:t>
    </w:r>
    <w:r w:rsidRPr="00780AEC">
      <w:rPr>
        <w:rFonts w:asciiTheme="minorHAnsi" w:hAnsiTheme="minorHAnsi" w:cstheme="minorHAnsi"/>
        <w:b/>
        <w:bCs/>
        <w:sz w:val="20"/>
        <w:szCs w:val="20"/>
      </w:rPr>
      <w:t xml:space="preserve"> 3</w:t>
    </w:r>
    <w:r w:rsidR="005D42DD">
      <w:rPr>
        <w:rFonts w:asciiTheme="minorHAnsi" w:hAnsiTheme="minorHAnsi" w:cstheme="minorHAnsi"/>
        <w:b/>
        <w:bCs/>
        <w:sz w:val="20"/>
        <w:szCs w:val="20"/>
      </w:rPr>
      <w:t>0</w:t>
    </w:r>
    <w:r w:rsidRPr="00780AEC">
      <w:rPr>
        <w:rFonts w:asciiTheme="minorHAnsi" w:hAnsiTheme="minorHAnsi" w:cstheme="minorHAnsi"/>
        <w:b/>
        <w:bCs/>
        <w:sz w:val="20"/>
        <w:szCs w:val="20"/>
      </w:rPr>
      <w:t>,</w:t>
    </w:r>
    <w:r w:rsidR="00770A6E">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r>
      <w:rPr>
        <w:rFonts w:asciiTheme="minorHAnsi" w:hAnsiTheme="minorHAnsi" w:cstheme="minorHAnsi"/>
        <w:b/>
        <w:bCs/>
        <w:sz w:val="20"/>
        <w:szCs w:val="20"/>
      </w:rPr>
      <w:t xml:space="preserve">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12E"/>
    <w:multiLevelType w:val="hybridMultilevel"/>
    <w:tmpl w:val="6E5089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23716F"/>
    <w:multiLevelType w:val="hybridMultilevel"/>
    <w:tmpl w:val="0F3E26F8"/>
    <w:lvl w:ilvl="0" w:tplc="DCB4720C">
      <w:start w:val="2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DC5C74"/>
    <w:multiLevelType w:val="hybridMultilevel"/>
    <w:tmpl w:val="6472DCEA"/>
    <w:lvl w:ilvl="0" w:tplc="0A5017A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978"/>
    <w:multiLevelType w:val="hybridMultilevel"/>
    <w:tmpl w:val="FC6678E2"/>
    <w:lvl w:ilvl="0" w:tplc="D3608BA6">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5663F"/>
    <w:multiLevelType w:val="multilevel"/>
    <w:tmpl w:val="6F0466AA"/>
    <w:lvl w:ilvl="0">
      <w:start w:val="1"/>
      <w:numFmt w:val="decimal"/>
      <w:lvlText w:val="%1."/>
      <w:lvlJc w:val="left"/>
      <w:pPr>
        <w:ind w:left="360" w:hanging="360"/>
      </w:pPr>
      <w:rPr>
        <w:rFonts w:hint="default"/>
      </w:rPr>
    </w:lvl>
    <w:lvl w:ilvl="1">
      <w:start w:val="1"/>
      <w:numFmt w:val="decimal"/>
      <w:lvlText w:val="8.%2"/>
      <w:lvlJc w:val="left"/>
      <w:pPr>
        <w:ind w:left="52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16FB4"/>
    <w:multiLevelType w:val="hybridMultilevel"/>
    <w:tmpl w:val="771CDCE0"/>
    <w:lvl w:ilvl="0" w:tplc="9E20A6FA">
      <w:numFmt w:val="bullet"/>
      <w:lvlText w:val=""/>
      <w:lvlJc w:val="left"/>
      <w:pPr>
        <w:ind w:left="720" w:hanging="360"/>
      </w:pPr>
      <w:rPr>
        <w:rFonts w:ascii="Symbol" w:eastAsia="Angsana New"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62BA9"/>
    <w:multiLevelType w:val="hybridMultilevel"/>
    <w:tmpl w:val="43E04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C365C"/>
    <w:multiLevelType w:val="multilevel"/>
    <w:tmpl w:val="0882C644"/>
    <w:lvl w:ilvl="0">
      <w:start w:val="1"/>
      <w:numFmt w:val="decimal"/>
      <w:lvlText w:val="%1."/>
      <w:lvlJc w:val="left"/>
      <w:pPr>
        <w:ind w:left="6173"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8" w15:restartNumberingAfterBreak="0">
    <w:nsid w:val="21A73974"/>
    <w:multiLevelType w:val="hybridMultilevel"/>
    <w:tmpl w:val="5094C372"/>
    <w:lvl w:ilvl="0" w:tplc="99DAEE5A">
      <w:start w:val="1"/>
      <w:numFmt w:val="lowerLetter"/>
      <w:lvlText w:val="%1)"/>
      <w:lvlJc w:val="left"/>
      <w:pPr>
        <w:ind w:left="1800" w:hanging="360"/>
      </w:pPr>
      <w:rPr>
        <w:rFonts w:asciiTheme="minorHAnsi" w:eastAsia="Times New Roman" w:hAnsiTheme="minorHAnsi" w:cstheme="minorHAnsi"/>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46E458A"/>
    <w:multiLevelType w:val="multilevel"/>
    <w:tmpl w:val="0882C644"/>
    <w:lvl w:ilvl="0">
      <w:start w:val="1"/>
      <w:numFmt w:val="decimal"/>
      <w:lvlText w:val="%1."/>
      <w:lvlJc w:val="left"/>
      <w:pPr>
        <w:ind w:left="4320"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0" w15:restartNumberingAfterBreak="0">
    <w:nsid w:val="29153808"/>
    <w:multiLevelType w:val="hybridMultilevel"/>
    <w:tmpl w:val="B33A4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02F4A"/>
    <w:multiLevelType w:val="multilevel"/>
    <w:tmpl w:val="7818AFF0"/>
    <w:lvl w:ilvl="0">
      <w:start w:val="2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1026373"/>
    <w:multiLevelType w:val="multilevel"/>
    <w:tmpl w:val="45FC633C"/>
    <w:lvl w:ilvl="0">
      <w:start w:val="8"/>
      <w:numFmt w:val="decimal"/>
      <w:lvlText w:val="%1."/>
      <w:lvlJc w:val="left"/>
      <w:pPr>
        <w:ind w:left="4320" w:hanging="360"/>
      </w:pPr>
      <w:rPr>
        <w:rFonts w:ascii="Calibri" w:hAnsi="Calibri" w:cs="Calibr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6FE6DB8"/>
    <w:multiLevelType w:val="multilevel"/>
    <w:tmpl w:val="1820E23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DD54A0"/>
    <w:multiLevelType w:val="hybridMultilevel"/>
    <w:tmpl w:val="63A8B3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D2B10"/>
    <w:multiLevelType w:val="hybridMultilevel"/>
    <w:tmpl w:val="9B385C50"/>
    <w:lvl w:ilvl="0" w:tplc="C9CC1798">
      <w:start w:val="1"/>
      <w:numFmt w:val="decimal"/>
      <w:lvlText w:val="%1)"/>
      <w:lvlJc w:val="left"/>
      <w:pPr>
        <w:ind w:left="720" w:hanging="360"/>
      </w:pPr>
      <w:rPr>
        <w:rFonts w:asciiTheme="minorHAnsi" w:eastAsia="Arial Unicode MS" w:hAnsiTheme="minorHAnsi" w:cstheme="minorHAns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52D24"/>
    <w:multiLevelType w:val="multilevel"/>
    <w:tmpl w:val="101A1D62"/>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DE5121"/>
    <w:multiLevelType w:val="hybridMultilevel"/>
    <w:tmpl w:val="6AA494A2"/>
    <w:lvl w:ilvl="0" w:tplc="8378024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35411"/>
    <w:multiLevelType w:val="multilevel"/>
    <w:tmpl w:val="CF2ED5F0"/>
    <w:lvl w:ilvl="0">
      <w:start w:val="1"/>
      <w:numFmt w:val="decimal"/>
      <w:lvlText w:val="%1."/>
      <w:lvlJc w:val="left"/>
      <w:pPr>
        <w:tabs>
          <w:tab w:val="num" w:pos="360"/>
        </w:tabs>
        <w:ind w:left="360" w:hanging="360"/>
      </w:pPr>
      <w:rPr>
        <w:rFonts w:ascii="Calibri" w:hAnsi="Calibri" w:cs="Angsana New" w:hint="default"/>
        <w:b/>
        <w:bCs/>
        <w:sz w:val="21"/>
        <w:szCs w:val="21"/>
        <w:u w:val="none"/>
        <w:lang w:bidi="th-TH"/>
      </w:rPr>
    </w:lvl>
    <w:lvl w:ilvl="1">
      <w:start w:val="1"/>
      <w:numFmt w:val="decimal"/>
      <w:lvlText w:val="%1.%2"/>
      <w:lvlJc w:val="left"/>
      <w:pPr>
        <w:tabs>
          <w:tab w:val="num" w:pos="1140"/>
        </w:tabs>
        <w:ind w:left="1140" w:hanging="450"/>
      </w:pPr>
      <w:rPr>
        <w:rFonts w:ascii="Calibri" w:hAnsi="Calibri" w:cs="Angsana New" w:hint="default"/>
        <w:b/>
        <w:bCs/>
        <w:sz w:val="21"/>
        <w:szCs w:val="21"/>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1" w15:restartNumberingAfterBreak="0">
    <w:nsid w:val="45F86CDA"/>
    <w:multiLevelType w:val="multilevel"/>
    <w:tmpl w:val="51C8C50E"/>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3A0A09"/>
    <w:multiLevelType w:val="multilevel"/>
    <w:tmpl w:val="2E62AAE4"/>
    <w:lvl w:ilvl="0">
      <w:start w:val="10"/>
      <w:numFmt w:val="decimal"/>
      <w:lvlText w:val="%1."/>
      <w:lvlJc w:val="left"/>
      <w:pPr>
        <w:ind w:left="4320" w:hanging="360"/>
      </w:pPr>
      <w:rPr>
        <w:rFonts w:ascii="Angsana New" w:hAnsi="Angsana New" w:cs="Angsana New" w:hint="default"/>
        <w:b/>
        <w:bCs/>
        <w:sz w:val="28"/>
        <w:szCs w:val="28"/>
      </w:rPr>
    </w:lvl>
    <w:lvl w:ilvl="1">
      <w:start w:val="3"/>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3" w15:restartNumberingAfterBreak="0">
    <w:nsid w:val="4EE44A99"/>
    <w:multiLevelType w:val="hybridMultilevel"/>
    <w:tmpl w:val="87D680B4"/>
    <w:lvl w:ilvl="0" w:tplc="DCB4720C">
      <w:start w:val="27"/>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54BF77B9"/>
    <w:multiLevelType w:val="multilevel"/>
    <w:tmpl w:val="A5AA088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D2546E"/>
    <w:multiLevelType w:val="hybridMultilevel"/>
    <w:tmpl w:val="AC28EC1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57FB7501"/>
    <w:multiLevelType w:val="multilevel"/>
    <w:tmpl w:val="11A41054"/>
    <w:lvl w:ilvl="0">
      <w:start w:val="1"/>
      <w:numFmt w:val="decimal"/>
      <w:lvlText w:val="%1."/>
      <w:lvlJc w:val="left"/>
      <w:pPr>
        <w:ind w:left="720" w:hanging="360"/>
      </w:pPr>
    </w:lvl>
    <w:lvl w:ilvl="1">
      <w:start w:val="2"/>
      <w:numFmt w:val="decimal"/>
      <w:isLgl/>
      <w:lvlText w:val="%1.%2"/>
      <w:lvlJc w:val="left"/>
      <w:pPr>
        <w:ind w:left="945" w:hanging="585"/>
      </w:pPr>
      <w:rPr>
        <w:rFonts w:hint="default"/>
        <w:b/>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5A814DC4"/>
    <w:multiLevelType w:val="hybridMultilevel"/>
    <w:tmpl w:val="0262C8C0"/>
    <w:lvl w:ilvl="0" w:tplc="416E953E">
      <w:start w:val="7"/>
      <w:numFmt w:val="bullet"/>
      <w:lvlText w:val="-"/>
      <w:lvlJc w:val="left"/>
      <w:pPr>
        <w:ind w:left="720" w:hanging="360"/>
      </w:pPr>
      <w:rPr>
        <w:rFonts w:ascii="Calibri" w:eastAsia="Arial Unicode MS"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0718D"/>
    <w:multiLevelType w:val="hybridMultilevel"/>
    <w:tmpl w:val="0C3A8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7604E8"/>
    <w:multiLevelType w:val="multilevel"/>
    <w:tmpl w:val="0882C644"/>
    <w:lvl w:ilvl="0">
      <w:start w:val="1"/>
      <w:numFmt w:val="decimal"/>
      <w:lvlText w:val="%1."/>
      <w:lvlJc w:val="left"/>
      <w:pPr>
        <w:ind w:left="6173"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0" w15:restartNumberingAfterBreak="0">
    <w:nsid w:val="60185363"/>
    <w:multiLevelType w:val="multilevel"/>
    <w:tmpl w:val="BE0E8FAA"/>
    <w:lvl w:ilvl="0">
      <w:start w:val="23"/>
      <w:numFmt w:val="decimal"/>
      <w:lvlText w:val="%1"/>
      <w:lvlJc w:val="left"/>
      <w:pPr>
        <w:ind w:left="372" w:hanging="372"/>
      </w:pPr>
      <w:rPr>
        <w:rFonts w:asciiTheme="minorHAnsi" w:hAnsiTheme="minorHAnsi" w:cstheme="minorHAnsi" w:hint="default"/>
        <w:sz w:val="20"/>
        <w:szCs w:val="20"/>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5A5379"/>
    <w:multiLevelType w:val="hybridMultilevel"/>
    <w:tmpl w:val="2F10F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2439C"/>
    <w:multiLevelType w:val="hybridMultilevel"/>
    <w:tmpl w:val="B128DB6E"/>
    <w:lvl w:ilvl="0" w:tplc="8CE0F558">
      <w:start w:val="1"/>
      <w:numFmt w:val="decimal"/>
      <w:lvlText w:val="(%1)"/>
      <w:lvlJc w:val="left"/>
      <w:pPr>
        <w:ind w:left="1571" w:hanging="720"/>
      </w:pPr>
      <w:rPr>
        <w:rFonts w:hint="default"/>
        <w:i w:val="0"/>
        <w:sz w:val="20"/>
        <w:szCs w:val="20"/>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79A4298"/>
    <w:multiLevelType w:val="hybridMultilevel"/>
    <w:tmpl w:val="E14CCAE2"/>
    <w:lvl w:ilvl="0" w:tplc="64625B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9F1A7D"/>
    <w:multiLevelType w:val="hybridMultilevel"/>
    <w:tmpl w:val="1450B93C"/>
    <w:lvl w:ilvl="0" w:tplc="1E22829C">
      <w:start w:val="1"/>
      <w:numFmt w:val="decimal"/>
      <w:lvlText w:val="%1)"/>
      <w:lvlJc w:val="left"/>
      <w:pPr>
        <w:ind w:left="909" w:hanging="360"/>
      </w:pPr>
      <w:rPr>
        <w:rFonts w:hint="default"/>
        <w:b w:val="0"/>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5" w15:restartNumberingAfterBreak="0">
    <w:nsid w:val="6B3234B8"/>
    <w:multiLevelType w:val="hybridMultilevel"/>
    <w:tmpl w:val="4E2EC6C0"/>
    <w:lvl w:ilvl="0" w:tplc="9B20B2D0">
      <w:start w:val="1"/>
      <w:numFmt w:val="lowerLetter"/>
      <w:lvlText w:val="(%1)"/>
      <w:lvlJc w:val="left"/>
      <w:pPr>
        <w:ind w:left="720" w:hanging="360"/>
      </w:pPr>
      <w:rPr>
        <w:rFonts w:ascii="Calibri" w:eastAsia="Arial Unicode MS"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C497355"/>
    <w:multiLevelType w:val="hybridMultilevel"/>
    <w:tmpl w:val="A482AAC2"/>
    <w:lvl w:ilvl="0" w:tplc="4036A56E">
      <w:start w:val="1"/>
      <w:numFmt w:val="lowerLetter"/>
      <w:lvlText w:val="%1)"/>
      <w:lvlJc w:val="left"/>
      <w:pPr>
        <w:ind w:left="1800" w:hanging="360"/>
      </w:pPr>
      <w:rPr>
        <w:rFonts w:asciiTheme="minorHAnsi" w:eastAsia="Times New Roman" w:hAnsiTheme="minorHAnsi" w:cstheme="minorHAnsi"/>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8" w15:restartNumberingAfterBreak="0">
    <w:nsid w:val="6D0811BA"/>
    <w:multiLevelType w:val="multilevel"/>
    <w:tmpl w:val="FC4212C8"/>
    <w:lvl w:ilvl="0">
      <w:start w:val="1"/>
      <w:numFmt w:val="decimal"/>
      <w:lvlText w:val="%1."/>
      <w:lvlJc w:val="left"/>
      <w:pPr>
        <w:ind w:left="720" w:hanging="360"/>
      </w:pPr>
      <w:rPr>
        <w:rFonts w:hint="default"/>
      </w:rPr>
    </w:lvl>
    <w:lvl w:ilvl="1">
      <w:start w:val="61"/>
      <w:numFmt w:val="decimal"/>
      <w:isLgl/>
      <w:lvlText w:val="%1.%2"/>
      <w:lvlJc w:val="left"/>
      <w:pPr>
        <w:ind w:left="945" w:hanging="58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6BB2B41"/>
    <w:multiLevelType w:val="hybridMultilevel"/>
    <w:tmpl w:val="1A6E61B6"/>
    <w:lvl w:ilvl="0" w:tplc="91AE379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3713ED"/>
    <w:multiLevelType w:val="hybridMultilevel"/>
    <w:tmpl w:val="382A1430"/>
    <w:lvl w:ilvl="0" w:tplc="A732D3D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262B5"/>
    <w:multiLevelType w:val="hybridMultilevel"/>
    <w:tmpl w:val="0408222E"/>
    <w:lvl w:ilvl="0" w:tplc="1D7A3942">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D528D"/>
    <w:multiLevelType w:val="hybridMultilevel"/>
    <w:tmpl w:val="F4EC9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3"/>
  </w:num>
  <w:num w:numId="3">
    <w:abstractNumId w:val="29"/>
  </w:num>
  <w:num w:numId="4">
    <w:abstractNumId w:val="26"/>
  </w:num>
  <w:num w:numId="5">
    <w:abstractNumId w:val="4"/>
  </w:num>
  <w:num w:numId="6">
    <w:abstractNumId w:val="12"/>
  </w:num>
  <w:num w:numId="7">
    <w:abstractNumId w:val="17"/>
  </w:num>
  <w:num w:numId="8">
    <w:abstractNumId w:val="34"/>
  </w:num>
  <w:num w:numId="9">
    <w:abstractNumId w:val="8"/>
  </w:num>
  <w:num w:numId="10">
    <w:abstractNumId w:val="37"/>
  </w:num>
  <w:num w:numId="11">
    <w:abstractNumId w:val="32"/>
  </w:num>
  <w:num w:numId="12">
    <w:abstractNumId w:val="25"/>
  </w:num>
  <w:num w:numId="13">
    <w:abstractNumId w:val="13"/>
  </w:num>
  <w:num w:numId="14">
    <w:abstractNumId w:val="36"/>
  </w:num>
  <w:num w:numId="15">
    <w:abstractNumId w:val="39"/>
  </w:num>
  <w:num w:numId="16">
    <w:abstractNumId w:val="1"/>
  </w:num>
  <w:num w:numId="17">
    <w:abstractNumId w:val="38"/>
  </w:num>
  <w:num w:numId="18">
    <w:abstractNumId w:val="14"/>
  </w:num>
  <w:num w:numId="19">
    <w:abstractNumId w:val="22"/>
  </w:num>
  <w:num w:numId="20">
    <w:abstractNumId w:val="18"/>
  </w:num>
  <w:num w:numId="21">
    <w:abstractNumId w:val="16"/>
  </w:num>
  <w:num w:numId="22">
    <w:abstractNumId w:val="43"/>
  </w:num>
  <w:num w:numId="23">
    <w:abstractNumId w:val="35"/>
  </w:num>
  <w:num w:numId="24">
    <w:abstractNumId w:val="20"/>
  </w:num>
  <w:num w:numId="25">
    <w:abstractNumId w:val="27"/>
  </w:num>
  <w:num w:numId="26">
    <w:abstractNumId w:val="24"/>
  </w:num>
  <w:num w:numId="27">
    <w:abstractNumId w:val="21"/>
  </w:num>
  <w:num w:numId="28">
    <w:abstractNumId w:val="15"/>
  </w:num>
  <w:num w:numId="29">
    <w:abstractNumId w:val="9"/>
  </w:num>
  <w:num w:numId="30">
    <w:abstractNumId w:val="28"/>
  </w:num>
  <w:num w:numId="31">
    <w:abstractNumId w:val="31"/>
  </w:num>
  <w:num w:numId="32">
    <w:abstractNumId w:val="19"/>
  </w:num>
  <w:num w:numId="33">
    <w:abstractNumId w:val="30"/>
  </w:num>
  <w:num w:numId="34">
    <w:abstractNumId w:val="4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3"/>
  </w:num>
  <w:num w:numId="38">
    <w:abstractNumId w:val="10"/>
  </w:num>
  <w:num w:numId="39">
    <w:abstractNumId w:val="42"/>
  </w:num>
  <w:num w:numId="40">
    <w:abstractNumId w:val="41"/>
  </w:num>
  <w:num w:numId="41">
    <w:abstractNumId w:val="7"/>
  </w:num>
  <w:num w:numId="42">
    <w:abstractNumId w:val="2"/>
  </w:num>
  <w:num w:numId="43">
    <w:abstractNumId w:val="6"/>
  </w:num>
  <w:num w:numId="4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7335A8"/>
    <w:rsid w:val="0000057D"/>
    <w:rsid w:val="00000B84"/>
    <w:rsid w:val="00000C37"/>
    <w:rsid w:val="000017B8"/>
    <w:rsid w:val="00002561"/>
    <w:rsid w:val="000027AE"/>
    <w:rsid w:val="00002BD8"/>
    <w:rsid w:val="00002DD8"/>
    <w:rsid w:val="00002E41"/>
    <w:rsid w:val="000032EF"/>
    <w:rsid w:val="0000387B"/>
    <w:rsid w:val="0000398A"/>
    <w:rsid w:val="00003BB6"/>
    <w:rsid w:val="00003F29"/>
    <w:rsid w:val="00004BFC"/>
    <w:rsid w:val="00005608"/>
    <w:rsid w:val="00005736"/>
    <w:rsid w:val="00005CE9"/>
    <w:rsid w:val="0000625E"/>
    <w:rsid w:val="00006524"/>
    <w:rsid w:val="000066AF"/>
    <w:rsid w:val="000066B9"/>
    <w:rsid w:val="00006818"/>
    <w:rsid w:val="00006F8E"/>
    <w:rsid w:val="00006FF2"/>
    <w:rsid w:val="000072A7"/>
    <w:rsid w:val="00007A4F"/>
    <w:rsid w:val="0001034E"/>
    <w:rsid w:val="00010B2F"/>
    <w:rsid w:val="00010D54"/>
    <w:rsid w:val="00010EA2"/>
    <w:rsid w:val="00011042"/>
    <w:rsid w:val="00011404"/>
    <w:rsid w:val="00011776"/>
    <w:rsid w:val="00011FF6"/>
    <w:rsid w:val="000125C7"/>
    <w:rsid w:val="000132DD"/>
    <w:rsid w:val="0001418A"/>
    <w:rsid w:val="0001486B"/>
    <w:rsid w:val="00016783"/>
    <w:rsid w:val="00016BE2"/>
    <w:rsid w:val="000171F9"/>
    <w:rsid w:val="000179C1"/>
    <w:rsid w:val="0002006E"/>
    <w:rsid w:val="00020930"/>
    <w:rsid w:val="00020EA0"/>
    <w:rsid w:val="000218B5"/>
    <w:rsid w:val="00021AF9"/>
    <w:rsid w:val="0002218F"/>
    <w:rsid w:val="00022197"/>
    <w:rsid w:val="00022403"/>
    <w:rsid w:val="000224A6"/>
    <w:rsid w:val="00022AE4"/>
    <w:rsid w:val="00022D61"/>
    <w:rsid w:val="000233C1"/>
    <w:rsid w:val="00024415"/>
    <w:rsid w:val="0002457B"/>
    <w:rsid w:val="00024CDD"/>
    <w:rsid w:val="00024D29"/>
    <w:rsid w:val="00025448"/>
    <w:rsid w:val="00025BA5"/>
    <w:rsid w:val="00025BDB"/>
    <w:rsid w:val="00025C6D"/>
    <w:rsid w:val="0002635B"/>
    <w:rsid w:val="00026968"/>
    <w:rsid w:val="00026DEB"/>
    <w:rsid w:val="00027A3A"/>
    <w:rsid w:val="00030356"/>
    <w:rsid w:val="0003037F"/>
    <w:rsid w:val="00030550"/>
    <w:rsid w:val="0003087F"/>
    <w:rsid w:val="000308B7"/>
    <w:rsid w:val="00031610"/>
    <w:rsid w:val="00031975"/>
    <w:rsid w:val="00031F23"/>
    <w:rsid w:val="000322E9"/>
    <w:rsid w:val="00032729"/>
    <w:rsid w:val="0003339E"/>
    <w:rsid w:val="000336B3"/>
    <w:rsid w:val="00033D98"/>
    <w:rsid w:val="00034448"/>
    <w:rsid w:val="00034618"/>
    <w:rsid w:val="00034915"/>
    <w:rsid w:val="00034DAF"/>
    <w:rsid w:val="00035047"/>
    <w:rsid w:val="000350DA"/>
    <w:rsid w:val="00035101"/>
    <w:rsid w:val="00036138"/>
    <w:rsid w:val="00036383"/>
    <w:rsid w:val="00036A2F"/>
    <w:rsid w:val="00036BCF"/>
    <w:rsid w:val="0004032B"/>
    <w:rsid w:val="00040A05"/>
    <w:rsid w:val="00040D2F"/>
    <w:rsid w:val="00041A11"/>
    <w:rsid w:val="00043202"/>
    <w:rsid w:val="000432A9"/>
    <w:rsid w:val="0004347C"/>
    <w:rsid w:val="00043C5D"/>
    <w:rsid w:val="00044853"/>
    <w:rsid w:val="00045F4F"/>
    <w:rsid w:val="00046C91"/>
    <w:rsid w:val="0004757F"/>
    <w:rsid w:val="00047C4A"/>
    <w:rsid w:val="00047C97"/>
    <w:rsid w:val="00050584"/>
    <w:rsid w:val="000505BB"/>
    <w:rsid w:val="000512F5"/>
    <w:rsid w:val="00051C1F"/>
    <w:rsid w:val="00051CCC"/>
    <w:rsid w:val="0005205C"/>
    <w:rsid w:val="00053671"/>
    <w:rsid w:val="000541DD"/>
    <w:rsid w:val="0005466B"/>
    <w:rsid w:val="00054A46"/>
    <w:rsid w:val="00054ED1"/>
    <w:rsid w:val="00055986"/>
    <w:rsid w:val="000559DD"/>
    <w:rsid w:val="00056637"/>
    <w:rsid w:val="00056887"/>
    <w:rsid w:val="00056EAB"/>
    <w:rsid w:val="0005751C"/>
    <w:rsid w:val="000576AD"/>
    <w:rsid w:val="00057745"/>
    <w:rsid w:val="000601FA"/>
    <w:rsid w:val="00060EAF"/>
    <w:rsid w:val="00061255"/>
    <w:rsid w:val="0006160F"/>
    <w:rsid w:val="00061FC6"/>
    <w:rsid w:val="00062063"/>
    <w:rsid w:val="0006214A"/>
    <w:rsid w:val="000621A2"/>
    <w:rsid w:val="000638A1"/>
    <w:rsid w:val="000643D7"/>
    <w:rsid w:val="00064C7B"/>
    <w:rsid w:val="00064F5F"/>
    <w:rsid w:val="00065766"/>
    <w:rsid w:val="00065B96"/>
    <w:rsid w:val="00065DA3"/>
    <w:rsid w:val="000662DC"/>
    <w:rsid w:val="00066F15"/>
    <w:rsid w:val="0006723A"/>
    <w:rsid w:val="0006739D"/>
    <w:rsid w:val="000673B1"/>
    <w:rsid w:val="00067D99"/>
    <w:rsid w:val="000702CF"/>
    <w:rsid w:val="00070649"/>
    <w:rsid w:val="000706A8"/>
    <w:rsid w:val="00071415"/>
    <w:rsid w:val="00071C1E"/>
    <w:rsid w:val="0007212D"/>
    <w:rsid w:val="00072607"/>
    <w:rsid w:val="00072DBD"/>
    <w:rsid w:val="00073C4F"/>
    <w:rsid w:val="00074440"/>
    <w:rsid w:val="000744CC"/>
    <w:rsid w:val="000746BB"/>
    <w:rsid w:val="00074799"/>
    <w:rsid w:val="000751B2"/>
    <w:rsid w:val="0007553F"/>
    <w:rsid w:val="000760B9"/>
    <w:rsid w:val="000760DD"/>
    <w:rsid w:val="00076620"/>
    <w:rsid w:val="0007667D"/>
    <w:rsid w:val="000767E8"/>
    <w:rsid w:val="000768D9"/>
    <w:rsid w:val="00076C5B"/>
    <w:rsid w:val="000776B8"/>
    <w:rsid w:val="00077A10"/>
    <w:rsid w:val="00077A9A"/>
    <w:rsid w:val="00077FC0"/>
    <w:rsid w:val="00080C4F"/>
    <w:rsid w:val="000820F0"/>
    <w:rsid w:val="00082475"/>
    <w:rsid w:val="00082DA9"/>
    <w:rsid w:val="00083277"/>
    <w:rsid w:val="00083A36"/>
    <w:rsid w:val="000859E3"/>
    <w:rsid w:val="00085BF5"/>
    <w:rsid w:val="00085C6F"/>
    <w:rsid w:val="00085F08"/>
    <w:rsid w:val="000861B8"/>
    <w:rsid w:val="0008647F"/>
    <w:rsid w:val="00086A56"/>
    <w:rsid w:val="00086ACC"/>
    <w:rsid w:val="00086BD8"/>
    <w:rsid w:val="00086E4A"/>
    <w:rsid w:val="00086F42"/>
    <w:rsid w:val="00087296"/>
    <w:rsid w:val="00087B00"/>
    <w:rsid w:val="00090431"/>
    <w:rsid w:val="000908D2"/>
    <w:rsid w:val="00090B9E"/>
    <w:rsid w:val="000911BF"/>
    <w:rsid w:val="00091341"/>
    <w:rsid w:val="00091AC3"/>
    <w:rsid w:val="00091B42"/>
    <w:rsid w:val="00091C0E"/>
    <w:rsid w:val="000920FF"/>
    <w:rsid w:val="000922A8"/>
    <w:rsid w:val="000929A9"/>
    <w:rsid w:val="00092D5E"/>
    <w:rsid w:val="0009394C"/>
    <w:rsid w:val="00093A50"/>
    <w:rsid w:val="00093D25"/>
    <w:rsid w:val="0009468B"/>
    <w:rsid w:val="00094FA7"/>
    <w:rsid w:val="00095117"/>
    <w:rsid w:val="0009534A"/>
    <w:rsid w:val="00095E3E"/>
    <w:rsid w:val="00095E78"/>
    <w:rsid w:val="00095FF0"/>
    <w:rsid w:val="00096B2D"/>
    <w:rsid w:val="0009720A"/>
    <w:rsid w:val="00097683"/>
    <w:rsid w:val="00097BD4"/>
    <w:rsid w:val="000A0AAD"/>
    <w:rsid w:val="000A0B19"/>
    <w:rsid w:val="000A0D4B"/>
    <w:rsid w:val="000A0DD3"/>
    <w:rsid w:val="000A0E05"/>
    <w:rsid w:val="000A112B"/>
    <w:rsid w:val="000A1B9B"/>
    <w:rsid w:val="000A1C11"/>
    <w:rsid w:val="000A303D"/>
    <w:rsid w:val="000A3283"/>
    <w:rsid w:val="000A3619"/>
    <w:rsid w:val="000A4075"/>
    <w:rsid w:val="000A4299"/>
    <w:rsid w:val="000A4C81"/>
    <w:rsid w:val="000A4FA1"/>
    <w:rsid w:val="000A53C8"/>
    <w:rsid w:val="000A5563"/>
    <w:rsid w:val="000A5843"/>
    <w:rsid w:val="000A5EE1"/>
    <w:rsid w:val="000A6B03"/>
    <w:rsid w:val="000A6C49"/>
    <w:rsid w:val="000A74F8"/>
    <w:rsid w:val="000A782B"/>
    <w:rsid w:val="000A7D9F"/>
    <w:rsid w:val="000A7E42"/>
    <w:rsid w:val="000A7E9E"/>
    <w:rsid w:val="000B146A"/>
    <w:rsid w:val="000B1A9E"/>
    <w:rsid w:val="000B23D8"/>
    <w:rsid w:val="000B24BE"/>
    <w:rsid w:val="000B285E"/>
    <w:rsid w:val="000B29E6"/>
    <w:rsid w:val="000B371E"/>
    <w:rsid w:val="000B37E1"/>
    <w:rsid w:val="000B464D"/>
    <w:rsid w:val="000B4D01"/>
    <w:rsid w:val="000B4E04"/>
    <w:rsid w:val="000B604D"/>
    <w:rsid w:val="000B60C3"/>
    <w:rsid w:val="000B6814"/>
    <w:rsid w:val="000B6BB7"/>
    <w:rsid w:val="000B7CC3"/>
    <w:rsid w:val="000C01A5"/>
    <w:rsid w:val="000C03D7"/>
    <w:rsid w:val="000C08F4"/>
    <w:rsid w:val="000C18D9"/>
    <w:rsid w:val="000C1942"/>
    <w:rsid w:val="000C2573"/>
    <w:rsid w:val="000C27B0"/>
    <w:rsid w:val="000C2EAD"/>
    <w:rsid w:val="000C32E0"/>
    <w:rsid w:val="000C3FD8"/>
    <w:rsid w:val="000C4586"/>
    <w:rsid w:val="000C4F35"/>
    <w:rsid w:val="000C5015"/>
    <w:rsid w:val="000C5051"/>
    <w:rsid w:val="000C5B6A"/>
    <w:rsid w:val="000C5C54"/>
    <w:rsid w:val="000C6097"/>
    <w:rsid w:val="000C66F0"/>
    <w:rsid w:val="000C68BC"/>
    <w:rsid w:val="000C7064"/>
    <w:rsid w:val="000C70F7"/>
    <w:rsid w:val="000C72BD"/>
    <w:rsid w:val="000C73E8"/>
    <w:rsid w:val="000C75A2"/>
    <w:rsid w:val="000C79A8"/>
    <w:rsid w:val="000C7E09"/>
    <w:rsid w:val="000D055E"/>
    <w:rsid w:val="000D07EE"/>
    <w:rsid w:val="000D0E0C"/>
    <w:rsid w:val="000D12D9"/>
    <w:rsid w:val="000D1BFF"/>
    <w:rsid w:val="000D2E0A"/>
    <w:rsid w:val="000D2F38"/>
    <w:rsid w:val="000D3A29"/>
    <w:rsid w:val="000D3EB2"/>
    <w:rsid w:val="000D5D57"/>
    <w:rsid w:val="000D5FD3"/>
    <w:rsid w:val="000D623D"/>
    <w:rsid w:val="000D636F"/>
    <w:rsid w:val="000D6561"/>
    <w:rsid w:val="000D6BC5"/>
    <w:rsid w:val="000E069F"/>
    <w:rsid w:val="000E0934"/>
    <w:rsid w:val="000E0D6F"/>
    <w:rsid w:val="000E16B1"/>
    <w:rsid w:val="000E19B9"/>
    <w:rsid w:val="000E1D69"/>
    <w:rsid w:val="000E2F81"/>
    <w:rsid w:val="000E4816"/>
    <w:rsid w:val="000E4FAF"/>
    <w:rsid w:val="000E5303"/>
    <w:rsid w:val="000E546D"/>
    <w:rsid w:val="000E5F9E"/>
    <w:rsid w:val="000E6093"/>
    <w:rsid w:val="000E63BD"/>
    <w:rsid w:val="000E6421"/>
    <w:rsid w:val="000E69B2"/>
    <w:rsid w:val="000E6EC0"/>
    <w:rsid w:val="000E6FF3"/>
    <w:rsid w:val="000E7551"/>
    <w:rsid w:val="000E7EFA"/>
    <w:rsid w:val="000F0967"/>
    <w:rsid w:val="000F1018"/>
    <w:rsid w:val="000F1C38"/>
    <w:rsid w:val="000F25FE"/>
    <w:rsid w:val="000F29C8"/>
    <w:rsid w:val="000F399B"/>
    <w:rsid w:val="000F514F"/>
    <w:rsid w:val="000F56F2"/>
    <w:rsid w:val="000F5A35"/>
    <w:rsid w:val="000F5A90"/>
    <w:rsid w:val="000F5C7F"/>
    <w:rsid w:val="000F5D42"/>
    <w:rsid w:val="000F6078"/>
    <w:rsid w:val="000F616C"/>
    <w:rsid w:val="000F635D"/>
    <w:rsid w:val="000F6C54"/>
    <w:rsid w:val="00100D4F"/>
    <w:rsid w:val="00100D95"/>
    <w:rsid w:val="00101612"/>
    <w:rsid w:val="00101CED"/>
    <w:rsid w:val="00102802"/>
    <w:rsid w:val="00102C7F"/>
    <w:rsid w:val="0010398C"/>
    <w:rsid w:val="0010403A"/>
    <w:rsid w:val="001042A8"/>
    <w:rsid w:val="00104352"/>
    <w:rsid w:val="00104570"/>
    <w:rsid w:val="001051AE"/>
    <w:rsid w:val="00105947"/>
    <w:rsid w:val="00105ACF"/>
    <w:rsid w:val="00105F7C"/>
    <w:rsid w:val="001061D9"/>
    <w:rsid w:val="00106A6E"/>
    <w:rsid w:val="001071D6"/>
    <w:rsid w:val="00107544"/>
    <w:rsid w:val="00107769"/>
    <w:rsid w:val="00107DA0"/>
    <w:rsid w:val="001107E8"/>
    <w:rsid w:val="00110979"/>
    <w:rsid w:val="00110B29"/>
    <w:rsid w:val="00110B79"/>
    <w:rsid w:val="001116BD"/>
    <w:rsid w:val="00111713"/>
    <w:rsid w:val="00112305"/>
    <w:rsid w:val="00112C79"/>
    <w:rsid w:val="001133C1"/>
    <w:rsid w:val="001136F0"/>
    <w:rsid w:val="00113793"/>
    <w:rsid w:val="00113F28"/>
    <w:rsid w:val="001142DF"/>
    <w:rsid w:val="00114640"/>
    <w:rsid w:val="00114951"/>
    <w:rsid w:val="00114B6D"/>
    <w:rsid w:val="00114CD4"/>
    <w:rsid w:val="00114FBC"/>
    <w:rsid w:val="00116451"/>
    <w:rsid w:val="001165F9"/>
    <w:rsid w:val="001205C8"/>
    <w:rsid w:val="0012067B"/>
    <w:rsid w:val="00120BF8"/>
    <w:rsid w:val="0012117E"/>
    <w:rsid w:val="001216AF"/>
    <w:rsid w:val="001219A3"/>
    <w:rsid w:val="00121AA4"/>
    <w:rsid w:val="00121BC3"/>
    <w:rsid w:val="00122085"/>
    <w:rsid w:val="001225B9"/>
    <w:rsid w:val="00122EB8"/>
    <w:rsid w:val="00124208"/>
    <w:rsid w:val="0012479F"/>
    <w:rsid w:val="00124F78"/>
    <w:rsid w:val="00125210"/>
    <w:rsid w:val="00125751"/>
    <w:rsid w:val="00125BC7"/>
    <w:rsid w:val="001268EF"/>
    <w:rsid w:val="0012729C"/>
    <w:rsid w:val="00127D03"/>
    <w:rsid w:val="001307A7"/>
    <w:rsid w:val="001312F6"/>
    <w:rsid w:val="00131552"/>
    <w:rsid w:val="0013159C"/>
    <w:rsid w:val="001318D8"/>
    <w:rsid w:val="0013191C"/>
    <w:rsid w:val="00132475"/>
    <w:rsid w:val="001325C3"/>
    <w:rsid w:val="00132B0C"/>
    <w:rsid w:val="00132E82"/>
    <w:rsid w:val="00132E8D"/>
    <w:rsid w:val="00132FC9"/>
    <w:rsid w:val="00132FFB"/>
    <w:rsid w:val="001331FF"/>
    <w:rsid w:val="001333F5"/>
    <w:rsid w:val="00133B5A"/>
    <w:rsid w:val="00133F27"/>
    <w:rsid w:val="00134532"/>
    <w:rsid w:val="001345D6"/>
    <w:rsid w:val="001346BD"/>
    <w:rsid w:val="00134E46"/>
    <w:rsid w:val="00135558"/>
    <w:rsid w:val="001355B9"/>
    <w:rsid w:val="001357E1"/>
    <w:rsid w:val="00135BE4"/>
    <w:rsid w:val="00135E18"/>
    <w:rsid w:val="00135E86"/>
    <w:rsid w:val="00136D6A"/>
    <w:rsid w:val="00137D4B"/>
    <w:rsid w:val="001400D9"/>
    <w:rsid w:val="0014059C"/>
    <w:rsid w:val="00140BDD"/>
    <w:rsid w:val="00140ED0"/>
    <w:rsid w:val="001416B7"/>
    <w:rsid w:val="0014176F"/>
    <w:rsid w:val="00142653"/>
    <w:rsid w:val="001428FB"/>
    <w:rsid w:val="001441C8"/>
    <w:rsid w:val="00144CB9"/>
    <w:rsid w:val="00145502"/>
    <w:rsid w:val="00145A97"/>
    <w:rsid w:val="00145B8C"/>
    <w:rsid w:val="00145D27"/>
    <w:rsid w:val="0014616C"/>
    <w:rsid w:val="001465C3"/>
    <w:rsid w:val="00146606"/>
    <w:rsid w:val="00146DFE"/>
    <w:rsid w:val="001473D4"/>
    <w:rsid w:val="001475A8"/>
    <w:rsid w:val="00147F34"/>
    <w:rsid w:val="00150610"/>
    <w:rsid w:val="001506AE"/>
    <w:rsid w:val="0015078B"/>
    <w:rsid w:val="00150F46"/>
    <w:rsid w:val="00151255"/>
    <w:rsid w:val="00151935"/>
    <w:rsid w:val="00152E14"/>
    <w:rsid w:val="00153142"/>
    <w:rsid w:val="00153824"/>
    <w:rsid w:val="00153AC8"/>
    <w:rsid w:val="00154790"/>
    <w:rsid w:val="001548C3"/>
    <w:rsid w:val="00154CAF"/>
    <w:rsid w:val="0015578A"/>
    <w:rsid w:val="0015621C"/>
    <w:rsid w:val="00156514"/>
    <w:rsid w:val="00157751"/>
    <w:rsid w:val="001602F9"/>
    <w:rsid w:val="00160FEE"/>
    <w:rsid w:val="0016162B"/>
    <w:rsid w:val="00161A81"/>
    <w:rsid w:val="00162CF5"/>
    <w:rsid w:val="00163293"/>
    <w:rsid w:val="00163515"/>
    <w:rsid w:val="00163997"/>
    <w:rsid w:val="00163C86"/>
    <w:rsid w:val="00164116"/>
    <w:rsid w:val="00164457"/>
    <w:rsid w:val="00164636"/>
    <w:rsid w:val="00164C82"/>
    <w:rsid w:val="0016553E"/>
    <w:rsid w:val="001655BB"/>
    <w:rsid w:val="00165615"/>
    <w:rsid w:val="00165660"/>
    <w:rsid w:val="00165B70"/>
    <w:rsid w:val="00165BBB"/>
    <w:rsid w:val="001660B5"/>
    <w:rsid w:val="0016777C"/>
    <w:rsid w:val="00167C5E"/>
    <w:rsid w:val="00170891"/>
    <w:rsid w:val="00171303"/>
    <w:rsid w:val="001715B7"/>
    <w:rsid w:val="00171789"/>
    <w:rsid w:val="001718D6"/>
    <w:rsid w:val="00171F63"/>
    <w:rsid w:val="0017270D"/>
    <w:rsid w:val="001727CA"/>
    <w:rsid w:val="001727CC"/>
    <w:rsid w:val="0017329F"/>
    <w:rsid w:val="001732BC"/>
    <w:rsid w:val="00173579"/>
    <w:rsid w:val="00173788"/>
    <w:rsid w:val="00173E2C"/>
    <w:rsid w:val="00174175"/>
    <w:rsid w:val="001756F0"/>
    <w:rsid w:val="0017596D"/>
    <w:rsid w:val="00175E0E"/>
    <w:rsid w:val="00175FD8"/>
    <w:rsid w:val="001760E3"/>
    <w:rsid w:val="001769DD"/>
    <w:rsid w:val="00176F3D"/>
    <w:rsid w:val="001771FA"/>
    <w:rsid w:val="0017755C"/>
    <w:rsid w:val="001778CC"/>
    <w:rsid w:val="001778E9"/>
    <w:rsid w:val="00177A36"/>
    <w:rsid w:val="001804E8"/>
    <w:rsid w:val="00180639"/>
    <w:rsid w:val="001816ED"/>
    <w:rsid w:val="001818D4"/>
    <w:rsid w:val="00182849"/>
    <w:rsid w:val="00182ADB"/>
    <w:rsid w:val="00182D5C"/>
    <w:rsid w:val="00183554"/>
    <w:rsid w:val="00183879"/>
    <w:rsid w:val="001851FB"/>
    <w:rsid w:val="00185864"/>
    <w:rsid w:val="00186565"/>
    <w:rsid w:val="001867D1"/>
    <w:rsid w:val="0018683F"/>
    <w:rsid w:val="00186B6A"/>
    <w:rsid w:val="00186C74"/>
    <w:rsid w:val="00187E13"/>
    <w:rsid w:val="001903AC"/>
    <w:rsid w:val="00191F99"/>
    <w:rsid w:val="0019222D"/>
    <w:rsid w:val="001925B5"/>
    <w:rsid w:val="00192AAE"/>
    <w:rsid w:val="0019304E"/>
    <w:rsid w:val="0019344F"/>
    <w:rsid w:val="00193AB6"/>
    <w:rsid w:val="00193D0E"/>
    <w:rsid w:val="001946A1"/>
    <w:rsid w:val="00194CA8"/>
    <w:rsid w:val="00194EE3"/>
    <w:rsid w:val="00195093"/>
    <w:rsid w:val="00195151"/>
    <w:rsid w:val="001951B2"/>
    <w:rsid w:val="00195ED8"/>
    <w:rsid w:val="00196468"/>
    <w:rsid w:val="00196E04"/>
    <w:rsid w:val="001970D8"/>
    <w:rsid w:val="00197B84"/>
    <w:rsid w:val="00197B89"/>
    <w:rsid w:val="001A0333"/>
    <w:rsid w:val="001A05D4"/>
    <w:rsid w:val="001A1221"/>
    <w:rsid w:val="001A1EFE"/>
    <w:rsid w:val="001A2314"/>
    <w:rsid w:val="001A27B0"/>
    <w:rsid w:val="001A3A2B"/>
    <w:rsid w:val="001A45A7"/>
    <w:rsid w:val="001A4704"/>
    <w:rsid w:val="001A539D"/>
    <w:rsid w:val="001A53DD"/>
    <w:rsid w:val="001A57D3"/>
    <w:rsid w:val="001A5AD9"/>
    <w:rsid w:val="001A6E1E"/>
    <w:rsid w:val="001A6F21"/>
    <w:rsid w:val="001A7EFD"/>
    <w:rsid w:val="001B044A"/>
    <w:rsid w:val="001B07C5"/>
    <w:rsid w:val="001B0847"/>
    <w:rsid w:val="001B1868"/>
    <w:rsid w:val="001B197A"/>
    <w:rsid w:val="001B1ED8"/>
    <w:rsid w:val="001B24C1"/>
    <w:rsid w:val="001B25DB"/>
    <w:rsid w:val="001B26D6"/>
    <w:rsid w:val="001B284E"/>
    <w:rsid w:val="001B30C5"/>
    <w:rsid w:val="001B31FE"/>
    <w:rsid w:val="001B37CF"/>
    <w:rsid w:val="001B3D77"/>
    <w:rsid w:val="001B561B"/>
    <w:rsid w:val="001B56B5"/>
    <w:rsid w:val="001B586D"/>
    <w:rsid w:val="001B647C"/>
    <w:rsid w:val="001B75F4"/>
    <w:rsid w:val="001B7A97"/>
    <w:rsid w:val="001C0124"/>
    <w:rsid w:val="001C0D1F"/>
    <w:rsid w:val="001C0DDF"/>
    <w:rsid w:val="001C15FA"/>
    <w:rsid w:val="001C1FC6"/>
    <w:rsid w:val="001C2CA4"/>
    <w:rsid w:val="001C3383"/>
    <w:rsid w:val="001C39AF"/>
    <w:rsid w:val="001C479C"/>
    <w:rsid w:val="001C4EAD"/>
    <w:rsid w:val="001C5042"/>
    <w:rsid w:val="001C5D92"/>
    <w:rsid w:val="001C6EBB"/>
    <w:rsid w:val="001C7437"/>
    <w:rsid w:val="001D008E"/>
    <w:rsid w:val="001D0E5F"/>
    <w:rsid w:val="001D1143"/>
    <w:rsid w:val="001D172A"/>
    <w:rsid w:val="001D1E9B"/>
    <w:rsid w:val="001D2AFC"/>
    <w:rsid w:val="001D2DE4"/>
    <w:rsid w:val="001D4C10"/>
    <w:rsid w:val="001D4D38"/>
    <w:rsid w:val="001D4ECD"/>
    <w:rsid w:val="001D5022"/>
    <w:rsid w:val="001D644D"/>
    <w:rsid w:val="001D68DD"/>
    <w:rsid w:val="001D6F54"/>
    <w:rsid w:val="001D71D6"/>
    <w:rsid w:val="001D7891"/>
    <w:rsid w:val="001D7B5E"/>
    <w:rsid w:val="001E0646"/>
    <w:rsid w:val="001E07D0"/>
    <w:rsid w:val="001E0BED"/>
    <w:rsid w:val="001E1390"/>
    <w:rsid w:val="001E1978"/>
    <w:rsid w:val="001E1A04"/>
    <w:rsid w:val="001E1F71"/>
    <w:rsid w:val="001E2359"/>
    <w:rsid w:val="001E240A"/>
    <w:rsid w:val="001E2D15"/>
    <w:rsid w:val="001E3302"/>
    <w:rsid w:val="001E345A"/>
    <w:rsid w:val="001E4341"/>
    <w:rsid w:val="001E4768"/>
    <w:rsid w:val="001E481B"/>
    <w:rsid w:val="001E52CD"/>
    <w:rsid w:val="001E5BB0"/>
    <w:rsid w:val="001E6011"/>
    <w:rsid w:val="001E636C"/>
    <w:rsid w:val="001F140B"/>
    <w:rsid w:val="001F17E7"/>
    <w:rsid w:val="001F1CF1"/>
    <w:rsid w:val="001F1DCD"/>
    <w:rsid w:val="001F2333"/>
    <w:rsid w:val="001F24B4"/>
    <w:rsid w:val="001F305F"/>
    <w:rsid w:val="001F3D58"/>
    <w:rsid w:val="001F4A20"/>
    <w:rsid w:val="001F5797"/>
    <w:rsid w:val="001F5BEE"/>
    <w:rsid w:val="001F617D"/>
    <w:rsid w:val="001F6520"/>
    <w:rsid w:val="001F694F"/>
    <w:rsid w:val="001F6C83"/>
    <w:rsid w:val="001F75D8"/>
    <w:rsid w:val="00200872"/>
    <w:rsid w:val="00200AFA"/>
    <w:rsid w:val="002011F1"/>
    <w:rsid w:val="00201286"/>
    <w:rsid w:val="00201B51"/>
    <w:rsid w:val="00201E16"/>
    <w:rsid w:val="00201E9C"/>
    <w:rsid w:val="002035A8"/>
    <w:rsid w:val="0020405D"/>
    <w:rsid w:val="0020437C"/>
    <w:rsid w:val="00204827"/>
    <w:rsid w:val="00204956"/>
    <w:rsid w:val="00204B5A"/>
    <w:rsid w:val="002050B9"/>
    <w:rsid w:val="002053B3"/>
    <w:rsid w:val="002056D6"/>
    <w:rsid w:val="0020599B"/>
    <w:rsid w:val="00206A2C"/>
    <w:rsid w:val="00206FE6"/>
    <w:rsid w:val="00207CB3"/>
    <w:rsid w:val="0021117F"/>
    <w:rsid w:val="002112B9"/>
    <w:rsid w:val="002114F5"/>
    <w:rsid w:val="002123D2"/>
    <w:rsid w:val="00212B20"/>
    <w:rsid w:val="00213077"/>
    <w:rsid w:val="00213467"/>
    <w:rsid w:val="0021361B"/>
    <w:rsid w:val="00214486"/>
    <w:rsid w:val="0021494C"/>
    <w:rsid w:val="00215510"/>
    <w:rsid w:val="00216148"/>
    <w:rsid w:val="0021668C"/>
    <w:rsid w:val="002166E4"/>
    <w:rsid w:val="00216B90"/>
    <w:rsid w:val="002170A6"/>
    <w:rsid w:val="002177FE"/>
    <w:rsid w:val="00217B53"/>
    <w:rsid w:val="00217E78"/>
    <w:rsid w:val="00220984"/>
    <w:rsid w:val="002213D6"/>
    <w:rsid w:val="002222DF"/>
    <w:rsid w:val="00223766"/>
    <w:rsid w:val="0022436E"/>
    <w:rsid w:val="00224B56"/>
    <w:rsid w:val="00225EE1"/>
    <w:rsid w:val="00226368"/>
    <w:rsid w:val="002266B8"/>
    <w:rsid w:val="00226A4F"/>
    <w:rsid w:val="00226ADA"/>
    <w:rsid w:val="0022720D"/>
    <w:rsid w:val="002276D1"/>
    <w:rsid w:val="00227CE8"/>
    <w:rsid w:val="00227D3A"/>
    <w:rsid w:val="00227F21"/>
    <w:rsid w:val="00230DBD"/>
    <w:rsid w:val="002313F6"/>
    <w:rsid w:val="0023226E"/>
    <w:rsid w:val="002324A4"/>
    <w:rsid w:val="00232A8C"/>
    <w:rsid w:val="00232C4D"/>
    <w:rsid w:val="00232E44"/>
    <w:rsid w:val="00232EF9"/>
    <w:rsid w:val="00232FAF"/>
    <w:rsid w:val="0023455C"/>
    <w:rsid w:val="00234590"/>
    <w:rsid w:val="00234CD2"/>
    <w:rsid w:val="00234F06"/>
    <w:rsid w:val="00235FC5"/>
    <w:rsid w:val="00236988"/>
    <w:rsid w:val="00240820"/>
    <w:rsid w:val="002408E1"/>
    <w:rsid w:val="00241704"/>
    <w:rsid w:val="00241D21"/>
    <w:rsid w:val="00241DF5"/>
    <w:rsid w:val="0024296A"/>
    <w:rsid w:val="00242CEF"/>
    <w:rsid w:val="00242D09"/>
    <w:rsid w:val="0024334D"/>
    <w:rsid w:val="002436FB"/>
    <w:rsid w:val="0024384F"/>
    <w:rsid w:val="00243E50"/>
    <w:rsid w:val="002446A1"/>
    <w:rsid w:val="00245384"/>
    <w:rsid w:val="0024540F"/>
    <w:rsid w:val="002455DD"/>
    <w:rsid w:val="0024586E"/>
    <w:rsid w:val="0024589D"/>
    <w:rsid w:val="00246094"/>
    <w:rsid w:val="0024613A"/>
    <w:rsid w:val="00246610"/>
    <w:rsid w:val="0024774E"/>
    <w:rsid w:val="00247F53"/>
    <w:rsid w:val="0025029D"/>
    <w:rsid w:val="00250C8F"/>
    <w:rsid w:val="00250E34"/>
    <w:rsid w:val="00251062"/>
    <w:rsid w:val="00251294"/>
    <w:rsid w:val="00251639"/>
    <w:rsid w:val="00251644"/>
    <w:rsid w:val="00251877"/>
    <w:rsid w:val="0025188F"/>
    <w:rsid w:val="00252841"/>
    <w:rsid w:val="0025358F"/>
    <w:rsid w:val="002542D9"/>
    <w:rsid w:val="00254633"/>
    <w:rsid w:val="0025470A"/>
    <w:rsid w:val="00254761"/>
    <w:rsid w:val="002548E4"/>
    <w:rsid w:val="002549A3"/>
    <w:rsid w:val="00254D0F"/>
    <w:rsid w:val="00254DEC"/>
    <w:rsid w:val="00255762"/>
    <w:rsid w:val="00255A58"/>
    <w:rsid w:val="00255BA7"/>
    <w:rsid w:val="00255DE7"/>
    <w:rsid w:val="00256134"/>
    <w:rsid w:val="00256201"/>
    <w:rsid w:val="0025728F"/>
    <w:rsid w:val="0025756A"/>
    <w:rsid w:val="00257810"/>
    <w:rsid w:val="00260130"/>
    <w:rsid w:val="002608EE"/>
    <w:rsid w:val="002621E8"/>
    <w:rsid w:val="00262E3F"/>
    <w:rsid w:val="0026347F"/>
    <w:rsid w:val="00263D73"/>
    <w:rsid w:val="0026458C"/>
    <w:rsid w:val="00264684"/>
    <w:rsid w:val="00264873"/>
    <w:rsid w:val="00266B54"/>
    <w:rsid w:val="00266CA6"/>
    <w:rsid w:val="00267BAF"/>
    <w:rsid w:val="00267FD0"/>
    <w:rsid w:val="00271044"/>
    <w:rsid w:val="00271A85"/>
    <w:rsid w:val="00271E77"/>
    <w:rsid w:val="00272C5B"/>
    <w:rsid w:val="0027381E"/>
    <w:rsid w:val="00273BAA"/>
    <w:rsid w:val="00274813"/>
    <w:rsid w:val="00274F09"/>
    <w:rsid w:val="0027555F"/>
    <w:rsid w:val="00275CF5"/>
    <w:rsid w:val="00276219"/>
    <w:rsid w:val="00276BF5"/>
    <w:rsid w:val="00276CA9"/>
    <w:rsid w:val="0027778C"/>
    <w:rsid w:val="00280542"/>
    <w:rsid w:val="002805B4"/>
    <w:rsid w:val="00280721"/>
    <w:rsid w:val="00280794"/>
    <w:rsid w:val="00280B35"/>
    <w:rsid w:val="00280C2D"/>
    <w:rsid w:val="002815E4"/>
    <w:rsid w:val="00281B98"/>
    <w:rsid w:val="00282163"/>
    <w:rsid w:val="00282221"/>
    <w:rsid w:val="00282B11"/>
    <w:rsid w:val="0028323E"/>
    <w:rsid w:val="00284DFC"/>
    <w:rsid w:val="002855C4"/>
    <w:rsid w:val="00285CFB"/>
    <w:rsid w:val="00285DEB"/>
    <w:rsid w:val="00286810"/>
    <w:rsid w:val="002869DA"/>
    <w:rsid w:val="00286D9D"/>
    <w:rsid w:val="002870C7"/>
    <w:rsid w:val="00287951"/>
    <w:rsid w:val="00287B6E"/>
    <w:rsid w:val="00290A0F"/>
    <w:rsid w:val="002918F3"/>
    <w:rsid w:val="00291B73"/>
    <w:rsid w:val="00291E0D"/>
    <w:rsid w:val="0029206E"/>
    <w:rsid w:val="00292A64"/>
    <w:rsid w:val="00292ADE"/>
    <w:rsid w:val="00292F17"/>
    <w:rsid w:val="002938EF"/>
    <w:rsid w:val="00294267"/>
    <w:rsid w:val="002942B7"/>
    <w:rsid w:val="002944C5"/>
    <w:rsid w:val="00294A9A"/>
    <w:rsid w:val="002965A7"/>
    <w:rsid w:val="00296806"/>
    <w:rsid w:val="002969FC"/>
    <w:rsid w:val="00296A3E"/>
    <w:rsid w:val="00296B0D"/>
    <w:rsid w:val="0029751F"/>
    <w:rsid w:val="0029772F"/>
    <w:rsid w:val="00297DF8"/>
    <w:rsid w:val="00297EC3"/>
    <w:rsid w:val="00297F4B"/>
    <w:rsid w:val="002A0504"/>
    <w:rsid w:val="002A068C"/>
    <w:rsid w:val="002A0D3F"/>
    <w:rsid w:val="002A121D"/>
    <w:rsid w:val="002A2AFA"/>
    <w:rsid w:val="002A35D4"/>
    <w:rsid w:val="002A3776"/>
    <w:rsid w:val="002A4736"/>
    <w:rsid w:val="002A4933"/>
    <w:rsid w:val="002A63B0"/>
    <w:rsid w:val="002A6416"/>
    <w:rsid w:val="002A6BA6"/>
    <w:rsid w:val="002A710B"/>
    <w:rsid w:val="002A740B"/>
    <w:rsid w:val="002A77BC"/>
    <w:rsid w:val="002A7DC0"/>
    <w:rsid w:val="002B0381"/>
    <w:rsid w:val="002B0D31"/>
    <w:rsid w:val="002B17FB"/>
    <w:rsid w:val="002B200B"/>
    <w:rsid w:val="002B20A3"/>
    <w:rsid w:val="002B2B33"/>
    <w:rsid w:val="002B300D"/>
    <w:rsid w:val="002B3415"/>
    <w:rsid w:val="002B34D0"/>
    <w:rsid w:val="002B3B43"/>
    <w:rsid w:val="002B5B39"/>
    <w:rsid w:val="002B6AD3"/>
    <w:rsid w:val="002B6EBB"/>
    <w:rsid w:val="002B71E7"/>
    <w:rsid w:val="002B71F6"/>
    <w:rsid w:val="002B74F1"/>
    <w:rsid w:val="002B7F29"/>
    <w:rsid w:val="002C068B"/>
    <w:rsid w:val="002C0A09"/>
    <w:rsid w:val="002C17BD"/>
    <w:rsid w:val="002C2B5C"/>
    <w:rsid w:val="002C3A81"/>
    <w:rsid w:val="002C3FA8"/>
    <w:rsid w:val="002C4024"/>
    <w:rsid w:val="002C40CE"/>
    <w:rsid w:val="002C463D"/>
    <w:rsid w:val="002C479E"/>
    <w:rsid w:val="002C4AEF"/>
    <w:rsid w:val="002C5317"/>
    <w:rsid w:val="002C646D"/>
    <w:rsid w:val="002C6602"/>
    <w:rsid w:val="002C7090"/>
    <w:rsid w:val="002C7177"/>
    <w:rsid w:val="002C73FB"/>
    <w:rsid w:val="002C74B7"/>
    <w:rsid w:val="002D03A5"/>
    <w:rsid w:val="002D056B"/>
    <w:rsid w:val="002D0920"/>
    <w:rsid w:val="002D0B35"/>
    <w:rsid w:val="002D0BA8"/>
    <w:rsid w:val="002D1122"/>
    <w:rsid w:val="002D1325"/>
    <w:rsid w:val="002D14EE"/>
    <w:rsid w:val="002D155A"/>
    <w:rsid w:val="002D1735"/>
    <w:rsid w:val="002D2F65"/>
    <w:rsid w:val="002D30B6"/>
    <w:rsid w:val="002D34BE"/>
    <w:rsid w:val="002D43E6"/>
    <w:rsid w:val="002D4658"/>
    <w:rsid w:val="002D4F05"/>
    <w:rsid w:val="002D4F2A"/>
    <w:rsid w:val="002D5181"/>
    <w:rsid w:val="002D549D"/>
    <w:rsid w:val="002D54F7"/>
    <w:rsid w:val="002D59AE"/>
    <w:rsid w:val="002D610C"/>
    <w:rsid w:val="002D6487"/>
    <w:rsid w:val="002D64D1"/>
    <w:rsid w:val="002D6FFD"/>
    <w:rsid w:val="002D7169"/>
    <w:rsid w:val="002D7713"/>
    <w:rsid w:val="002E00BD"/>
    <w:rsid w:val="002E0889"/>
    <w:rsid w:val="002E0F60"/>
    <w:rsid w:val="002E103F"/>
    <w:rsid w:val="002E1321"/>
    <w:rsid w:val="002E177F"/>
    <w:rsid w:val="002E1C6D"/>
    <w:rsid w:val="002E365B"/>
    <w:rsid w:val="002E3BC9"/>
    <w:rsid w:val="002E4228"/>
    <w:rsid w:val="002E42DD"/>
    <w:rsid w:val="002E4996"/>
    <w:rsid w:val="002E5BE6"/>
    <w:rsid w:val="002E5F45"/>
    <w:rsid w:val="002E6046"/>
    <w:rsid w:val="002E6121"/>
    <w:rsid w:val="002E67F2"/>
    <w:rsid w:val="002E6AB4"/>
    <w:rsid w:val="002E6BFA"/>
    <w:rsid w:val="002E6E35"/>
    <w:rsid w:val="002E77D9"/>
    <w:rsid w:val="002E7EDF"/>
    <w:rsid w:val="002F01AD"/>
    <w:rsid w:val="002F0C99"/>
    <w:rsid w:val="002F0D53"/>
    <w:rsid w:val="002F1CF7"/>
    <w:rsid w:val="002F1E4E"/>
    <w:rsid w:val="002F2774"/>
    <w:rsid w:val="002F27BC"/>
    <w:rsid w:val="002F2842"/>
    <w:rsid w:val="002F2C72"/>
    <w:rsid w:val="002F2DA5"/>
    <w:rsid w:val="002F41D2"/>
    <w:rsid w:val="002F4C37"/>
    <w:rsid w:val="002F528D"/>
    <w:rsid w:val="002F5597"/>
    <w:rsid w:val="002F592C"/>
    <w:rsid w:val="002F5B78"/>
    <w:rsid w:val="002F5C9A"/>
    <w:rsid w:val="002F6C1E"/>
    <w:rsid w:val="002F6FBA"/>
    <w:rsid w:val="002F7CAE"/>
    <w:rsid w:val="0030077C"/>
    <w:rsid w:val="0030081A"/>
    <w:rsid w:val="00300AB2"/>
    <w:rsid w:val="00300DF2"/>
    <w:rsid w:val="003013F2"/>
    <w:rsid w:val="003017FF"/>
    <w:rsid w:val="00301B7F"/>
    <w:rsid w:val="00301CEC"/>
    <w:rsid w:val="003028F6"/>
    <w:rsid w:val="00302CF0"/>
    <w:rsid w:val="0030340F"/>
    <w:rsid w:val="00303E62"/>
    <w:rsid w:val="00304624"/>
    <w:rsid w:val="00304FC4"/>
    <w:rsid w:val="00305DC4"/>
    <w:rsid w:val="00306917"/>
    <w:rsid w:val="00307196"/>
    <w:rsid w:val="003073D4"/>
    <w:rsid w:val="00307421"/>
    <w:rsid w:val="00307C83"/>
    <w:rsid w:val="00307FBE"/>
    <w:rsid w:val="003102FF"/>
    <w:rsid w:val="003111A4"/>
    <w:rsid w:val="00311501"/>
    <w:rsid w:val="003116D1"/>
    <w:rsid w:val="00312149"/>
    <w:rsid w:val="003126C5"/>
    <w:rsid w:val="00312786"/>
    <w:rsid w:val="00312852"/>
    <w:rsid w:val="00312D26"/>
    <w:rsid w:val="00313DF1"/>
    <w:rsid w:val="003141E0"/>
    <w:rsid w:val="003147C4"/>
    <w:rsid w:val="003152D7"/>
    <w:rsid w:val="0031573D"/>
    <w:rsid w:val="003164B4"/>
    <w:rsid w:val="00316791"/>
    <w:rsid w:val="00316982"/>
    <w:rsid w:val="00316E67"/>
    <w:rsid w:val="00316ED3"/>
    <w:rsid w:val="00317253"/>
    <w:rsid w:val="003172F9"/>
    <w:rsid w:val="00317606"/>
    <w:rsid w:val="00317DC0"/>
    <w:rsid w:val="003208A7"/>
    <w:rsid w:val="00320C8D"/>
    <w:rsid w:val="00321474"/>
    <w:rsid w:val="00322213"/>
    <w:rsid w:val="00322321"/>
    <w:rsid w:val="00322512"/>
    <w:rsid w:val="00322863"/>
    <w:rsid w:val="00322B75"/>
    <w:rsid w:val="00322BD3"/>
    <w:rsid w:val="00322F3F"/>
    <w:rsid w:val="003230B6"/>
    <w:rsid w:val="0032354D"/>
    <w:rsid w:val="00324246"/>
    <w:rsid w:val="00324356"/>
    <w:rsid w:val="00324739"/>
    <w:rsid w:val="00324A4F"/>
    <w:rsid w:val="00324CEF"/>
    <w:rsid w:val="00325750"/>
    <w:rsid w:val="00325A22"/>
    <w:rsid w:val="00325AF0"/>
    <w:rsid w:val="00325EB6"/>
    <w:rsid w:val="0032686E"/>
    <w:rsid w:val="00327377"/>
    <w:rsid w:val="00327FFE"/>
    <w:rsid w:val="00330643"/>
    <w:rsid w:val="00330963"/>
    <w:rsid w:val="00330C24"/>
    <w:rsid w:val="00330E30"/>
    <w:rsid w:val="00331883"/>
    <w:rsid w:val="00331C02"/>
    <w:rsid w:val="00331EDB"/>
    <w:rsid w:val="003324FC"/>
    <w:rsid w:val="003325FA"/>
    <w:rsid w:val="003327C7"/>
    <w:rsid w:val="003327F5"/>
    <w:rsid w:val="00332845"/>
    <w:rsid w:val="00333670"/>
    <w:rsid w:val="0033529D"/>
    <w:rsid w:val="00335703"/>
    <w:rsid w:val="00335AF9"/>
    <w:rsid w:val="003369CC"/>
    <w:rsid w:val="00336F24"/>
    <w:rsid w:val="00337AF4"/>
    <w:rsid w:val="00340644"/>
    <w:rsid w:val="00341163"/>
    <w:rsid w:val="003414BD"/>
    <w:rsid w:val="00341942"/>
    <w:rsid w:val="00341C3D"/>
    <w:rsid w:val="003421B2"/>
    <w:rsid w:val="00342C10"/>
    <w:rsid w:val="00342D76"/>
    <w:rsid w:val="00343178"/>
    <w:rsid w:val="003440EB"/>
    <w:rsid w:val="003443FD"/>
    <w:rsid w:val="00344A7E"/>
    <w:rsid w:val="003463D9"/>
    <w:rsid w:val="00347219"/>
    <w:rsid w:val="003503C5"/>
    <w:rsid w:val="003512A2"/>
    <w:rsid w:val="003518C3"/>
    <w:rsid w:val="00351E2D"/>
    <w:rsid w:val="003529AF"/>
    <w:rsid w:val="00352EC2"/>
    <w:rsid w:val="00352FB6"/>
    <w:rsid w:val="00353329"/>
    <w:rsid w:val="0035463D"/>
    <w:rsid w:val="0035529C"/>
    <w:rsid w:val="0035553E"/>
    <w:rsid w:val="00355A08"/>
    <w:rsid w:val="00355AD2"/>
    <w:rsid w:val="00355E68"/>
    <w:rsid w:val="00355E9E"/>
    <w:rsid w:val="00355F9D"/>
    <w:rsid w:val="003560E0"/>
    <w:rsid w:val="00356DC6"/>
    <w:rsid w:val="00357B94"/>
    <w:rsid w:val="0036123E"/>
    <w:rsid w:val="00361317"/>
    <w:rsid w:val="00361396"/>
    <w:rsid w:val="00361549"/>
    <w:rsid w:val="00361889"/>
    <w:rsid w:val="00361893"/>
    <w:rsid w:val="003621F1"/>
    <w:rsid w:val="00362645"/>
    <w:rsid w:val="00362A72"/>
    <w:rsid w:val="00363218"/>
    <w:rsid w:val="00363439"/>
    <w:rsid w:val="00363604"/>
    <w:rsid w:val="00363977"/>
    <w:rsid w:val="00363B3F"/>
    <w:rsid w:val="00363B92"/>
    <w:rsid w:val="0036485A"/>
    <w:rsid w:val="003653FB"/>
    <w:rsid w:val="00365B88"/>
    <w:rsid w:val="00365E91"/>
    <w:rsid w:val="00367089"/>
    <w:rsid w:val="00367F30"/>
    <w:rsid w:val="003709FE"/>
    <w:rsid w:val="00371D5D"/>
    <w:rsid w:val="003726DA"/>
    <w:rsid w:val="00373317"/>
    <w:rsid w:val="00373332"/>
    <w:rsid w:val="00374B9D"/>
    <w:rsid w:val="00375676"/>
    <w:rsid w:val="00375A8F"/>
    <w:rsid w:val="00375ADB"/>
    <w:rsid w:val="00375E67"/>
    <w:rsid w:val="003761DA"/>
    <w:rsid w:val="00376841"/>
    <w:rsid w:val="00376B60"/>
    <w:rsid w:val="00376E4D"/>
    <w:rsid w:val="00377185"/>
    <w:rsid w:val="00377E95"/>
    <w:rsid w:val="00380510"/>
    <w:rsid w:val="00380C81"/>
    <w:rsid w:val="00380FEB"/>
    <w:rsid w:val="003812E4"/>
    <w:rsid w:val="00381B44"/>
    <w:rsid w:val="00381C4F"/>
    <w:rsid w:val="00382FD6"/>
    <w:rsid w:val="003837A5"/>
    <w:rsid w:val="003837D2"/>
    <w:rsid w:val="00383A70"/>
    <w:rsid w:val="00383D8C"/>
    <w:rsid w:val="00383E6E"/>
    <w:rsid w:val="00384379"/>
    <w:rsid w:val="00384650"/>
    <w:rsid w:val="003860FB"/>
    <w:rsid w:val="003864F3"/>
    <w:rsid w:val="00387632"/>
    <w:rsid w:val="00387BEC"/>
    <w:rsid w:val="00387CE4"/>
    <w:rsid w:val="00387E7F"/>
    <w:rsid w:val="00387F0F"/>
    <w:rsid w:val="0039001C"/>
    <w:rsid w:val="003903C4"/>
    <w:rsid w:val="003906C9"/>
    <w:rsid w:val="0039084B"/>
    <w:rsid w:val="00390A4D"/>
    <w:rsid w:val="00391404"/>
    <w:rsid w:val="0039231F"/>
    <w:rsid w:val="00392391"/>
    <w:rsid w:val="0039250C"/>
    <w:rsid w:val="00392D48"/>
    <w:rsid w:val="003930DB"/>
    <w:rsid w:val="003934CF"/>
    <w:rsid w:val="003938B5"/>
    <w:rsid w:val="00393EEC"/>
    <w:rsid w:val="0039445D"/>
    <w:rsid w:val="00394706"/>
    <w:rsid w:val="00394DBD"/>
    <w:rsid w:val="003954EB"/>
    <w:rsid w:val="00396742"/>
    <w:rsid w:val="0039710A"/>
    <w:rsid w:val="00397147"/>
    <w:rsid w:val="00397305"/>
    <w:rsid w:val="00397479"/>
    <w:rsid w:val="003975CC"/>
    <w:rsid w:val="003A01C4"/>
    <w:rsid w:val="003A0AB4"/>
    <w:rsid w:val="003A1105"/>
    <w:rsid w:val="003A26D7"/>
    <w:rsid w:val="003A29BE"/>
    <w:rsid w:val="003A3007"/>
    <w:rsid w:val="003A30E3"/>
    <w:rsid w:val="003A38AA"/>
    <w:rsid w:val="003A4DE0"/>
    <w:rsid w:val="003A4FBD"/>
    <w:rsid w:val="003A59C4"/>
    <w:rsid w:val="003A62E1"/>
    <w:rsid w:val="003A6523"/>
    <w:rsid w:val="003A6919"/>
    <w:rsid w:val="003A72FB"/>
    <w:rsid w:val="003A7CE8"/>
    <w:rsid w:val="003A7FAE"/>
    <w:rsid w:val="003B035E"/>
    <w:rsid w:val="003B04AF"/>
    <w:rsid w:val="003B086E"/>
    <w:rsid w:val="003B1B96"/>
    <w:rsid w:val="003B1ED1"/>
    <w:rsid w:val="003B2FFC"/>
    <w:rsid w:val="003B31FE"/>
    <w:rsid w:val="003B3B5F"/>
    <w:rsid w:val="003B40CC"/>
    <w:rsid w:val="003B4169"/>
    <w:rsid w:val="003B4A13"/>
    <w:rsid w:val="003B6A34"/>
    <w:rsid w:val="003B6FCD"/>
    <w:rsid w:val="003B7028"/>
    <w:rsid w:val="003B790D"/>
    <w:rsid w:val="003C00AD"/>
    <w:rsid w:val="003C0133"/>
    <w:rsid w:val="003C01BB"/>
    <w:rsid w:val="003C142F"/>
    <w:rsid w:val="003C161C"/>
    <w:rsid w:val="003C1BA5"/>
    <w:rsid w:val="003C210D"/>
    <w:rsid w:val="003C24F3"/>
    <w:rsid w:val="003C2D05"/>
    <w:rsid w:val="003C3416"/>
    <w:rsid w:val="003C3D85"/>
    <w:rsid w:val="003C439F"/>
    <w:rsid w:val="003C4A4A"/>
    <w:rsid w:val="003C518E"/>
    <w:rsid w:val="003C5324"/>
    <w:rsid w:val="003C5989"/>
    <w:rsid w:val="003C5EF8"/>
    <w:rsid w:val="003C6FC2"/>
    <w:rsid w:val="003C724E"/>
    <w:rsid w:val="003C72FB"/>
    <w:rsid w:val="003C76AF"/>
    <w:rsid w:val="003C7760"/>
    <w:rsid w:val="003D068A"/>
    <w:rsid w:val="003D0B1B"/>
    <w:rsid w:val="003D0B63"/>
    <w:rsid w:val="003D1121"/>
    <w:rsid w:val="003D1231"/>
    <w:rsid w:val="003D229B"/>
    <w:rsid w:val="003D289C"/>
    <w:rsid w:val="003D2A29"/>
    <w:rsid w:val="003D397D"/>
    <w:rsid w:val="003D3DF2"/>
    <w:rsid w:val="003D4496"/>
    <w:rsid w:val="003D458E"/>
    <w:rsid w:val="003D4821"/>
    <w:rsid w:val="003D49CF"/>
    <w:rsid w:val="003D4DDC"/>
    <w:rsid w:val="003D570B"/>
    <w:rsid w:val="003D5C29"/>
    <w:rsid w:val="003D5D3C"/>
    <w:rsid w:val="003D5E41"/>
    <w:rsid w:val="003D6004"/>
    <w:rsid w:val="003D6E87"/>
    <w:rsid w:val="003D710F"/>
    <w:rsid w:val="003D711D"/>
    <w:rsid w:val="003E0015"/>
    <w:rsid w:val="003E0113"/>
    <w:rsid w:val="003E0B20"/>
    <w:rsid w:val="003E0E86"/>
    <w:rsid w:val="003E0E9F"/>
    <w:rsid w:val="003E0EBB"/>
    <w:rsid w:val="003E2120"/>
    <w:rsid w:val="003E2ABA"/>
    <w:rsid w:val="003E31C2"/>
    <w:rsid w:val="003E3374"/>
    <w:rsid w:val="003E3886"/>
    <w:rsid w:val="003E3C8F"/>
    <w:rsid w:val="003E3EE7"/>
    <w:rsid w:val="003E4029"/>
    <w:rsid w:val="003E4477"/>
    <w:rsid w:val="003E54D0"/>
    <w:rsid w:val="003E6067"/>
    <w:rsid w:val="003E7520"/>
    <w:rsid w:val="003F047D"/>
    <w:rsid w:val="003F0AC5"/>
    <w:rsid w:val="003F0E90"/>
    <w:rsid w:val="003F10E2"/>
    <w:rsid w:val="003F11BD"/>
    <w:rsid w:val="003F1395"/>
    <w:rsid w:val="003F159B"/>
    <w:rsid w:val="003F1A7C"/>
    <w:rsid w:val="003F1D2B"/>
    <w:rsid w:val="003F2023"/>
    <w:rsid w:val="003F2B54"/>
    <w:rsid w:val="003F2CE0"/>
    <w:rsid w:val="003F2D93"/>
    <w:rsid w:val="003F3234"/>
    <w:rsid w:val="003F415B"/>
    <w:rsid w:val="003F427D"/>
    <w:rsid w:val="003F456A"/>
    <w:rsid w:val="003F45A4"/>
    <w:rsid w:val="003F4936"/>
    <w:rsid w:val="003F4BE8"/>
    <w:rsid w:val="003F4E0B"/>
    <w:rsid w:val="003F4EFF"/>
    <w:rsid w:val="003F5AF5"/>
    <w:rsid w:val="003F5FEF"/>
    <w:rsid w:val="003F6067"/>
    <w:rsid w:val="003F61F5"/>
    <w:rsid w:val="003F63AA"/>
    <w:rsid w:val="003F6B2D"/>
    <w:rsid w:val="003F6CF5"/>
    <w:rsid w:val="003F6D49"/>
    <w:rsid w:val="003F780C"/>
    <w:rsid w:val="00400375"/>
    <w:rsid w:val="004003E5"/>
    <w:rsid w:val="0040074E"/>
    <w:rsid w:val="004007D4"/>
    <w:rsid w:val="00400B8B"/>
    <w:rsid w:val="0040119F"/>
    <w:rsid w:val="0040188C"/>
    <w:rsid w:val="00401892"/>
    <w:rsid w:val="00401E88"/>
    <w:rsid w:val="00402A5D"/>
    <w:rsid w:val="00402DFA"/>
    <w:rsid w:val="00403924"/>
    <w:rsid w:val="0040401C"/>
    <w:rsid w:val="004042BD"/>
    <w:rsid w:val="004044A3"/>
    <w:rsid w:val="004044DD"/>
    <w:rsid w:val="004046F3"/>
    <w:rsid w:val="00404AD3"/>
    <w:rsid w:val="00405E61"/>
    <w:rsid w:val="00405FBF"/>
    <w:rsid w:val="004071AE"/>
    <w:rsid w:val="00407A99"/>
    <w:rsid w:val="004104BE"/>
    <w:rsid w:val="0041204F"/>
    <w:rsid w:val="004120E4"/>
    <w:rsid w:val="00412194"/>
    <w:rsid w:val="00412654"/>
    <w:rsid w:val="00412F15"/>
    <w:rsid w:val="00413942"/>
    <w:rsid w:val="00413A11"/>
    <w:rsid w:val="0041414D"/>
    <w:rsid w:val="004141ED"/>
    <w:rsid w:val="00414350"/>
    <w:rsid w:val="00414798"/>
    <w:rsid w:val="0041533F"/>
    <w:rsid w:val="00415CD7"/>
    <w:rsid w:val="004177A0"/>
    <w:rsid w:val="00417B8C"/>
    <w:rsid w:val="00417DFA"/>
    <w:rsid w:val="00417FAC"/>
    <w:rsid w:val="00420248"/>
    <w:rsid w:val="00420558"/>
    <w:rsid w:val="00421712"/>
    <w:rsid w:val="00421D83"/>
    <w:rsid w:val="004220EB"/>
    <w:rsid w:val="00422E01"/>
    <w:rsid w:val="00423005"/>
    <w:rsid w:val="004237C5"/>
    <w:rsid w:val="00423EB6"/>
    <w:rsid w:val="00424FC3"/>
    <w:rsid w:val="004250A0"/>
    <w:rsid w:val="004251BF"/>
    <w:rsid w:val="00425A62"/>
    <w:rsid w:val="00426522"/>
    <w:rsid w:val="004267D5"/>
    <w:rsid w:val="00426822"/>
    <w:rsid w:val="0042733F"/>
    <w:rsid w:val="00427414"/>
    <w:rsid w:val="00427D38"/>
    <w:rsid w:val="004307D5"/>
    <w:rsid w:val="004307F2"/>
    <w:rsid w:val="00431448"/>
    <w:rsid w:val="00432079"/>
    <w:rsid w:val="0043289E"/>
    <w:rsid w:val="00434198"/>
    <w:rsid w:val="0043461C"/>
    <w:rsid w:val="00434ABC"/>
    <w:rsid w:val="004356AF"/>
    <w:rsid w:val="004358C4"/>
    <w:rsid w:val="00435C49"/>
    <w:rsid w:val="00436112"/>
    <w:rsid w:val="00436FE1"/>
    <w:rsid w:val="00437081"/>
    <w:rsid w:val="004375C1"/>
    <w:rsid w:val="004408DF"/>
    <w:rsid w:val="00441714"/>
    <w:rsid w:val="004417BD"/>
    <w:rsid w:val="00443004"/>
    <w:rsid w:val="00443418"/>
    <w:rsid w:val="0044473D"/>
    <w:rsid w:val="0044478C"/>
    <w:rsid w:val="00444B4A"/>
    <w:rsid w:val="00444C56"/>
    <w:rsid w:val="004456B6"/>
    <w:rsid w:val="00445C81"/>
    <w:rsid w:val="00446095"/>
    <w:rsid w:val="00446231"/>
    <w:rsid w:val="00447612"/>
    <w:rsid w:val="00447C4F"/>
    <w:rsid w:val="00447E9D"/>
    <w:rsid w:val="00450282"/>
    <w:rsid w:val="004502C3"/>
    <w:rsid w:val="00450707"/>
    <w:rsid w:val="00450C83"/>
    <w:rsid w:val="004513E2"/>
    <w:rsid w:val="00451ADE"/>
    <w:rsid w:val="004524DB"/>
    <w:rsid w:val="00453516"/>
    <w:rsid w:val="00453605"/>
    <w:rsid w:val="004538C9"/>
    <w:rsid w:val="0045440C"/>
    <w:rsid w:val="00454F1A"/>
    <w:rsid w:val="00455D26"/>
    <w:rsid w:val="00455E87"/>
    <w:rsid w:val="00455EEE"/>
    <w:rsid w:val="00456497"/>
    <w:rsid w:val="004565DE"/>
    <w:rsid w:val="00457528"/>
    <w:rsid w:val="00457811"/>
    <w:rsid w:val="00457A4F"/>
    <w:rsid w:val="00457A9C"/>
    <w:rsid w:val="00460A48"/>
    <w:rsid w:val="00461125"/>
    <w:rsid w:val="00461636"/>
    <w:rsid w:val="00461681"/>
    <w:rsid w:val="004621ED"/>
    <w:rsid w:val="00462298"/>
    <w:rsid w:val="00462477"/>
    <w:rsid w:val="004626C4"/>
    <w:rsid w:val="004638AC"/>
    <w:rsid w:val="004648B2"/>
    <w:rsid w:val="00464F4D"/>
    <w:rsid w:val="0046511B"/>
    <w:rsid w:val="0046513A"/>
    <w:rsid w:val="00465AF5"/>
    <w:rsid w:val="00465FDE"/>
    <w:rsid w:val="0046607E"/>
    <w:rsid w:val="0046618C"/>
    <w:rsid w:val="00466DC6"/>
    <w:rsid w:val="00466DCB"/>
    <w:rsid w:val="00467420"/>
    <w:rsid w:val="00467BA3"/>
    <w:rsid w:val="00467D05"/>
    <w:rsid w:val="0047058E"/>
    <w:rsid w:val="00470B52"/>
    <w:rsid w:val="0047116F"/>
    <w:rsid w:val="004716BB"/>
    <w:rsid w:val="00471879"/>
    <w:rsid w:val="00471C04"/>
    <w:rsid w:val="00472401"/>
    <w:rsid w:val="00472969"/>
    <w:rsid w:val="00472973"/>
    <w:rsid w:val="00472F11"/>
    <w:rsid w:val="00472FA7"/>
    <w:rsid w:val="004737EA"/>
    <w:rsid w:val="0047388B"/>
    <w:rsid w:val="00474A9B"/>
    <w:rsid w:val="00475139"/>
    <w:rsid w:val="00475D59"/>
    <w:rsid w:val="004767AE"/>
    <w:rsid w:val="00476D83"/>
    <w:rsid w:val="0047706A"/>
    <w:rsid w:val="004770A7"/>
    <w:rsid w:val="0047750B"/>
    <w:rsid w:val="004802F6"/>
    <w:rsid w:val="0048080C"/>
    <w:rsid w:val="00480E39"/>
    <w:rsid w:val="00480EE5"/>
    <w:rsid w:val="00481D35"/>
    <w:rsid w:val="00481E4E"/>
    <w:rsid w:val="00481EF4"/>
    <w:rsid w:val="00482A7A"/>
    <w:rsid w:val="00482CAC"/>
    <w:rsid w:val="00482CC1"/>
    <w:rsid w:val="00482E2D"/>
    <w:rsid w:val="00482FCC"/>
    <w:rsid w:val="00483691"/>
    <w:rsid w:val="00483BCA"/>
    <w:rsid w:val="00484000"/>
    <w:rsid w:val="004844E1"/>
    <w:rsid w:val="00484CDB"/>
    <w:rsid w:val="004857BA"/>
    <w:rsid w:val="00485C50"/>
    <w:rsid w:val="00486062"/>
    <w:rsid w:val="004869F1"/>
    <w:rsid w:val="00486A0A"/>
    <w:rsid w:val="00486A51"/>
    <w:rsid w:val="00486F12"/>
    <w:rsid w:val="0048700C"/>
    <w:rsid w:val="00487F10"/>
    <w:rsid w:val="004902F5"/>
    <w:rsid w:val="00491309"/>
    <w:rsid w:val="0049237C"/>
    <w:rsid w:val="0049239E"/>
    <w:rsid w:val="00492579"/>
    <w:rsid w:val="00492A32"/>
    <w:rsid w:val="00492C0E"/>
    <w:rsid w:val="0049349F"/>
    <w:rsid w:val="004934E5"/>
    <w:rsid w:val="00493568"/>
    <w:rsid w:val="004935FF"/>
    <w:rsid w:val="00493B17"/>
    <w:rsid w:val="00493D44"/>
    <w:rsid w:val="00493F9B"/>
    <w:rsid w:val="00494242"/>
    <w:rsid w:val="0049470B"/>
    <w:rsid w:val="00494BB2"/>
    <w:rsid w:val="00494C18"/>
    <w:rsid w:val="004959B0"/>
    <w:rsid w:val="00495BE2"/>
    <w:rsid w:val="00495D64"/>
    <w:rsid w:val="00496462"/>
    <w:rsid w:val="004964E4"/>
    <w:rsid w:val="004967E5"/>
    <w:rsid w:val="0049757F"/>
    <w:rsid w:val="004A01B6"/>
    <w:rsid w:val="004A0874"/>
    <w:rsid w:val="004A1CEB"/>
    <w:rsid w:val="004A285F"/>
    <w:rsid w:val="004A34BB"/>
    <w:rsid w:val="004A39F5"/>
    <w:rsid w:val="004A3E0C"/>
    <w:rsid w:val="004A4090"/>
    <w:rsid w:val="004A44DC"/>
    <w:rsid w:val="004A44FF"/>
    <w:rsid w:val="004A451B"/>
    <w:rsid w:val="004A4ABF"/>
    <w:rsid w:val="004A4EF0"/>
    <w:rsid w:val="004A4F97"/>
    <w:rsid w:val="004A50CC"/>
    <w:rsid w:val="004A53BD"/>
    <w:rsid w:val="004A5470"/>
    <w:rsid w:val="004A5958"/>
    <w:rsid w:val="004A5AFD"/>
    <w:rsid w:val="004A5D91"/>
    <w:rsid w:val="004A64AC"/>
    <w:rsid w:val="004A6A21"/>
    <w:rsid w:val="004A6C08"/>
    <w:rsid w:val="004A6FE9"/>
    <w:rsid w:val="004A7189"/>
    <w:rsid w:val="004A73CE"/>
    <w:rsid w:val="004A7425"/>
    <w:rsid w:val="004A782B"/>
    <w:rsid w:val="004A79EB"/>
    <w:rsid w:val="004A7A62"/>
    <w:rsid w:val="004A7BAC"/>
    <w:rsid w:val="004B0FBC"/>
    <w:rsid w:val="004B15C1"/>
    <w:rsid w:val="004B37D7"/>
    <w:rsid w:val="004B39F2"/>
    <w:rsid w:val="004B4554"/>
    <w:rsid w:val="004B57EB"/>
    <w:rsid w:val="004B5989"/>
    <w:rsid w:val="004B5DEE"/>
    <w:rsid w:val="004B5E2B"/>
    <w:rsid w:val="004B5EF5"/>
    <w:rsid w:val="004B6FA9"/>
    <w:rsid w:val="004B776C"/>
    <w:rsid w:val="004B7790"/>
    <w:rsid w:val="004B79A4"/>
    <w:rsid w:val="004C023D"/>
    <w:rsid w:val="004C0513"/>
    <w:rsid w:val="004C0925"/>
    <w:rsid w:val="004C0E7C"/>
    <w:rsid w:val="004C1464"/>
    <w:rsid w:val="004C18EA"/>
    <w:rsid w:val="004C1A6C"/>
    <w:rsid w:val="004C1EB7"/>
    <w:rsid w:val="004C247A"/>
    <w:rsid w:val="004C26D9"/>
    <w:rsid w:val="004C2873"/>
    <w:rsid w:val="004C2CFC"/>
    <w:rsid w:val="004C2D00"/>
    <w:rsid w:val="004C2F30"/>
    <w:rsid w:val="004C3958"/>
    <w:rsid w:val="004C3AD7"/>
    <w:rsid w:val="004C45F7"/>
    <w:rsid w:val="004C4FCE"/>
    <w:rsid w:val="004C552A"/>
    <w:rsid w:val="004C58D0"/>
    <w:rsid w:val="004C6864"/>
    <w:rsid w:val="004C6BD8"/>
    <w:rsid w:val="004C705F"/>
    <w:rsid w:val="004C73F3"/>
    <w:rsid w:val="004D0118"/>
    <w:rsid w:val="004D0D87"/>
    <w:rsid w:val="004D0DD3"/>
    <w:rsid w:val="004D103A"/>
    <w:rsid w:val="004D1C95"/>
    <w:rsid w:val="004D1D24"/>
    <w:rsid w:val="004D21D8"/>
    <w:rsid w:val="004D3503"/>
    <w:rsid w:val="004D3A0E"/>
    <w:rsid w:val="004D3EE9"/>
    <w:rsid w:val="004D441E"/>
    <w:rsid w:val="004D4BBD"/>
    <w:rsid w:val="004D527B"/>
    <w:rsid w:val="004D623B"/>
    <w:rsid w:val="004D6C24"/>
    <w:rsid w:val="004D6CF4"/>
    <w:rsid w:val="004D72C9"/>
    <w:rsid w:val="004E01F8"/>
    <w:rsid w:val="004E02EC"/>
    <w:rsid w:val="004E0658"/>
    <w:rsid w:val="004E0B35"/>
    <w:rsid w:val="004E1130"/>
    <w:rsid w:val="004E1B0A"/>
    <w:rsid w:val="004E2953"/>
    <w:rsid w:val="004E2F52"/>
    <w:rsid w:val="004E3398"/>
    <w:rsid w:val="004E3471"/>
    <w:rsid w:val="004E3EA2"/>
    <w:rsid w:val="004E492D"/>
    <w:rsid w:val="004E4DF2"/>
    <w:rsid w:val="004E5294"/>
    <w:rsid w:val="004E594A"/>
    <w:rsid w:val="004E5D43"/>
    <w:rsid w:val="004E61CB"/>
    <w:rsid w:val="004E6D0E"/>
    <w:rsid w:val="004E6D6A"/>
    <w:rsid w:val="004E6D8A"/>
    <w:rsid w:val="004E77B9"/>
    <w:rsid w:val="004E7A1E"/>
    <w:rsid w:val="004E7C7E"/>
    <w:rsid w:val="004E7DAC"/>
    <w:rsid w:val="004E7E95"/>
    <w:rsid w:val="004F1184"/>
    <w:rsid w:val="004F1A2B"/>
    <w:rsid w:val="004F2117"/>
    <w:rsid w:val="004F33CF"/>
    <w:rsid w:val="004F3A92"/>
    <w:rsid w:val="004F3FA1"/>
    <w:rsid w:val="004F4273"/>
    <w:rsid w:val="004F43DA"/>
    <w:rsid w:val="004F4424"/>
    <w:rsid w:val="004F5108"/>
    <w:rsid w:val="004F519D"/>
    <w:rsid w:val="004F5350"/>
    <w:rsid w:val="004F55FF"/>
    <w:rsid w:val="004F59CC"/>
    <w:rsid w:val="004F5AF1"/>
    <w:rsid w:val="004F63BF"/>
    <w:rsid w:val="004F6ED0"/>
    <w:rsid w:val="005002E1"/>
    <w:rsid w:val="00500B2B"/>
    <w:rsid w:val="00500B83"/>
    <w:rsid w:val="00500E62"/>
    <w:rsid w:val="005013EC"/>
    <w:rsid w:val="00501932"/>
    <w:rsid w:val="00502444"/>
    <w:rsid w:val="005025FE"/>
    <w:rsid w:val="00502FC2"/>
    <w:rsid w:val="00503728"/>
    <w:rsid w:val="0050379B"/>
    <w:rsid w:val="00504059"/>
    <w:rsid w:val="00504214"/>
    <w:rsid w:val="00504747"/>
    <w:rsid w:val="00504F6B"/>
    <w:rsid w:val="0050531E"/>
    <w:rsid w:val="0050584F"/>
    <w:rsid w:val="00505A71"/>
    <w:rsid w:val="00505A8C"/>
    <w:rsid w:val="005065D6"/>
    <w:rsid w:val="00506C4D"/>
    <w:rsid w:val="0050762D"/>
    <w:rsid w:val="00507B24"/>
    <w:rsid w:val="00507CCF"/>
    <w:rsid w:val="00507EA6"/>
    <w:rsid w:val="00510531"/>
    <w:rsid w:val="005109B4"/>
    <w:rsid w:val="00511037"/>
    <w:rsid w:val="005112AA"/>
    <w:rsid w:val="00511C36"/>
    <w:rsid w:val="00511F74"/>
    <w:rsid w:val="005120F3"/>
    <w:rsid w:val="00512405"/>
    <w:rsid w:val="00512420"/>
    <w:rsid w:val="005127FC"/>
    <w:rsid w:val="005132FC"/>
    <w:rsid w:val="005134D1"/>
    <w:rsid w:val="005136E1"/>
    <w:rsid w:val="0051375F"/>
    <w:rsid w:val="00513940"/>
    <w:rsid w:val="00513A0A"/>
    <w:rsid w:val="00513FF8"/>
    <w:rsid w:val="005147E4"/>
    <w:rsid w:val="00514F81"/>
    <w:rsid w:val="005151AD"/>
    <w:rsid w:val="0051533A"/>
    <w:rsid w:val="00515609"/>
    <w:rsid w:val="005157FE"/>
    <w:rsid w:val="00515962"/>
    <w:rsid w:val="005166E9"/>
    <w:rsid w:val="0051675D"/>
    <w:rsid w:val="00516F72"/>
    <w:rsid w:val="00517440"/>
    <w:rsid w:val="00517761"/>
    <w:rsid w:val="00517797"/>
    <w:rsid w:val="0051782A"/>
    <w:rsid w:val="00520B57"/>
    <w:rsid w:val="005219AD"/>
    <w:rsid w:val="00521F1C"/>
    <w:rsid w:val="00522247"/>
    <w:rsid w:val="00522AA0"/>
    <w:rsid w:val="0052342D"/>
    <w:rsid w:val="00523722"/>
    <w:rsid w:val="00524FDE"/>
    <w:rsid w:val="005266AE"/>
    <w:rsid w:val="0052676B"/>
    <w:rsid w:val="00527123"/>
    <w:rsid w:val="0052780D"/>
    <w:rsid w:val="00530088"/>
    <w:rsid w:val="00531C31"/>
    <w:rsid w:val="00531E9E"/>
    <w:rsid w:val="00532038"/>
    <w:rsid w:val="00533523"/>
    <w:rsid w:val="00533AA7"/>
    <w:rsid w:val="00534BD0"/>
    <w:rsid w:val="00534C13"/>
    <w:rsid w:val="00535216"/>
    <w:rsid w:val="00535313"/>
    <w:rsid w:val="0053577F"/>
    <w:rsid w:val="00535D14"/>
    <w:rsid w:val="0053616C"/>
    <w:rsid w:val="00536F65"/>
    <w:rsid w:val="00537446"/>
    <w:rsid w:val="00537A7C"/>
    <w:rsid w:val="00537B46"/>
    <w:rsid w:val="00537EA5"/>
    <w:rsid w:val="005405FD"/>
    <w:rsid w:val="00540C37"/>
    <w:rsid w:val="00540DBA"/>
    <w:rsid w:val="0054163A"/>
    <w:rsid w:val="00542594"/>
    <w:rsid w:val="005426B3"/>
    <w:rsid w:val="005429D1"/>
    <w:rsid w:val="00542B6C"/>
    <w:rsid w:val="0054324F"/>
    <w:rsid w:val="005435DA"/>
    <w:rsid w:val="005439F4"/>
    <w:rsid w:val="00543D50"/>
    <w:rsid w:val="00544736"/>
    <w:rsid w:val="0054500A"/>
    <w:rsid w:val="0054557D"/>
    <w:rsid w:val="005457B5"/>
    <w:rsid w:val="005458C5"/>
    <w:rsid w:val="00545F01"/>
    <w:rsid w:val="005461D5"/>
    <w:rsid w:val="0054666A"/>
    <w:rsid w:val="00547208"/>
    <w:rsid w:val="00547A6B"/>
    <w:rsid w:val="00547CF8"/>
    <w:rsid w:val="005501E5"/>
    <w:rsid w:val="00550BA4"/>
    <w:rsid w:val="00550D5E"/>
    <w:rsid w:val="00550F3C"/>
    <w:rsid w:val="00551215"/>
    <w:rsid w:val="0055170C"/>
    <w:rsid w:val="005517E5"/>
    <w:rsid w:val="00552622"/>
    <w:rsid w:val="00552785"/>
    <w:rsid w:val="00553105"/>
    <w:rsid w:val="00553889"/>
    <w:rsid w:val="00553ED9"/>
    <w:rsid w:val="00553F23"/>
    <w:rsid w:val="005549FF"/>
    <w:rsid w:val="0055503D"/>
    <w:rsid w:val="00555246"/>
    <w:rsid w:val="005552E2"/>
    <w:rsid w:val="005556F6"/>
    <w:rsid w:val="00555B6A"/>
    <w:rsid w:val="00555BD0"/>
    <w:rsid w:val="00555F53"/>
    <w:rsid w:val="005565EC"/>
    <w:rsid w:val="00556A9F"/>
    <w:rsid w:val="00556FF4"/>
    <w:rsid w:val="005571EC"/>
    <w:rsid w:val="005574E7"/>
    <w:rsid w:val="0055750D"/>
    <w:rsid w:val="00557BCA"/>
    <w:rsid w:val="00560313"/>
    <w:rsid w:val="0056068E"/>
    <w:rsid w:val="005606A0"/>
    <w:rsid w:val="00560912"/>
    <w:rsid w:val="00560F41"/>
    <w:rsid w:val="00561160"/>
    <w:rsid w:val="00561204"/>
    <w:rsid w:val="00561274"/>
    <w:rsid w:val="005616C8"/>
    <w:rsid w:val="005617F3"/>
    <w:rsid w:val="00561830"/>
    <w:rsid w:val="00561982"/>
    <w:rsid w:val="00561AE3"/>
    <w:rsid w:val="00561B26"/>
    <w:rsid w:val="00561E9F"/>
    <w:rsid w:val="005622CF"/>
    <w:rsid w:val="005625FE"/>
    <w:rsid w:val="00562BD0"/>
    <w:rsid w:val="0056325E"/>
    <w:rsid w:val="00563B64"/>
    <w:rsid w:val="00563E44"/>
    <w:rsid w:val="00564059"/>
    <w:rsid w:val="005657C1"/>
    <w:rsid w:val="00566000"/>
    <w:rsid w:val="005662BE"/>
    <w:rsid w:val="0056647F"/>
    <w:rsid w:val="00566545"/>
    <w:rsid w:val="00566A78"/>
    <w:rsid w:val="005678CB"/>
    <w:rsid w:val="0057030C"/>
    <w:rsid w:val="005710CA"/>
    <w:rsid w:val="00571696"/>
    <w:rsid w:val="00571ADE"/>
    <w:rsid w:val="00571DE6"/>
    <w:rsid w:val="00572314"/>
    <w:rsid w:val="005726A7"/>
    <w:rsid w:val="00572709"/>
    <w:rsid w:val="00572A9D"/>
    <w:rsid w:val="00572D17"/>
    <w:rsid w:val="00572D2C"/>
    <w:rsid w:val="00573481"/>
    <w:rsid w:val="00573863"/>
    <w:rsid w:val="005740A1"/>
    <w:rsid w:val="00574B83"/>
    <w:rsid w:val="00574BA6"/>
    <w:rsid w:val="00574D85"/>
    <w:rsid w:val="00574DA0"/>
    <w:rsid w:val="0057540E"/>
    <w:rsid w:val="00576072"/>
    <w:rsid w:val="00576591"/>
    <w:rsid w:val="0057711E"/>
    <w:rsid w:val="00577797"/>
    <w:rsid w:val="0057785D"/>
    <w:rsid w:val="00577FA3"/>
    <w:rsid w:val="00580365"/>
    <w:rsid w:val="0058054D"/>
    <w:rsid w:val="00580977"/>
    <w:rsid w:val="00581670"/>
    <w:rsid w:val="005818D5"/>
    <w:rsid w:val="00582998"/>
    <w:rsid w:val="00582ABF"/>
    <w:rsid w:val="00582B51"/>
    <w:rsid w:val="005837FD"/>
    <w:rsid w:val="00583882"/>
    <w:rsid w:val="0058467B"/>
    <w:rsid w:val="00584874"/>
    <w:rsid w:val="00585565"/>
    <w:rsid w:val="00585604"/>
    <w:rsid w:val="00585734"/>
    <w:rsid w:val="00585DF8"/>
    <w:rsid w:val="005860FE"/>
    <w:rsid w:val="00586132"/>
    <w:rsid w:val="00586229"/>
    <w:rsid w:val="0058694E"/>
    <w:rsid w:val="00586A2B"/>
    <w:rsid w:val="00586B01"/>
    <w:rsid w:val="00586BA6"/>
    <w:rsid w:val="005871B4"/>
    <w:rsid w:val="00587B70"/>
    <w:rsid w:val="00587E88"/>
    <w:rsid w:val="0059016C"/>
    <w:rsid w:val="0059189B"/>
    <w:rsid w:val="00591CA2"/>
    <w:rsid w:val="00591CB1"/>
    <w:rsid w:val="005920E6"/>
    <w:rsid w:val="005928BC"/>
    <w:rsid w:val="00593327"/>
    <w:rsid w:val="00593A1F"/>
    <w:rsid w:val="00594131"/>
    <w:rsid w:val="0059466E"/>
    <w:rsid w:val="00596519"/>
    <w:rsid w:val="00596633"/>
    <w:rsid w:val="0059663F"/>
    <w:rsid w:val="0059675E"/>
    <w:rsid w:val="00597AEC"/>
    <w:rsid w:val="005A026E"/>
    <w:rsid w:val="005A0973"/>
    <w:rsid w:val="005A1752"/>
    <w:rsid w:val="005A1F19"/>
    <w:rsid w:val="005A2218"/>
    <w:rsid w:val="005A2511"/>
    <w:rsid w:val="005A27DA"/>
    <w:rsid w:val="005A2C99"/>
    <w:rsid w:val="005A3C5D"/>
    <w:rsid w:val="005A4025"/>
    <w:rsid w:val="005A557D"/>
    <w:rsid w:val="005A57EF"/>
    <w:rsid w:val="005A596B"/>
    <w:rsid w:val="005A5ACD"/>
    <w:rsid w:val="005A62FC"/>
    <w:rsid w:val="005A68A2"/>
    <w:rsid w:val="005A6EAB"/>
    <w:rsid w:val="005A6ECB"/>
    <w:rsid w:val="005A7619"/>
    <w:rsid w:val="005B0F2F"/>
    <w:rsid w:val="005B189C"/>
    <w:rsid w:val="005B1C75"/>
    <w:rsid w:val="005B21EF"/>
    <w:rsid w:val="005B24F4"/>
    <w:rsid w:val="005B2EDF"/>
    <w:rsid w:val="005B3195"/>
    <w:rsid w:val="005B36ED"/>
    <w:rsid w:val="005B370D"/>
    <w:rsid w:val="005B37AB"/>
    <w:rsid w:val="005B4AB2"/>
    <w:rsid w:val="005B562F"/>
    <w:rsid w:val="005B57F2"/>
    <w:rsid w:val="005B6B2E"/>
    <w:rsid w:val="005B71EF"/>
    <w:rsid w:val="005B785A"/>
    <w:rsid w:val="005C01BE"/>
    <w:rsid w:val="005C0D48"/>
    <w:rsid w:val="005C13A6"/>
    <w:rsid w:val="005C1611"/>
    <w:rsid w:val="005C1C39"/>
    <w:rsid w:val="005C1DD7"/>
    <w:rsid w:val="005C2784"/>
    <w:rsid w:val="005C30BF"/>
    <w:rsid w:val="005C3233"/>
    <w:rsid w:val="005C34C8"/>
    <w:rsid w:val="005C3C32"/>
    <w:rsid w:val="005C475D"/>
    <w:rsid w:val="005C4C02"/>
    <w:rsid w:val="005C4E6B"/>
    <w:rsid w:val="005C5222"/>
    <w:rsid w:val="005C55C4"/>
    <w:rsid w:val="005C5877"/>
    <w:rsid w:val="005C59FA"/>
    <w:rsid w:val="005C5B93"/>
    <w:rsid w:val="005C659C"/>
    <w:rsid w:val="005C6C12"/>
    <w:rsid w:val="005C7556"/>
    <w:rsid w:val="005C7DB0"/>
    <w:rsid w:val="005D1843"/>
    <w:rsid w:val="005D1855"/>
    <w:rsid w:val="005D1898"/>
    <w:rsid w:val="005D1A98"/>
    <w:rsid w:val="005D1AD4"/>
    <w:rsid w:val="005D218E"/>
    <w:rsid w:val="005D38E7"/>
    <w:rsid w:val="005D3BCB"/>
    <w:rsid w:val="005D42DD"/>
    <w:rsid w:val="005D4F1C"/>
    <w:rsid w:val="005D5225"/>
    <w:rsid w:val="005D522C"/>
    <w:rsid w:val="005D523A"/>
    <w:rsid w:val="005D595C"/>
    <w:rsid w:val="005D68E9"/>
    <w:rsid w:val="005D7F8A"/>
    <w:rsid w:val="005D7FB0"/>
    <w:rsid w:val="005E0395"/>
    <w:rsid w:val="005E053E"/>
    <w:rsid w:val="005E0DDF"/>
    <w:rsid w:val="005E0E0E"/>
    <w:rsid w:val="005E17C5"/>
    <w:rsid w:val="005E1814"/>
    <w:rsid w:val="005E1DAD"/>
    <w:rsid w:val="005E1F6C"/>
    <w:rsid w:val="005E21F2"/>
    <w:rsid w:val="005E31F6"/>
    <w:rsid w:val="005E3211"/>
    <w:rsid w:val="005E3213"/>
    <w:rsid w:val="005E4278"/>
    <w:rsid w:val="005E5347"/>
    <w:rsid w:val="005E5477"/>
    <w:rsid w:val="005E55D0"/>
    <w:rsid w:val="005E5B8E"/>
    <w:rsid w:val="005E5F52"/>
    <w:rsid w:val="005E618E"/>
    <w:rsid w:val="005E6629"/>
    <w:rsid w:val="005E6D36"/>
    <w:rsid w:val="005F0750"/>
    <w:rsid w:val="005F0F16"/>
    <w:rsid w:val="005F11B7"/>
    <w:rsid w:val="005F1E31"/>
    <w:rsid w:val="005F1E32"/>
    <w:rsid w:val="005F2C79"/>
    <w:rsid w:val="005F369C"/>
    <w:rsid w:val="005F38CD"/>
    <w:rsid w:val="005F3FC3"/>
    <w:rsid w:val="005F3FF0"/>
    <w:rsid w:val="005F413E"/>
    <w:rsid w:val="005F493E"/>
    <w:rsid w:val="005F49AA"/>
    <w:rsid w:val="005F4D7D"/>
    <w:rsid w:val="005F5161"/>
    <w:rsid w:val="005F5CB2"/>
    <w:rsid w:val="005F5D25"/>
    <w:rsid w:val="005F5E4A"/>
    <w:rsid w:val="005F63A4"/>
    <w:rsid w:val="005F6742"/>
    <w:rsid w:val="005F6E59"/>
    <w:rsid w:val="005F6F53"/>
    <w:rsid w:val="005F7206"/>
    <w:rsid w:val="005F741F"/>
    <w:rsid w:val="005F75C9"/>
    <w:rsid w:val="006005E7"/>
    <w:rsid w:val="00600685"/>
    <w:rsid w:val="00601914"/>
    <w:rsid w:val="006021E8"/>
    <w:rsid w:val="00602B44"/>
    <w:rsid w:val="0060580B"/>
    <w:rsid w:val="00605D09"/>
    <w:rsid w:val="00605D37"/>
    <w:rsid w:val="0060726D"/>
    <w:rsid w:val="00607724"/>
    <w:rsid w:val="00607B3B"/>
    <w:rsid w:val="00607F75"/>
    <w:rsid w:val="00607FF2"/>
    <w:rsid w:val="00610A6F"/>
    <w:rsid w:val="00610CE4"/>
    <w:rsid w:val="00611096"/>
    <w:rsid w:val="0061126A"/>
    <w:rsid w:val="006126C4"/>
    <w:rsid w:val="00612D9C"/>
    <w:rsid w:val="00613441"/>
    <w:rsid w:val="006134BE"/>
    <w:rsid w:val="00613845"/>
    <w:rsid w:val="00613D24"/>
    <w:rsid w:val="006142F6"/>
    <w:rsid w:val="00614F4F"/>
    <w:rsid w:val="00615AE1"/>
    <w:rsid w:val="006166BC"/>
    <w:rsid w:val="006178DE"/>
    <w:rsid w:val="00617AEB"/>
    <w:rsid w:val="00617BD1"/>
    <w:rsid w:val="006204DF"/>
    <w:rsid w:val="0062082A"/>
    <w:rsid w:val="00620A35"/>
    <w:rsid w:val="00620D23"/>
    <w:rsid w:val="00620D5D"/>
    <w:rsid w:val="0062134C"/>
    <w:rsid w:val="0062153B"/>
    <w:rsid w:val="00621891"/>
    <w:rsid w:val="00621D34"/>
    <w:rsid w:val="00622109"/>
    <w:rsid w:val="0062351C"/>
    <w:rsid w:val="00623734"/>
    <w:rsid w:val="0062388A"/>
    <w:rsid w:val="00624629"/>
    <w:rsid w:val="006246CF"/>
    <w:rsid w:val="00624EF4"/>
    <w:rsid w:val="00625922"/>
    <w:rsid w:val="00625A16"/>
    <w:rsid w:val="006261D8"/>
    <w:rsid w:val="006266AF"/>
    <w:rsid w:val="00626BCA"/>
    <w:rsid w:val="00626E2A"/>
    <w:rsid w:val="0062730F"/>
    <w:rsid w:val="00627699"/>
    <w:rsid w:val="006300B5"/>
    <w:rsid w:val="0063055F"/>
    <w:rsid w:val="006309C7"/>
    <w:rsid w:val="00630AFC"/>
    <w:rsid w:val="006312EF"/>
    <w:rsid w:val="0063131A"/>
    <w:rsid w:val="0063134F"/>
    <w:rsid w:val="006313F1"/>
    <w:rsid w:val="00631B52"/>
    <w:rsid w:val="00632706"/>
    <w:rsid w:val="006337C8"/>
    <w:rsid w:val="00634405"/>
    <w:rsid w:val="00635B1B"/>
    <w:rsid w:val="00635FFC"/>
    <w:rsid w:val="006364E6"/>
    <w:rsid w:val="00636816"/>
    <w:rsid w:val="00636982"/>
    <w:rsid w:val="00636A6B"/>
    <w:rsid w:val="00636E85"/>
    <w:rsid w:val="0063777B"/>
    <w:rsid w:val="006379D1"/>
    <w:rsid w:val="006404C0"/>
    <w:rsid w:val="006406E4"/>
    <w:rsid w:val="006409B1"/>
    <w:rsid w:val="006414ED"/>
    <w:rsid w:val="0064171B"/>
    <w:rsid w:val="00641D30"/>
    <w:rsid w:val="0064224F"/>
    <w:rsid w:val="0064322E"/>
    <w:rsid w:val="006437EE"/>
    <w:rsid w:val="006438AB"/>
    <w:rsid w:val="00643947"/>
    <w:rsid w:val="00644FD3"/>
    <w:rsid w:val="0064519B"/>
    <w:rsid w:val="00645499"/>
    <w:rsid w:val="00645C73"/>
    <w:rsid w:val="00646250"/>
    <w:rsid w:val="0064692D"/>
    <w:rsid w:val="00647343"/>
    <w:rsid w:val="00647627"/>
    <w:rsid w:val="0064778F"/>
    <w:rsid w:val="00647956"/>
    <w:rsid w:val="00647D8D"/>
    <w:rsid w:val="006506C2"/>
    <w:rsid w:val="00651D9F"/>
    <w:rsid w:val="00651ED2"/>
    <w:rsid w:val="00652CE7"/>
    <w:rsid w:val="00653382"/>
    <w:rsid w:val="0065372A"/>
    <w:rsid w:val="00654017"/>
    <w:rsid w:val="00654300"/>
    <w:rsid w:val="00654321"/>
    <w:rsid w:val="00654586"/>
    <w:rsid w:val="00655070"/>
    <w:rsid w:val="0065528D"/>
    <w:rsid w:val="00655C52"/>
    <w:rsid w:val="00656E7E"/>
    <w:rsid w:val="006579EE"/>
    <w:rsid w:val="00657AB3"/>
    <w:rsid w:val="0066001C"/>
    <w:rsid w:val="00661418"/>
    <w:rsid w:val="00662291"/>
    <w:rsid w:val="00662556"/>
    <w:rsid w:val="006625C6"/>
    <w:rsid w:val="00662B90"/>
    <w:rsid w:val="00663C77"/>
    <w:rsid w:val="00665149"/>
    <w:rsid w:val="00665621"/>
    <w:rsid w:val="006659CF"/>
    <w:rsid w:val="00665BB2"/>
    <w:rsid w:val="00665C1E"/>
    <w:rsid w:val="00665DB8"/>
    <w:rsid w:val="00666556"/>
    <w:rsid w:val="00666A7C"/>
    <w:rsid w:val="00670135"/>
    <w:rsid w:val="00670469"/>
    <w:rsid w:val="0067130F"/>
    <w:rsid w:val="0067167D"/>
    <w:rsid w:val="00671F60"/>
    <w:rsid w:val="00672142"/>
    <w:rsid w:val="0067314A"/>
    <w:rsid w:val="00673377"/>
    <w:rsid w:val="006738E4"/>
    <w:rsid w:val="00673C2C"/>
    <w:rsid w:val="00674182"/>
    <w:rsid w:val="00674606"/>
    <w:rsid w:val="00675678"/>
    <w:rsid w:val="00675ED5"/>
    <w:rsid w:val="00676270"/>
    <w:rsid w:val="00676428"/>
    <w:rsid w:val="00676440"/>
    <w:rsid w:val="00676536"/>
    <w:rsid w:val="006766D1"/>
    <w:rsid w:val="006769E3"/>
    <w:rsid w:val="006779CA"/>
    <w:rsid w:val="00677E19"/>
    <w:rsid w:val="00680E2D"/>
    <w:rsid w:val="006811FC"/>
    <w:rsid w:val="006819F0"/>
    <w:rsid w:val="00681E68"/>
    <w:rsid w:val="006820E7"/>
    <w:rsid w:val="006823E3"/>
    <w:rsid w:val="00682432"/>
    <w:rsid w:val="0068265B"/>
    <w:rsid w:val="006832AA"/>
    <w:rsid w:val="0068354E"/>
    <w:rsid w:val="00683710"/>
    <w:rsid w:val="0068374D"/>
    <w:rsid w:val="0068413D"/>
    <w:rsid w:val="00684BB6"/>
    <w:rsid w:val="00686317"/>
    <w:rsid w:val="00686A70"/>
    <w:rsid w:val="00686C26"/>
    <w:rsid w:val="00690F73"/>
    <w:rsid w:val="00691B9D"/>
    <w:rsid w:val="00691FC0"/>
    <w:rsid w:val="006926DC"/>
    <w:rsid w:val="006929A8"/>
    <w:rsid w:val="00692C86"/>
    <w:rsid w:val="00693587"/>
    <w:rsid w:val="00693ECC"/>
    <w:rsid w:val="006945B0"/>
    <w:rsid w:val="006951F7"/>
    <w:rsid w:val="00695378"/>
    <w:rsid w:val="00695E0A"/>
    <w:rsid w:val="0069612F"/>
    <w:rsid w:val="00696527"/>
    <w:rsid w:val="006967C6"/>
    <w:rsid w:val="006968E6"/>
    <w:rsid w:val="00697B21"/>
    <w:rsid w:val="00697BC7"/>
    <w:rsid w:val="00697C77"/>
    <w:rsid w:val="006A00F3"/>
    <w:rsid w:val="006A0759"/>
    <w:rsid w:val="006A15D9"/>
    <w:rsid w:val="006A160A"/>
    <w:rsid w:val="006A17E8"/>
    <w:rsid w:val="006A225B"/>
    <w:rsid w:val="006A2601"/>
    <w:rsid w:val="006A3719"/>
    <w:rsid w:val="006A38E7"/>
    <w:rsid w:val="006A3C5E"/>
    <w:rsid w:val="006A427C"/>
    <w:rsid w:val="006A43F3"/>
    <w:rsid w:val="006A4BAB"/>
    <w:rsid w:val="006A4CF5"/>
    <w:rsid w:val="006A4D7C"/>
    <w:rsid w:val="006A520F"/>
    <w:rsid w:val="006A60C6"/>
    <w:rsid w:val="006A6221"/>
    <w:rsid w:val="006A6296"/>
    <w:rsid w:val="006A6A9F"/>
    <w:rsid w:val="006A6E7E"/>
    <w:rsid w:val="006A73E3"/>
    <w:rsid w:val="006B10D6"/>
    <w:rsid w:val="006B171F"/>
    <w:rsid w:val="006B1CA4"/>
    <w:rsid w:val="006B20C7"/>
    <w:rsid w:val="006B2947"/>
    <w:rsid w:val="006B2DB3"/>
    <w:rsid w:val="006B2E93"/>
    <w:rsid w:val="006B2FC7"/>
    <w:rsid w:val="006B2FCB"/>
    <w:rsid w:val="006B314E"/>
    <w:rsid w:val="006B33F9"/>
    <w:rsid w:val="006B388E"/>
    <w:rsid w:val="006B44B8"/>
    <w:rsid w:val="006B4A99"/>
    <w:rsid w:val="006B54C3"/>
    <w:rsid w:val="006B5695"/>
    <w:rsid w:val="006B6741"/>
    <w:rsid w:val="006B6A54"/>
    <w:rsid w:val="006B6EE8"/>
    <w:rsid w:val="006B726F"/>
    <w:rsid w:val="006B7680"/>
    <w:rsid w:val="006B797B"/>
    <w:rsid w:val="006C056F"/>
    <w:rsid w:val="006C0789"/>
    <w:rsid w:val="006C0B43"/>
    <w:rsid w:val="006C1B0D"/>
    <w:rsid w:val="006C2489"/>
    <w:rsid w:val="006C2B35"/>
    <w:rsid w:val="006C2B8A"/>
    <w:rsid w:val="006C2CF7"/>
    <w:rsid w:val="006C2E45"/>
    <w:rsid w:val="006C3EFF"/>
    <w:rsid w:val="006C3F29"/>
    <w:rsid w:val="006C4650"/>
    <w:rsid w:val="006C4A0E"/>
    <w:rsid w:val="006C56D1"/>
    <w:rsid w:val="006C69C5"/>
    <w:rsid w:val="006C6FC8"/>
    <w:rsid w:val="006C78D0"/>
    <w:rsid w:val="006D0C7D"/>
    <w:rsid w:val="006D13A3"/>
    <w:rsid w:val="006D163E"/>
    <w:rsid w:val="006D2077"/>
    <w:rsid w:val="006D21A0"/>
    <w:rsid w:val="006D2B42"/>
    <w:rsid w:val="006D30B2"/>
    <w:rsid w:val="006D32DA"/>
    <w:rsid w:val="006D3E66"/>
    <w:rsid w:val="006D435D"/>
    <w:rsid w:val="006D43FB"/>
    <w:rsid w:val="006D4C99"/>
    <w:rsid w:val="006D4DA6"/>
    <w:rsid w:val="006D5406"/>
    <w:rsid w:val="006D553C"/>
    <w:rsid w:val="006D5C1E"/>
    <w:rsid w:val="006D60A1"/>
    <w:rsid w:val="006D6590"/>
    <w:rsid w:val="006D6E74"/>
    <w:rsid w:val="006D7371"/>
    <w:rsid w:val="006D7AFB"/>
    <w:rsid w:val="006D7E25"/>
    <w:rsid w:val="006E030D"/>
    <w:rsid w:val="006E2647"/>
    <w:rsid w:val="006E2FCD"/>
    <w:rsid w:val="006E376A"/>
    <w:rsid w:val="006E37EB"/>
    <w:rsid w:val="006E4AE2"/>
    <w:rsid w:val="006E58F4"/>
    <w:rsid w:val="006E69F9"/>
    <w:rsid w:val="006E7E1E"/>
    <w:rsid w:val="006F0110"/>
    <w:rsid w:val="006F083F"/>
    <w:rsid w:val="006F0855"/>
    <w:rsid w:val="006F0908"/>
    <w:rsid w:val="006F123A"/>
    <w:rsid w:val="006F16CD"/>
    <w:rsid w:val="006F17B5"/>
    <w:rsid w:val="006F1834"/>
    <w:rsid w:val="006F19C0"/>
    <w:rsid w:val="006F19CA"/>
    <w:rsid w:val="006F1D97"/>
    <w:rsid w:val="006F214D"/>
    <w:rsid w:val="006F27AD"/>
    <w:rsid w:val="006F28E5"/>
    <w:rsid w:val="006F2DE0"/>
    <w:rsid w:val="006F2F38"/>
    <w:rsid w:val="006F3AC0"/>
    <w:rsid w:val="006F3BC1"/>
    <w:rsid w:val="006F3BF6"/>
    <w:rsid w:val="006F4383"/>
    <w:rsid w:val="006F43CE"/>
    <w:rsid w:val="006F45C3"/>
    <w:rsid w:val="006F4ACD"/>
    <w:rsid w:val="006F4DCA"/>
    <w:rsid w:val="006F6594"/>
    <w:rsid w:val="006F69F0"/>
    <w:rsid w:val="006F70BD"/>
    <w:rsid w:val="006F71E5"/>
    <w:rsid w:val="006F7DF9"/>
    <w:rsid w:val="006F7F27"/>
    <w:rsid w:val="00700D45"/>
    <w:rsid w:val="00700D61"/>
    <w:rsid w:val="00700D6A"/>
    <w:rsid w:val="00700EC5"/>
    <w:rsid w:val="00701814"/>
    <w:rsid w:val="0070182F"/>
    <w:rsid w:val="00701CD3"/>
    <w:rsid w:val="00701E31"/>
    <w:rsid w:val="007021EB"/>
    <w:rsid w:val="00702912"/>
    <w:rsid w:val="00702EC0"/>
    <w:rsid w:val="00703109"/>
    <w:rsid w:val="0070320F"/>
    <w:rsid w:val="00704372"/>
    <w:rsid w:val="00704514"/>
    <w:rsid w:val="007053E6"/>
    <w:rsid w:val="00705811"/>
    <w:rsid w:val="00706F36"/>
    <w:rsid w:val="00707152"/>
    <w:rsid w:val="007078FB"/>
    <w:rsid w:val="0070791C"/>
    <w:rsid w:val="00707B77"/>
    <w:rsid w:val="00710FE1"/>
    <w:rsid w:val="0071186A"/>
    <w:rsid w:val="00711958"/>
    <w:rsid w:val="007145A7"/>
    <w:rsid w:val="00714B5B"/>
    <w:rsid w:val="00714B87"/>
    <w:rsid w:val="00715507"/>
    <w:rsid w:val="00715733"/>
    <w:rsid w:val="00715CC4"/>
    <w:rsid w:val="00715F16"/>
    <w:rsid w:val="00715FB2"/>
    <w:rsid w:val="00716441"/>
    <w:rsid w:val="00716B28"/>
    <w:rsid w:val="00717ABA"/>
    <w:rsid w:val="00717D59"/>
    <w:rsid w:val="00720300"/>
    <w:rsid w:val="007205F0"/>
    <w:rsid w:val="00720678"/>
    <w:rsid w:val="00720887"/>
    <w:rsid w:val="007216F5"/>
    <w:rsid w:val="007218B9"/>
    <w:rsid w:val="00722373"/>
    <w:rsid w:val="007226A1"/>
    <w:rsid w:val="00722990"/>
    <w:rsid w:val="0072342C"/>
    <w:rsid w:val="00724500"/>
    <w:rsid w:val="00724598"/>
    <w:rsid w:val="00724673"/>
    <w:rsid w:val="0072475F"/>
    <w:rsid w:val="007248E9"/>
    <w:rsid w:val="00724C41"/>
    <w:rsid w:val="00725855"/>
    <w:rsid w:val="0072638A"/>
    <w:rsid w:val="00726F7E"/>
    <w:rsid w:val="007275F7"/>
    <w:rsid w:val="007303FF"/>
    <w:rsid w:val="0073051A"/>
    <w:rsid w:val="0073082C"/>
    <w:rsid w:val="00730962"/>
    <w:rsid w:val="00730BA1"/>
    <w:rsid w:val="00730D7E"/>
    <w:rsid w:val="007313DD"/>
    <w:rsid w:val="00731E70"/>
    <w:rsid w:val="00732810"/>
    <w:rsid w:val="00732AD2"/>
    <w:rsid w:val="007335A8"/>
    <w:rsid w:val="007340B8"/>
    <w:rsid w:val="00737341"/>
    <w:rsid w:val="00737E66"/>
    <w:rsid w:val="0074014B"/>
    <w:rsid w:val="00740630"/>
    <w:rsid w:val="00740918"/>
    <w:rsid w:val="0074094F"/>
    <w:rsid w:val="00740E01"/>
    <w:rsid w:val="00741B14"/>
    <w:rsid w:val="00741F7B"/>
    <w:rsid w:val="00742015"/>
    <w:rsid w:val="007423FB"/>
    <w:rsid w:val="00743BB7"/>
    <w:rsid w:val="00743E2C"/>
    <w:rsid w:val="00744181"/>
    <w:rsid w:val="00744925"/>
    <w:rsid w:val="00744ED9"/>
    <w:rsid w:val="00745BC5"/>
    <w:rsid w:val="00745CD8"/>
    <w:rsid w:val="00745E39"/>
    <w:rsid w:val="00746030"/>
    <w:rsid w:val="007465A2"/>
    <w:rsid w:val="00747301"/>
    <w:rsid w:val="00747379"/>
    <w:rsid w:val="007473E8"/>
    <w:rsid w:val="00747F1B"/>
    <w:rsid w:val="00750ABB"/>
    <w:rsid w:val="007510B7"/>
    <w:rsid w:val="007517D4"/>
    <w:rsid w:val="0075221B"/>
    <w:rsid w:val="00752249"/>
    <w:rsid w:val="0075248F"/>
    <w:rsid w:val="0075305F"/>
    <w:rsid w:val="007538B7"/>
    <w:rsid w:val="0075392C"/>
    <w:rsid w:val="00753951"/>
    <w:rsid w:val="00753B97"/>
    <w:rsid w:val="007547B7"/>
    <w:rsid w:val="00754D5D"/>
    <w:rsid w:val="00755847"/>
    <w:rsid w:val="00755867"/>
    <w:rsid w:val="00755CD9"/>
    <w:rsid w:val="00755EC4"/>
    <w:rsid w:val="00756780"/>
    <w:rsid w:val="007569AA"/>
    <w:rsid w:val="007572C1"/>
    <w:rsid w:val="00757C53"/>
    <w:rsid w:val="00757D32"/>
    <w:rsid w:val="007601E2"/>
    <w:rsid w:val="00760312"/>
    <w:rsid w:val="00760388"/>
    <w:rsid w:val="00760FCD"/>
    <w:rsid w:val="00761877"/>
    <w:rsid w:val="00761F50"/>
    <w:rsid w:val="007621CA"/>
    <w:rsid w:val="00762C03"/>
    <w:rsid w:val="00762D50"/>
    <w:rsid w:val="0076414F"/>
    <w:rsid w:val="0076469C"/>
    <w:rsid w:val="00765260"/>
    <w:rsid w:val="0076542C"/>
    <w:rsid w:val="00765757"/>
    <w:rsid w:val="0076597A"/>
    <w:rsid w:val="00765C0F"/>
    <w:rsid w:val="00766711"/>
    <w:rsid w:val="00766962"/>
    <w:rsid w:val="00766DE0"/>
    <w:rsid w:val="007672B6"/>
    <w:rsid w:val="00767361"/>
    <w:rsid w:val="00767DFE"/>
    <w:rsid w:val="00770A6E"/>
    <w:rsid w:val="00771146"/>
    <w:rsid w:val="007714F0"/>
    <w:rsid w:val="00771E3F"/>
    <w:rsid w:val="007723B8"/>
    <w:rsid w:val="00772BA4"/>
    <w:rsid w:val="00773593"/>
    <w:rsid w:val="007741B1"/>
    <w:rsid w:val="007745D5"/>
    <w:rsid w:val="007749C3"/>
    <w:rsid w:val="00775020"/>
    <w:rsid w:val="0077654F"/>
    <w:rsid w:val="007766FE"/>
    <w:rsid w:val="007767BF"/>
    <w:rsid w:val="00776815"/>
    <w:rsid w:val="00776A45"/>
    <w:rsid w:val="00776C45"/>
    <w:rsid w:val="00776EE1"/>
    <w:rsid w:val="00777349"/>
    <w:rsid w:val="00777B97"/>
    <w:rsid w:val="007805B1"/>
    <w:rsid w:val="007807CB"/>
    <w:rsid w:val="00780AEC"/>
    <w:rsid w:val="00781313"/>
    <w:rsid w:val="00781897"/>
    <w:rsid w:val="007819FE"/>
    <w:rsid w:val="00781A1C"/>
    <w:rsid w:val="00782AC2"/>
    <w:rsid w:val="00782E12"/>
    <w:rsid w:val="007832F5"/>
    <w:rsid w:val="0078364E"/>
    <w:rsid w:val="00783738"/>
    <w:rsid w:val="00783CC6"/>
    <w:rsid w:val="00783CF7"/>
    <w:rsid w:val="00783EE7"/>
    <w:rsid w:val="0078414A"/>
    <w:rsid w:val="007841B1"/>
    <w:rsid w:val="007842E5"/>
    <w:rsid w:val="007843F7"/>
    <w:rsid w:val="00784A3D"/>
    <w:rsid w:val="0078524B"/>
    <w:rsid w:val="00785AFE"/>
    <w:rsid w:val="00785C31"/>
    <w:rsid w:val="00786EDF"/>
    <w:rsid w:val="0078747A"/>
    <w:rsid w:val="00787627"/>
    <w:rsid w:val="00787F6C"/>
    <w:rsid w:val="00790597"/>
    <w:rsid w:val="007905B9"/>
    <w:rsid w:val="00790E22"/>
    <w:rsid w:val="007910D1"/>
    <w:rsid w:val="007912E7"/>
    <w:rsid w:val="00791D28"/>
    <w:rsid w:val="00791E24"/>
    <w:rsid w:val="00792069"/>
    <w:rsid w:val="00792146"/>
    <w:rsid w:val="0079358A"/>
    <w:rsid w:val="007935B9"/>
    <w:rsid w:val="00793FAE"/>
    <w:rsid w:val="007940F7"/>
    <w:rsid w:val="00794797"/>
    <w:rsid w:val="0079504D"/>
    <w:rsid w:val="00795664"/>
    <w:rsid w:val="00795B3D"/>
    <w:rsid w:val="0079678D"/>
    <w:rsid w:val="007968DD"/>
    <w:rsid w:val="00796A9B"/>
    <w:rsid w:val="00797F9F"/>
    <w:rsid w:val="00797FE6"/>
    <w:rsid w:val="007A1BB3"/>
    <w:rsid w:val="007A1BF1"/>
    <w:rsid w:val="007A23A3"/>
    <w:rsid w:val="007A2965"/>
    <w:rsid w:val="007A2CD3"/>
    <w:rsid w:val="007A2E9C"/>
    <w:rsid w:val="007A333F"/>
    <w:rsid w:val="007A3567"/>
    <w:rsid w:val="007A3968"/>
    <w:rsid w:val="007A3BA5"/>
    <w:rsid w:val="007A3D63"/>
    <w:rsid w:val="007A452E"/>
    <w:rsid w:val="007A4B9E"/>
    <w:rsid w:val="007A4CCD"/>
    <w:rsid w:val="007A4E57"/>
    <w:rsid w:val="007A5121"/>
    <w:rsid w:val="007A520F"/>
    <w:rsid w:val="007A56A4"/>
    <w:rsid w:val="007A61A7"/>
    <w:rsid w:val="007A668A"/>
    <w:rsid w:val="007A68A8"/>
    <w:rsid w:val="007A69BF"/>
    <w:rsid w:val="007A6AE5"/>
    <w:rsid w:val="007A6D09"/>
    <w:rsid w:val="007A6E31"/>
    <w:rsid w:val="007A6FD3"/>
    <w:rsid w:val="007A7056"/>
    <w:rsid w:val="007A77CE"/>
    <w:rsid w:val="007A7854"/>
    <w:rsid w:val="007A7A76"/>
    <w:rsid w:val="007A7C3B"/>
    <w:rsid w:val="007A7F72"/>
    <w:rsid w:val="007B0447"/>
    <w:rsid w:val="007B0D88"/>
    <w:rsid w:val="007B15FE"/>
    <w:rsid w:val="007B1C32"/>
    <w:rsid w:val="007B2E20"/>
    <w:rsid w:val="007B3808"/>
    <w:rsid w:val="007B42A5"/>
    <w:rsid w:val="007B5632"/>
    <w:rsid w:val="007B5992"/>
    <w:rsid w:val="007B6404"/>
    <w:rsid w:val="007B6DAE"/>
    <w:rsid w:val="007B6F95"/>
    <w:rsid w:val="007B79AB"/>
    <w:rsid w:val="007B7EA1"/>
    <w:rsid w:val="007C0A0B"/>
    <w:rsid w:val="007C0C5D"/>
    <w:rsid w:val="007C2088"/>
    <w:rsid w:val="007C2241"/>
    <w:rsid w:val="007C2357"/>
    <w:rsid w:val="007C2E95"/>
    <w:rsid w:val="007C3995"/>
    <w:rsid w:val="007C3D44"/>
    <w:rsid w:val="007C3F93"/>
    <w:rsid w:val="007C4528"/>
    <w:rsid w:val="007C4DA5"/>
    <w:rsid w:val="007C5D11"/>
    <w:rsid w:val="007C5E25"/>
    <w:rsid w:val="007C6C12"/>
    <w:rsid w:val="007C6CEF"/>
    <w:rsid w:val="007C7EE9"/>
    <w:rsid w:val="007D019A"/>
    <w:rsid w:val="007D03CB"/>
    <w:rsid w:val="007D0B68"/>
    <w:rsid w:val="007D2E3B"/>
    <w:rsid w:val="007D30FF"/>
    <w:rsid w:val="007D314C"/>
    <w:rsid w:val="007D337E"/>
    <w:rsid w:val="007D34BE"/>
    <w:rsid w:val="007D3ABF"/>
    <w:rsid w:val="007D3B45"/>
    <w:rsid w:val="007D3CB6"/>
    <w:rsid w:val="007D3CC4"/>
    <w:rsid w:val="007D3D89"/>
    <w:rsid w:val="007D4CED"/>
    <w:rsid w:val="007D5009"/>
    <w:rsid w:val="007D51E3"/>
    <w:rsid w:val="007D56F1"/>
    <w:rsid w:val="007D57E7"/>
    <w:rsid w:val="007D58FF"/>
    <w:rsid w:val="007D6070"/>
    <w:rsid w:val="007D638E"/>
    <w:rsid w:val="007D64E9"/>
    <w:rsid w:val="007D6D73"/>
    <w:rsid w:val="007D7A09"/>
    <w:rsid w:val="007D7C4A"/>
    <w:rsid w:val="007E0047"/>
    <w:rsid w:val="007E06FA"/>
    <w:rsid w:val="007E08F9"/>
    <w:rsid w:val="007E1057"/>
    <w:rsid w:val="007E1709"/>
    <w:rsid w:val="007E280E"/>
    <w:rsid w:val="007E2FEF"/>
    <w:rsid w:val="007E321D"/>
    <w:rsid w:val="007E32B3"/>
    <w:rsid w:val="007E3436"/>
    <w:rsid w:val="007E3B26"/>
    <w:rsid w:val="007E3B5C"/>
    <w:rsid w:val="007E3D0C"/>
    <w:rsid w:val="007E4A61"/>
    <w:rsid w:val="007E4CCE"/>
    <w:rsid w:val="007E4D50"/>
    <w:rsid w:val="007E51AD"/>
    <w:rsid w:val="007E5884"/>
    <w:rsid w:val="007E5CAF"/>
    <w:rsid w:val="007E5E66"/>
    <w:rsid w:val="007E5FA9"/>
    <w:rsid w:val="007E633F"/>
    <w:rsid w:val="007E729A"/>
    <w:rsid w:val="007F0148"/>
    <w:rsid w:val="007F02F4"/>
    <w:rsid w:val="007F0B8C"/>
    <w:rsid w:val="007F0FBD"/>
    <w:rsid w:val="007F16E2"/>
    <w:rsid w:val="007F1856"/>
    <w:rsid w:val="007F28CC"/>
    <w:rsid w:val="007F2C47"/>
    <w:rsid w:val="007F3BED"/>
    <w:rsid w:val="007F3D6B"/>
    <w:rsid w:val="007F4E71"/>
    <w:rsid w:val="007F53B6"/>
    <w:rsid w:val="007F5A2A"/>
    <w:rsid w:val="007F5D33"/>
    <w:rsid w:val="007F5D91"/>
    <w:rsid w:val="007F5EDC"/>
    <w:rsid w:val="007F6285"/>
    <w:rsid w:val="007F6E91"/>
    <w:rsid w:val="007F7B00"/>
    <w:rsid w:val="007F7DAE"/>
    <w:rsid w:val="0080090F"/>
    <w:rsid w:val="00800F8E"/>
    <w:rsid w:val="008015DE"/>
    <w:rsid w:val="00801950"/>
    <w:rsid w:val="00802126"/>
    <w:rsid w:val="00802194"/>
    <w:rsid w:val="008023F0"/>
    <w:rsid w:val="008039F2"/>
    <w:rsid w:val="00803F8E"/>
    <w:rsid w:val="008052C6"/>
    <w:rsid w:val="0080537C"/>
    <w:rsid w:val="00805676"/>
    <w:rsid w:val="00806379"/>
    <w:rsid w:val="0080661B"/>
    <w:rsid w:val="00806AEB"/>
    <w:rsid w:val="0080701E"/>
    <w:rsid w:val="00807FC8"/>
    <w:rsid w:val="0081054F"/>
    <w:rsid w:val="008105D2"/>
    <w:rsid w:val="008106DA"/>
    <w:rsid w:val="00810D8D"/>
    <w:rsid w:val="008113CD"/>
    <w:rsid w:val="00811E62"/>
    <w:rsid w:val="00812020"/>
    <w:rsid w:val="0081233C"/>
    <w:rsid w:val="00812526"/>
    <w:rsid w:val="0081292A"/>
    <w:rsid w:val="008131CD"/>
    <w:rsid w:val="00813ECF"/>
    <w:rsid w:val="0081435E"/>
    <w:rsid w:val="008144E8"/>
    <w:rsid w:val="00814F76"/>
    <w:rsid w:val="00815827"/>
    <w:rsid w:val="00815AB2"/>
    <w:rsid w:val="0081614C"/>
    <w:rsid w:val="0081633C"/>
    <w:rsid w:val="008178FC"/>
    <w:rsid w:val="00817A66"/>
    <w:rsid w:val="00817D16"/>
    <w:rsid w:val="008203A1"/>
    <w:rsid w:val="00820609"/>
    <w:rsid w:val="00820894"/>
    <w:rsid w:val="00820F00"/>
    <w:rsid w:val="0082126B"/>
    <w:rsid w:val="00821536"/>
    <w:rsid w:val="00822125"/>
    <w:rsid w:val="008226D2"/>
    <w:rsid w:val="0082363A"/>
    <w:rsid w:val="0082396F"/>
    <w:rsid w:val="00823B2D"/>
    <w:rsid w:val="00823C30"/>
    <w:rsid w:val="00824A78"/>
    <w:rsid w:val="00824BC6"/>
    <w:rsid w:val="00824D63"/>
    <w:rsid w:val="008252C3"/>
    <w:rsid w:val="00825437"/>
    <w:rsid w:val="00826011"/>
    <w:rsid w:val="00827218"/>
    <w:rsid w:val="0082736B"/>
    <w:rsid w:val="008273DA"/>
    <w:rsid w:val="00827605"/>
    <w:rsid w:val="00827ABE"/>
    <w:rsid w:val="00827C89"/>
    <w:rsid w:val="008302AD"/>
    <w:rsid w:val="008307AB"/>
    <w:rsid w:val="00830CD0"/>
    <w:rsid w:val="0083141B"/>
    <w:rsid w:val="008314F5"/>
    <w:rsid w:val="00831CED"/>
    <w:rsid w:val="00832180"/>
    <w:rsid w:val="008323A4"/>
    <w:rsid w:val="00832440"/>
    <w:rsid w:val="00832E18"/>
    <w:rsid w:val="00832E8B"/>
    <w:rsid w:val="008336B4"/>
    <w:rsid w:val="00833A02"/>
    <w:rsid w:val="008340DF"/>
    <w:rsid w:val="00834612"/>
    <w:rsid w:val="008352DF"/>
    <w:rsid w:val="00835DD3"/>
    <w:rsid w:val="00836497"/>
    <w:rsid w:val="0083772C"/>
    <w:rsid w:val="00837805"/>
    <w:rsid w:val="00837A66"/>
    <w:rsid w:val="00837AC1"/>
    <w:rsid w:val="00837B0B"/>
    <w:rsid w:val="00837E6D"/>
    <w:rsid w:val="008403A9"/>
    <w:rsid w:val="0084086C"/>
    <w:rsid w:val="00840925"/>
    <w:rsid w:val="00840AB8"/>
    <w:rsid w:val="008415CE"/>
    <w:rsid w:val="00841B5A"/>
    <w:rsid w:val="00842627"/>
    <w:rsid w:val="008433CF"/>
    <w:rsid w:val="0084370D"/>
    <w:rsid w:val="0084407E"/>
    <w:rsid w:val="008450CC"/>
    <w:rsid w:val="0084582E"/>
    <w:rsid w:val="00845B30"/>
    <w:rsid w:val="0084674C"/>
    <w:rsid w:val="00846784"/>
    <w:rsid w:val="00847069"/>
    <w:rsid w:val="008475D2"/>
    <w:rsid w:val="00847B0E"/>
    <w:rsid w:val="00847EFF"/>
    <w:rsid w:val="00847FE7"/>
    <w:rsid w:val="00850F31"/>
    <w:rsid w:val="0085247B"/>
    <w:rsid w:val="008527A7"/>
    <w:rsid w:val="00852AAC"/>
    <w:rsid w:val="00852B3D"/>
    <w:rsid w:val="00852C4A"/>
    <w:rsid w:val="008530E9"/>
    <w:rsid w:val="00853A51"/>
    <w:rsid w:val="00853C4D"/>
    <w:rsid w:val="0085426F"/>
    <w:rsid w:val="00854451"/>
    <w:rsid w:val="00854572"/>
    <w:rsid w:val="00854813"/>
    <w:rsid w:val="00855103"/>
    <w:rsid w:val="0085567C"/>
    <w:rsid w:val="00856564"/>
    <w:rsid w:val="00856AB9"/>
    <w:rsid w:val="00856F98"/>
    <w:rsid w:val="0086039D"/>
    <w:rsid w:val="00861441"/>
    <w:rsid w:val="00861CE0"/>
    <w:rsid w:val="00862509"/>
    <w:rsid w:val="00863365"/>
    <w:rsid w:val="00863B1E"/>
    <w:rsid w:val="00863D1D"/>
    <w:rsid w:val="00863F45"/>
    <w:rsid w:val="0086419E"/>
    <w:rsid w:val="00864308"/>
    <w:rsid w:val="00864896"/>
    <w:rsid w:val="00865017"/>
    <w:rsid w:val="008662CF"/>
    <w:rsid w:val="00866D3D"/>
    <w:rsid w:val="00867407"/>
    <w:rsid w:val="00867E86"/>
    <w:rsid w:val="0087001B"/>
    <w:rsid w:val="00870835"/>
    <w:rsid w:val="008708A2"/>
    <w:rsid w:val="00870B4D"/>
    <w:rsid w:val="00871921"/>
    <w:rsid w:val="00872307"/>
    <w:rsid w:val="0087273C"/>
    <w:rsid w:val="008728EF"/>
    <w:rsid w:val="00872ADA"/>
    <w:rsid w:val="00872B07"/>
    <w:rsid w:val="00872C82"/>
    <w:rsid w:val="00872F3C"/>
    <w:rsid w:val="00872F92"/>
    <w:rsid w:val="00873AD1"/>
    <w:rsid w:val="00873DC6"/>
    <w:rsid w:val="00873FB1"/>
    <w:rsid w:val="00874491"/>
    <w:rsid w:val="00874C34"/>
    <w:rsid w:val="00874E40"/>
    <w:rsid w:val="00875041"/>
    <w:rsid w:val="00875853"/>
    <w:rsid w:val="008769F4"/>
    <w:rsid w:val="00876AF2"/>
    <w:rsid w:val="00876FAE"/>
    <w:rsid w:val="0087715E"/>
    <w:rsid w:val="00877B7A"/>
    <w:rsid w:val="0088030D"/>
    <w:rsid w:val="008819AC"/>
    <w:rsid w:val="0088232D"/>
    <w:rsid w:val="0088245E"/>
    <w:rsid w:val="0088316D"/>
    <w:rsid w:val="00883F42"/>
    <w:rsid w:val="00884216"/>
    <w:rsid w:val="0088461B"/>
    <w:rsid w:val="00885768"/>
    <w:rsid w:val="0088685C"/>
    <w:rsid w:val="0088719F"/>
    <w:rsid w:val="0088733E"/>
    <w:rsid w:val="00887A48"/>
    <w:rsid w:val="00890F54"/>
    <w:rsid w:val="00890F65"/>
    <w:rsid w:val="00891D03"/>
    <w:rsid w:val="008930E5"/>
    <w:rsid w:val="0089380C"/>
    <w:rsid w:val="00893A93"/>
    <w:rsid w:val="0089459E"/>
    <w:rsid w:val="00894783"/>
    <w:rsid w:val="0089532C"/>
    <w:rsid w:val="008954EE"/>
    <w:rsid w:val="00895527"/>
    <w:rsid w:val="00895927"/>
    <w:rsid w:val="008962CD"/>
    <w:rsid w:val="00896E99"/>
    <w:rsid w:val="00896F20"/>
    <w:rsid w:val="00897111"/>
    <w:rsid w:val="008A0803"/>
    <w:rsid w:val="008A0E5F"/>
    <w:rsid w:val="008A1263"/>
    <w:rsid w:val="008A18B0"/>
    <w:rsid w:val="008A1EEB"/>
    <w:rsid w:val="008A1F22"/>
    <w:rsid w:val="008A225C"/>
    <w:rsid w:val="008A231A"/>
    <w:rsid w:val="008A23A0"/>
    <w:rsid w:val="008A24C7"/>
    <w:rsid w:val="008A3C6D"/>
    <w:rsid w:val="008A3DB4"/>
    <w:rsid w:val="008A3FE8"/>
    <w:rsid w:val="008A45E1"/>
    <w:rsid w:val="008A4CD3"/>
    <w:rsid w:val="008A4FA8"/>
    <w:rsid w:val="008A5FA2"/>
    <w:rsid w:val="008A6297"/>
    <w:rsid w:val="008A6468"/>
    <w:rsid w:val="008A69FD"/>
    <w:rsid w:val="008A6B73"/>
    <w:rsid w:val="008A78AD"/>
    <w:rsid w:val="008A7BB9"/>
    <w:rsid w:val="008A7DDA"/>
    <w:rsid w:val="008B07E4"/>
    <w:rsid w:val="008B1472"/>
    <w:rsid w:val="008B26DF"/>
    <w:rsid w:val="008B27F1"/>
    <w:rsid w:val="008B30B0"/>
    <w:rsid w:val="008B345C"/>
    <w:rsid w:val="008B3A1E"/>
    <w:rsid w:val="008B3B28"/>
    <w:rsid w:val="008B3B2F"/>
    <w:rsid w:val="008B3D5D"/>
    <w:rsid w:val="008B3E35"/>
    <w:rsid w:val="008B3F8B"/>
    <w:rsid w:val="008B3F90"/>
    <w:rsid w:val="008B456E"/>
    <w:rsid w:val="008B509D"/>
    <w:rsid w:val="008B5427"/>
    <w:rsid w:val="008B575F"/>
    <w:rsid w:val="008B5AF3"/>
    <w:rsid w:val="008B5B2C"/>
    <w:rsid w:val="008B63F8"/>
    <w:rsid w:val="008B64FF"/>
    <w:rsid w:val="008B6509"/>
    <w:rsid w:val="008B6AFA"/>
    <w:rsid w:val="008B6EDF"/>
    <w:rsid w:val="008B6F28"/>
    <w:rsid w:val="008B74AD"/>
    <w:rsid w:val="008B787D"/>
    <w:rsid w:val="008B7971"/>
    <w:rsid w:val="008B7C25"/>
    <w:rsid w:val="008B7DC8"/>
    <w:rsid w:val="008B7DD9"/>
    <w:rsid w:val="008C015F"/>
    <w:rsid w:val="008C01D7"/>
    <w:rsid w:val="008C09C4"/>
    <w:rsid w:val="008C0F33"/>
    <w:rsid w:val="008C14AB"/>
    <w:rsid w:val="008C16D8"/>
    <w:rsid w:val="008C1E04"/>
    <w:rsid w:val="008C206F"/>
    <w:rsid w:val="008C207B"/>
    <w:rsid w:val="008C24C5"/>
    <w:rsid w:val="008C2BA3"/>
    <w:rsid w:val="008C345B"/>
    <w:rsid w:val="008C45DD"/>
    <w:rsid w:val="008C5EFB"/>
    <w:rsid w:val="008C6057"/>
    <w:rsid w:val="008C669A"/>
    <w:rsid w:val="008C6928"/>
    <w:rsid w:val="008C695E"/>
    <w:rsid w:val="008C6C31"/>
    <w:rsid w:val="008C747B"/>
    <w:rsid w:val="008C7C2D"/>
    <w:rsid w:val="008C7D30"/>
    <w:rsid w:val="008D01CC"/>
    <w:rsid w:val="008D031A"/>
    <w:rsid w:val="008D0866"/>
    <w:rsid w:val="008D17B1"/>
    <w:rsid w:val="008D2426"/>
    <w:rsid w:val="008D27FA"/>
    <w:rsid w:val="008D2B18"/>
    <w:rsid w:val="008D2C33"/>
    <w:rsid w:val="008D30BD"/>
    <w:rsid w:val="008D34F3"/>
    <w:rsid w:val="008D37CA"/>
    <w:rsid w:val="008D3A62"/>
    <w:rsid w:val="008D3CAE"/>
    <w:rsid w:val="008D4B06"/>
    <w:rsid w:val="008D4DA1"/>
    <w:rsid w:val="008D4E0D"/>
    <w:rsid w:val="008D4E49"/>
    <w:rsid w:val="008D60D0"/>
    <w:rsid w:val="008D64D7"/>
    <w:rsid w:val="008D665E"/>
    <w:rsid w:val="008D716F"/>
    <w:rsid w:val="008D72B9"/>
    <w:rsid w:val="008D7A98"/>
    <w:rsid w:val="008D7F26"/>
    <w:rsid w:val="008E012E"/>
    <w:rsid w:val="008E042B"/>
    <w:rsid w:val="008E0B73"/>
    <w:rsid w:val="008E15C2"/>
    <w:rsid w:val="008E17CE"/>
    <w:rsid w:val="008E3211"/>
    <w:rsid w:val="008E33C2"/>
    <w:rsid w:val="008E36A1"/>
    <w:rsid w:val="008E37A1"/>
    <w:rsid w:val="008E3A88"/>
    <w:rsid w:val="008E3C0D"/>
    <w:rsid w:val="008E5890"/>
    <w:rsid w:val="008E61F4"/>
    <w:rsid w:val="008E64C2"/>
    <w:rsid w:val="008E6545"/>
    <w:rsid w:val="008E6AE8"/>
    <w:rsid w:val="008E6BDC"/>
    <w:rsid w:val="008E6D1E"/>
    <w:rsid w:val="008E6FF5"/>
    <w:rsid w:val="008E780E"/>
    <w:rsid w:val="008F0725"/>
    <w:rsid w:val="008F0C7C"/>
    <w:rsid w:val="008F0D83"/>
    <w:rsid w:val="008F1303"/>
    <w:rsid w:val="008F15FC"/>
    <w:rsid w:val="008F16F8"/>
    <w:rsid w:val="008F1C59"/>
    <w:rsid w:val="008F1CAE"/>
    <w:rsid w:val="008F2002"/>
    <w:rsid w:val="008F2098"/>
    <w:rsid w:val="008F22A4"/>
    <w:rsid w:val="008F2519"/>
    <w:rsid w:val="008F28F6"/>
    <w:rsid w:val="008F29F2"/>
    <w:rsid w:val="008F2CCA"/>
    <w:rsid w:val="008F2FF5"/>
    <w:rsid w:val="008F3211"/>
    <w:rsid w:val="008F33A2"/>
    <w:rsid w:val="008F3FF6"/>
    <w:rsid w:val="008F4307"/>
    <w:rsid w:val="008F4467"/>
    <w:rsid w:val="008F4E36"/>
    <w:rsid w:val="008F7820"/>
    <w:rsid w:val="008F7C36"/>
    <w:rsid w:val="009004E3"/>
    <w:rsid w:val="00901A9F"/>
    <w:rsid w:val="00901B9F"/>
    <w:rsid w:val="00902B9C"/>
    <w:rsid w:val="00903938"/>
    <w:rsid w:val="00903FFE"/>
    <w:rsid w:val="00904404"/>
    <w:rsid w:val="0090463E"/>
    <w:rsid w:val="0090467F"/>
    <w:rsid w:val="00904788"/>
    <w:rsid w:val="009048D7"/>
    <w:rsid w:val="00904EDF"/>
    <w:rsid w:val="009051EB"/>
    <w:rsid w:val="009053BF"/>
    <w:rsid w:val="009058F8"/>
    <w:rsid w:val="00905C36"/>
    <w:rsid w:val="0090703F"/>
    <w:rsid w:val="009072A6"/>
    <w:rsid w:val="00910B17"/>
    <w:rsid w:val="00910E6A"/>
    <w:rsid w:val="00910F21"/>
    <w:rsid w:val="00911750"/>
    <w:rsid w:val="0091186A"/>
    <w:rsid w:val="009118E5"/>
    <w:rsid w:val="00912045"/>
    <w:rsid w:val="00912336"/>
    <w:rsid w:val="00912378"/>
    <w:rsid w:val="00912634"/>
    <w:rsid w:val="00912911"/>
    <w:rsid w:val="00912936"/>
    <w:rsid w:val="00913035"/>
    <w:rsid w:val="00913830"/>
    <w:rsid w:val="009140D3"/>
    <w:rsid w:val="00914A24"/>
    <w:rsid w:val="00914FBF"/>
    <w:rsid w:val="00916C90"/>
    <w:rsid w:val="009208EB"/>
    <w:rsid w:val="00920A7F"/>
    <w:rsid w:val="00920AA9"/>
    <w:rsid w:val="00920AB3"/>
    <w:rsid w:val="0092319E"/>
    <w:rsid w:val="0092351A"/>
    <w:rsid w:val="00923869"/>
    <w:rsid w:val="0092391C"/>
    <w:rsid w:val="00923A6B"/>
    <w:rsid w:val="009240F7"/>
    <w:rsid w:val="0092467B"/>
    <w:rsid w:val="00924928"/>
    <w:rsid w:val="009254B7"/>
    <w:rsid w:val="009259A8"/>
    <w:rsid w:val="00925CDB"/>
    <w:rsid w:val="009266AD"/>
    <w:rsid w:val="00926F6B"/>
    <w:rsid w:val="00927048"/>
    <w:rsid w:val="009304DE"/>
    <w:rsid w:val="0093093E"/>
    <w:rsid w:val="00930DB4"/>
    <w:rsid w:val="00930EFC"/>
    <w:rsid w:val="00930F1E"/>
    <w:rsid w:val="009312CD"/>
    <w:rsid w:val="009314C9"/>
    <w:rsid w:val="009318E7"/>
    <w:rsid w:val="00931A6A"/>
    <w:rsid w:val="00931B26"/>
    <w:rsid w:val="00932041"/>
    <w:rsid w:val="00932470"/>
    <w:rsid w:val="00932513"/>
    <w:rsid w:val="00932664"/>
    <w:rsid w:val="00932866"/>
    <w:rsid w:val="009328A5"/>
    <w:rsid w:val="00932A90"/>
    <w:rsid w:val="009331BC"/>
    <w:rsid w:val="00933504"/>
    <w:rsid w:val="00933DD3"/>
    <w:rsid w:val="00933F8C"/>
    <w:rsid w:val="00934683"/>
    <w:rsid w:val="00934D04"/>
    <w:rsid w:val="00935235"/>
    <w:rsid w:val="009355F7"/>
    <w:rsid w:val="009362FB"/>
    <w:rsid w:val="00936B14"/>
    <w:rsid w:val="00936CD7"/>
    <w:rsid w:val="00936E4B"/>
    <w:rsid w:val="00937441"/>
    <w:rsid w:val="00937710"/>
    <w:rsid w:val="009378CF"/>
    <w:rsid w:val="00940110"/>
    <w:rsid w:val="0094036F"/>
    <w:rsid w:val="00940451"/>
    <w:rsid w:val="009405F9"/>
    <w:rsid w:val="00940730"/>
    <w:rsid w:val="00940EC4"/>
    <w:rsid w:val="009411AE"/>
    <w:rsid w:val="00941351"/>
    <w:rsid w:val="00941650"/>
    <w:rsid w:val="00941713"/>
    <w:rsid w:val="009418D5"/>
    <w:rsid w:val="00941CB0"/>
    <w:rsid w:val="009420A6"/>
    <w:rsid w:val="009430D9"/>
    <w:rsid w:val="009445A4"/>
    <w:rsid w:val="00944A6B"/>
    <w:rsid w:val="00945515"/>
    <w:rsid w:val="009455C4"/>
    <w:rsid w:val="009456CE"/>
    <w:rsid w:val="00945AD0"/>
    <w:rsid w:val="00946FF1"/>
    <w:rsid w:val="00947366"/>
    <w:rsid w:val="009476B1"/>
    <w:rsid w:val="00947B06"/>
    <w:rsid w:val="00947BCC"/>
    <w:rsid w:val="00947D25"/>
    <w:rsid w:val="00950391"/>
    <w:rsid w:val="00950FF1"/>
    <w:rsid w:val="00951328"/>
    <w:rsid w:val="00951B10"/>
    <w:rsid w:val="00951C4E"/>
    <w:rsid w:val="0095233A"/>
    <w:rsid w:val="00952BBE"/>
    <w:rsid w:val="00953E95"/>
    <w:rsid w:val="0095432E"/>
    <w:rsid w:val="00954A0E"/>
    <w:rsid w:val="00954B48"/>
    <w:rsid w:val="00954DD5"/>
    <w:rsid w:val="00954FA7"/>
    <w:rsid w:val="009551A0"/>
    <w:rsid w:val="00955B0F"/>
    <w:rsid w:val="009567DD"/>
    <w:rsid w:val="00956BF5"/>
    <w:rsid w:val="00956C19"/>
    <w:rsid w:val="00956C23"/>
    <w:rsid w:val="00957B6C"/>
    <w:rsid w:val="00960F3B"/>
    <w:rsid w:val="00961339"/>
    <w:rsid w:val="00961C60"/>
    <w:rsid w:val="00962B1A"/>
    <w:rsid w:val="00962E57"/>
    <w:rsid w:val="00963299"/>
    <w:rsid w:val="0096358E"/>
    <w:rsid w:val="00963887"/>
    <w:rsid w:val="00963AF7"/>
    <w:rsid w:val="00963B89"/>
    <w:rsid w:val="009646A7"/>
    <w:rsid w:val="009648D3"/>
    <w:rsid w:val="00965156"/>
    <w:rsid w:val="0096590D"/>
    <w:rsid w:val="00965C4B"/>
    <w:rsid w:val="00967032"/>
    <w:rsid w:val="00967092"/>
    <w:rsid w:val="0096763B"/>
    <w:rsid w:val="00967DA7"/>
    <w:rsid w:val="00967F4D"/>
    <w:rsid w:val="00971219"/>
    <w:rsid w:val="0097227C"/>
    <w:rsid w:val="009723A8"/>
    <w:rsid w:val="00973214"/>
    <w:rsid w:val="009737E5"/>
    <w:rsid w:val="00973CDC"/>
    <w:rsid w:val="00973F79"/>
    <w:rsid w:val="00974329"/>
    <w:rsid w:val="00974A59"/>
    <w:rsid w:val="00974BC5"/>
    <w:rsid w:val="00974D21"/>
    <w:rsid w:val="00974EA4"/>
    <w:rsid w:val="00975280"/>
    <w:rsid w:val="00975BAC"/>
    <w:rsid w:val="00975C07"/>
    <w:rsid w:val="009763D1"/>
    <w:rsid w:val="00976533"/>
    <w:rsid w:val="009766BC"/>
    <w:rsid w:val="009770C7"/>
    <w:rsid w:val="00977462"/>
    <w:rsid w:val="009776E1"/>
    <w:rsid w:val="009779D0"/>
    <w:rsid w:val="00977D1B"/>
    <w:rsid w:val="00977F43"/>
    <w:rsid w:val="00980AE3"/>
    <w:rsid w:val="00980BE5"/>
    <w:rsid w:val="00981D53"/>
    <w:rsid w:val="009821FC"/>
    <w:rsid w:val="009825DF"/>
    <w:rsid w:val="009829AE"/>
    <w:rsid w:val="00982ADB"/>
    <w:rsid w:val="00982C0D"/>
    <w:rsid w:val="009831C6"/>
    <w:rsid w:val="009835A7"/>
    <w:rsid w:val="009837D3"/>
    <w:rsid w:val="0098389A"/>
    <w:rsid w:val="00984020"/>
    <w:rsid w:val="00984112"/>
    <w:rsid w:val="0098426F"/>
    <w:rsid w:val="009847CB"/>
    <w:rsid w:val="00984AE5"/>
    <w:rsid w:val="00984C0B"/>
    <w:rsid w:val="0098502D"/>
    <w:rsid w:val="0098529C"/>
    <w:rsid w:val="009853C1"/>
    <w:rsid w:val="0098549D"/>
    <w:rsid w:val="00985DAC"/>
    <w:rsid w:val="00985EB4"/>
    <w:rsid w:val="00986049"/>
    <w:rsid w:val="00986267"/>
    <w:rsid w:val="009862CC"/>
    <w:rsid w:val="009862E5"/>
    <w:rsid w:val="00986708"/>
    <w:rsid w:val="00986993"/>
    <w:rsid w:val="00986AF0"/>
    <w:rsid w:val="00987227"/>
    <w:rsid w:val="0098789A"/>
    <w:rsid w:val="00987A9E"/>
    <w:rsid w:val="00987CF6"/>
    <w:rsid w:val="0099025C"/>
    <w:rsid w:val="0099031F"/>
    <w:rsid w:val="00990642"/>
    <w:rsid w:val="009908C4"/>
    <w:rsid w:val="00990C38"/>
    <w:rsid w:val="00990C83"/>
    <w:rsid w:val="0099118A"/>
    <w:rsid w:val="009917B6"/>
    <w:rsid w:val="00991F0C"/>
    <w:rsid w:val="00991FCB"/>
    <w:rsid w:val="009926ED"/>
    <w:rsid w:val="0099288D"/>
    <w:rsid w:val="00992E6E"/>
    <w:rsid w:val="0099310F"/>
    <w:rsid w:val="009933E8"/>
    <w:rsid w:val="00993DDB"/>
    <w:rsid w:val="009943A4"/>
    <w:rsid w:val="00994611"/>
    <w:rsid w:val="0099482A"/>
    <w:rsid w:val="00994B11"/>
    <w:rsid w:val="00994D7F"/>
    <w:rsid w:val="0099540B"/>
    <w:rsid w:val="00995609"/>
    <w:rsid w:val="00995617"/>
    <w:rsid w:val="0099575F"/>
    <w:rsid w:val="009957BD"/>
    <w:rsid w:val="00995B35"/>
    <w:rsid w:val="00995BE2"/>
    <w:rsid w:val="0099728B"/>
    <w:rsid w:val="00997D37"/>
    <w:rsid w:val="00997E2D"/>
    <w:rsid w:val="00997EF7"/>
    <w:rsid w:val="00997F0E"/>
    <w:rsid w:val="009A001F"/>
    <w:rsid w:val="009A04C7"/>
    <w:rsid w:val="009A0A94"/>
    <w:rsid w:val="009A0CD0"/>
    <w:rsid w:val="009A0FFD"/>
    <w:rsid w:val="009A1234"/>
    <w:rsid w:val="009A130D"/>
    <w:rsid w:val="009A181B"/>
    <w:rsid w:val="009A19BF"/>
    <w:rsid w:val="009A1BD7"/>
    <w:rsid w:val="009A2353"/>
    <w:rsid w:val="009A23D8"/>
    <w:rsid w:val="009A2983"/>
    <w:rsid w:val="009A33C1"/>
    <w:rsid w:val="009A5985"/>
    <w:rsid w:val="009A5A92"/>
    <w:rsid w:val="009B01FD"/>
    <w:rsid w:val="009B060C"/>
    <w:rsid w:val="009B104E"/>
    <w:rsid w:val="009B10B0"/>
    <w:rsid w:val="009B180C"/>
    <w:rsid w:val="009B1D34"/>
    <w:rsid w:val="009B1DEC"/>
    <w:rsid w:val="009B3B08"/>
    <w:rsid w:val="009B4298"/>
    <w:rsid w:val="009B431E"/>
    <w:rsid w:val="009B48B5"/>
    <w:rsid w:val="009B4F83"/>
    <w:rsid w:val="009B5728"/>
    <w:rsid w:val="009B5DA4"/>
    <w:rsid w:val="009B664B"/>
    <w:rsid w:val="009B6905"/>
    <w:rsid w:val="009B6BAF"/>
    <w:rsid w:val="009B6D19"/>
    <w:rsid w:val="009B6DE0"/>
    <w:rsid w:val="009C0174"/>
    <w:rsid w:val="009C02BE"/>
    <w:rsid w:val="009C07E6"/>
    <w:rsid w:val="009C15B8"/>
    <w:rsid w:val="009C181B"/>
    <w:rsid w:val="009C18D8"/>
    <w:rsid w:val="009C1B51"/>
    <w:rsid w:val="009C1C62"/>
    <w:rsid w:val="009C27A3"/>
    <w:rsid w:val="009C2CC2"/>
    <w:rsid w:val="009C3035"/>
    <w:rsid w:val="009C363A"/>
    <w:rsid w:val="009C3DA4"/>
    <w:rsid w:val="009C44A6"/>
    <w:rsid w:val="009C47F3"/>
    <w:rsid w:val="009C48FC"/>
    <w:rsid w:val="009C497B"/>
    <w:rsid w:val="009C4B96"/>
    <w:rsid w:val="009C5B59"/>
    <w:rsid w:val="009C62FB"/>
    <w:rsid w:val="009C654F"/>
    <w:rsid w:val="009C6C42"/>
    <w:rsid w:val="009C72B6"/>
    <w:rsid w:val="009C7508"/>
    <w:rsid w:val="009C79D3"/>
    <w:rsid w:val="009D05EC"/>
    <w:rsid w:val="009D07A1"/>
    <w:rsid w:val="009D1C9D"/>
    <w:rsid w:val="009D2626"/>
    <w:rsid w:val="009D2B0B"/>
    <w:rsid w:val="009D2CC9"/>
    <w:rsid w:val="009D2D5E"/>
    <w:rsid w:val="009D3604"/>
    <w:rsid w:val="009D551E"/>
    <w:rsid w:val="009D6208"/>
    <w:rsid w:val="009D62D4"/>
    <w:rsid w:val="009D668F"/>
    <w:rsid w:val="009D6C25"/>
    <w:rsid w:val="009E032B"/>
    <w:rsid w:val="009E0806"/>
    <w:rsid w:val="009E121A"/>
    <w:rsid w:val="009E1BA4"/>
    <w:rsid w:val="009E1CBC"/>
    <w:rsid w:val="009E25BF"/>
    <w:rsid w:val="009E2711"/>
    <w:rsid w:val="009E2A39"/>
    <w:rsid w:val="009E2D79"/>
    <w:rsid w:val="009E2EAB"/>
    <w:rsid w:val="009E3256"/>
    <w:rsid w:val="009E34A5"/>
    <w:rsid w:val="009E3526"/>
    <w:rsid w:val="009E43CC"/>
    <w:rsid w:val="009E4AC0"/>
    <w:rsid w:val="009E4C22"/>
    <w:rsid w:val="009E56FA"/>
    <w:rsid w:val="009E69A6"/>
    <w:rsid w:val="009E75F9"/>
    <w:rsid w:val="009E7649"/>
    <w:rsid w:val="009E793D"/>
    <w:rsid w:val="009E7A67"/>
    <w:rsid w:val="009F01AE"/>
    <w:rsid w:val="009F020A"/>
    <w:rsid w:val="009F0B06"/>
    <w:rsid w:val="009F0F80"/>
    <w:rsid w:val="009F15DC"/>
    <w:rsid w:val="009F177C"/>
    <w:rsid w:val="009F20A4"/>
    <w:rsid w:val="009F2772"/>
    <w:rsid w:val="009F2B82"/>
    <w:rsid w:val="009F3ABF"/>
    <w:rsid w:val="009F3B90"/>
    <w:rsid w:val="009F3C1D"/>
    <w:rsid w:val="009F4019"/>
    <w:rsid w:val="009F41AF"/>
    <w:rsid w:val="009F43CE"/>
    <w:rsid w:val="009F509C"/>
    <w:rsid w:val="009F57A0"/>
    <w:rsid w:val="009F5838"/>
    <w:rsid w:val="009F59AA"/>
    <w:rsid w:val="009F5A34"/>
    <w:rsid w:val="009F5A99"/>
    <w:rsid w:val="009F61EE"/>
    <w:rsid w:val="009F7A1C"/>
    <w:rsid w:val="00A00173"/>
    <w:rsid w:val="00A00A02"/>
    <w:rsid w:val="00A00FB5"/>
    <w:rsid w:val="00A0131F"/>
    <w:rsid w:val="00A01B0B"/>
    <w:rsid w:val="00A02C42"/>
    <w:rsid w:val="00A0321E"/>
    <w:rsid w:val="00A03436"/>
    <w:rsid w:val="00A03D38"/>
    <w:rsid w:val="00A03F1C"/>
    <w:rsid w:val="00A03FE0"/>
    <w:rsid w:val="00A049FE"/>
    <w:rsid w:val="00A04E6D"/>
    <w:rsid w:val="00A0521E"/>
    <w:rsid w:val="00A05A5B"/>
    <w:rsid w:val="00A062C0"/>
    <w:rsid w:val="00A0658C"/>
    <w:rsid w:val="00A0682C"/>
    <w:rsid w:val="00A06FC2"/>
    <w:rsid w:val="00A07394"/>
    <w:rsid w:val="00A07566"/>
    <w:rsid w:val="00A0769D"/>
    <w:rsid w:val="00A07C4E"/>
    <w:rsid w:val="00A1038F"/>
    <w:rsid w:val="00A1096E"/>
    <w:rsid w:val="00A11013"/>
    <w:rsid w:val="00A118F7"/>
    <w:rsid w:val="00A11B58"/>
    <w:rsid w:val="00A128B1"/>
    <w:rsid w:val="00A12B99"/>
    <w:rsid w:val="00A12CE3"/>
    <w:rsid w:val="00A12FF0"/>
    <w:rsid w:val="00A13644"/>
    <w:rsid w:val="00A1398D"/>
    <w:rsid w:val="00A145AE"/>
    <w:rsid w:val="00A1469C"/>
    <w:rsid w:val="00A146E2"/>
    <w:rsid w:val="00A14F50"/>
    <w:rsid w:val="00A150C4"/>
    <w:rsid w:val="00A1667C"/>
    <w:rsid w:val="00A16897"/>
    <w:rsid w:val="00A1692B"/>
    <w:rsid w:val="00A16984"/>
    <w:rsid w:val="00A171B2"/>
    <w:rsid w:val="00A17CCE"/>
    <w:rsid w:val="00A17D7F"/>
    <w:rsid w:val="00A2106E"/>
    <w:rsid w:val="00A222AC"/>
    <w:rsid w:val="00A22402"/>
    <w:rsid w:val="00A2245E"/>
    <w:rsid w:val="00A234D3"/>
    <w:rsid w:val="00A23586"/>
    <w:rsid w:val="00A23F05"/>
    <w:rsid w:val="00A240CA"/>
    <w:rsid w:val="00A2431F"/>
    <w:rsid w:val="00A24960"/>
    <w:rsid w:val="00A24C58"/>
    <w:rsid w:val="00A25078"/>
    <w:rsid w:val="00A259B2"/>
    <w:rsid w:val="00A25AB2"/>
    <w:rsid w:val="00A25ACE"/>
    <w:rsid w:val="00A25BA0"/>
    <w:rsid w:val="00A25CE8"/>
    <w:rsid w:val="00A26C43"/>
    <w:rsid w:val="00A26D21"/>
    <w:rsid w:val="00A270C8"/>
    <w:rsid w:val="00A27565"/>
    <w:rsid w:val="00A27CFB"/>
    <w:rsid w:val="00A27DD1"/>
    <w:rsid w:val="00A30D79"/>
    <w:rsid w:val="00A31678"/>
    <w:rsid w:val="00A31A40"/>
    <w:rsid w:val="00A329B4"/>
    <w:rsid w:val="00A339C2"/>
    <w:rsid w:val="00A33C73"/>
    <w:rsid w:val="00A3493F"/>
    <w:rsid w:val="00A36672"/>
    <w:rsid w:val="00A372C5"/>
    <w:rsid w:val="00A37F69"/>
    <w:rsid w:val="00A40347"/>
    <w:rsid w:val="00A4067F"/>
    <w:rsid w:val="00A40750"/>
    <w:rsid w:val="00A40D29"/>
    <w:rsid w:val="00A40FC6"/>
    <w:rsid w:val="00A41851"/>
    <w:rsid w:val="00A41C35"/>
    <w:rsid w:val="00A42427"/>
    <w:rsid w:val="00A425D3"/>
    <w:rsid w:val="00A42801"/>
    <w:rsid w:val="00A4321B"/>
    <w:rsid w:val="00A4439E"/>
    <w:rsid w:val="00A44E75"/>
    <w:rsid w:val="00A45110"/>
    <w:rsid w:val="00A453AC"/>
    <w:rsid w:val="00A45512"/>
    <w:rsid w:val="00A45AEA"/>
    <w:rsid w:val="00A45C43"/>
    <w:rsid w:val="00A45C5B"/>
    <w:rsid w:val="00A45EB9"/>
    <w:rsid w:val="00A46023"/>
    <w:rsid w:val="00A46396"/>
    <w:rsid w:val="00A46BE3"/>
    <w:rsid w:val="00A47044"/>
    <w:rsid w:val="00A470BB"/>
    <w:rsid w:val="00A470BF"/>
    <w:rsid w:val="00A4711B"/>
    <w:rsid w:val="00A47351"/>
    <w:rsid w:val="00A478F4"/>
    <w:rsid w:val="00A47A10"/>
    <w:rsid w:val="00A50AF8"/>
    <w:rsid w:val="00A5104C"/>
    <w:rsid w:val="00A51299"/>
    <w:rsid w:val="00A518CF"/>
    <w:rsid w:val="00A51E56"/>
    <w:rsid w:val="00A520B7"/>
    <w:rsid w:val="00A5276F"/>
    <w:rsid w:val="00A52F8B"/>
    <w:rsid w:val="00A530A2"/>
    <w:rsid w:val="00A531BF"/>
    <w:rsid w:val="00A53205"/>
    <w:rsid w:val="00A5324E"/>
    <w:rsid w:val="00A53416"/>
    <w:rsid w:val="00A535AF"/>
    <w:rsid w:val="00A53885"/>
    <w:rsid w:val="00A54EBF"/>
    <w:rsid w:val="00A554F5"/>
    <w:rsid w:val="00A561C2"/>
    <w:rsid w:val="00A5680C"/>
    <w:rsid w:val="00A569BB"/>
    <w:rsid w:val="00A57BFC"/>
    <w:rsid w:val="00A6002F"/>
    <w:rsid w:val="00A606ED"/>
    <w:rsid w:val="00A60AEB"/>
    <w:rsid w:val="00A60AF1"/>
    <w:rsid w:val="00A60F4F"/>
    <w:rsid w:val="00A61268"/>
    <w:rsid w:val="00A613BE"/>
    <w:rsid w:val="00A6145C"/>
    <w:rsid w:val="00A6153D"/>
    <w:rsid w:val="00A615A7"/>
    <w:rsid w:val="00A627D1"/>
    <w:rsid w:val="00A62E47"/>
    <w:rsid w:val="00A63214"/>
    <w:rsid w:val="00A6328C"/>
    <w:rsid w:val="00A634FD"/>
    <w:rsid w:val="00A638BB"/>
    <w:rsid w:val="00A64493"/>
    <w:rsid w:val="00A6455B"/>
    <w:rsid w:val="00A649F3"/>
    <w:rsid w:val="00A64B65"/>
    <w:rsid w:val="00A65532"/>
    <w:rsid w:val="00A65DCA"/>
    <w:rsid w:val="00A6620F"/>
    <w:rsid w:val="00A66FDD"/>
    <w:rsid w:val="00A67A80"/>
    <w:rsid w:val="00A70336"/>
    <w:rsid w:val="00A70519"/>
    <w:rsid w:val="00A70A1A"/>
    <w:rsid w:val="00A71115"/>
    <w:rsid w:val="00A71236"/>
    <w:rsid w:val="00A7196C"/>
    <w:rsid w:val="00A71C9B"/>
    <w:rsid w:val="00A724DF"/>
    <w:rsid w:val="00A724F0"/>
    <w:rsid w:val="00A728BA"/>
    <w:rsid w:val="00A72968"/>
    <w:rsid w:val="00A731D3"/>
    <w:rsid w:val="00A73279"/>
    <w:rsid w:val="00A7345D"/>
    <w:rsid w:val="00A734EE"/>
    <w:rsid w:val="00A73BC5"/>
    <w:rsid w:val="00A73F89"/>
    <w:rsid w:val="00A74C6E"/>
    <w:rsid w:val="00A74DCE"/>
    <w:rsid w:val="00A755AC"/>
    <w:rsid w:val="00A76C58"/>
    <w:rsid w:val="00A772EB"/>
    <w:rsid w:val="00A774BB"/>
    <w:rsid w:val="00A77820"/>
    <w:rsid w:val="00A77BC3"/>
    <w:rsid w:val="00A802E6"/>
    <w:rsid w:val="00A80494"/>
    <w:rsid w:val="00A80877"/>
    <w:rsid w:val="00A80B9D"/>
    <w:rsid w:val="00A813EC"/>
    <w:rsid w:val="00A823DB"/>
    <w:rsid w:val="00A82A1E"/>
    <w:rsid w:val="00A836D3"/>
    <w:rsid w:val="00A83719"/>
    <w:rsid w:val="00A83CE8"/>
    <w:rsid w:val="00A83ED6"/>
    <w:rsid w:val="00A83F03"/>
    <w:rsid w:val="00A85AF0"/>
    <w:rsid w:val="00A85AF9"/>
    <w:rsid w:val="00A85E48"/>
    <w:rsid w:val="00A86073"/>
    <w:rsid w:val="00A861D7"/>
    <w:rsid w:val="00A879A3"/>
    <w:rsid w:val="00A87A86"/>
    <w:rsid w:val="00A87EE6"/>
    <w:rsid w:val="00A909AC"/>
    <w:rsid w:val="00A90FA9"/>
    <w:rsid w:val="00A91A8D"/>
    <w:rsid w:val="00A92523"/>
    <w:rsid w:val="00A92776"/>
    <w:rsid w:val="00A92DB8"/>
    <w:rsid w:val="00A93BB3"/>
    <w:rsid w:val="00A94ED5"/>
    <w:rsid w:val="00A94FA1"/>
    <w:rsid w:val="00A94FB2"/>
    <w:rsid w:val="00A95EB8"/>
    <w:rsid w:val="00A95EF1"/>
    <w:rsid w:val="00A96177"/>
    <w:rsid w:val="00A9648B"/>
    <w:rsid w:val="00A964A0"/>
    <w:rsid w:val="00A96606"/>
    <w:rsid w:val="00A96A6E"/>
    <w:rsid w:val="00A96E9B"/>
    <w:rsid w:val="00A9762D"/>
    <w:rsid w:val="00A9790D"/>
    <w:rsid w:val="00A97A93"/>
    <w:rsid w:val="00AA01EC"/>
    <w:rsid w:val="00AA0340"/>
    <w:rsid w:val="00AA1858"/>
    <w:rsid w:val="00AA1C6B"/>
    <w:rsid w:val="00AA2060"/>
    <w:rsid w:val="00AA2BF4"/>
    <w:rsid w:val="00AA3148"/>
    <w:rsid w:val="00AA3FD0"/>
    <w:rsid w:val="00AA42C0"/>
    <w:rsid w:val="00AA4DB2"/>
    <w:rsid w:val="00AA510A"/>
    <w:rsid w:val="00AA5321"/>
    <w:rsid w:val="00AA6809"/>
    <w:rsid w:val="00AA6DAA"/>
    <w:rsid w:val="00AA70DD"/>
    <w:rsid w:val="00AA7107"/>
    <w:rsid w:val="00AA729B"/>
    <w:rsid w:val="00AB031F"/>
    <w:rsid w:val="00AB0ADC"/>
    <w:rsid w:val="00AB3291"/>
    <w:rsid w:val="00AB33CF"/>
    <w:rsid w:val="00AB34F4"/>
    <w:rsid w:val="00AB3BFF"/>
    <w:rsid w:val="00AB3DC4"/>
    <w:rsid w:val="00AB43BB"/>
    <w:rsid w:val="00AB4DF6"/>
    <w:rsid w:val="00AB4F9D"/>
    <w:rsid w:val="00AB571C"/>
    <w:rsid w:val="00AB5AD2"/>
    <w:rsid w:val="00AB5BFB"/>
    <w:rsid w:val="00AB606A"/>
    <w:rsid w:val="00AB6405"/>
    <w:rsid w:val="00AB73B2"/>
    <w:rsid w:val="00AB7778"/>
    <w:rsid w:val="00AB7E67"/>
    <w:rsid w:val="00AC028A"/>
    <w:rsid w:val="00AC030F"/>
    <w:rsid w:val="00AC052D"/>
    <w:rsid w:val="00AC167F"/>
    <w:rsid w:val="00AC1729"/>
    <w:rsid w:val="00AC1A36"/>
    <w:rsid w:val="00AC1BE6"/>
    <w:rsid w:val="00AC1D1F"/>
    <w:rsid w:val="00AC210F"/>
    <w:rsid w:val="00AC2492"/>
    <w:rsid w:val="00AC2A30"/>
    <w:rsid w:val="00AC3C4A"/>
    <w:rsid w:val="00AC44F5"/>
    <w:rsid w:val="00AC4792"/>
    <w:rsid w:val="00AC4A40"/>
    <w:rsid w:val="00AC5597"/>
    <w:rsid w:val="00AC578C"/>
    <w:rsid w:val="00AC6F25"/>
    <w:rsid w:val="00AC72FD"/>
    <w:rsid w:val="00AC7FA7"/>
    <w:rsid w:val="00AD0235"/>
    <w:rsid w:val="00AD0621"/>
    <w:rsid w:val="00AD0644"/>
    <w:rsid w:val="00AD0EC3"/>
    <w:rsid w:val="00AD1539"/>
    <w:rsid w:val="00AD1773"/>
    <w:rsid w:val="00AD1FA0"/>
    <w:rsid w:val="00AD2061"/>
    <w:rsid w:val="00AD26BB"/>
    <w:rsid w:val="00AD3434"/>
    <w:rsid w:val="00AD3581"/>
    <w:rsid w:val="00AD3792"/>
    <w:rsid w:val="00AD4B26"/>
    <w:rsid w:val="00AD50D8"/>
    <w:rsid w:val="00AD55F4"/>
    <w:rsid w:val="00AD6062"/>
    <w:rsid w:val="00AD6454"/>
    <w:rsid w:val="00AD712D"/>
    <w:rsid w:val="00AD77AE"/>
    <w:rsid w:val="00AD7E67"/>
    <w:rsid w:val="00AE0593"/>
    <w:rsid w:val="00AE0835"/>
    <w:rsid w:val="00AE08DC"/>
    <w:rsid w:val="00AE0CF6"/>
    <w:rsid w:val="00AE12CA"/>
    <w:rsid w:val="00AE1BCA"/>
    <w:rsid w:val="00AE21C3"/>
    <w:rsid w:val="00AE34AC"/>
    <w:rsid w:val="00AE4519"/>
    <w:rsid w:val="00AE56AC"/>
    <w:rsid w:val="00AE5D97"/>
    <w:rsid w:val="00AE6631"/>
    <w:rsid w:val="00AE7142"/>
    <w:rsid w:val="00AE786A"/>
    <w:rsid w:val="00AE79DB"/>
    <w:rsid w:val="00AF0616"/>
    <w:rsid w:val="00AF0CF0"/>
    <w:rsid w:val="00AF0F84"/>
    <w:rsid w:val="00AF1ABA"/>
    <w:rsid w:val="00AF1D78"/>
    <w:rsid w:val="00AF2E7A"/>
    <w:rsid w:val="00AF354C"/>
    <w:rsid w:val="00AF37BA"/>
    <w:rsid w:val="00AF3D29"/>
    <w:rsid w:val="00AF3EC6"/>
    <w:rsid w:val="00AF44EB"/>
    <w:rsid w:val="00AF45F1"/>
    <w:rsid w:val="00AF4619"/>
    <w:rsid w:val="00AF4841"/>
    <w:rsid w:val="00AF5168"/>
    <w:rsid w:val="00AF5459"/>
    <w:rsid w:val="00AF55B8"/>
    <w:rsid w:val="00AF5B78"/>
    <w:rsid w:val="00AF5E5E"/>
    <w:rsid w:val="00AF5E9A"/>
    <w:rsid w:val="00AF6678"/>
    <w:rsid w:val="00B00501"/>
    <w:rsid w:val="00B00600"/>
    <w:rsid w:val="00B00CBF"/>
    <w:rsid w:val="00B00D9D"/>
    <w:rsid w:val="00B00E05"/>
    <w:rsid w:val="00B00E4B"/>
    <w:rsid w:val="00B00E9C"/>
    <w:rsid w:val="00B01087"/>
    <w:rsid w:val="00B02826"/>
    <w:rsid w:val="00B02D33"/>
    <w:rsid w:val="00B02E29"/>
    <w:rsid w:val="00B02FF6"/>
    <w:rsid w:val="00B03196"/>
    <w:rsid w:val="00B031E4"/>
    <w:rsid w:val="00B03200"/>
    <w:rsid w:val="00B03F80"/>
    <w:rsid w:val="00B04047"/>
    <w:rsid w:val="00B04294"/>
    <w:rsid w:val="00B04815"/>
    <w:rsid w:val="00B049C5"/>
    <w:rsid w:val="00B04A2F"/>
    <w:rsid w:val="00B0506E"/>
    <w:rsid w:val="00B0550C"/>
    <w:rsid w:val="00B056B2"/>
    <w:rsid w:val="00B05A95"/>
    <w:rsid w:val="00B05B94"/>
    <w:rsid w:val="00B05F88"/>
    <w:rsid w:val="00B061E4"/>
    <w:rsid w:val="00B06AE8"/>
    <w:rsid w:val="00B07042"/>
    <w:rsid w:val="00B07A7B"/>
    <w:rsid w:val="00B07FA4"/>
    <w:rsid w:val="00B106AD"/>
    <w:rsid w:val="00B10EC5"/>
    <w:rsid w:val="00B11B91"/>
    <w:rsid w:val="00B126EC"/>
    <w:rsid w:val="00B12CAE"/>
    <w:rsid w:val="00B12D67"/>
    <w:rsid w:val="00B130C2"/>
    <w:rsid w:val="00B1320F"/>
    <w:rsid w:val="00B13650"/>
    <w:rsid w:val="00B13899"/>
    <w:rsid w:val="00B140B1"/>
    <w:rsid w:val="00B14D11"/>
    <w:rsid w:val="00B14DE0"/>
    <w:rsid w:val="00B15B25"/>
    <w:rsid w:val="00B16834"/>
    <w:rsid w:val="00B16B34"/>
    <w:rsid w:val="00B16CEB"/>
    <w:rsid w:val="00B16D2E"/>
    <w:rsid w:val="00B17090"/>
    <w:rsid w:val="00B1771B"/>
    <w:rsid w:val="00B179CE"/>
    <w:rsid w:val="00B17F49"/>
    <w:rsid w:val="00B17F79"/>
    <w:rsid w:val="00B20AA2"/>
    <w:rsid w:val="00B20F81"/>
    <w:rsid w:val="00B21B8E"/>
    <w:rsid w:val="00B21F49"/>
    <w:rsid w:val="00B21F79"/>
    <w:rsid w:val="00B227AE"/>
    <w:rsid w:val="00B229E5"/>
    <w:rsid w:val="00B22C28"/>
    <w:rsid w:val="00B2316B"/>
    <w:rsid w:val="00B232F4"/>
    <w:rsid w:val="00B2354E"/>
    <w:rsid w:val="00B2430C"/>
    <w:rsid w:val="00B24578"/>
    <w:rsid w:val="00B24A14"/>
    <w:rsid w:val="00B24D1F"/>
    <w:rsid w:val="00B24F8C"/>
    <w:rsid w:val="00B25076"/>
    <w:rsid w:val="00B251C8"/>
    <w:rsid w:val="00B25FA8"/>
    <w:rsid w:val="00B26E2C"/>
    <w:rsid w:val="00B27FA7"/>
    <w:rsid w:val="00B30175"/>
    <w:rsid w:val="00B304B3"/>
    <w:rsid w:val="00B31251"/>
    <w:rsid w:val="00B31404"/>
    <w:rsid w:val="00B315D7"/>
    <w:rsid w:val="00B31A26"/>
    <w:rsid w:val="00B31DE9"/>
    <w:rsid w:val="00B32DF8"/>
    <w:rsid w:val="00B3383E"/>
    <w:rsid w:val="00B33DF8"/>
    <w:rsid w:val="00B34FA2"/>
    <w:rsid w:val="00B35EBC"/>
    <w:rsid w:val="00B365BE"/>
    <w:rsid w:val="00B36EDE"/>
    <w:rsid w:val="00B36FD5"/>
    <w:rsid w:val="00B37230"/>
    <w:rsid w:val="00B373E1"/>
    <w:rsid w:val="00B37873"/>
    <w:rsid w:val="00B37D4E"/>
    <w:rsid w:val="00B37E55"/>
    <w:rsid w:val="00B4070B"/>
    <w:rsid w:val="00B40926"/>
    <w:rsid w:val="00B413ED"/>
    <w:rsid w:val="00B41693"/>
    <w:rsid w:val="00B41DD7"/>
    <w:rsid w:val="00B42793"/>
    <w:rsid w:val="00B42A3A"/>
    <w:rsid w:val="00B42BFA"/>
    <w:rsid w:val="00B431B7"/>
    <w:rsid w:val="00B43283"/>
    <w:rsid w:val="00B432A2"/>
    <w:rsid w:val="00B432DB"/>
    <w:rsid w:val="00B43320"/>
    <w:rsid w:val="00B43E59"/>
    <w:rsid w:val="00B43ED5"/>
    <w:rsid w:val="00B45BD6"/>
    <w:rsid w:val="00B465F3"/>
    <w:rsid w:val="00B46A46"/>
    <w:rsid w:val="00B46EA1"/>
    <w:rsid w:val="00B47024"/>
    <w:rsid w:val="00B4749E"/>
    <w:rsid w:val="00B475D0"/>
    <w:rsid w:val="00B47876"/>
    <w:rsid w:val="00B47A17"/>
    <w:rsid w:val="00B47AAB"/>
    <w:rsid w:val="00B501D7"/>
    <w:rsid w:val="00B509AE"/>
    <w:rsid w:val="00B510BD"/>
    <w:rsid w:val="00B51868"/>
    <w:rsid w:val="00B51A9F"/>
    <w:rsid w:val="00B51ABB"/>
    <w:rsid w:val="00B52787"/>
    <w:rsid w:val="00B52953"/>
    <w:rsid w:val="00B52C47"/>
    <w:rsid w:val="00B5314E"/>
    <w:rsid w:val="00B53928"/>
    <w:rsid w:val="00B5394E"/>
    <w:rsid w:val="00B539D4"/>
    <w:rsid w:val="00B53E78"/>
    <w:rsid w:val="00B5553E"/>
    <w:rsid w:val="00B5604C"/>
    <w:rsid w:val="00B564B4"/>
    <w:rsid w:val="00B575A2"/>
    <w:rsid w:val="00B57CA9"/>
    <w:rsid w:val="00B57D8B"/>
    <w:rsid w:val="00B57F3C"/>
    <w:rsid w:val="00B6050D"/>
    <w:rsid w:val="00B613B4"/>
    <w:rsid w:val="00B61539"/>
    <w:rsid w:val="00B615B7"/>
    <w:rsid w:val="00B6172C"/>
    <w:rsid w:val="00B61A91"/>
    <w:rsid w:val="00B629F6"/>
    <w:rsid w:val="00B63E15"/>
    <w:rsid w:val="00B64162"/>
    <w:rsid w:val="00B64209"/>
    <w:rsid w:val="00B6457B"/>
    <w:rsid w:val="00B64AE4"/>
    <w:rsid w:val="00B65717"/>
    <w:rsid w:val="00B6582E"/>
    <w:rsid w:val="00B658FF"/>
    <w:rsid w:val="00B661DB"/>
    <w:rsid w:val="00B66587"/>
    <w:rsid w:val="00B66C89"/>
    <w:rsid w:val="00B678FC"/>
    <w:rsid w:val="00B67ABD"/>
    <w:rsid w:val="00B67F76"/>
    <w:rsid w:val="00B7072D"/>
    <w:rsid w:val="00B70841"/>
    <w:rsid w:val="00B70D3C"/>
    <w:rsid w:val="00B71303"/>
    <w:rsid w:val="00B71352"/>
    <w:rsid w:val="00B71D09"/>
    <w:rsid w:val="00B722F0"/>
    <w:rsid w:val="00B7230F"/>
    <w:rsid w:val="00B72620"/>
    <w:rsid w:val="00B727C0"/>
    <w:rsid w:val="00B7299F"/>
    <w:rsid w:val="00B729FB"/>
    <w:rsid w:val="00B72AE4"/>
    <w:rsid w:val="00B72BEA"/>
    <w:rsid w:val="00B72FCB"/>
    <w:rsid w:val="00B730AA"/>
    <w:rsid w:val="00B73BC0"/>
    <w:rsid w:val="00B73F44"/>
    <w:rsid w:val="00B74265"/>
    <w:rsid w:val="00B746AC"/>
    <w:rsid w:val="00B74CAC"/>
    <w:rsid w:val="00B7532F"/>
    <w:rsid w:val="00B75A40"/>
    <w:rsid w:val="00B75E78"/>
    <w:rsid w:val="00B7797D"/>
    <w:rsid w:val="00B77DB2"/>
    <w:rsid w:val="00B77DD5"/>
    <w:rsid w:val="00B800EE"/>
    <w:rsid w:val="00B801DD"/>
    <w:rsid w:val="00B80B9E"/>
    <w:rsid w:val="00B80E24"/>
    <w:rsid w:val="00B81414"/>
    <w:rsid w:val="00B81871"/>
    <w:rsid w:val="00B82136"/>
    <w:rsid w:val="00B82186"/>
    <w:rsid w:val="00B82308"/>
    <w:rsid w:val="00B82C45"/>
    <w:rsid w:val="00B83090"/>
    <w:rsid w:val="00B835DA"/>
    <w:rsid w:val="00B84DA3"/>
    <w:rsid w:val="00B850B3"/>
    <w:rsid w:val="00B85689"/>
    <w:rsid w:val="00B8579D"/>
    <w:rsid w:val="00B859AC"/>
    <w:rsid w:val="00B85A45"/>
    <w:rsid w:val="00B85DA2"/>
    <w:rsid w:val="00B85ED8"/>
    <w:rsid w:val="00B86D85"/>
    <w:rsid w:val="00B86DEB"/>
    <w:rsid w:val="00B900BF"/>
    <w:rsid w:val="00B90228"/>
    <w:rsid w:val="00B904A6"/>
    <w:rsid w:val="00B90D87"/>
    <w:rsid w:val="00B90FFC"/>
    <w:rsid w:val="00B91D58"/>
    <w:rsid w:val="00B91D5B"/>
    <w:rsid w:val="00B91F08"/>
    <w:rsid w:val="00B92263"/>
    <w:rsid w:val="00B9271B"/>
    <w:rsid w:val="00B92E59"/>
    <w:rsid w:val="00B93D4C"/>
    <w:rsid w:val="00B9458E"/>
    <w:rsid w:val="00B94FBF"/>
    <w:rsid w:val="00B95D87"/>
    <w:rsid w:val="00B9611B"/>
    <w:rsid w:val="00B962AB"/>
    <w:rsid w:val="00B96EEB"/>
    <w:rsid w:val="00B97820"/>
    <w:rsid w:val="00B97A05"/>
    <w:rsid w:val="00BA0466"/>
    <w:rsid w:val="00BA0F7B"/>
    <w:rsid w:val="00BA1D95"/>
    <w:rsid w:val="00BA27E0"/>
    <w:rsid w:val="00BA3B3A"/>
    <w:rsid w:val="00BA4374"/>
    <w:rsid w:val="00BA43EF"/>
    <w:rsid w:val="00BA460C"/>
    <w:rsid w:val="00BA4854"/>
    <w:rsid w:val="00BA4D0C"/>
    <w:rsid w:val="00BA5053"/>
    <w:rsid w:val="00BA514E"/>
    <w:rsid w:val="00BA52EF"/>
    <w:rsid w:val="00BA64F6"/>
    <w:rsid w:val="00BA79C5"/>
    <w:rsid w:val="00BB01FD"/>
    <w:rsid w:val="00BB0BEF"/>
    <w:rsid w:val="00BB0C65"/>
    <w:rsid w:val="00BB0D3C"/>
    <w:rsid w:val="00BB158A"/>
    <w:rsid w:val="00BB1EA8"/>
    <w:rsid w:val="00BB1EAA"/>
    <w:rsid w:val="00BB25EC"/>
    <w:rsid w:val="00BB2882"/>
    <w:rsid w:val="00BB2F66"/>
    <w:rsid w:val="00BB3AD1"/>
    <w:rsid w:val="00BB40A3"/>
    <w:rsid w:val="00BB48AC"/>
    <w:rsid w:val="00BB4D9E"/>
    <w:rsid w:val="00BB503D"/>
    <w:rsid w:val="00BB512F"/>
    <w:rsid w:val="00BB548A"/>
    <w:rsid w:val="00BB5CA9"/>
    <w:rsid w:val="00BB5ECB"/>
    <w:rsid w:val="00BB60CC"/>
    <w:rsid w:val="00BB6222"/>
    <w:rsid w:val="00BB63A3"/>
    <w:rsid w:val="00BB63ED"/>
    <w:rsid w:val="00BB70B0"/>
    <w:rsid w:val="00BB7633"/>
    <w:rsid w:val="00BB7B17"/>
    <w:rsid w:val="00BB7E3F"/>
    <w:rsid w:val="00BC028C"/>
    <w:rsid w:val="00BC0357"/>
    <w:rsid w:val="00BC0FC2"/>
    <w:rsid w:val="00BC1006"/>
    <w:rsid w:val="00BC1AE0"/>
    <w:rsid w:val="00BC34C3"/>
    <w:rsid w:val="00BC3BE1"/>
    <w:rsid w:val="00BC3E83"/>
    <w:rsid w:val="00BC4116"/>
    <w:rsid w:val="00BC552D"/>
    <w:rsid w:val="00BC56C4"/>
    <w:rsid w:val="00BC586E"/>
    <w:rsid w:val="00BC5BEB"/>
    <w:rsid w:val="00BC659D"/>
    <w:rsid w:val="00BC6868"/>
    <w:rsid w:val="00BC7A9C"/>
    <w:rsid w:val="00BC7E97"/>
    <w:rsid w:val="00BD0623"/>
    <w:rsid w:val="00BD0DC1"/>
    <w:rsid w:val="00BD1004"/>
    <w:rsid w:val="00BD110C"/>
    <w:rsid w:val="00BD11BA"/>
    <w:rsid w:val="00BD1AE2"/>
    <w:rsid w:val="00BD2B6E"/>
    <w:rsid w:val="00BD2F65"/>
    <w:rsid w:val="00BD318A"/>
    <w:rsid w:val="00BD3455"/>
    <w:rsid w:val="00BD428B"/>
    <w:rsid w:val="00BD4BDC"/>
    <w:rsid w:val="00BD50E7"/>
    <w:rsid w:val="00BD5CD0"/>
    <w:rsid w:val="00BD5DDA"/>
    <w:rsid w:val="00BD6794"/>
    <w:rsid w:val="00BD74C2"/>
    <w:rsid w:val="00BD75C8"/>
    <w:rsid w:val="00BD77DD"/>
    <w:rsid w:val="00BD7BFF"/>
    <w:rsid w:val="00BE0CE1"/>
    <w:rsid w:val="00BE0DCC"/>
    <w:rsid w:val="00BE1807"/>
    <w:rsid w:val="00BE2557"/>
    <w:rsid w:val="00BE2635"/>
    <w:rsid w:val="00BE2957"/>
    <w:rsid w:val="00BE2EC8"/>
    <w:rsid w:val="00BE33C5"/>
    <w:rsid w:val="00BE348B"/>
    <w:rsid w:val="00BE3A22"/>
    <w:rsid w:val="00BE3A31"/>
    <w:rsid w:val="00BE3F44"/>
    <w:rsid w:val="00BE4460"/>
    <w:rsid w:val="00BE4986"/>
    <w:rsid w:val="00BE49CC"/>
    <w:rsid w:val="00BE4E51"/>
    <w:rsid w:val="00BE5804"/>
    <w:rsid w:val="00BE5A04"/>
    <w:rsid w:val="00BE5AAF"/>
    <w:rsid w:val="00BE60C1"/>
    <w:rsid w:val="00BE6B55"/>
    <w:rsid w:val="00BE72C3"/>
    <w:rsid w:val="00BE78BD"/>
    <w:rsid w:val="00BE78F7"/>
    <w:rsid w:val="00BE793E"/>
    <w:rsid w:val="00BE7AB6"/>
    <w:rsid w:val="00BF0428"/>
    <w:rsid w:val="00BF1819"/>
    <w:rsid w:val="00BF181A"/>
    <w:rsid w:val="00BF336B"/>
    <w:rsid w:val="00BF4E5A"/>
    <w:rsid w:val="00BF50AD"/>
    <w:rsid w:val="00BF519E"/>
    <w:rsid w:val="00BF5CD1"/>
    <w:rsid w:val="00BF6572"/>
    <w:rsid w:val="00BF6CCC"/>
    <w:rsid w:val="00BF7033"/>
    <w:rsid w:val="00BF7574"/>
    <w:rsid w:val="00BF757E"/>
    <w:rsid w:val="00BF77A3"/>
    <w:rsid w:val="00BF77C3"/>
    <w:rsid w:val="00BF7834"/>
    <w:rsid w:val="00C00068"/>
    <w:rsid w:val="00C00866"/>
    <w:rsid w:val="00C008AD"/>
    <w:rsid w:val="00C00C24"/>
    <w:rsid w:val="00C01707"/>
    <w:rsid w:val="00C01825"/>
    <w:rsid w:val="00C02638"/>
    <w:rsid w:val="00C03174"/>
    <w:rsid w:val="00C040A2"/>
    <w:rsid w:val="00C04444"/>
    <w:rsid w:val="00C0464A"/>
    <w:rsid w:val="00C046A5"/>
    <w:rsid w:val="00C05F9E"/>
    <w:rsid w:val="00C06407"/>
    <w:rsid w:val="00C065DD"/>
    <w:rsid w:val="00C06762"/>
    <w:rsid w:val="00C06C4F"/>
    <w:rsid w:val="00C07339"/>
    <w:rsid w:val="00C10A24"/>
    <w:rsid w:val="00C11153"/>
    <w:rsid w:val="00C1126D"/>
    <w:rsid w:val="00C1177C"/>
    <w:rsid w:val="00C11C6C"/>
    <w:rsid w:val="00C13503"/>
    <w:rsid w:val="00C13EED"/>
    <w:rsid w:val="00C14B61"/>
    <w:rsid w:val="00C14CEA"/>
    <w:rsid w:val="00C14E15"/>
    <w:rsid w:val="00C151E5"/>
    <w:rsid w:val="00C1530C"/>
    <w:rsid w:val="00C16070"/>
    <w:rsid w:val="00C16289"/>
    <w:rsid w:val="00C162E4"/>
    <w:rsid w:val="00C166ED"/>
    <w:rsid w:val="00C16903"/>
    <w:rsid w:val="00C16B3F"/>
    <w:rsid w:val="00C17355"/>
    <w:rsid w:val="00C21B52"/>
    <w:rsid w:val="00C21D47"/>
    <w:rsid w:val="00C22067"/>
    <w:rsid w:val="00C23715"/>
    <w:rsid w:val="00C240F7"/>
    <w:rsid w:val="00C24316"/>
    <w:rsid w:val="00C25BE2"/>
    <w:rsid w:val="00C25E9D"/>
    <w:rsid w:val="00C26990"/>
    <w:rsid w:val="00C26F48"/>
    <w:rsid w:val="00C2761B"/>
    <w:rsid w:val="00C27995"/>
    <w:rsid w:val="00C279DD"/>
    <w:rsid w:val="00C27F05"/>
    <w:rsid w:val="00C30ECF"/>
    <w:rsid w:val="00C3188E"/>
    <w:rsid w:val="00C31A6B"/>
    <w:rsid w:val="00C31BB0"/>
    <w:rsid w:val="00C31BF0"/>
    <w:rsid w:val="00C31C35"/>
    <w:rsid w:val="00C32532"/>
    <w:rsid w:val="00C325EA"/>
    <w:rsid w:val="00C32A8F"/>
    <w:rsid w:val="00C34F03"/>
    <w:rsid w:val="00C35050"/>
    <w:rsid w:val="00C353C1"/>
    <w:rsid w:val="00C35A11"/>
    <w:rsid w:val="00C36B3C"/>
    <w:rsid w:val="00C36C24"/>
    <w:rsid w:val="00C371FD"/>
    <w:rsid w:val="00C374C0"/>
    <w:rsid w:val="00C37C63"/>
    <w:rsid w:val="00C40015"/>
    <w:rsid w:val="00C40021"/>
    <w:rsid w:val="00C40606"/>
    <w:rsid w:val="00C4097B"/>
    <w:rsid w:val="00C40B71"/>
    <w:rsid w:val="00C40C9C"/>
    <w:rsid w:val="00C41347"/>
    <w:rsid w:val="00C418D0"/>
    <w:rsid w:val="00C41B87"/>
    <w:rsid w:val="00C43377"/>
    <w:rsid w:val="00C43461"/>
    <w:rsid w:val="00C43A46"/>
    <w:rsid w:val="00C44218"/>
    <w:rsid w:val="00C4425D"/>
    <w:rsid w:val="00C44A16"/>
    <w:rsid w:val="00C44BD2"/>
    <w:rsid w:val="00C44D8B"/>
    <w:rsid w:val="00C45A00"/>
    <w:rsid w:val="00C46551"/>
    <w:rsid w:val="00C466F1"/>
    <w:rsid w:val="00C47197"/>
    <w:rsid w:val="00C523FA"/>
    <w:rsid w:val="00C5292F"/>
    <w:rsid w:val="00C53095"/>
    <w:rsid w:val="00C53603"/>
    <w:rsid w:val="00C5416F"/>
    <w:rsid w:val="00C5576F"/>
    <w:rsid w:val="00C55B4C"/>
    <w:rsid w:val="00C56082"/>
    <w:rsid w:val="00C5696F"/>
    <w:rsid w:val="00C576C5"/>
    <w:rsid w:val="00C60434"/>
    <w:rsid w:val="00C606C2"/>
    <w:rsid w:val="00C62177"/>
    <w:rsid w:val="00C62624"/>
    <w:rsid w:val="00C631FB"/>
    <w:rsid w:val="00C6346E"/>
    <w:rsid w:val="00C639BD"/>
    <w:rsid w:val="00C639F2"/>
    <w:rsid w:val="00C63CF6"/>
    <w:rsid w:val="00C63E69"/>
    <w:rsid w:val="00C64166"/>
    <w:rsid w:val="00C641D0"/>
    <w:rsid w:val="00C64403"/>
    <w:rsid w:val="00C64EFE"/>
    <w:rsid w:val="00C6559D"/>
    <w:rsid w:val="00C655FB"/>
    <w:rsid w:val="00C659C8"/>
    <w:rsid w:val="00C65C4E"/>
    <w:rsid w:val="00C6661F"/>
    <w:rsid w:val="00C66AEB"/>
    <w:rsid w:val="00C6781A"/>
    <w:rsid w:val="00C67988"/>
    <w:rsid w:val="00C67AA0"/>
    <w:rsid w:val="00C67ADA"/>
    <w:rsid w:val="00C67AEB"/>
    <w:rsid w:val="00C702CF"/>
    <w:rsid w:val="00C70F5E"/>
    <w:rsid w:val="00C71097"/>
    <w:rsid w:val="00C71937"/>
    <w:rsid w:val="00C73C52"/>
    <w:rsid w:val="00C744BB"/>
    <w:rsid w:val="00C74B33"/>
    <w:rsid w:val="00C74ECA"/>
    <w:rsid w:val="00C74EF0"/>
    <w:rsid w:val="00C74FDA"/>
    <w:rsid w:val="00C75C09"/>
    <w:rsid w:val="00C763F3"/>
    <w:rsid w:val="00C765CA"/>
    <w:rsid w:val="00C7675E"/>
    <w:rsid w:val="00C76A0D"/>
    <w:rsid w:val="00C76A2D"/>
    <w:rsid w:val="00C76C27"/>
    <w:rsid w:val="00C76D6E"/>
    <w:rsid w:val="00C76E1A"/>
    <w:rsid w:val="00C77603"/>
    <w:rsid w:val="00C778A5"/>
    <w:rsid w:val="00C77C6C"/>
    <w:rsid w:val="00C809FC"/>
    <w:rsid w:val="00C80A97"/>
    <w:rsid w:val="00C80E25"/>
    <w:rsid w:val="00C82349"/>
    <w:rsid w:val="00C82D96"/>
    <w:rsid w:val="00C830B1"/>
    <w:rsid w:val="00C83230"/>
    <w:rsid w:val="00C83501"/>
    <w:rsid w:val="00C836A1"/>
    <w:rsid w:val="00C83C12"/>
    <w:rsid w:val="00C8415F"/>
    <w:rsid w:val="00C843F3"/>
    <w:rsid w:val="00C846E8"/>
    <w:rsid w:val="00C8493D"/>
    <w:rsid w:val="00C84C90"/>
    <w:rsid w:val="00C84CA1"/>
    <w:rsid w:val="00C85AE7"/>
    <w:rsid w:val="00C85C91"/>
    <w:rsid w:val="00C85F4B"/>
    <w:rsid w:val="00C86D00"/>
    <w:rsid w:val="00C873E3"/>
    <w:rsid w:val="00C90615"/>
    <w:rsid w:val="00C90DED"/>
    <w:rsid w:val="00C90E06"/>
    <w:rsid w:val="00C9101A"/>
    <w:rsid w:val="00C91142"/>
    <w:rsid w:val="00C91475"/>
    <w:rsid w:val="00C91583"/>
    <w:rsid w:val="00C91983"/>
    <w:rsid w:val="00C91A3F"/>
    <w:rsid w:val="00C92B84"/>
    <w:rsid w:val="00C930AA"/>
    <w:rsid w:val="00C932A4"/>
    <w:rsid w:val="00C93B18"/>
    <w:rsid w:val="00C94AEC"/>
    <w:rsid w:val="00C95262"/>
    <w:rsid w:val="00C95C6B"/>
    <w:rsid w:val="00C96255"/>
    <w:rsid w:val="00C96903"/>
    <w:rsid w:val="00C97690"/>
    <w:rsid w:val="00CA0488"/>
    <w:rsid w:val="00CA0A7E"/>
    <w:rsid w:val="00CA0C2E"/>
    <w:rsid w:val="00CA17C8"/>
    <w:rsid w:val="00CA1E58"/>
    <w:rsid w:val="00CA25A7"/>
    <w:rsid w:val="00CA2717"/>
    <w:rsid w:val="00CA2746"/>
    <w:rsid w:val="00CA291D"/>
    <w:rsid w:val="00CA31EE"/>
    <w:rsid w:val="00CA37B2"/>
    <w:rsid w:val="00CA4317"/>
    <w:rsid w:val="00CA4841"/>
    <w:rsid w:val="00CA4F09"/>
    <w:rsid w:val="00CA5080"/>
    <w:rsid w:val="00CA5B08"/>
    <w:rsid w:val="00CA65A8"/>
    <w:rsid w:val="00CA6ACB"/>
    <w:rsid w:val="00CA752D"/>
    <w:rsid w:val="00CA7BD8"/>
    <w:rsid w:val="00CA7C2C"/>
    <w:rsid w:val="00CA7CBE"/>
    <w:rsid w:val="00CB020A"/>
    <w:rsid w:val="00CB0485"/>
    <w:rsid w:val="00CB098E"/>
    <w:rsid w:val="00CB109C"/>
    <w:rsid w:val="00CB198B"/>
    <w:rsid w:val="00CB22F6"/>
    <w:rsid w:val="00CB3664"/>
    <w:rsid w:val="00CB3A72"/>
    <w:rsid w:val="00CB3F66"/>
    <w:rsid w:val="00CB4437"/>
    <w:rsid w:val="00CB4721"/>
    <w:rsid w:val="00CB542B"/>
    <w:rsid w:val="00CB5FCE"/>
    <w:rsid w:val="00CB6420"/>
    <w:rsid w:val="00CB7AB7"/>
    <w:rsid w:val="00CB7F74"/>
    <w:rsid w:val="00CC0910"/>
    <w:rsid w:val="00CC24BB"/>
    <w:rsid w:val="00CC2C21"/>
    <w:rsid w:val="00CC32EE"/>
    <w:rsid w:val="00CC43BD"/>
    <w:rsid w:val="00CC49F8"/>
    <w:rsid w:val="00CC4A6B"/>
    <w:rsid w:val="00CC4EC7"/>
    <w:rsid w:val="00CC5116"/>
    <w:rsid w:val="00CC531A"/>
    <w:rsid w:val="00CC5493"/>
    <w:rsid w:val="00CC6254"/>
    <w:rsid w:val="00CC62CF"/>
    <w:rsid w:val="00CC6614"/>
    <w:rsid w:val="00CC6CA0"/>
    <w:rsid w:val="00CD0041"/>
    <w:rsid w:val="00CD125E"/>
    <w:rsid w:val="00CD1DF9"/>
    <w:rsid w:val="00CD2062"/>
    <w:rsid w:val="00CD2F2C"/>
    <w:rsid w:val="00CD3CBF"/>
    <w:rsid w:val="00CD484A"/>
    <w:rsid w:val="00CD49E4"/>
    <w:rsid w:val="00CD4AC8"/>
    <w:rsid w:val="00CD4BC9"/>
    <w:rsid w:val="00CD4FFF"/>
    <w:rsid w:val="00CD5074"/>
    <w:rsid w:val="00CD5EA9"/>
    <w:rsid w:val="00CD6536"/>
    <w:rsid w:val="00CD670F"/>
    <w:rsid w:val="00CD6C85"/>
    <w:rsid w:val="00CD6E7A"/>
    <w:rsid w:val="00CD76FE"/>
    <w:rsid w:val="00CE162B"/>
    <w:rsid w:val="00CE180B"/>
    <w:rsid w:val="00CE262B"/>
    <w:rsid w:val="00CE2790"/>
    <w:rsid w:val="00CE27FC"/>
    <w:rsid w:val="00CE3A6D"/>
    <w:rsid w:val="00CE42A0"/>
    <w:rsid w:val="00CE44E7"/>
    <w:rsid w:val="00CE46FB"/>
    <w:rsid w:val="00CE49C9"/>
    <w:rsid w:val="00CE4E81"/>
    <w:rsid w:val="00CE6D44"/>
    <w:rsid w:val="00CE6F45"/>
    <w:rsid w:val="00CE72CD"/>
    <w:rsid w:val="00CE762A"/>
    <w:rsid w:val="00CE7ACA"/>
    <w:rsid w:val="00CE7B46"/>
    <w:rsid w:val="00CE7C77"/>
    <w:rsid w:val="00CE7DEE"/>
    <w:rsid w:val="00CF0841"/>
    <w:rsid w:val="00CF0DD4"/>
    <w:rsid w:val="00CF126C"/>
    <w:rsid w:val="00CF171D"/>
    <w:rsid w:val="00CF1794"/>
    <w:rsid w:val="00CF18D8"/>
    <w:rsid w:val="00CF1A18"/>
    <w:rsid w:val="00CF254F"/>
    <w:rsid w:val="00CF269C"/>
    <w:rsid w:val="00CF2EA1"/>
    <w:rsid w:val="00CF2F93"/>
    <w:rsid w:val="00CF3A04"/>
    <w:rsid w:val="00CF53EA"/>
    <w:rsid w:val="00CF6214"/>
    <w:rsid w:val="00CF6541"/>
    <w:rsid w:val="00CF6658"/>
    <w:rsid w:val="00CF66AC"/>
    <w:rsid w:val="00CF703E"/>
    <w:rsid w:val="00CF74DE"/>
    <w:rsid w:val="00CF75C3"/>
    <w:rsid w:val="00CF791C"/>
    <w:rsid w:val="00CF7B1E"/>
    <w:rsid w:val="00CF7B28"/>
    <w:rsid w:val="00CF7C92"/>
    <w:rsid w:val="00CF7F10"/>
    <w:rsid w:val="00D0153C"/>
    <w:rsid w:val="00D01771"/>
    <w:rsid w:val="00D01E5F"/>
    <w:rsid w:val="00D02425"/>
    <w:rsid w:val="00D024FC"/>
    <w:rsid w:val="00D0340B"/>
    <w:rsid w:val="00D0358D"/>
    <w:rsid w:val="00D040B8"/>
    <w:rsid w:val="00D04A23"/>
    <w:rsid w:val="00D04F40"/>
    <w:rsid w:val="00D05AFB"/>
    <w:rsid w:val="00D05DB9"/>
    <w:rsid w:val="00D05E6B"/>
    <w:rsid w:val="00D0630A"/>
    <w:rsid w:val="00D07280"/>
    <w:rsid w:val="00D072C6"/>
    <w:rsid w:val="00D0743F"/>
    <w:rsid w:val="00D0781A"/>
    <w:rsid w:val="00D104FA"/>
    <w:rsid w:val="00D107D7"/>
    <w:rsid w:val="00D1091B"/>
    <w:rsid w:val="00D1177D"/>
    <w:rsid w:val="00D11806"/>
    <w:rsid w:val="00D118E0"/>
    <w:rsid w:val="00D11CD6"/>
    <w:rsid w:val="00D11D0A"/>
    <w:rsid w:val="00D125B2"/>
    <w:rsid w:val="00D126FC"/>
    <w:rsid w:val="00D1270C"/>
    <w:rsid w:val="00D1274B"/>
    <w:rsid w:val="00D1297D"/>
    <w:rsid w:val="00D12AE4"/>
    <w:rsid w:val="00D13724"/>
    <w:rsid w:val="00D13C96"/>
    <w:rsid w:val="00D141E0"/>
    <w:rsid w:val="00D15690"/>
    <w:rsid w:val="00D15B86"/>
    <w:rsid w:val="00D15BA6"/>
    <w:rsid w:val="00D15F2B"/>
    <w:rsid w:val="00D15F3A"/>
    <w:rsid w:val="00D167C0"/>
    <w:rsid w:val="00D169CC"/>
    <w:rsid w:val="00D17D16"/>
    <w:rsid w:val="00D17DFC"/>
    <w:rsid w:val="00D17E5C"/>
    <w:rsid w:val="00D20425"/>
    <w:rsid w:val="00D20D6A"/>
    <w:rsid w:val="00D21794"/>
    <w:rsid w:val="00D21A39"/>
    <w:rsid w:val="00D21ADD"/>
    <w:rsid w:val="00D21F80"/>
    <w:rsid w:val="00D2354F"/>
    <w:rsid w:val="00D24CB5"/>
    <w:rsid w:val="00D24EC5"/>
    <w:rsid w:val="00D25004"/>
    <w:rsid w:val="00D26450"/>
    <w:rsid w:val="00D264FE"/>
    <w:rsid w:val="00D26758"/>
    <w:rsid w:val="00D27164"/>
    <w:rsid w:val="00D27416"/>
    <w:rsid w:val="00D27699"/>
    <w:rsid w:val="00D27E9F"/>
    <w:rsid w:val="00D30F85"/>
    <w:rsid w:val="00D313B9"/>
    <w:rsid w:val="00D319D3"/>
    <w:rsid w:val="00D31BCF"/>
    <w:rsid w:val="00D31E98"/>
    <w:rsid w:val="00D31F0F"/>
    <w:rsid w:val="00D3264A"/>
    <w:rsid w:val="00D3271B"/>
    <w:rsid w:val="00D345E2"/>
    <w:rsid w:val="00D34879"/>
    <w:rsid w:val="00D34A45"/>
    <w:rsid w:val="00D35B0B"/>
    <w:rsid w:val="00D35DD3"/>
    <w:rsid w:val="00D3671E"/>
    <w:rsid w:val="00D37494"/>
    <w:rsid w:val="00D37BAF"/>
    <w:rsid w:val="00D401CC"/>
    <w:rsid w:val="00D40368"/>
    <w:rsid w:val="00D40387"/>
    <w:rsid w:val="00D4067C"/>
    <w:rsid w:val="00D40976"/>
    <w:rsid w:val="00D409D3"/>
    <w:rsid w:val="00D413C0"/>
    <w:rsid w:val="00D4173D"/>
    <w:rsid w:val="00D41744"/>
    <w:rsid w:val="00D4177C"/>
    <w:rsid w:val="00D41A0D"/>
    <w:rsid w:val="00D41EC6"/>
    <w:rsid w:val="00D428E2"/>
    <w:rsid w:val="00D429C3"/>
    <w:rsid w:val="00D42CBA"/>
    <w:rsid w:val="00D42D54"/>
    <w:rsid w:val="00D42DB9"/>
    <w:rsid w:val="00D434B7"/>
    <w:rsid w:val="00D44521"/>
    <w:rsid w:val="00D44CA3"/>
    <w:rsid w:val="00D45762"/>
    <w:rsid w:val="00D45E75"/>
    <w:rsid w:val="00D45E91"/>
    <w:rsid w:val="00D46783"/>
    <w:rsid w:val="00D46A40"/>
    <w:rsid w:val="00D46ABD"/>
    <w:rsid w:val="00D477A8"/>
    <w:rsid w:val="00D47C03"/>
    <w:rsid w:val="00D50027"/>
    <w:rsid w:val="00D50387"/>
    <w:rsid w:val="00D50757"/>
    <w:rsid w:val="00D509B2"/>
    <w:rsid w:val="00D517D4"/>
    <w:rsid w:val="00D5190B"/>
    <w:rsid w:val="00D519CA"/>
    <w:rsid w:val="00D51DD4"/>
    <w:rsid w:val="00D529E5"/>
    <w:rsid w:val="00D52FCD"/>
    <w:rsid w:val="00D543E7"/>
    <w:rsid w:val="00D552C2"/>
    <w:rsid w:val="00D55C1B"/>
    <w:rsid w:val="00D5661F"/>
    <w:rsid w:val="00D56D93"/>
    <w:rsid w:val="00D571DD"/>
    <w:rsid w:val="00D57AC8"/>
    <w:rsid w:val="00D57F2A"/>
    <w:rsid w:val="00D603C7"/>
    <w:rsid w:val="00D611A6"/>
    <w:rsid w:val="00D622C7"/>
    <w:rsid w:val="00D62AC0"/>
    <w:rsid w:val="00D62FF5"/>
    <w:rsid w:val="00D63037"/>
    <w:rsid w:val="00D63207"/>
    <w:rsid w:val="00D63F08"/>
    <w:rsid w:val="00D6446C"/>
    <w:rsid w:val="00D64609"/>
    <w:rsid w:val="00D64F83"/>
    <w:rsid w:val="00D65BE3"/>
    <w:rsid w:val="00D65F94"/>
    <w:rsid w:val="00D6600B"/>
    <w:rsid w:val="00D662B3"/>
    <w:rsid w:val="00D667F1"/>
    <w:rsid w:val="00D6682A"/>
    <w:rsid w:val="00D67921"/>
    <w:rsid w:val="00D67A15"/>
    <w:rsid w:val="00D67B70"/>
    <w:rsid w:val="00D70A23"/>
    <w:rsid w:val="00D70B6D"/>
    <w:rsid w:val="00D70DCD"/>
    <w:rsid w:val="00D71091"/>
    <w:rsid w:val="00D711F1"/>
    <w:rsid w:val="00D7194E"/>
    <w:rsid w:val="00D72261"/>
    <w:rsid w:val="00D7238A"/>
    <w:rsid w:val="00D727FD"/>
    <w:rsid w:val="00D73081"/>
    <w:rsid w:val="00D73085"/>
    <w:rsid w:val="00D731DC"/>
    <w:rsid w:val="00D73404"/>
    <w:rsid w:val="00D7426D"/>
    <w:rsid w:val="00D747B5"/>
    <w:rsid w:val="00D74B52"/>
    <w:rsid w:val="00D74CB8"/>
    <w:rsid w:val="00D75EF2"/>
    <w:rsid w:val="00D76280"/>
    <w:rsid w:val="00D7649F"/>
    <w:rsid w:val="00D764E4"/>
    <w:rsid w:val="00D776C4"/>
    <w:rsid w:val="00D7770C"/>
    <w:rsid w:val="00D77F8D"/>
    <w:rsid w:val="00D80407"/>
    <w:rsid w:val="00D80B28"/>
    <w:rsid w:val="00D81007"/>
    <w:rsid w:val="00D8173F"/>
    <w:rsid w:val="00D82F2E"/>
    <w:rsid w:val="00D83067"/>
    <w:rsid w:val="00D831FC"/>
    <w:rsid w:val="00D839D4"/>
    <w:rsid w:val="00D842E9"/>
    <w:rsid w:val="00D84426"/>
    <w:rsid w:val="00D846FD"/>
    <w:rsid w:val="00D84D4B"/>
    <w:rsid w:val="00D85217"/>
    <w:rsid w:val="00D85D18"/>
    <w:rsid w:val="00D85D38"/>
    <w:rsid w:val="00D86868"/>
    <w:rsid w:val="00D8707B"/>
    <w:rsid w:val="00D8725B"/>
    <w:rsid w:val="00D87DB2"/>
    <w:rsid w:val="00D900B1"/>
    <w:rsid w:val="00D91BC3"/>
    <w:rsid w:val="00D91D5B"/>
    <w:rsid w:val="00D91EDD"/>
    <w:rsid w:val="00D92007"/>
    <w:rsid w:val="00D921C7"/>
    <w:rsid w:val="00D926B2"/>
    <w:rsid w:val="00D92A1A"/>
    <w:rsid w:val="00D9375D"/>
    <w:rsid w:val="00D93A05"/>
    <w:rsid w:val="00D9416D"/>
    <w:rsid w:val="00D9502A"/>
    <w:rsid w:val="00D950A7"/>
    <w:rsid w:val="00D95292"/>
    <w:rsid w:val="00D9532A"/>
    <w:rsid w:val="00D953FB"/>
    <w:rsid w:val="00D9542F"/>
    <w:rsid w:val="00D955A2"/>
    <w:rsid w:val="00D95C80"/>
    <w:rsid w:val="00D960FA"/>
    <w:rsid w:val="00D9625C"/>
    <w:rsid w:val="00D96398"/>
    <w:rsid w:val="00D964E1"/>
    <w:rsid w:val="00D96B21"/>
    <w:rsid w:val="00D96E95"/>
    <w:rsid w:val="00D9771F"/>
    <w:rsid w:val="00DA0093"/>
    <w:rsid w:val="00DA07CD"/>
    <w:rsid w:val="00DA1665"/>
    <w:rsid w:val="00DA19BB"/>
    <w:rsid w:val="00DA1D28"/>
    <w:rsid w:val="00DA237B"/>
    <w:rsid w:val="00DA2760"/>
    <w:rsid w:val="00DA285C"/>
    <w:rsid w:val="00DA39A1"/>
    <w:rsid w:val="00DA3DD2"/>
    <w:rsid w:val="00DA41B8"/>
    <w:rsid w:val="00DA4551"/>
    <w:rsid w:val="00DA48B1"/>
    <w:rsid w:val="00DA4942"/>
    <w:rsid w:val="00DA4C9D"/>
    <w:rsid w:val="00DA4EDF"/>
    <w:rsid w:val="00DA544E"/>
    <w:rsid w:val="00DA5562"/>
    <w:rsid w:val="00DA5660"/>
    <w:rsid w:val="00DA64CE"/>
    <w:rsid w:val="00DA7BBC"/>
    <w:rsid w:val="00DB00D9"/>
    <w:rsid w:val="00DB0115"/>
    <w:rsid w:val="00DB06CB"/>
    <w:rsid w:val="00DB1014"/>
    <w:rsid w:val="00DB137F"/>
    <w:rsid w:val="00DB1439"/>
    <w:rsid w:val="00DB2E2B"/>
    <w:rsid w:val="00DB32A5"/>
    <w:rsid w:val="00DB4123"/>
    <w:rsid w:val="00DB471A"/>
    <w:rsid w:val="00DB5D8A"/>
    <w:rsid w:val="00DB692F"/>
    <w:rsid w:val="00DB6F1A"/>
    <w:rsid w:val="00DB71ED"/>
    <w:rsid w:val="00DB7404"/>
    <w:rsid w:val="00DB786D"/>
    <w:rsid w:val="00DB7D7D"/>
    <w:rsid w:val="00DB7DBD"/>
    <w:rsid w:val="00DB7E8C"/>
    <w:rsid w:val="00DC08CA"/>
    <w:rsid w:val="00DC08D7"/>
    <w:rsid w:val="00DC09ED"/>
    <w:rsid w:val="00DC0A1C"/>
    <w:rsid w:val="00DC0C42"/>
    <w:rsid w:val="00DC0DA8"/>
    <w:rsid w:val="00DC2155"/>
    <w:rsid w:val="00DC2E9E"/>
    <w:rsid w:val="00DC31E8"/>
    <w:rsid w:val="00DC39A2"/>
    <w:rsid w:val="00DC46CF"/>
    <w:rsid w:val="00DC4ACD"/>
    <w:rsid w:val="00DC51C5"/>
    <w:rsid w:val="00DC56DE"/>
    <w:rsid w:val="00DC658B"/>
    <w:rsid w:val="00DC6723"/>
    <w:rsid w:val="00DC7255"/>
    <w:rsid w:val="00DC726E"/>
    <w:rsid w:val="00DC75C6"/>
    <w:rsid w:val="00DC7D20"/>
    <w:rsid w:val="00DC7F34"/>
    <w:rsid w:val="00DD0845"/>
    <w:rsid w:val="00DD0DD0"/>
    <w:rsid w:val="00DD1367"/>
    <w:rsid w:val="00DD136F"/>
    <w:rsid w:val="00DD1425"/>
    <w:rsid w:val="00DD20EA"/>
    <w:rsid w:val="00DD2675"/>
    <w:rsid w:val="00DD26F1"/>
    <w:rsid w:val="00DD2B4E"/>
    <w:rsid w:val="00DD3029"/>
    <w:rsid w:val="00DD37E4"/>
    <w:rsid w:val="00DD4250"/>
    <w:rsid w:val="00DD458A"/>
    <w:rsid w:val="00DD4749"/>
    <w:rsid w:val="00DD4D02"/>
    <w:rsid w:val="00DD4D0D"/>
    <w:rsid w:val="00DD53FF"/>
    <w:rsid w:val="00DD60D0"/>
    <w:rsid w:val="00DD6252"/>
    <w:rsid w:val="00DD6FBF"/>
    <w:rsid w:val="00DD7365"/>
    <w:rsid w:val="00DD7875"/>
    <w:rsid w:val="00DD78F8"/>
    <w:rsid w:val="00DD7B7A"/>
    <w:rsid w:val="00DE03E4"/>
    <w:rsid w:val="00DE0520"/>
    <w:rsid w:val="00DE08AA"/>
    <w:rsid w:val="00DE0909"/>
    <w:rsid w:val="00DE0AF6"/>
    <w:rsid w:val="00DE0E71"/>
    <w:rsid w:val="00DE118B"/>
    <w:rsid w:val="00DE161F"/>
    <w:rsid w:val="00DE1BCC"/>
    <w:rsid w:val="00DE1D41"/>
    <w:rsid w:val="00DE1EE0"/>
    <w:rsid w:val="00DE2CA7"/>
    <w:rsid w:val="00DE2E60"/>
    <w:rsid w:val="00DE2FBA"/>
    <w:rsid w:val="00DE3169"/>
    <w:rsid w:val="00DE3749"/>
    <w:rsid w:val="00DE4693"/>
    <w:rsid w:val="00DE4B85"/>
    <w:rsid w:val="00DE4E6C"/>
    <w:rsid w:val="00DE4F97"/>
    <w:rsid w:val="00DE4FFA"/>
    <w:rsid w:val="00DE5A60"/>
    <w:rsid w:val="00DE5AFB"/>
    <w:rsid w:val="00DE5FC6"/>
    <w:rsid w:val="00DE5FF9"/>
    <w:rsid w:val="00DE66A8"/>
    <w:rsid w:val="00DE7A7A"/>
    <w:rsid w:val="00DE7BE3"/>
    <w:rsid w:val="00DF022B"/>
    <w:rsid w:val="00DF064F"/>
    <w:rsid w:val="00DF0EF5"/>
    <w:rsid w:val="00DF274E"/>
    <w:rsid w:val="00DF2C47"/>
    <w:rsid w:val="00DF51AB"/>
    <w:rsid w:val="00DF5A5B"/>
    <w:rsid w:val="00DF6398"/>
    <w:rsid w:val="00DF6569"/>
    <w:rsid w:val="00DF7B56"/>
    <w:rsid w:val="00DF7F0B"/>
    <w:rsid w:val="00DF7FA9"/>
    <w:rsid w:val="00E0130D"/>
    <w:rsid w:val="00E0197A"/>
    <w:rsid w:val="00E02017"/>
    <w:rsid w:val="00E024BE"/>
    <w:rsid w:val="00E02D2D"/>
    <w:rsid w:val="00E030CD"/>
    <w:rsid w:val="00E0335A"/>
    <w:rsid w:val="00E035B7"/>
    <w:rsid w:val="00E035DB"/>
    <w:rsid w:val="00E04D7D"/>
    <w:rsid w:val="00E04EFA"/>
    <w:rsid w:val="00E0507C"/>
    <w:rsid w:val="00E059F6"/>
    <w:rsid w:val="00E06CE1"/>
    <w:rsid w:val="00E070CB"/>
    <w:rsid w:val="00E07441"/>
    <w:rsid w:val="00E077A5"/>
    <w:rsid w:val="00E07C4F"/>
    <w:rsid w:val="00E07CF5"/>
    <w:rsid w:val="00E10866"/>
    <w:rsid w:val="00E109C7"/>
    <w:rsid w:val="00E10D47"/>
    <w:rsid w:val="00E11122"/>
    <w:rsid w:val="00E114D3"/>
    <w:rsid w:val="00E11621"/>
    <w:rsid w:val="00E11950"/>
    <w:rsid w:val="00E11BFE"/>
    <w:rsid w:val="00E11C94"/>
    <w:rsid w:val="00E11F34"/>
    <w:rsid w:val="00E1230D"/>
    <w:rsid w:val="00E123BF"/>
    <w:rsid w:val="00E1254D"/>
    <w:rsid w:val="00E126B7"/>
    <w:rsid w:val="00E12BAC"/>
    <w:rsid w:val="00E12DA5"/>
    <w:rsid w:val="00E13087"/>
    <w:rsid w:val="00E13F5D"/>
    <w:rsid w:val="00E14151"/>
    <w:rsid w:val="00E143CE"/>
    <w:rsid w:val="00E14905"/>
    <w:rsid w:val="00E1550C"/>
    <w:rsid w:val="00E15649"/>
    <w:rsid w:val="00E159FC"/>
    <w:rsid w:val="00E15DCA"/>
    <w:rsid w:val="00E16D84"/>
    <w:rsid w:val="00E17094"/>
    <w:rsid w:val="00E171E0"/>
    <w:rsid w:val="00E17619"/>
    <w:rsid w:val="00E17D95"/>
    <w:rsid w:val="00E20294"/>
    <w:rsid w:val="00E20E0F"/>
    <w:rsid w:val="00E213F4"/>
    <w:rsid w:val="00E21664"/>
    <w:rsid w:val="00E220C8"/>
    <w:rsid w:val="00E225D6"/>
    <w:rsid w:val="00E230DE"/>
    <w:rsid w:val="00E23963"/>
    <w:rsid w:val="00E24DEC"/>
    <w:rsid w:val="00E24E89"/>
    <w:rsid w:val="00E2556B"/>
    <w:rsid w:val="00E257AF"/>
    <w:rsid w:val="00E26662"/>
    <w:rsid w:val="00E26711"/>
    <w:rsid w:val="00E26723"/>
    <w:rsid w:val="00E27930"/>
    <w:rsid w:val="00E30C6E"/>
    <w:rsid w:val="00E31C30"/>
    <w:rsid w:val="00E31CC2"/>
    <w:rsid w:val="00E32BC6"/>
    <w:rsid w:val="00E3378C"/>
    <w:rsid w:val="00E340DC"/>
    <w:rsid w:val="00E34FD3"/>
    <w:rsid w:val="00E351AC"/>
    <w:rsid w:val="00E35327"/>
    <w:rsid w:val="00E356CD"/>
    <w:rsid w:val="00E35DBB"/>
    <w:rsid w:val="00E35E97"/>
    <w:rsid w:val="00E35EB7"/>
    <w:rsid w:val="00E35FF7"/>
    <w:rsid w:val="00E36316"/>
    <w:rsid w:val="00E36428"/>
    <w:rsid w:val="00E36ABA"/>
    <w:rsid w:val="00E3740C"/>
    <w:rsid w:val="00E3752C"/>
    <w:rsid w:val="00E3755E"/>
    <w:rsid w:val="00E37C02"/>
    <w:rsid w:val="00E40D6A"/>
    <w:rsid w:val="00E41C33"/>
    <w:rsid w:val="00E41E37"/>
    <w:rsid w:val="00E42046"/>
    <w:rsid w:val="00E420A7"/>
    <w:rsid w:val="00E4224D"/>
    <w:rsid w:val="00E42F07"/>
    <w:rsid w:val="00E4307C"/>
    <w:rsid w:val="00E432AD"/>
    <w:rsid w:val="00E44160"/>
    <w:rsid w:val="00E44E00"/>
    <w:rsid w:val="00E452AC"/>
    <w:rsid w:val="00E457E5"/>
    <w:rsid w:val="00E459C9"/>
    <w:rsid w:val="00E45A7E"/>
    <w:rsid w:val="00E467D4"/>
    <w:rsid w:val="00E46CED"/>
    <w:rsid w:val="00E47181"/>
    <w:rsid w:val="00E4726F"/>
    <w:rsid w:val="00E47270"/>
    <w:rsid w:val="00E4749C"/>
    <w:rsid w:val="00E47BBE"/>
    <w:rsid w:val="00E47D05"/>
    <w:rsid w:val="00E500DF"/>
    <w:rsid w:val="00E504B9"/>
    <w:rsid w:val="00E50E20"/>
    <w:rsid w:val="00E519B0"/>
    <w:rsid w:val="00E51B28"/>
    <w:rsid w:val="00E52E1E"/>
    <w:rsid w:val="00E530EB"/>
    <w:rsid w:val="00E53BB6"/>
    <w:rsid w:val="00E53C0A"/>
    <w:rsid w:val="00E5441F"/>
    <w:rsid w:val="00E5463A"/>
    <w:rsid w:val="00E549A5"/>
    <w:rsid w:val="00E5711B"/>
    <w:rsid w:val="00E607FB"/>
    <w:rsid w:val="00E60A35"/>
    <w:rsid w:val="00E60AAA"/>
    <w:rsid w:val="00E60B86"/>
    <w:rsid w:val="00E60C2C"/>
    <w:rsid w:val="00E60E77"/>
    <w:rsid w:val="00E611F6"/>
    <w:rsid w:val="00E61707"/>
    <w:rsid w:val="00E619EF"/>
    <w:rsid w:val="00E61D8B"/>
    <w:rsid w:val="00E6299A"/>
    <w:rsid w:val="00E637F9"/>
    <w:rsid w:val="00E63904"/>
    <w:rsid w:val="00E6446A"/>
    <w:rsid w:val="00E645DE"/>
    <w:rsid w:val="00E648DE"/>
    <w:rsid w:val="00E64A5D"/>
    <w:rsid w:val="00E65B55"/>
    <w:rsid w:val="00E6703E"/>
    <w:rsid w:val="00E678F7"/>
    <w:rsid w:val="00E67C45"/>
    <w:rsid w:val="00E67D12"/>
    <w:rsid w:val="00E67D8F"/>
    <w:rsid w:val="00E67EC5"/>
    <w:rsid w:val="00E70732"/>
    <w:rsid w:val="00E723BA"/>
    <w:rsid w:val="00E72767"/>
    <w:rsid w:val="00E730F1"/>
    <w:rsid w:val="00E73816"/>
    <w:rsid w:val="00E73D98"/>
    <w:rsid w:val="00E74110"/>
    <w:rsid w:val="00E74313"/>
    <w:rsid w:val="00E74DE5"/>
    <w:rsid w:val="00E74F04"/>
    <w:rsid w:val="00E757B5"/>
    <w:rsid w:val="00E7620F"/>
    <w:rsid w:val="00E7621D"/>
    <w:rsid w:val="00E764B7"/>
    <w:rsid w:val="00E77750"/>
    <w:rsid w:val="00E7790C"/>
    <w:rsid w:val="00E801AA"/>
    <w:rsid w:val="00E8099F"/>
    <w:rsid w:val="00E81674"/>
    <w:rsid w:val="00E82967"/>
    <w:rsid w:val="00E8296B"/>
    <w:rsid w:val="00E83447"/>
    <w:rsid w:val="00E83A9E"/>
    <w:rsid w:val="00E83AA7"/>
    <w:rsid w:val="00E83E40"/>
    <w:rsid w:val="00E84AE9"/>
    <w:rsid w:val="00E854B6"/>
    <w:rsid w:val="00E8553D"/>
    <w:rsid w:val="00E866C5"/>
    <w:rsid w:val="00E86B9A"/>
    <w:rsid w:val="00E86FFF"/>
    <w:rsid w:val="00E87233"/>
    <w:rsid w:val="00E87D82"/>
    <w:rsid w:val="00E90303"/>
    <w:rsid w:val="00E90383"/>
    <w:rsid w:val="00E904CE"/>
    <w:rsid w:val="00E90DBA"/>
    <w:rsid w:val="00E91325"/>
    <w:rsid w:val="00E923A1"/>
    <w:rsid w:val="00E92506"/>
    <w:rsid w:val="00E92871"/>
    <w:rsid w:val="00E9288B"/>
    <w:rsid w:val="00E929FA"/>
    <w:rsid w:val="00E92C36"/>
    <w:rsid w:val="00E92C8E"/>
    <w:rsid w:val="00E92DEE"/>
    <w:rsid w:val="00E930B6"/>
    <w:rsid w:val="00E9321D"/>
    <w:rsid w:val="00E93ABF"/>
    <w:rsid w:val="00E9474A"/>
    <w:rsid w:val="00E9601C"/>
    <w:rsid w:val="00E964A4"/>
    <w:rsid w:val="00E96D5F"/>
    <w:rsid w:val="00E97650"/>
    <w:rsid w:val="00E97D22"/>
    <w:rsid w:val="00EA00C3"/>
    <w:rsid w:val="00EA05A1"/>
    <w:rsid w:val="00EA0925"/>
    <w:rsid w:val="00EA2A5C"/>
    <w:rsid w:val="00EA2BC3"/>
    <w:rsid w:val="00EA3707"/>
    <w:rsid w:val="00EA3A2D"/>
    <w:rsid w:val="00EA3DE4"/>
    <w:rsid w:val="00EA4275"/>
    <w:rsid w:val="00EA470C"/>
    <w:rsid w:val="00EA475B"/>
    <w:rsid w:val="00EA510E"/>
    <w:rsid w:val="00EA51DD"/>
    <w:rsid w:val="00EA52AA"/>
    <w:rsid w:val="00EA531B"/>
    <w:rsid w:val="00EA5E32"/>
    <w:rsid w:val="00EA683A"/>
    <w:rsid w:val="00EA6BB9"/>
    <w:rsid w:val="00EA73F5"/>
    <w:rsid w:val="00EA7B15"/>
    <w:rsid w:val="00EB09F4"/>
    <w:rsid w:val="00EB10CA"/>
    <w:rsid w:val="00EB1B56"/>
    <w:rsid w:val="00EB1BD4"/>
    <w:rsid w:val="00EB2006"/>
    <w:rsid w:val="00EB28BB"/>
    <w:rsid w:val="00EB296F"/>
    <w:rsid w:val="00EB30DD"/>
    <w:rsid w:val="00EB3BB6"/>
    <w:rsid w:val="00EB3E75"/>
    <w:rsid w:val="00EB3F0A"/>
    <w:rsid w:val="00EB48D5"/>
    <w:rsid w:val="00EB591A"/>
    <w:rsid w:val="00EB5C32"/>
    <w:rsid w:val="00EB5D9F"/>
    <w:rsid w:val="00EC00C7"/>
    <w:rsid w:val="00EC079D"/>
    <w:rsid w:val="00EC1758"/>
    <w:rsid w:val="00EC2024"/>
    <w:rsid w:val="00EC2F66"/>
    <w:rsid w:val="00EC387C"/>
    <w:rsid w:val="00EC47AA"/>
    <w:rsid w:val="00EC509D"/>
    <w:rsid w:val="00EC53B8"/>
    <w:rsid w:val="00EC545E"/>
    <w:rsid w:val="00EC5DBB"/>
    <w:rsid w:val="00EC618F"/>
    <w:rsid w:val="00EC7452"/>
    <w:rsid w:val="00EC7B32"/>
    <w:rsid w:val="00ED03E5"/>
    <w:rsid w:val="00ED0992"/>
    <w:rsid w:val="00ED12C4"/>
    <w:rsid w:val="00ED1F91"/>
    <w:rsid w:val="00ED28B4"/>
    <w:rsid w:val="00ED2F1B"/>
    <w:rsid w:val="00ED3C18"/>
    <w:rsid w:val="00ED4981"/>
    <w:rsid w:val="00ED4B4D"/>
    <w:rsid w:val="00ED5509"/>
    <w:rsid w:val="00ED597C"/>
    <w:rsid w:val="00ED5C12"/>
    <w:rsid w:val="00ED6397"/>
    <w:rsid w:val="00ED659D"/>
    <w:rsid w:val="00ED6E93"/>
    <w:rsid w:val="00ED7A07"/>
    <w:rsid w:val="00ED7C65"/>
    <w:rsid w:val="00EE0012"/>
    <w:rsid w:val="00EE02A0"/>
    <w:rsid w:val="00EE0ACD"/>
    <w:rsid w:val="00EE0EFB"/>
    <w:rsid w:val="00EE1365"/>
    <w:rsid w:val="00EE202F"/>
    <w:rsid w:val="00EE2498"/>
    <w:rsid w:val="00EE269F"/>
    <w:rsid w:val="00EE391C"/>
    <w:rsid w:val="00EE3EDF"/>
    <w:rsid w:val="00EE3FB5"/>
    <w:rsid w:val="00EE407F"/>
    <w:rsid w:val="00EE4B1F"/>
    <w:rsid w:val="00EE4B4D"/>
    <w:rsid w:val="00EE4CE7"/>
    <w:rsid w:val="00EE546B"/>
    <w:rsid w:val="00EE59DB"/>
    <w:rsid w:val="00EE5A72"/>
    <w:rsid w:val="00EE5B46"/>
    <w:rsid w:val="00EE7440"/>
    <w:rsid w:val="00EE74F2"/>
    <w:rsid w:val="00EE7AE5"/>
    <w:rsid w:val="00EE7C38"/>
    <w:rsid w:val="00EF05F9"/>
    <w:rsid w:val="00EF0D5F"/>
    <w:rsid w:val="00EF0FD0"/>
    <w:rsid w:val="00EF1755"/>
    <w:rsid w:val="00EF1BB2"/>
    <w:rsid w:val="00EF1CBA"/>
    <w:rsid w:val="00EF1E8F"/>
    <w:rsid w:val="00EF1FC8"/>
    <w:rsid w:val="00EF2C3E"/>
    <w:rsid w:val="00EF3333"/>
    <w:rsid w:val="00EF543D"/>
    <w:rsid w:val="00EF574C"/>
    <w:rsid w:val="00EF6562"/>
    <w:rsid w:val="00EF677C"/>
    <w:rsid w:val="00EF6C30"/>
    <w:rsid w:val="00EF7115"/>
    <w:rsid w:val="00F00069"/>
    <w:rsid w:val="00F00516"/>
    <w:rsid w:val="00F00D3E"/>
    <w:rsid w:val="00F015BD"/>
    <w:rsid w:val="00F01BFF"/>
    <w:rsid w:val="00F02122"/>
    <w:rsid w:val="00F02489"/>
    <w:rsid w:val="00F026CD"/>
    <w:rsid w:val="00F03CF3"/>
    <w:rsid w:val="00F049B0"/>
    <w:rsid w:val="00F04BED"/>
    <w:rsid w:val="00F04C36"/>
    <w:rsid w:val="00F04C3F"/>
    <w:rsid w:val="00F04CDA"/>
    <w:rsid w:val="00F055C9"/>
    <w:rsid w:val="00F05645"/>
    <w:rsid w:val="00F05A00"/>
    <w:rsid w:val="00F066B7"/>
    <w:rsid w:val="00F06C63"/>
    <w:rsid w:val="00F071DA"/>
    <w:rsid w:val="00F110AF"/>
    <w:rsid w:val="00F11320"/>
    <w:rsid w:val="00F11A01"/>
    <w:rsid w:val="00F1256C"/>
    <w:rsid w:val="00F12ABC"/>
    <w:rsid w:val="00F12CD8"/>
    <w:rsid w:val="00F13870"/>
    <w:rsid w:val="00F13C5C"/>
    <w:rsid w:val="00F1432D"/>
    <w:rsid w:val="00F15D66"/>
    <w:rsid w:val="00F16270"/>
    <w:rsid w:val="00F16384"/>
    <w:rsid w:val="00F16B5E"/>
    <w:rsid w:val="00F171CC"/>
    <w:rsid w:val="00F201AD"/>
    <w:rsid w:val="00F202A9"/>
    <w:rsid w:val="00F20978"/>
    <w:rsid w:val="00F20EBE"/>
    <w:rsid w:val="00F20F1C"/>
    <w:rsid w:val="00F211F8"/>
    <w:rsid w:val="00F21CEE"/>
    <w:rsid w:val="00F21DBA"/>
    <w:rsid w:val="00F21F3E"/>
    <w:rsid w:val="00F2265E"/>
    <w:rsid w:val="00F22883"/>
    <w:rsid w:val="00F22C4A"/>
    <w:rsid w:val="00F235A5"/>
    <w:rsid w:val="00F23913"/>
    <w:rsid w:val="00F23F2A"/>
    <w:rsid w:val="00F24F3F"/>
    <w:rsid w:val="00F24FF9"/>
    <w:rsid w:val="00F250C3"/>
    <w:rsid w:val="00F257B4"/>
    <w:rsid w:val="00F261E1"/>
    <w:rsid w:val="00F261E3"/>
    <w:rsid w:val="00F26635"/>
    <w:rsid w:val="00F2694B"/>
    <w:rsid w:val="00F26F54"/>
    <w:rsid w:val="00F27804"/>
    <w:rsid w:val="00F27A32"/>
    <w:rsid w:val="00F31242"/>
    <w:rsid w:val="00F314A4"/>
    <w:rsid w:val="00F31C41"/>
    <w:rsid w:val="00F31F37"/>
    <w:rsid w:val="00F321BD"/>
    <w:rsid w:val="00F323FF"/>
    <w:rsid w:val="00F329A8"/>
    <w:rsid w:val="00F333BF"/>
    <w:rsid w:val="00F333FA"/>
    <w:rsid w:val="00F33829"/>
    <w:rsid w:val="00F33F6B"/>
    <w:rsid w:val="00F34428"/>
    <w:rsid w:val="00F346C9"/>
    <w:rsid w:val="00F34A45"/>
    <w:rsid w:val="00F35D10"/>
    <w:rsid w:val="00F35E33"/>
    <w:rsid w:val="00F36446"/>
    <w:rsid w:val="00F368DB"/>
    <w:rsid w:val="00F36A2D"/>
    <w:rsid w:val="00F36C0A"/>
    <w:rsid w:val="00F37531"/>
    <w:rsid w:val="00F37A29"/>
    <w:rsid w:val="00F40A5A"/>
    <w:rsid w:val="00F41208"/>
    <w:rsid w:val="00F41269"/>
    <w:rsid w:val="00F4151C"/>
    <w:rsid w:val="00F41729"/>
    <w:rsid w:val="00F41793"/>
    <w:rsid w:val="00F4191E"/>
    <w:rsid w:val="00F41CC3"/>
    <w:rsid w:val="00F41E1C"/>
    <w:rsid w:val="00F427D5"/>
    <w:rsid w:val="00F43138"/>
    <w:rsid w:val="00F43166"/>
    <w:rsid w:val="00F4326B"/>
    <w:rsid w:val="00F4349F"/>
    <w:rsid w:val="00F4350E"/>
    <w:rsid w:val="00F43A36"/>
    <w:rsid w:val="00F43B25"/>
    <w:rsid w:val="00F451C0"/>
    <w:rsid w:val="00F45664"/>
    <w:rsid w:val="00F45A5A"/>
    <w:rsid w:val="00F46B8B"/>
    <w:rsid w:val="00F4724F"/>
    <w:rsid w:val="00F4749E"/>
    <w:rsid w:val="00F47B4A"/>
    <w:rsid w:val="00F47D51"/>
    <w:rsid w:val="00F47E8B"/>
    <w:rsid w:val="00F5053B"/>
    <w:rsid w:val="00F50741"/>
    <w:rsid w:val="00F50788"/>
    <w:rsid w:val="00F50960"/>
    <w:rsid w:val="00F51ECA"/>
    <w:rsid w:val="00F5234A"/>
    <w:rsid w:val="00F5276C"/>
    <w:rsid w:val="00F52AF5"/>
    <w:rsid w:val="00F52C33"/>
    <w:rsid w:val="00F53E50"/>
    <w:rsid w:val="00F5430E"/>
    <w:rsid w:val="00F547B0"/>
    <w:rsid w:val="00F55B1D"/>
    <w:rsid w:val="00F55F72"/>
    <w:rsid w:val="00F564C0"/>
    <w:rsid w:val="00F56846"/>
    <w:rsid w:val="00F56AAA"/>
    <w:rsid w:val="00F56B7B"/>
    <w:rsid w:val="00F5706B"/>
    <w:rsid w:val="00F572FA"/>
    <w:rsid w:val="00F57522"/>
    <w:rsid w:val="00F57570"/>
    <w:rsid w:val="00F577CB"/>
    <w:rsid w:val="00F5788E"/>
    <w:rsid w:val="00F57B3D"/>
    <w:rsid w:val="00F57D00"/>
    <w:rsid w:val="00F604AE"/>
    <w:rsid w:val="00F60554"/>
    <w:rsid w:val="00F61070"/>
    <w:rsid w:val="00F6122A"/>
    <w:rsid w:val="00F61674"/>
    <w:rsid w:val="00F6195F"/>
    <w:rsid w:val="00F62869"/>
    <w:rsid w:val="00F628B2"/>
    <w:rsid w:val="00F629E8"/>
    <w:rsid w:val="00F6312F"/>
    <w:rsid w:val="00F642CD"/>
    <w:rsid w:val="00F64402"/>
    <w:rsid w:val="00F656A3"/>
    <w:rsid w:val="00F65FBE"/>
    <w:rsid w:val="00F6715A"/>
    <w:rsid w:val="00F67321"/>
    <w:rsid w:val="00F673C1"/>
    <w:rsid w:val="00F67D6B"/>
    <w:rsid w:val="00F719BC"/>
    <w:rsid w:val="00F71CA2"/>
    <w:rsid w:val="00F71E6C"/>
    <w:rsid w:val="00F71F7A"/>
    <w:rsid w:val="00F733DC"/>
    <w:rsid w:val="00F73A1A"/>
    <w:rsid w:val="00F74357"/>
    <w:rsid w:val="00F7459B"/>
    <w:rsid w:val="00F75C49"/>
    <w:rsid w:val="00F76A48"/>
    <w:rsid w:val="00F76F41"/>
    <w:rsid w:val="00F7739F"/>
    <w:rsid w:val="00F77A41"/>
    <w:rsid w:val="00F80105"/>
    <w:rsid w:val="00F80200"/>
    <w:rsid w:val="00F80299"/>
    <w:rsid w:val="00F81A57"/>
    <w:rsid w:val="00F82533"/>
    <w:rsid w:val="00F826CE"/>
    <w:rsid w:val="00F830C8"/>
    <w:rsid w:val="00F8314C"/>
    <w:rsid w:val="00F83294"/>
    <w:rsid w:val="00F83A2E"/>
    <w:rsid w:val="00F845F9"/>
    <w:rsid w:val="00F84787"/>
    <w:rsid w:val="00F847BD"/>
    <w:rsid w:val="00F85390"/>
    <w:rsid w:val="00F85B32"/>
    <w:rsid w:val="00F8608E"/>
    <w:rsid w:val="00F8659B"/>
    <w:rsid w:val="00F866DD"/>
    <w:rsid w:val="00F8677C"/>
    <w:rsid w:val="00F86DBB"/>
    <w:rsid w:val="00F8709F"/>
    <w:rsid w:val="00F87922"/>
    <w:rsid w:val="00F90E9E"/>
    <w:rsid w:val="00F90F48"/>
    <w:rsid w:val="00F917B7"/>
    <w:rsid w:val="00F921A2"/>
    <w:rsid w:val="00F92EDB"/>
    <w:rsid w:val="00F9303D"/>
    <w:rsid w:val="00F94257"/>
    <w:rsid w:val="00F944B7"/>
    <w:rsid w:val="00F9455E"/>
    <w:rsid w:val="00F94B89"/>
    <w:rsid w:val="00F94D63"/>
    <w:rsid w:val="00F95273"/>
    <w:rsid w:val="00F953E0"/>
    <w:rsid w:val="00F95770"/>
    <w:rsid w:val="00F9594C"/>
    <w:rsid w:val="00F95B92"/>
    <w:rsid w:val="00F95C68"/>
    <w:rsid w:val="00F9617E"/>
    <w:rsid w:val="00F961CC"/>
    <w:rsid w:val="00F96453"/>
    <w:rsid w:val="00F96A3A"/>
    <w:rsid w:val="00F970CF"/>
    <w:rsid w:val="00F97CBF"/>
    <w:rsid w:val="00F97ED9"/>
    <w:rsid w:val="00FA022D"/>
    <w:rsid w:val="00FA03B5"/>
    <w:rsid w:val="00FA0A33"/>
    <w:rsid w:val="00FA206B"/>
    <w:rsid w:val="00FA30A2"/>
    <w:rsid w:val="00FA4440"/>
    <w:rsid w:val="00FA4DD1"/>
    <w:rsid w:val="00FA5D73"/>
    <w:rsid w:val="00FA5D87"/>
    <w:rsid w:val="00FA72FF"/>
    <w:rsid w:val="00FA749B"/>
    <w:rsid w:val="00FB0929"/>
    <w:rsid w:val="00FB0D5B"/>
    <w:rsid w:val="00FB17AE"/>
    <w:rsid w:val="00FB20AC"/>
    <w:rsid w:val="00FB2A62"/>
    <w:rsid w:val="00FB2B03"/>
    <w:rsid w:val="00FB2C3D"/>
    <w:rsid w:val="00FB2D76"/>
    <w:rsid w:val="00FB2F49"/>
    <w:rsid w:val="00FB3254"/>
    <w:rsid w:val="00FB368B"/>
    <w:rsid w:val="00FB36A0"/>
    <w:rsid w:val="00FB36DB"/>
    <w:rsid w:val="00FB373F"/>
    <w:rsid w:val="00FB375B"/>
    <w:rsid w:val="00FB42D3"/>
    <w:rsid w:val="00FB48E6"/>
    <w:rsid w:val="00FB5084"/>
    <w:rsid w:val="00FB5BCE"/>
    <w:rsid w:val="00FB6576"/>
    <w:rsid w:val="00FB6578"/>
    <w:rsid w:val="00FB657F"/>
    <w:rsid w:val="00FB6E12"/>
    <w:rsid w:val="00FB6EE3"/>
    <w:rsid w:val="00FB796E"/>
    <w:rsid w:val="00FB7A06"/>
    <w:rsid w:val="00FB7BE5"/>
    <w:rsid w:val="00FC00C1"/>
    <w:rsid w:val="00FC0227"/>
    <w:rsid w:val="00FC0FA5"/>
    <w:rsid w:val="00FC1936"/>
    <w:rsid w:val="00FC1B83"/>
    <w:rsid w:val="00FC3330"/>
    <w:rsid w:val="00FC3CB8"/>
    <w:rsid w:val="00FC4055"/>
    <w:rsid w:val="00FC43D8"/>
    <w:rsid w:val="00FC47CD"/>
    <w:rsid w:val="00FC480E"/>
    <w:rsid w:val="00FC4CBC"/>
    <w:rsid w:val="00FC4D0C"/>
    <w:rsid w:val="00FC4DEB"/>
    <w:rsid w:val="00FC4F1B"/>
    <w:rsid w:val="00FC5BDC"/>
    <w:rsid w:val="00FC62BA"/>
    <w:rsid w:val="00FC6939"/>
    <w:rsid w:val="00FC6CE8"/>
    <w:rsid w:val="00FC6DA7"/>
    <w:rsid w:val="00FC6F90"/>
    <w:rsid w:val="00FC71E4"/>
    <w:rsid w:val="00FC7301"/>
    <w:rsid w:val="00FC77C4"/>
    <w:rsid w:val="00FC7ABB"/>
    <w:rsid w:val="00FD1136"/>
    <w:rsid w:val="00FD14CB"/>
    <w:rsid w:val="00FD201D"/>
    <w:rsid w:val="00FD20AA"/>
    <w:rsid w:val="00FD2821"/>
    <w:rsid w:val="00FD42DE"/>
    <w:rsid w:val="00FD479F"/>
    <w:rsid w:val="00FD4B37"/>
    <w:rsid w:val="00FD52EC"/>
    <w:rsid w:val="00FD5CFC"/>
    <w:rsid w:val="00FD74DB"/>
    <w:rsid w:val="00FD7A14"/>
    <w:rsid w:val="00FE0226"/>
    <w:rsid w:val="00FE0963"/>
    <w:rsid w:val="00FE0F35"/>
    <w:rsid w:val="00FE12BC"/>
    <w:rsid w:val="00FE144B"/>
    <w:rsid w:val="00FE173E"/>
    <w:rsid w:val="00FE1935"/>
    <w:rsid w:val="00FE1AC4"/>
    <w:rsid w:val="00FE29D4"/>
    <w:rsid w:val="00FE2CF7"/>
    <w:rsid w:val="00FE2E07"/>
    <w:rsid w:val="00FE3845"/>
    <w:rsid w:val="00FE4542"/>
    <w:rsid w:val="00FE4D35"/>
    <w:rsid w:val="00FE4D58"/>
    <w:rsid w:val="00FE4EB0"/>
    <w:rsid w:val="00FE529E"/>
    <w:rsid w:val="00FE52C7"/>
    <w:rsid w:val="00FE5711"/>
    <w:rsid w:val="00FE5797"/>
    <w:rsid w:val="00FE6E79"/>
    <w:rsid w:val="00FE6ED4"/>
    <w:rsid w:val="00FE74FB"/>
    <w:rsid w:val="00FE7D2E"/>
    <w:rsid w:val="00FF022D"/>
    <w:rsid w:val="00FF0D32"/>
    <w:rsid w:val="00FF1A0C"/>
    <w:rsid w:val="00FF2C5A"/>
    <w:rsid w:val="00FF3136"/>
    <w:rsid w:val="00FF35AF"/>
    <w:rsid w:val="00FF377E"/>
    <w:rsid w:val="00FF3FFB"/>
    <w:rsid w:val="00FF4CE5"/>
    <w:rsid w:val="00FF5175"/>
    <w:rsid w:val="00FF5689"/>
    <w:rsid w:val="00FF5AA7"/>
    <w:rsid w:val="00FF5DD9"/>
    <w:rsid w:val="00FF5EDE"/>
    <w:rsid w:val="00FF67B5"/>
    <w:rsid w:val="00FF6B4B"/>
    <w:rsid w:val="00FF6CD3"/>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50F91"/>
  <w15:chartTrackingRefBased/>
  <w15:docId w15:val="{9811B44B-FA6A-4C24-B679-081EC739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418D0"/>
    <w:rPr>
      <w:sz w:val="20"/>
      <w:szCs w:val="25"/>
    </w:rPr>
  </w:style>
  <w:style w:type="character" w:customStyle="1" w:styleId="EndnoteTextChar">
    <w:name w:val="Endnote Text Char"/>
    <w:basedOn w:val="DefaultParagraphFont"/>
    <w:link w:val="EndnoteText"/>
    <w:rsid w:val="00C418D0"/>
    <w:rPr>
      <w:rFonts w:ascii="Times New Roman"/>
      <w:szCs w:val="25"/>
    </w:rPr>
  </w:style>
  <w:style w:type="character" w:styleId="EndnoteReference">
    <w:name w:val="endnote reference"/>
    <w:basedOn w:val="DefaultParagraphFont"/>
    <w:rsid w:val="00C418D0"/>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54">
      <w:bodyDiv w:val="1"/>
      <w:marLeft w:val="0"/>
      <w:marRight w:val="0"/>
      <w:marTop w:val="0"/>
      <w:marBottom w:val="0"/>
      <w:divBdr>
        <w:top w:val="none" w:sz="0" w:space="0" w:color="auto"/>
        <w:left w:val="none" w:sz="0" w:space="0" w:color="auto"/>
        <w:bottom w:val="none" w:sz="0" w:space="0" w:color="auto"/>
        <w:right w:val="none" w:sz="0" w:space="0" w:color="auto"/>
      </w:divBdr>
    </w:div>
    <w:div w:id="85464582">
      <w:bodyDiv w:val="1"/>
      <w:marLeft w:val="0"/>
      <w:marRight w:val="0"/>
      <w:marTop w:val="0"/>
      <w:marBottom w:val="0"/>
      <w:divBdr>
        <w:top w:val="none" w:sz="0" w:space="0" w:color="auto"/>
        <w:left w:val="none" w:sz="0" w:space="0" w:color="auto"/>
        <w:bottom w:val="none" w:sz="0" w:space="0" w:color="auto"/>
        <w:right w:val="none" w:sz="0" w:space="0" w:color="auto"/>
      </w:divBdr>
    </w:div>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35406802">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541209195">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54297519">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72236342">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 w:id="1955089552">
      <w:bodyDiv w:val="1"/>
      <w:marLeft w:val="0"/>
      <w:marRight w:val="0"/>
      <w:marTop w:val="0"/>
      <w:marBottom w:val="0"/>
      <w:divBdr>
        <w:top w:val="none" w:sz="0" w:space="0" w:color="auto"/>
        <w:left w:val="none" w:sz="0" w:space="0" w:color="auto"/>
        <w:bottom w:val="none" w:sz="0" w:space="0" w:color="auto"/>
        <w:right w:val="none" w:sz="0" w:space="0" w:color="auto"/>
      </w:divBdr>
    </w:div>
    <w:div w:id="202999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5BB574-2AB3-4798-977A-763323781DAB}">
  <ds:schemaRefs>
    <ds:schemaRef ds:uri="http://schemas.openxmlformats.org/officeDocument/2006/bibliography"/>
  </ds:schemaRefs>
</ds:datastoreItem>
</file>

<file path=customXml/itemProps2.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4.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42</Pages>
  <Words>12974</Words>
  <Characters>73954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86755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Wandee Chaisakulwat</cp:lastModifiedBy>
  <cp:revision>12</cp:revision>
  <cp:lastPrinted>2021-11-15T07:12:00Z</cp:lastPrinted>
  <dcterms:created xsi:type="dcterms:W3CDTF">2021-11-14T11:54:00Z</dcterms:created>
  <dcterms:modified xsi:type="dcterms:W3CDTF">2021-11-15T13:39:00Z</dcterms:modified>
</cp:coreProperties>
</file>