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B066D" w14:textId="77777777" w:rsidR="008A6767" w:rsidRPr="00844972" w:rsidRDefault="008A6767" w:rsidP="009B6F66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6"/>
          <w:szCs w:val="36"/>
        </w:rPr>
      </w:pPr>
      <w:r w:rsidRPr="00844972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7B72436F" w14:textId="77777777" w:rsidR="003624AC" w:rsidRPr="00C03B5C" w:rsidRDefault="003624AC" w:rsidP="009B6F66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0"/>
          <w:szCs w:val="20"/>
        </w:rPr>
      </w:pPr>
    </w:p>
    <w:p w14:paraId="6991F03C" w14:textId="77777777" w:rsidR="000869E5" w:rsidRPr="00844972" w:rsidRDefault="000869E5" w:rsidP="009B6F66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EBA11D4" w14:textId="77777777" w:rsidR="00DF55B2" w:rsidRPr="00844972" w:rsidRDefault="00DF55B2" w:rsidP="009B6F66">
      <w:pPr>
        <w:spacing w:after="0"/>
        <w:jc w:val="both"/>
        <w:rPr>
          <w:rFonts w:ascii="Angsana New" w:hAnsi="Angsana New"/>
          <w:sz w:val="32"/>
          <w:szCs w:val="32"/>
          <w:cs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บริษัท อินทัช โฮลดิ้งส์ จำกัด (มหาชน)</w:t>
      </w:r>
    </w:p>
    <w:p w14:paraId="6849F026" w14:textId="77777777" w:rsidR="00460733" w:rsidRPr="00C03B5C" w:rsidRDefault="00460733" w:rsidP="0046073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0"/>
          <w:szCs w:val="20"/>
        </w:rPr>
      </w:pPr>
    </w:p>
    <w:p w14:paraId="634AB84C" w14:textId="27BF1308" w:rsidR="008A6767" w:rsidRPr="00844972" w:rsidRDefault="008A6767" w:rsidP="009B6F6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48D23FC" w14:textId="77777777" w:rsidR="00513B26" w:rsidRPr="00460733" w:rsidRDefault="00513B26" w:rsidP="009B6F6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75AA555B" w14:textId="07CD3AFF" w:rsidR="00F416D1" w:rsidRPr="009B6F66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ข้าพเจ้าได้ตรวจสอบงบการเงินรวมของ</w:t>
      </w:r>
      <w:r w:rsidR="00DF55B2" w:rsidRPr="009B6F66">
        <w:rPr>
          <w:rFonts w:ascii="Angsana New" w:hAnsi="Angsana New"/>
          <w:spacing w:val="-8"/>
          <w:sz w:val="32"/>
          <w:szCs w:val="32"/>
          <w:cs/>
        </w:rPr>
        <w:t>บริษัท อินทัช โฮลดิ้งส์ จำกัด (มหาชน)</w:t>
      </w:r>
      <w:r w:rsidR="000869E5" w:rsidRPr="009B6F66">
        <w:rPr>
          <w:rFonts w:ascii="Angsana New" w:hAnsi="Angsana New"/>
          <w:spacing w:val="-8"/>
          <w:sz w:val="32"/>
          <w:szCs w:val="32"/>
        </w:rPr>
        <w:t xml:space="preserve"> </w:t>
      </w:r>
      <w:r w:rsidR="000869E5" w:rsidRPr="009B6F66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="005909ED" w:rsidRPr="009B6F66">
        <w:rPr>
          <w:rFonts w:ascii="Angsana New" w:hAnsi="Angsana New"/>
          <w:spacing w:val="-8"/>
          <w:sz w:val="32"/>
          <w:szCs w:val="32"/>
        </w:rPr>
        <w:t xml:space="preserve"> (</w:t>
      </w:r>
      <w:r w:rsidR="00E104DD" w:rsidRPr="009B6F66">
        <w:rPr>
          <w:rFonts w:ascii="Angsana New" w:hAnsi="Angsana New"/>
          <w:spacing w:val="-8"/>
          <w:sz w:val="32"/>
          <w:szCs w:val="32"/>
        </w:rPr>
        <w:t>“</w:t>
      </w:r>
      <w:r w:rsidR="00920CA9" w:rsidRPr="009B6F66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E104DD" w:rsidRPr="009B6F66">
        <w:rPr>
          <w:rFonts w:ascii="Angsana New" w:hAnsi="Angsana New"/>
          <w:spacing w:val="-8"/>
          <w:sz w:val="32"/>
          <w:szCs w:val="32"/>
        </w:rPr>
        <w:t>”</w:t>
      </w:r>
      <w:r w:rsidR="00920CA9" w:rsidRPr="009B6F66">
        <w:rPr>
          <w:rFonts w:ascii="Angsana New" w:hAnsi="Angsana New"/>
          <w:spacing w:val="-8"/>
          <w:sz w:val="32"/>
          <w:szCs w:val="32"/>
          <w:cs/>
        </w:rPr>
        <w:t>)</w:t>
      </w:r>
      <w:r w:rsidR="00484154" w:rsidRPr="009B6F66">
        <w:rPr>
          <w:rFonts w:ascii="Angsana New" w:hAnsi="Angsana New"/>
          <w:sz w:val="32"/>
          <w:szCs w:val="32"/>
          <w:cs/>
        </w:rPr>
        <w:t xml:space="preserve"> </w:t>
      </w:r>
      <w:r w:rsidR="000869E5" w:rsidRPr="009B6F66">
        <w:rPr>
          <w:rFonts w:ascii="Angsana New" w:hAnsi="Angsana New"/>
          <w:spacing w:val="4"/>
          <w:sz w:val="32"/>
          <w:szCs w:val="32"/>
          <w:cs/>
        </w:rPr>
        <w:t>และงบการเงินเฉพาะ</w:t>
      </w:r>
      <w:r w:rsidR="00901DF3"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0869E5" w:rsidRPr="009B6F66">
        <w:rPr>
          <w:rFonts w:ascii="Angsana New" w:hAnsi="Angsana New"/>
          <w:spacing w:val="4"/>
          <w:sz w:val="32"/>
          <w:szCs w:val="32"/>
          <w:cs/>
        </w:rPr>
        <w:t>ของ</w:t>
      </w:r>
      <w:r w:rsidR="00DF55B2" w:rsidRPr="009B6F66">
        <w:rPr>
          <w:rFonts w:ascii="Angsana New" w:hAnsi="Angsana New"/>
          <w:spacing w:val="4"/>
          <w:sz w:val="32"/>
          <w:szCs w:val="32"/>
          <w:cs/>
        </w:rPr>
        <w:t>บริษัท อินทัช โฮลดิ้งส์ จำกัด (มหาชน)</w:t>
      </w:r>
      <w:r w:rsidR="00701860" w:rsidRPr="009B6F66">
        <w:rPr>
          <w:rFonts w:ascii="Angsana New" w:hAnsi="Angsana New"/>
          <w:spacing w:val="4"/>
          <w:sz w:val="32"/>
          <w:szCs w:val="32"/>
        </w:rPr>
        <w:t xml:space="preserve"> </w:t>
      </w:r>
      <w:r w:rsidR="00701860" w:rsidRPr="009B6F66">
        <w:rPr>
          <w:rFonts w:ascii="Angsana New" w:hAnsi="Angsana New"/>
          <w:spacing w:val="4"/>
          <w:sz w:val="32"/>
          <w:szCs w:val="32"/>
          <w:cs/>
        </w:rPr>
        <w:t>(</w:t>
      </w:r>
      <w:r w:rsidR="00701860" w:rsidRPr="009B6F66">
        <w:rPr>
          <w:rFonts w:ascii="Angsana New" w:hAnsi="Angsana New"/>
          <w:spacing w:val="4"/>
          <w:sz w:val="32"/>
          <w:szCs w:val="32"/>
        </w:rPr>
        <w:t>“</w:t>
      </w:r>
      <w:r w:rsidR="00701860" w:rsidRPr="009B6F66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01860" w:rsidRPr="009B6F66">
        <w:rPr>
          <w:rFonts w:ascii="Angsana New" w:hAnsi="Angsana New"/>
          <w:spacing w:val="4"/>
          <w:sz w:val="32"/>
          <w:szCs w:val="32"/>
        </w:rPr>
        <w:t>”)</w:t>
      </w:r>
      <w:r w:rsidR="000869E5" w:rsidRPr="009B6F66">
        <w:rPr>
          <w:rFonts w:ascii="Angsana New" w:hAnsi="Angsana New"/>
          <w:spacing w:val="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ซึ่งประกอบด้วยงบ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แสดงฐานะการเงินรวม</w:t>
      </w:r>
      <w:r w:rsidR="00F416D1" w:rsidRPr="009B6F66">
        <w:rPr>
          <w:rFonts w:ascii="Angsana New" w:hAnsi="Angsana New"/>
          <w:color w:val="000000"/>
          <w:sz w:val="32"/>
          <w:szCs w:val="32"/>
          <w:cs/>
        </w:rPr>
        <w:t>และเฉพาะ</w:t>
      </w:r>
      <w:r w:rsidR="00901DF3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ณ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C03B5C" w:rsidRPr="00C03B5C">
        <w:rPr>
          <w:rFonts w:ascii="Angsana New" w:hAnsi="Angsana New"/>
          <w:color w:val="000000"/>
          <w:sz w:val="32"/>
          <w:szCs w:val="32"/>
        </w:rPr>
        <w:t>31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C03B5C" w:rsidRPr="00C03B5C">
        <w:rPr>
          <w:rFonts w:ascii="Angsana New" w:hAnsi="Angsana New"/>
          <w:color w:val="000000"/>
          <w:sz w:val="32"/>
          <w:szCs w:val="32"/>
        </w:rPr>
        <w:t>2564</w:t>
      </w:r>
      <w:r w:rsidR="00A1377D"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A1377D" w:rsidRPr="009B6F6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1377D" w:rsidRPr="009B6F66">
        <w:rPr>
          <w:rFonts w:ascii="Angsana New" w:hAnsi="Angsana New"/>
          <w:sz w:val="32"/>
          <w:szCs w:val="32"/>
          <w:cs/>
        </w:rPr>
        <w:t>งบกำไรขาดทุนรวมและ</w:t>
      </w:r>
      <w:r w:rsidR="00A1377D" w:rsidRPr="009B6F66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A1377D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16D1" w:rsidRPr="009B6F66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901DF3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484154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416D1" w:rsidRPr="009B6F66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670401" w:rsidRPr="009B6F66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รวมและเฉพาะ</w:t>
      </w:r>
      <w:r w:rsidR="00391D4D"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901DF3"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E44E43" w:rsidRPr="009B6F66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670401" w:rsidRPr="009B6F66">
        <w:rPr>
          <w:rFonts w:ascii="Angsana New" w:hAnsi="Angsana New"/>
          <w:sz w:val="32"/>
          <w:szCs w:val="32"/>
          <w:cs/>
        </w:rPr>
        <w:t>รวมและเฉพาะ</w:t>
      </w:r>
      <w:r w:rsidR="00670401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z w:val="32"/>
          <w:szCs w:val="32"/>
        </w:rPr>
        <w:t xml:space="preserve"> </w:t>
      </w:r>
      <w:r w:rsidR="00F416D1" w:rsidRPr="009B6F66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229989F5" w14:textId="77777777" w:rsidR="00EB1983" w:rsidRPr="00C03B5C" w:rsidRDefault="00EB1983" w:rsidP="00C03B5C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0"/>
          <w:szCs w:val="20"/>
        </w:rPr>
      </w:pPr>
    </w:p>
    <w:p w14:paraId="774E4641" w14:textId="774EBE8A" w:rsidR="008A6767" w:rsidRPr="009B6F66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B6F66">
        <w:rPr>
          <w:rFonts w:ascii="Angsana New" w:hAnsi="Angsana New"/>
          <w:color w:val="000000"/>
          <w:sz w:val="32"/>
          <w:szCs w:val="32"/>
          <w:cs/>
        </w:rPr>
        <w:t>ข้าพเจ้าเห็นว่า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70401" w:rsidRPr="009B6F66">
        <w:rPr>
          <w:rFonts w:ascii="Angsana New" w:hAnsi="Angsana New"/>
          <w:sz w:val="32"/>
          <w:szCs w:val="32"/>
          <w:cs/>
        </w:rPr>
        <w:t>และ</w:t>
      </w:r>
      <w:r w:rsidR="00384FFC" w:rsidRPr="009B6F66">
        <w:rPr>
          <w:rFonts w:ascii="Angsana New" w:hAnsi="Angsana New"/>
          <w:sz w:val="32"/>
          <w:szCs w:val="32"/>
          <w:cs/>
        </w:rPr>
        <w:t>งบการเงิน</w:t>
      </w:r>
      <w:r w:rsidR="00670401" w:rsidRPr="009B6F66">
        <w:rPr>
          <w:rFonts w:ascii="Angsana New" w:hAnsi="Angsana New"/>
          <w:sz w:val="32"/>
          <w:szCs w:val="32"/>
          <w:cs/>
        </w:rPr>
        <w:t>เฉพาะ</w:t>
      </w:r>
      <w:r w:rsidR="00670401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ข้างต้นนี้แสดงฐานะการเงินของ</w:t>
      </w:r>
      <w:r w:rsidR="00DF55B2" w:rsidRPr="009B6F66">
        <w:rPr>
          <w:rFonts w:ascii="Angsana New" w:hAnsi="Angsana New"/>
          <w:sz w:val="32"/>
          <w:szCs w:val="32"/>
          <w:cs/>
        </w:rPr>
        <w:t xml:space="preserve">บริษัท อินทัช 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โฮลดิ้งส์ จำกัด (มหาชน)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034A93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และบริษัทย่อย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670401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และของ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 อินทัช โฮลดิ้งส์ จำกัด (มหาชน)</w:t>
      </w:r>
      <w:r w:rsidR="00670401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ณ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วันที่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C03B5C" w:rsidRPr="00C03B5C">
        <w:rPr>
          <w:rFonts w:ascii="Angsana New" w:hAnsi="Angsana New"/>
          <w:color w:val="000000"/>
          <w:spacing w:val="-12"/>
          <w:sz w:val="32"/>
          <w:szCs w:val="32"/>
        </w:rPr>
        <w:t>31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ธันวาคม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C03B5C" w:rsidRPr="00C03B5C">
        <w:rPr>
          <w:rFonts w:ascii="Angsana New" w:hAnsi="Angsana New"/>
          <w:color w:val="000000"/>
          <w:spacing w:val="-12"/>
          <w:sz w:val="32"/>
          <w:szCs w:val="32"/>
        </w:rPr>
        <w:t>2564</w:t>
      </w:r>
      <w:r w:rsidRPr="009B6F6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A3244" w:rsidRPr="00387236">
        <w:rPr>
          <w:rFonts w:ascii="Angsana New" w:hAnsi="Angsana New"/>
          <w:color w:val="000000"/>
          <w:sz w:val="32"/>
          <w:szCs w:val="32"/>
          <w:cs/>
        </w:rPr>
        <w:t>และผลการดำ</w:t>
      </w:r>
      <w:r w:rsidR="00670401" w:rsidRPr="00387236">
        <w:rPr>
          <w:rFonts w:ascii="Angsana New" w:hAnsi="Angsana New"/>
          <w:color w:val="000000"/>
          <w:sz w:val="32"/>
          <w:szCs w:val="32"/>
          <w:cs/>
        </w:rPr>
        <w:t>เนินงาน</w:t>
      </w:r>
      <w:r w:rsidR="00D21EF5">
        <w:rPr>
          <w:rFonts w:ascii="Angsana New" w:hAnsi="Angsana New"/>
          <w:color w:val="000000"/>
          <w:sz w:val="32"/>
          <w:szCs w:val="32"/>
        </w:rPr>
        <w:t xml:space="preserve"> </w:t>
      </w:r>
      <w:r w:rsidR="00670401" w:rsidRPr="00387236">
        <w:rPr>
          <w:rFonts w:ascii="Angsana New" w:hAnsi="Angsana New"/>
          <w:color w:val="000000"/>
          <w:sz w:val="32"/>
          <w:szCs w:val="32"/>
          <w:cs/>
        </w:rPr>
        <w:t>และกระแสเงินสด</w:t>
      </w:r>
      <w:r w:rsidR="00034A93" w:rsidRPr="00387236">
        <w:rPr>
          <w:rFonts w:ascii="Angsana New" w:hAnsi="Angsana New"/>
          <w:color w:val="000000"/>
          <w:sz w:val="32"/>
          <w:szCs w:val="32"/>
          <w:cs/>
        </w:rPr>
        <w:t>สำ</w:t>
      </w:r>
      <w:r w:rsidRPr="00387236">
        <w:rPr>
          <w:rFonts w:ascii="Angsana New" w:hAnsi="Angsana New"/>
          <w:color w:val="000000"/>
          <w:sz w:val="32"/>
          <w:szCs w:val="32"/>
          <w:cs/>
        </w:rPr>
        <w:t>หรับปีสิ้นสุดวันเดี</w:t>
      </w:r>
      <w:r w:rsidR="00F80534" w:rsidRPr="00387236">
        <w:rPr>
          <w:rFonts w:ascii="Angsana New" w:hAnsi="Angsana New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387236">
        <w:rPr>
          <w:rFonts w:ascii="Angsana New" w:hAnsi="Angsana New"/>
          <w:color w:val="000000"/>
          <w:sz w:val="32"/>
          <w:szCs w:val="32"/>
          <w:cs/>
        </w:rPr>
        <w:t>คัญตาม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0EA2C0B" w14:textId="77777777" w:rsidR="00072AFA" w:rsidRPr="00C03B5C" w:rsidRDefault="00072AFA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0"/>
          <w:szCs w:val="20"/>
        </w:rPr>
      </w:pPr>
    </w:p>
    <w:p w14:paraId="02A8625D" w14:textId="77777777" w:rsidR="008A6767" w:rsidRPr="00844972" w:rsidRDefault="008A6767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0D23E63" w14:textId="77777777" w:rsidR="00513B26" w:rsidRPr="00844972" w:rsidRDefault="00513B26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B02312" w14:textId="7B2EF5DF" w:rsidR="00670401" w:rsidRPr="009B6F66" w:rsidRDefault="008A6767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B6F66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ใน</w:t>
      </w:r>
      <w:r w:rsidR="0090318E" w:rsidRPr="009B6F66">
        <w:rPr>
          <w:rFonts w:ascii="Angsana New" w:hAnsi="Angsana New" w:hint="cs"/>
          <w:color w:val="000000"/>
          <w:spacing w:val="2"/>
          <w:sz w:val="32"/>
          <w:szCs w:val="32"/>
          <w:cs/>
        </w:rPr>
        <w:t>วรรค</w:t>
      </w:r>
      <w:r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920CA9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</w:t>
      </w:r>
      <w:r w:rsidR="005E5E3F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เฉพาะ</w:t>
      </w:r>
      <w:r w:rsidR="00E104DD" w:rsidRPr="009B6F66">
        <w:rPr>
          <w:rFonts w:ascii="Angsana New" w:hAnsi="Angsana New"/>
          <w:spacing w:val="2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9B6F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ข้อกำ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หนดจรรยาบรรณของผู้ประกอบ</w:t>
      </w:r>
      <w:r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วิชาชีพบัญชี</w:t>
      </w:r>
      <w:r w:rsidR="00F80534"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ที่กำ</w:t>
      </w:r>
      <w:r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และงบ</w:t>
      </w:r>
      <w:r w:rsidR="003B7729" w:rsidRPr="009B6F66">
        <w:rPr>
          <w:rFonts w:ascii="Angsana New" w:hAnsi="Angsana New"/>
          <w:color w:val="000000"/>
          <w:sz w:val="32"/>
          <w:szCs w:val="32"/>
          <w:cs/>
        </w:rPr>
        <w:t>การเงินเฉพาะ</w:t>
      </w:r>
      <w:r w:rsidR="00901DF3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DF55B2"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ๆ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F80534" w:rsidRPr="009B6F66">
        <w:rPr>
          <w:rFonts w:ascii="Angsana New" w:hAnsi="Angsana New"/>
          <w:color w:val="000000"/>
          <w:sz w:val="32"/>
          <w:szCs w:val="32"/>
          <w:cs/>
        </w:rPr>
        <w:t>ซึ่งเป็นไปตามข้อกำ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หนดเหล่านี้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3E68D8" w14:textId="77777777" w:rsidR="0000373F" w:rsidRDefault="0000373F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148F153" w14:textId="77777777" w:rsidR="009B6F66" w:rsidRPr="00844972" w:rsidRDefault="009B6F66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B6F66" w:rsidRPr="00844972" w:rsidSect="00C03B5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2592" w:right="1224" w:bottom="1152" w:left="1872" w:header="720" w:footer="432" w:gutter="0"/>
          <w:cols w:space="720"/>
          <w:docGrid w:linePitch="360"/>
        </w:sectPr>
      </w:pPr>
    </w:p>
    <w:p w14:paraId="265EC23D" w14:textId="77777777" w:rsidR="008A6767" w:rsidRPr="00844972" w:rsidRDefault="00F80534" w:rsidP="009B6F66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C4E63C5" w14:textId="77777777" w:rsidR="00513B26" w:rsidRPr="00844972" w:rsidRDefault="00513B26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6564C98" w14:textId="4538CDF0" w:rsidR="008A6767" w:rsidRPr="00844972" w:rsidRDefault="00F80534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เรื่องสำ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คัญในการตรวจสอบคือเรื่องต่าง</w:t>
      </w:r>
      <w:r w:rsid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ๆ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ที่มีนัยสำ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844972">
        <w:rPr>
          <w:rFonts w:ascii="Angsana New" w:hAnsi="Angsana New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F3BAD" w:rsidRPr="00844972">
        <w:rPr>
          <w:rFonts w:ascii="Angsana New" w:hAnsi="Angsana New"/>
          <w:color w:val="000000"/>
          <w:sz w:val="32"/>
          <w:szCs w:val="32"/>
          <w:cs/>
        </w:rPr>
        <w:t>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3624AC"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ข้าพเจ้าได้นำ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D21EF5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ข้าพเจ</w:t>
      </w:r>
      <w:r w:rsidR="006D2A6E" w:rsidRPr="00844972">
        <w:rPr>
          <w:rFonts w:ascii="Angsana New" w:hAnsi="Angsana New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หรับเรื่องเหล่านี้</w:t>
      </w:r>
    </w:p>
    <w:p w14:paraId="37C51665" w14:textId="77777777" w:rsidR="00EB1983" w:rsidRPr="00844972" w:rsidRDefault="00EB1983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4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580"/>
      </w:tblGrid>
      <w:tr w:rsidR="008A6767" w:rsidRPr="00844972" w14:paraId="66467C43" w14:textId="77777777" w:rsidTr="008E7227">
        <w:tc>
          <w:tcPr>
            <w:tcW w:w="3960" w:type="dxa"/>
            <w:shd w:val="clear" w:color="auto" w:fill="auto"/>
          </w:tcPr>
          <w:p w14:paraId="1EF8FCDB" w14:textId="77777777" w:rsidR="008A6767" w:rsidRPr="00844972" w:rsidRDefault="003624AC" w:rsidP="00A84B48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580" w:type="dxa"/>
            <w:shd w:val="clear" w:color="auto" w:fill="auto"/>
          </w:tcPr>
          <w:p w14:paraId="51092111" w14:textId="77777777" w:rsidR="008A6767" w:rsidRPr="00844972" w:rsidRDefault="00192900" w:rsidP="00A84B48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ตรวจสอบ</w:t>
            </w:r>
            <w:r w:rsidR="00404162"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ที่ใช้</w:t>
            </w: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00373F" w:rsidRPr="00844972" w14:paraId="584CDACE" w14:textId="77777777" w:rsidTr="008E7227">
        <w:tc>
          <w:tcPr>
            <w:tcW w:w="3960" w:type="dxa"/>
            <w:shd w:val="clear" w:color="auto" w:fill="auto"/>
          </w:tcPr>
          <w:p w14:paraId="391A168B" w14:textId="444F475C" w:rsidR="0000373F" w:rsidRPr="008E7227" w:rsidRDefault="0000373F" w:rsidP="0000373F">
            <w:pPr>
              <w:ind w:left="55" w:right="80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ข้อพิพาท</w:t>
            </w:r>
            <w:r w:rsidR="008E7227" w:rsidRPr="008E7227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และคดีความที่สำคัญ</w:t>
            </w:r>
          </w:p>
          <w:p w14:paraId="38DFA42B" w14:textId="2A69C176" w:rsidR="0000373F" w:rsidRPr="008E7227" w:rsidRDefault="0000373F" w:rsidP="00E505F0">
            <w:pPr>
              <w:ind w:left="55" w:right="8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C03B5C" w:rsidRPr="00C03B5C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="00C03B5C" w:rsidRPr="00C03B5C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กลุ่มบริษัทมี</w:t>
            </w:r>
            <w:r w:rsidR="008E7227"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คดีความที่ถูกฟ้องร้องทางกฎหมาย</w:t>
            </w:r>
            <w:r w:rsidR="008E7227" w:rsidRPr="008E722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ข้อพิพาท</w:t>
            </w:r>
            <w:r w:rsidR="00921308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ทางการค้า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ซึ่งกลุ่มบริษัทอาจ</w:t>
            </w:r>
            <w:r w:rsidR="00E505F0"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ได้รับผ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ลเสียหายหากไม่สามารถต่อสู้ในคดีความต่าง</w:t>
            </w:r>
            <w:r w:rsidR="002C2FEC" w:rsidRPr="008E7227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ๆ</w:t>
            </w:r>
            <w:r w:rsidR="002C2FEC" w:rsidRPr="008E7227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ได้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กลุ่มบริษัทต้องใช้ดุลยพินิจใน</w:t>
            </w:r>
            <w:r w:rsidR="00E505F0"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พิจารณาความเพียงพอของประมาณการหนี้สิน ทั้งนี้เรื่องสำคัญในการตรวจสอบ คือ ความเพียงพอของประมาณการหนี้สินมีการรับรู้</w:t>
            </w:r>
            <w:r w:rsidRPr="008E722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ตามมาตรฐานการรายงานทางการเงิน</w:t>
            </w:r>
            <w:r w:rsidR="00E505F0" w:rsidRPr="008E722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หรือไม่</w:t>
            </w:r>
          </w:p>
          <w:p w14:paraId="76A9DF02" w14:textId="03692547" w:rsidR="00E6195B" w:rsidRPr="008E7227" w:rsidRDefault="00E6195B" w:rsidP="00CD1FFE">
            <w:pPr>
              <w:ind w:left="55" w:right="80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นโยบายการบัญชีและรายละเอียดที่สำคัญสำหรับ</w:t>
            </w:r>
            <w:r w:rsidR="004C2E49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ข้อพิพาททางการค้าและคดีความที่สำคัญแสดงไว้ในหมายเหตุประกอบงบการเงิน ข้อ </w:t>
            </w:r>
            <w:r w:rsidR="00C03B5C" w:rsidRPr="00C03B5C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ข้อ </w:t>
            </w:r>
            <w:r w:rsidR="00C03B5C" w:rsidRPr="00C03B5C">
              <w:rPr>
                <w:rFonts w:ascii="Angsana New" w:hAnsi="Angsana New"/>
                <w:spacing w:val="-2"/>
                <w:sz w:val="28"/>
                <w:szCs w:val="28"/>
              </w:rPr>
              <w:t>36</w:t>
            </w:r>
            <w:r w:rsidR="0046583B" w:rsidRPr="008E722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46583B" w:rsidRPr="008E722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และข้อ </w:t>
            </w:r>
            <w:r w:rsidR="00C03B5C" w:rsidRPr="00C03B5C">
              <w:rPr>
                <w:rFonts w:ascii="Angsana New" w:hAnsi="Angsana New"/>
                <w:spacing w:val="-2"/>
                <w:sz w:val="28"/>
                <w:szCs w:val="28"/>
              </w:rPr>
              <w:t>37</w:t>
            </w:r>
            <w:r w:rsidR="005C52E3" w:rsidRPr="008E722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5580" w:type="dxa"/>
            <w:shd w:val="clear" w:color="auto" w:fill="auto"/>
          </w:tcPr>
          <w:p w14:paraId="6DDD4450" w14:textId="77777777" w:rsidR="0000373F" w:rsidRPr="00844972" w:rsidRDefault="0000373F" w:rsidP="0000373F">
            <w:pPr>
              <w:ind w:left="55" w:right="80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  <w:p w14:paraId="5C92A32D" w14:textId="77777777" w:rsidR="0000373F" w:rsidRPr="008E7227" w:rsidRDefault="0000373F" w:rsidP="0000373F">
            <w:pPr>
              <w:ind w:left="55" w:right="80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ิธีการตรวจสอบที่สำคัญรวมถึงการปฏิบัติงานการตรวจสอบร่วมกับทีมตรวจสอบของบริษัทย่อยและบริษัทร่วมซึ่งรวมถึง</w:t>
            </w:r>
          </w:p>
          <w:p w14:paraId="1F15A29D" w14:textId="77777777" w:rsidR="002C63C5" w:rsidRPr="002C63C5" w:rsidRDefault="002C63C5" w:rsidP="002C63C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ทำความเข้าใจเกี่ยวกับขั้นตอนการประเมินข้อพิพาทของผู้บริหารและระบบการควบคุมภายในที่เกี่ยวข้อง</w:t>
            </w:r>
          </w:p>
          <w:p w14:paraId="1C0C2E5D" w14:textId="77777777" w:rsidR="002C63C5" w:rsidRPr="002C63C5" w:rsidRDefault="002C63C5" w:rsidP="002C63C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234FB8EE" w14:textId="71F3B748" w:rsidR="002C63C5" w:rsidRDefault="002C63C5" w:rsidP="002C63C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DCB2A3C" w14:textId="6068B67D" w:rsidR="002C63C5" w:rsidRDefault="002C63C5" w:rsidP="002C63C5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ส่งจดหมายถึงที่ปรึกษาทางกฎหมายภายนอก</w:t>
            </w:r>
            <w:r w:rsidR="00E50EDF">
              <w:rPr>
                <w:rFonts w:ascii="Angsana New" w:hAnsi="Angsana New" w:hint="cs"/>
                <w:spacing w:val="-2"/>
                <w:sz w:val="28"/>
                <w:cs/>
              </w:rPr>
              <w:t>เพื่อสอบถาม</w:t>
            </w:r>
            <w:r w:rsidRPr="002C63C5">
              <w:rPr>
                <w:rFonts w:ascii="Angsana New" w:hAnsi="Angsana New"/>
                <w:spacing w:val="-2"/>
                <w:sz w:val="28"/>
                <w:cs/>
              </w:rPr>
              <w:t>เกี่ยวกับสถานะของคดีความที่สำคัญ</w:t>
            </w:r>
            <w:r w:rsidR="009B430D">
              <w:rPr>
                <w:rFonts w:ascii="Angsana New" w:hAnsi="Angsana New"/>
                <w:spacing w:val="-2"/>
                <w:sz w:val="28"/>
              </w:rPr>
              <w:t xml:space="preserve"> </w:t>
            </w:r>
          </w:p>
          <w:p w14:paraId="338534B1" w14:textId="77777777" w:rsidR="002C63C5" w:rsidRPr="002C63C5" w:rsidRDefault="002C63C5" w:rsidP="002C63C5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สอบทานการใช้ดุลยพินิจของผู้บริหารในแง่ของข้อต่อสู้ต่อข้อพิพาทตามความเห็นทางกฎหมายซึ่งรวมถึงที่ปรึกษากฎหมายภายนอก และ</w:t>
            </w:r>
          </w:p>
          <w:p w14:paraId="0A108062" w14:textId="18432C64" w:rsidR="002C63C5" w:rsidRPr="002C63C5" w:rsidRDefault="002C63C5" w:rsidP="002C63C5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2C63C5">
              <w:rPr>
                <w:rFonts w:ascii="Angsana New" w:hAnsi="Angsana New"/>
                <w:spacing w:val="-2"/>
                <w:sz w:val="28"/>
                <w:cs/>
              </w:rPr>
              <w:t>พิจารณาความเสียหายที่อาจเกิดขึ้นจากข้อพิพาทและประเมินความเสี่ยงทางการเงินรวมถึงความเพียงพอและเหมาะสมของการรับรู้รายการและการเปิดเผยข้อมูล</w:t>
            </w:r>
          </w:p>
          <w:p w14:paraId="68D541DE" w14:textId="55517D92" w:rsidR="00E6195B" w:rsidRPr="008E7227" w:rsidRDefault="008E7227" w:rsidP="008E7227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  <w:cs/>
              </w:rPr>
            </w:pPr>
            <w:r w:rsidRPr="008E7227">
              <w:rPr>
                <w:rFonts w:ascii="Angsana New" w:hAnsi="Angsana New"/>
                <w:spacing w:val="-2"/>
                <w:sz w:val="28"/>
                <w:cs/>
              </w:rPr>
              <w:t>ขอให้ผู้บริหารออกหนังสือรับรองว่า คดีความและข้อเรียกร้องที่เกิดขึ้นหรือมีความเป็นได้ที่จะเกิดขึ้นทั้งหมดนั้นมีการพิจารณาผลกระทบ เพื่อบันทึกบัญชีและเปิดเผยในการจัดทำงบการเงินเพื่อให้สอดคล้องกับมาตรฐานการรายงานทางการเงิน</w:t>
            </w:r>
          </w:p>
        </w:tc>
      </w:tr>
    </w:tbl>
    <w:p w14:paraId="17730607" w14:textId="77777777" w:rsidR="0000373F" w:rsidRPr="00844972" w:rsidRDefault="0000373F" w:rsidP="0000373F">
      <w:pPr>
        <w:spacing w:after="0"/>
        <w:rPr>
          <w:rFonts w:ascii="Angsana New" w:hAnsi="Angsana New"/>
          <w:sz w:val="2"/>
          <w:szCs w:val="2"/>
        </w:rPr>
      </w:pPr>
      <w:r w:rsidRPr="00844972">
        <w:rPr>
          <w:rFonts w:ascii="Angsana New" w:hAnsi="Angsana New"/>
        </w:rPr>
        <w:br w:type="page"/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4860"/>
      </w:tblGrid>
      <w:tr w:rsidR="0000373F" w:rsidRPr="00844972" w14:paraId="4F2852FD" w14:textId="77777777" w:rsidTr="008E7227">
        <w:tc>
          <w:tcPr>
            <w:tcW w:w="3960" w:type="dxa"/>
            <w:shd w:val="clear" w:color="auto" w:fill="auto"/>
          </w:tcPr>
          <w:p w14:paraId="32BAF151" w14:textId="77777777" w:rsidR="0000373F" w:rsidRPr="00844972" w:rsidRDefault="0000373F" w:rsidP="009801DB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8C881CC" w14:textId="77777777" w:rsidR="0000373F" w:rsidRPr="00844972" w:rsidRDefault="0000373F" w:rsidP="009801DB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8A6767" w:rsidRPr="00844972" w14:paraId="2CF43CCB" w14:textId="77777777" w:rsidTr="008E7227">
        <w:tc>
          <w:tcPr>
            <w:tcW w:w="3960" w:type="dxa"/>
            <w:shd w:val="clear" w:color="auto" w:fill="auto"/>
          </w:tcPr>
          <w:p w14:paraId="5904929E" w14:textId="02CED179" w:rsidR="00354BCA" w:rsidRPr="00A263A9" w:rsidRDefault="00354BCA" w:rsidP="00763F04">
            <w:pPr>
              <w:ind w:left="55" w:right="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3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การรับรู้รายได้จากการให้บริการ</w:t>
            </w:r>
            <w:r w:rsidR="00763F04" w:rsidRPr="00A263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และรายได้ค้างรับที่เกี่ยวข้อง</w:t>
            </w:r>
          </w:p>
          <w:p w14:paraId="192F7B85" w14:textId="5B7D27AE" w:rsidR="003E254E" w:rsidRPr="008E7227" w:rsidRDefault="000B2FFA" w:rsidP="00763F04">
            <w:pPr>
              <w:spacing w:after="0"/>
              <w:ind w:left="58" w:right="8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กลุ่มบริษัท</w:t>
            </w:r>
            <w:r w:rsidR="00701860"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ย่อยกลุ่มหนึ่ง</w:t>
            </w:r>
            <w:r w:rsidR="00763F04"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มีจำนวนสัญญาบริการเป็นจำนวนมากซึ่งมีข้อตกลงและเงื่อนไขในการกำหนดราคาที่แตกต่างกัน ดังนั้นเรื่องสำคัญในการตรวจสอบ คือ ความถูกต้องของการรับรู้รายได้จากการให้บริการและรายได้ค้างรับที่เกี่ยวข้อง ตามข้อตกลงและเงื่อนไขตามสัญญาบริการว่าเป็นไปตามมาตรฐานการรายงานทางการเงินหรือไม่</w:t>
            </w:r>
          </w:p>
          <w:p w14:paraId="6B682157" w14:textId="77777777" w:rsidR="00763F04" w:rsidRPr="008E7227" w:rsidRDefault="00763F04" w:rsidP="00763F04">
            <w:pPr>
              <w:spacing w:after="0"/>
              <w:ind w:left="58" w:right="8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  <w:p w14:paraId="4DA25D88" w14:textId="51667BBB" w:rsidR="008A6767" w:rsidRPr="00763F04" w:rsidRDefault="00763F04" w:rsidP="00854496">
            <w:pPr>
              <w:ind w:left="55" w:right="80"/>
              <w:jc w:val="thaiDistribute"/>
              <w:rPr>
                <w:rFonts w:ascii="Angsana New" w:hAnsi="Angsana New"/>
                <w:i/>
                <w:iCs/>
                <w:spacing w:val="-2"/>
                <w:sz w:val="28"/>
                <w:szCs w:val="28"/>
                <w:cs/>
              </w:rPr>
            </w:pPr>
            <w:r w:rsidRPr="008E722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ทั้งนี้</w:t>
            </w:r>
            <w:r w:rsidR="00A21796"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นโยบายการบัญชีและรายละเอียดของรายได้แสดงไว้ใน</w:t>
            </w:r>
            <w:r w:rsidR="003E254E"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C03B5C" w:rsidRPr="00C03B5C">
              <w:rPr>
                <w:rFonts w:ascii="Angsana New" w:eastAsia="Calibri" w:hAnsi="Angsana New"/>
                <w:spacing w:val="-2"/>
                <w:sz w:val="28"/>
                <w:szCs w:val="28"/>
              </w:rPr>
              <w:t>3</w:t>
            </w:r>
            <w:r w:rsidR="00701860" w:rsidRPr="008E7227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="00701860"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และข้อ </w:t>
            </w:r>
            <w:r w:rsidR="00C03B5C" w:rsidRPr="00C03B5C">
              <w:rPr>
                <w:rFonts w:ascii="Angsana New" w:eastAsia="Calibri" w:hAnsi="Angsana New"/>
                <w:spacing w:val="-2"/>
                <w:sz w:val="28"/>
                <w:szCs w:val="28"/>
              </w:rPr>
              <w:t>27</w:t>
            </w:r>
            <w:r w:rsidR="003E254E"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01860"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60" w:type="dxa"/>
            <w:shd w:val="clear" w:color="auto" w:fill="auto"/>
          </w:tcPr>
          <w:p w14:paraId="68EAF76E" w14:textId="77777777" w:rsidR="00885F16" w:rsidRPr="00844972" w:rsidRDefault="00885F16" w:rsidP="00A84B48">
            <w:pPr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A115EB2" w14:textId="77777777" w:rsidR="00A263A9" w:rsidRDefault="00A263A9" w:rsidP="00A263A9">
            <w:pPr>
              <w:ind w:right="80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</w:p>
          <w:p w14:paraId="7575AA08" w14:textId="3D92F6C3" w:rsidR="00EC72EF" w:rsidRPr="00844972" w:rsidRDefault="00354BCA" w:rsidP="00396295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hAnsi="Angsana New"/>
                <w:spacing w:val="-8"/>
                <w:sz w:val="28"/>
                <w:szCs w:val="28"/>
                <w:cs/>
              </w:rPr>
              <w:t>วิธีการตรวจสอบที่สำคัญ</w:t>
            </w:r>
            <w:r w:rsidR="00EC72EF" w:rsidRPr="00844972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รวมถึงการปฏิบัติงานการตรวจสอบ</w:t>
            </w:r>
            <w:r w:rsidR="00EC72EF" w:rsidRPr="00844972">
              <w:rPr>
                <w:rFonts w:ascii="Angsana New" w:hAnsi="Angsana New"/>
                <w:sz w:val="28"/>
                <w:szCs w:val="28"/>
                <w:cs/>
              </w:rPr>
              <w:t>ร่วมกับทีมตรวจสอบของบริษัทย่อยซึ่งรวมถึง</w:t>
            </w:r>
          </w:p>
          <w:p w14:paraId="3E08F628" w14:textId="59FB9037" w:rsidR="00F3594F" w:rsidRPr="00F3594F" w:rsidRDefault="00F3594F" w:rsidP="00F3594F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F3594F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</w:t>
            </w:r>
            <w:r w:rsidR="00290DED">
              <w:rPr>
                <w:rFonts w:ascii="Angsana New" w:hAnsi="Angsana New" w:hint="cs"/>
                <w:sz w:val="28"/>
                <w:cs/>
              </w:rPr>
              <w:t>ระบบ</w:t>
            </w:r>
            <w:r w:rsidRPr="00F3594F">
              <w:rPr>
                <w:rFonts w:ascii="Angsana New" w:hAnsi="Angsana New"/>
                <w:sz w:val="28"/>
                <w:cs/>
              </w:rPr>
              <w:t>การควบคุมภายในที่เกี่ยวข้อง</w:t>
            </w:r>
          </w:p>
          <w:p w14:paraId="78D8431B" w14:textId="77777777" w:rsidR="00354BCA" w:rsidRPr="00844972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1B935633" w14:textId="77777777" w:rsidR="00354BCA" w:rsidRPr="00CC100B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CC100B">
              <w:rPr>
                <w:rFonts w:ascii="Angsana New" w:hAnsi="Angsana New"/>
                <w:sz w:val="28"/>
                <w:cs/>
              </w:rPr>
              <w:t>ทดสอบความ</w:t>
            </w:r>
            <w:r w:rsidR="00701860" w:rsidRPr="00CC100B">
              <w:rPr>
                <w:rFonts w:ascii="Angsana New" w:hAnsi="Angsana New"/>
                <w:sz w:val="28"/>
                <w:cs/>
              </w:rPr>
              <w:t>มี</w:t>
            </w:r>
            <w:r w:rsidRPr="00CC100B">
              <w:rPr>
                <w:rFonts w:ascii="Angsana New" w:hAnsi="Angsana New"/>
                <w:sz w:val="28"/>
                <w:cs/>
              </w:rPr>
              <w:t>ประสิทธิผลของการปฏิบัติตามระบบการควบคุมภายใน</w:t>
            </w:r>
          </w:p>
          <w:p w14:paraId="7E5EB1DF" w14:textId="77777777" w:rsidR="00354BCA" w:rsidRPr="00844972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11DAC5EE" w14:textId="31C4E129" w:rsidR="00395C4C" w:rsidRPr="00844972" w:rsidRDefault="00166EB2" w:rsidP="00A0662E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354BCA" w:rsidRPr="00844972">
              <w:rPr>
                <w:rFonts w:ascii="Angsana New" w:hAnsi="Angsana New"/>
                <w:sz w:val="28"/>
                <w:cs/>
              </w:rPr>
              <w:t>เงื่อนไขของสัญญาบริการและทดสอบการคำนวณรายได้และตรวจสอบเอกสารประกอบการบันทึกบัญชีสำหรับรายได้</w:t>
            </w:r>
            <w:r>
              <w:rPr>
                <w:rFonts w:ascii="Angsana New" w:hAnsi="Angsana New" w:hint="cs"/>
                <w:sz w:val="28"/>
                <w:cs/>
              </w:rPr>
              <w:t>จากการให้บริการ</w:t>
            </w:r>
            <w:r w:rsidR="00354BCA" w:rsidRPr="00844972">
              <w:rPr>
                <w:rFonts w:ascii="Angsana New" w:hAnsi="Angsana New"/>
                <w:sz w:val="28"/>
                <w:cs/>
              </w:rPr>
              <w:t>ดังกล่าว</w:t>
            </w:r>
            <w:r w:rsidR="00D637B4">
              <w:rPr>
                <w:rFonts w:ascii="Angsana New" w:hAnsi="Angsana New" w:hint="cs"/>
                <w:sz w:val="28"/>
                <w:cs/>
              </w:rPr>
              <w:t>และ</w:t>
            </w:r>
            <w:r w:rsidR="009754F4" w:rsidRPr="009754F4">
              <w:rPr>
                <w:rFonts w:ascii="Angsana New" w:hAnsi="Angsana New"/>
                <w:sz w:val="28"/>
                <w:cs/>
              </w:rPr>
              <w:t>รายได้ค้างรับที่เกี่ยวข้อง</w:t>
            </w:r>
            <w:r w:rsidR="00A263A9">
              <w:rPr>
                <w:rFonts w:ascii="Angsana New" w:hAnsi="Angsana New" w:hint="cs"/>
                <w:sz w:val="28"/>
                <w:cs/>
              </w:rPr>
              <w:t xml:space="preserve"> และ</w:t>
            </w:r>
          </w:p>
          <w:p w14:paraId="10E7F024" w14:textId="0593F87D" w:rsidR="008A6767" w:rsidRPr="008C3B71" w:rsidRDefault="00354BCA" w:rsidP="00A47EC2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8C3B71">
              <w:rPr>
                <w:rFonts w:ascii="Angsana New" w:hAnsi="Angsana New"/>
                <w:spacing w:val="-2"/>
                <w:sz w:val="28"/>
                <w:cs/>
              </w:rPr>
              <w:t>วิเคราะห์เปรียบเทียบข้อมูลทางการเงินที่เกี่ยวข้องกับรายได้จาก</w:t>
            </w:r>
            <w:r w:rsidR="00A0662E" w:rsidRPr="008C3B71">
              <w:rPr>
                <w:rFonts w:ascii="Angsana New" w:hAnsi="Angsana New"/>
                <w:spacing w:val="-2"/>
                <w:sz w:val="28"/>
                <w:cs/>
              </w:rPr>
              <w:t>การ</w:t>
            </w:r>
            <w:r w:rsidRPr="008C3B71">
              <w:rPr>
                <w:rFonts w:ascii="Angsana New" w:hAnsi="Angsana New"/>
                <w:spacing w:val="-2"/>
                <w:sz w:val="28"/>
                <w:cs/>
              </w:rPr>
              <w:t>ให้บริการ</w:t>
            </w:r>
            <w:r w:rsidR="009754F4">
              <w:rPr>
                <w:rFonts w:ascii="Angsana New" w:hAnsi="Angsana New" w:hint="cs"/>
                <w:spacing w:val="-2"/>
                <w:sz w:val="28"/>
                <w:cs/>
              </w:rPr>
              <w:t>และรายได้ค้างรับที่เกี่ยวข้อง</w:t>
            </w:r>
          </w:p>
        </w:tc>
      </w:tr>
      <w:tr w:rsidR="00583595" w:rsidRPr="00844972" w14:paraId="5913DB7C" w14:textId="77777777" w:rsidTr="008E7227">
        <w:tc>
          <w:tcPr>
            <w:tcW w:w="3960" w:type="dxa"/>
            <w:shd w:val="clear" w:color="auto" w:fill="auto"/>
          </w:tcPr>
          <w:p w14:paraId="51FA3FDC" w14:textId="77777777" w:rsidR="00583595" w:rsidRPr="00844972" w:rsidRDefault="00583595" w:rsidP="00C46123">
            <w:pPr>
              <w:ind w:left="55" w:right="8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บริษัท แอดวานซ์ อินโฟร์ เซอร์วิส จำกัด (มหาชน) 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(“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เอไอเอส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”)</w:t>
            </w:r>
          </w:p>
          <w:p w14:paraId="0870B477" w14:textId="79F14E42" w:rsidR="00583595" w:rsidRPr="008E7227" w:rsidRDefault="00583595" w:rsidP="00C46123">
            <w:pPr>
              <w:spacing w:after="0"/>
              <w:ind w:left="58" w:right="86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บริษัทดำเนินงานเป็นบริษัทลงทุน โดยเงินลงทุนใน</w:t>
            </w:r>
            <w:r w:rsidR="008E7227" w:rsidRPr="008E7227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        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เอไอเอสมีการพิจารณาว่ามี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ความสำคัญ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เชิงปริมาณ</w:t>
            </w:r>
            <w:r w:rsidRPr="008E7227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อย่างมาก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ในงบการเงินรวมของกลุ่มบริษัท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และงบการเงิน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เฉพาะกิจการ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ทั้งนี้เรื่องสำคัญในการตรวจสอบ คือ กลุ่มบริษัทรับรู้</w:t>
            </w:r>
            <w:r w:rsidR="00AB1F9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เงินลงทุนและส่วนแบ่งกำไรจากเงินลงทุนตาม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สัดส่วนของเอไอเอสด้วยวิธีส่วนได้เสียอย่างถูกต้องตามมาตรฐานการรายงานทางการเงินหรือไม่</w:t>
            </w:r>
          </w:p>
          <w:p w14:paraId="66C7EF07" w14:textId="77777777" w:rsidR="00583595" w:rsidRPr="008E7227" w:rsidRDefault="00583595" w:rsidP="00C46123">
            <w:pPr>
              <w:spacing w:after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  <w:p w14:paraId="1F29C96B" w14:textId="00FEA11A" w:rsidR="00583595" w:rsidRPr="008E7227" w:rsidRDefault="00583595" w:rsidP="00C46123">
            <w:pPr>
              <w:ind w:left="55" w:right="80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นโยบายการบัญชีของบริษัทร่วมและข้อมูลทางการเงินโดยสรุปที่สำคัญแสดงไว้ใน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หมายเหตุประกอบงบการเงิน</w:t>
            </w:r>
            <w:r w:rsidR="00F33E20" w:rsidRPr="008E7227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ข้อ </w:t>
            </w:r>
            <w:r w:rsidR="00C03B5C" w:rsidRPr="00C03B5C">
              <w:rPr>
                <w:rFonts w:ascii="Angsana New" w:eastAsia="Calibri" w:hAnsi="Angsana New"/>
                <w:spacing w:val="-2"/>
                <w:sz w:val="28"/>
                <w:szCs w:val="28"/>
              </w:rPr>
              <w:t>3</w:t>
            </w:r>
            <w:r w:rsidR="00F33E20" w:rsidRPr="008E7227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ข้อ </w:t>
            </w:r>
            <w:r w:rsidR="00C03B5C" w:rsidRPr="00C03B5C">
              <w:rPr>
                <w:rFonts w:ascii="Angsana New" w:eastAsia="Calibri" w:hAnsi="Angsana New"/>
                <w:spacing w:val="-2"/>
                <w:sz w:val="28"/>
                <w:szCs w:val="28"/>
              </w:rPr>
              <w:t>10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 และ</w:t>
            </w:r>
            <w:r w:rsidRPr="008E7227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ข้อ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C03B5C" w:rsidRPr="00C03B5C">
              <w:rPr>
                <w:rFonts w:ascii="Angsana New" w:eastAsia="Calibri" w:hAnsi="Angsana New"/>
                <w:spacing w:val="-2"/>
                <w:sz w:val="28"/>
                <w:szCs w:val="28"/>
              </w:rPr>
              <w:t>11</w:t>
            </w:r>
            <w:r w:rsidRPr="008E7227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ตามลำดับ</w:t>
            </w:r>
          </w:p>
          <w:p w14:paraId="38BB8366" w14:textId="150F4DA8" w:rsidR="00583595" w:rsidRPr="00844972" w:rsidRDefault="00583595" w:rsidP="00C46123">
            <w:pPr>
              <w:ind w:left="55" w:right="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7BD238AB" w14:textId="77777777" w:rsidR="00583595" w:rsidRPr="00844972" w:rsidRDefault="00583595" w:rsidP="00C46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</w:p>
          <w:p w14:paraId="4AD4F15B" w14:textId="77777777" w:rsidR="00583595" w:rsidRPr="00844972" w:rsidRDefault="00583595" w:rsidP="00C46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38"/>
                <w:szCs w:val="38"/>
                <w:lang w:eastAsia="ja-JP"/>
              </w:rPr>
            </w:pPr>
          </w:p>
          <w:p w14:paraId="663C0600" w14:textId="77777777" w:rsidR="00583595" w:rsidRPr="008E7227" w:rsidRDefault="00583595" w:rsidP="00C46123">
            <w:pPr>
              <w:ind w:left="55" w:right="80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E7227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วิธีการตรวจสอบที่สำคัญรวมถึงการปฏิบัติงานการตรวจสอบร่วมกับทีมตรวจสอบของเอไอเอส ซึ่งรวมถึง</w:t>
            </w:r>
          </w:p>
          <w:p w14:paraId="6D804169" w14:textId="043CAC6E" w:rsidR="00A263A9" w:rsidRPr="00A263A9" w:rsidRDefault="00583595" w:rsidP="00A263A9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A263A9">
              <w:rPr>
                <w:rFonts w:ascii="Angsana New" w:hAnsi="Angsana New"/>
                <w:sz w:val="28"/>
                <w:cs/>
              </w:rPr>
              <w:t>ทำความเข้าใจเกี่ยวกับกระบวนการรวบรวมข้อมูลทางการเงินและระบบการควบคุมภายในที่เกี่ยวข้อง</w:t>
            </w:r>
          </w:p>
          <w:p w14:paraId="26AFAAB0" w14:textId="53F2C204" w:rsidR="00A263A9" w:rsidRPr="00A263A9" w:rsidRDefault="00A263A9" w:rsidP="00A263A9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A263A9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230A00C7" w14:textId="3897D531" w:rsidR="00A263A9" w:rsidRPr="00A263A9" w:rsidRDefault="00A263A9" w:rsidP="00A263A9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A263A9">
              <w:rPr>
                <w:rFonts w:ascii="Angsana New" w:hAnsi="Angsana New"/>
                <w:sz w:val="28"/>
                <w:cs/>
              </w:rPr>
              <w:t>ทดสอบความมีประสิทธิผลของการปฏิบัติตามระบบการควบคุมภายใน</w:t>
            </w:r>
          </w:p>
          <w:p w14:paraId="68939E25" w14:textId="6F41277E" w:rsidR="00583595" w:rsidRPr="00A263A9" w:rsidRDefault="00583595" w:rsidP="00C46123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A263A9">
              <w:rPr>
                <w:rFonts w:ascii="Angsana New" w:hAnsi="Angsana New"/>
                <w:spacing w:val="-2"/>
                <w:sz w:val="28"/>
                <w:cs/>
              </w:rPr>
              <w:t>ปฏิบัติงานตรวจสอบร่วมกัน</w:t>
            </w:r>
            <w:r w:rsidR="00A263A9" w:rsidRPr="00A263A9">
              <w:rPr>
                <w:rFonts w:ascii="Angsana New" w:hAnsi="Angsana New" w:hint="cs"/>
                <w:spacing w:val="-2"/>
                <w:sz w:val="28"/>
                <w:cs/>
              </w:rPr>
              <w:t>ทีมตรวจสอบของเอ</w:t>
            </w:r>
            <w:r w:rsidR="00A263A9">
              <w:rPr>
                <w:rFonts w:ascii="Angsana New" w:hAnsi="Angsana New" w:hint="cs"/>
                <w:spacing w:val="-2"/>
                <w:sz w:val="28"/>
                <w:cs/>
              </w:rPr>
              <w:t>ไอ</w:t>
            </w:r>
            <w:r w:rsidR="00A263A9" w:rsidRPr="00A263A9">
              <w:rPr>
                <w:rFonts w:ascii="Angsana New" w:hAnsi="Angsana New" w:hint="cs"/>
                <w:spacing w:val="-2"/>
                <w:sz w:val="28"/>
                <w:cs/>
              </w:rPr>
              <w:t>เอส</w:t>
            </w:r>
            <w:r w:rsidRPr="00A263A9">
              <w:rPr>
                <w:rFonts w:ascii="Angsana New" w:hAnsi="Angsana New"/>
                <w:spacing w:val="-2"/>
                <w:sz w:val="28"/>
                <w:cs/>
              </w:rPr>
              <w:t>ตาม</w:t>
            </w:r>
            <w:r w:rsidR="00A263A9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A263A9">
              <w:rPr>
                <w:rFonts w:ascii="Angsana New" w:hAnsi="Angsana New"/>
                <w:spacing w:val="-2"/>
                <w:sz w:val="28"/>
                <w:cs/>
              </w:rPr>
              <w:t>มาตรฐานการสอบบัญชีของไทย ตั้งแต่กระบวนการวางแผนจนถึงกระบวนการสรุปผล</w:t>
            </w:r>
            <w:r w:rsidRPr="00A263A9">
              <w:rPr>
                <w:rFonts w:ascii="Angsana New" w:hAnsi="Angsana New"/>
                <w:spacing w:val="-2"/>
                <w:sz w:val="28"/>
              </w:rPr>
              <w:t xml:space="preserve"> </w:t>
            </w:r>
            <w:r w:rsidRPr="00A263A9">
              <w:rPr>
                <w:rFonts w:ascii="Angsana New" w:hAnsi="Angsana New" w:hint="cs"/>
                <w:spacing w:val="-2"/>
                <w:sz w:val="28"/>
                <w:cs/>
              </w:rPr>
              <w:t>และ</w:t>
            </w:r>
          </w:p>
          <w:p w14:paraId="0CACB7CD" w14:textId="3056D28B" w:rsidR="00583595" w:rsidRPr="00A263A9" w:rsidRDefault="00583595" w:rsidP="003144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A263A9">
              <w:rPr>
                <w:rFonts w:ascii="Angsana New" w:hAnsi="Angsana New"/>
                <w:spacing w:val="-2"/>
                <w:sz w:val="28"/>
                <w:cs/>
              </w:rPr>
              <w:t>ตรวจสอบการคำนวณและบันทึกส่วนแบ่งกำไรจากเงินลงทุนในเอไอเอส</w:t>
            </w:r>
          </w:p>
        </w:tc>
      </w:tr>
    </w:tbl>
    <w:p w14:paraId="64519185" w14:textId="6FE11A56" w:rsidR="008A6767" w:rsidRPr="00844972" w:rsidRDefault="00396295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844972">
        <w:rPr>
          <w:rFonts w:ascii="Angsana New" w:hAnsi="Angsana New"/>
        </w:rPr>
        <w:br w:type="page"/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ข้อมูลอื่น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8488095" w14:textId="77777777" w:rsidR="00513B26" w:rsidRPr="00844972" w:rsidRDefault="00513B26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0079AD73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84497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84497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ซึ่งคาดว่า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56FFB5AB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E9575C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4C93B7D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6FC06CC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การตรวจสอบของข้าพเจ้า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หรือไม่</w:t>
      </w:r>
    </w:p>
    <w:p w14:paraId="4D9D9886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31F13368" w14:textId="16E9DD82" w:rsidR="00B52FFD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ข้าพเจ้าต้องสื่อสารเรื่องดังกล่าวกับ</w:t>
      </w:r>
      <w:r w:rsidR="00D5559C">
        <w:rPr>
          <w:rFonts w:ascii="Angsana New" w:hAnsi="Angsana New" w:hint="cs"/>
          <w:color w:val="000000"/>
          <w:sz w:val="32"/>
          <w:szCs w:val="32"/>
          <w:cs/>
        </w:rPr>
        <w:t>ฝ่ายบริหารหรือ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</w:t>
      </w:r>
      <w:r w:rsidR="00D5559C">
        <w:rPr>
          <w:rFonts w:ascii="Angsana New" w:hAnsi="Angsana New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0D4DF7BF" w14:textId="77777777" w:rsidR="00D10463" w:rsidRPr="00844972" w:rsidRDefault="00D10463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326217F" w14:textId="77777777" w:rsidR="008A6767" w:rsidRPr="002C2FE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ความรับผิดชอบขอ</w:t>
      </w:r>
      <w:r w:rsidR="008C282C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งผู้บริหารและผู้มีหน้าที่ในการกำ</w:t>
      </w:r>
      <w:r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กับดูแลต่องบการเงินรวม</w:t>
      </w:r>
      <w:r w:rsidR="008821A4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และงบการเงินเฉพาะ</w:t>
      </w:r>
      <w:r w:rsidR="00901DF3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กิจการ</w:t>
      </w:r>
    </w:p>
    <w:p w14:paraId="68DFC712" w14:textId="77777777" w:rsidR="00513B26" w:rsidRPr="00844972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BE4F7BF" w14:textId="4F0AAD84" w:rsidR="008A6767" w:rsidRPr="00844972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ผู้บร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เสนองบการเงินรวม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เหล่านี้</w:t>
      </w:r>
      <w:r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คุมภายในที่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ผู้บริหารพิจารณาว่าจำ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เป็นเพื่อให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้สามารถจัดทำ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ป็นสาระสำ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A01550B" w14:textId="77777777" w:rsidR="00EB1983" w:rsidRPr="00844972" w:rsidRDefault="00EB1983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0286E2C" w14:textId="1F21C7D2" w:rsidR="008A6767" w:rsidRPr="00844972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ในการจัดทำ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ของกลุ่มบริษัท</w:t>
      </w:r>
      <w:r w:rsidR="00701860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และบริษัท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ใน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การดำ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120B5A">
        <w:rPr>
          <w:rFonts w:ascii="Angsana New" w:hAnsi="Angsana New" w:hint="cs"/>
          <w:color w:val="000000"/>
          <w:spacing w:val="4"/>
          <w:sz w:val="32"/>
          <w:szCs w:val="32"/>
          <w:cs/>
        </w:rPr>
        <w:t>การ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ตามความเหมาะสม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และการใช้เกณฑ์การ</w:t>
      </w:r>
      <w:r w:rsidR="00F968B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บัญชีสำ</w:t>
      </w:r>
      <w:r w:rsidR="0041050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หรับการดำ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ใจ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ที่จะเลิก</w:t>
      </w:r>
      <w:r w:rsidR="00504C6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07490D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  <w:r w:rsidR="00BA52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A176C66" w14:textId="77777777" w:rsidR="00EB1983" w:rsidRPr="00844972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D88397A" w14:textId="3E11B3F2" w:rsidR="00C826DA" w:rsidRDefault="00F968B8" w:rsidP="00C826DA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าร</w:t>
      </w:r>
      <w:r w:rsidR="00676B9D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กำกับ</w:t>
      </w:r>
      <w:r w:rsidR="00410508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รายงานทางการเงินของ</w:t>
      </w:r>
      <w:r w:rsidR="00673502">
        <w:rPr>
          <w:rFonts w:ascii="Angsana New" w:hAnsi="Angsana New"/>
          <w:color w:val="000000"/>
          <w:spacing w:val="-8"/>
          <w:sz w:val="32"/>
          <w:szCs w:val="32"/>
        </w:rPr>
        <w:br/>
      </w:r>
      <w:r w:rsidR="001C69DC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C826D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869488C" w14:textId="62C07CFF" w:rsidR="008A6767" w:rsidRPr="00844972" w:rsidRDefault="008A6767" w:rsidP="00396295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และ</w:t>
      </w:r>
      <w:r w:rsidR="00920CA9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  <w:r w:rsidR="005E5E3F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เฉพาะ</w:t>
      </w:r>
      <w:r w:rsidR="00391D4D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1A10D883" w14:textId="77777777" w:rsidR="00513B26" w:rsidRPr="00844972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34ECF2B" w14:textId="519F1413" w:rsidR="008A6767" w:rsidRPr="00844972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84497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844972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844972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844972">
        <w:rPr>
          <w:rFonts w:ascii="Angsana New" w:hAnsi="Angsana New"/>
          <w:sz w:val="32"/>
          <w:szCs w:val="32"/>
          <w:cs/>
        </w:rPr>
        <w:t>คัญหรือไม่</w:t>
      </w:r>
      <w:r w:rsidRPr="00844972">
        <w:rPr>
          <w:rFonts w:ascii="Angsana New" w:hAnsi="Angsana New"/>
          <w:sz w:val="32"/>
          <w:szCs w:val="32"/>
        </w:rPr>
        <w:t xml:space="preserve"> </w:t>
      </w:r>
      <w:r w:rsidRPr="0084497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844972">
        <w:rPr>
          <w:rFonts w:ascii="Angsana New" w:hAnsi="Angsana New"/>
          <w:sz w:val="32"/>
          <w:szCs w:val="32"/>
        </w:rPr>
        <w:t xml:space="preserve"> </w:t>
      </w:r>
      <w:r w:rsidRPr="00844972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2C2FEC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2C2FEC">
        <w:rPr>
          <w:rFonts w:ascii="Angsana New" w:hAnsi="Angsana New"/>
          <w:spacing w:val="8"/>
          <w:sz w:val="32"/>
          <w:szCs w:val="32"/>
        </w:rPr>
        <w:t xml:space="preserve"> </w:t>
      </w:r>
      <w:r w:rsidRPr="002C2FEC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2C2FEC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2C2FEC">
        <w:rPr>
          <w:rFonts w:ascii="Angsana New" w:hAnsi="Angsana New"/>
          <w:sz w:val="32"/>
          <w:szCs w:val="32"/>
          <w:cs/>
        </w:rPr>
        <w:t>ี่ขัดต่อข้อเท็จจริงอันเป็น</w:t>
      </w:r>
      <w:r w:rsidR="00F80534" w:rsidRPr="002C2FEC">
        <w:rPr>
          <w:rFonts w:ascii="Angsana New" w:hAnsi="Angsana New"/>
          <w:spacing w:val="2"/>
          <w:sz w:val="32"/>
          <w:szCs w:val="32"/>
          <w:cs/>
        </w:rPr>
        <w:t>สาระสำ</w:t>
      </w:r>
      <w:r w:rsidRPr="002C2FEC">
        <w:rPr>
          <w:rFonts w:ascii="Angsana New" w:hAnsi="Angsana New"/>
          <w:spacing w:val="2"/>
          <w:sz w:val="32"/>
          <w:szCs w:val="32"/>
          <w:cs/>
        </w:rPr>
        <w:t>คัญที่มีอยู่ได้เสมอไป</w:t>
      </w:r>
      <w:r w:rsidRPr="002C2FEC">
        <w:rPr>
          <w:rFonts w:ascii="Angsana New" w:hAnsi="Angsana New"/>
          <w:spacing w:val="2"/>
          <w:sz w:val="32"/>
          <w:szCs w:val="32"/>
        </w:rPr>
        <w:t xml:space="preserve"> </w:t>
      </w:r>
      <w:r w:rsidRPr="002C2FEC">
        <w:rPr>
          <w:rFonts w:ascii="Angsana New" w:hAnsi="Angsana New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2C2FEC">
        <w:rPr>
          <w:rFonts w:ascii="Angsana New" w:hAnsi="Angsana New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2C2FEC">
        <w:rPr>
          <w:rFonts w:ascii="Angsana New" w:hAnsi="Angsana New"/>
          <w:spacing w:val="-4"/>
          <w:sz w:val="32"/>
          <w:szCs w:val="32"/>
          <w:cs/>
        </w:rPr>
        <w:t>มีสาระสำ</w:t>
      </w:r>
      <w:r w:rsidRPr="002C2FEC">
        <w:rPr>
          <w:rFonts w:ascii="Angsana New" w:hAnsi="Angsana New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844972">
        <w:rPr>
          <w:rFonts w:ascii="Angsana New" w:hAnsi="Angsana New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844972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516E533A" w14:textId="77777777" w:rsidR="00885F16" w:rsidRPr="00844972" w:rsidRDefault="00885F16" w:rsidP="00EB1983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07BB12A" w14:textId="77777777" w:rsidR="00C81C3C" w:rsidRDefault="00C81C3C" w:rsidP="00B104CA">
      <w:pPr>
        <w:spacing w:after="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933529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93352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ข้าพเจ้าได้ใช้ดุลยพินิจและการสังเกตและสงสัย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เยี่ยงผู้ประกอบวิชาชีพตลอดการตรวจสอบ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4484A9B" w14:textId="77777777" w:rsidR="00933529" w:rsidRPr="00933529" w:rsidRDefault="00933529" w:rsidP="00B104CA">
      <w:pPr>
        <w:spacing w:after="0"/>
        <w:ind w:left="44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4631EE9" w14:textId="48310E59" w:rsidR="00C81C3C" w:rsidRPr="00844972" w:rsidRDefault="00C81C3C" w:rsidP="00933529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60"/>
        <w:ind w:left="806" w:hanging="374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</w:t>
      </w:r>
      <w:r w:rsidR="00F80534" w:rsidRPr="00844972">
        <w:rPr>
          <w:rFonts w:ascii="Angsana New" w:hAnsi="Angsana New"/>
          <w:color w:val="000000"/>
          <w:spacing w:val="-18"/>
          <w:sz w:val="32"/>
          <w:szCs w:val="32"/>
          <w:cs/>
        </w:rPr>
        <w:t>สาระสำ</w:t>
      </w:r>
      <w:r w:rsidRPr="00844972">
        <w:rPr>
          <w:rFonts w:ascii="Angsana New" w:hAnsi="Angsana New"/>
          <w:color w:val="000000"/>
          <w:spacing w:val="-18"/>
          <w:sz w:val="32"/>
          <w:szCs w:val="32"/>
          <w:cs/>
        </w:rPr>
        <w:t>คัญในงบการเงินรวม</w:t>
      </w:r>
      <w:r w:rsidR="00F03BBD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</w:t>
      </w:r>
      <w:r w:rsidR="00C826DA">
        <w:rPr>
          <w:rFonts w:ascii="Angsana New" w:hAnsi="Angsana New"/>
          <w:color w:val="000000"/>
          <w:sz w:val="32"/>
          <w:szCs w:val="32"/>
          <w:cs/>
        </w:rPr>
        <w:br/>
      </w:r>
      <w:r w:rsidRPr="00844972">
        <w:rPr>
          <w:rFonts w:ascii="Angsana New" w:hAnsi="Angsana New"/>
          <w:color w:val="000000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93352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การปลอมแปลงเอกสารหลักฐาน</w:t>
      </w:r>
      <w:r w:rsidRPr="0093352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การตั้งใจละเว้นการ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แสดงข้อมูล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9A59B33" w14:textId="5552FC3A" w:rsidR="00C81C3C" w:rsidRPr="00844972" w:rsidRDefault="00F968B8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844972">
        <w:rPr>
          <w:rFonts w:ascii="Angsana New" w:hAnsi="Angsana New" w:cs="Angsana New"/>
          <w:spacing w:val="-2"/>
          <w:sz w:val="32"/>
          <w:szCs w:val="32"/>
          <w:cs/>
        </w:rPr>
        <w:t>ทำ</w:t>
      </w:r>
      <w:r w:rsidR="00C81C3C" w:rsidRPr="00844972">
        <w:rPr>
          <w:rFonts w:ascii="Angsana New" w:hAnsi="Angsana New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8449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C81C3C" w:rsidRPr="00844972">
        <w:rPr>
          <w:rFonts w:ascii="Angsana New" w:hAnsi="Angsana New" w:cs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469A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13FC31A" w14:textId="77777777" w:rsidR="00C81C3C" w:rsidRDefault="00C81C3C" w:rsidP="00933529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60"/>
        <w:ind w:left="806" w:hanging="374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</w:p>
    <w:p w14:paraId="0562E1F3" w14:textId="77777777" w:rsidR="00314495" w:rsidRDefault="00314495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314495" w:rsidSect="00C03B5C">
          <w:headerReference w:type="even" r:id="rId15"/>
          <w:headerReference w:type="default" r:id="rId16"/>
          <w:headerReference w:type="first" r:id="rId17"/>
          <w:pgSz w:w="11907" w:h="16839" w:code="9"/>
          <w:pgMar w:top="1440" w:right="1224" w:bottom="720" w:left="1440" w:header="720" w:footer="720" w:gutter="0"/>
          <w:pgNumType w:fmt="numberInDash" w:start="2"/>
          <w:cols w:space="720"/>
          <w:docGrid w:linePitch="360"/>
        </w:sectPr>
      </w:pPr>
    </w:p>
    <w:p w14:paraId="3D80C2A8" w14:textId="2D392C3D" w:rsidR="00AC5812" w:rsidRPr="00844972" w:rsidRDefault="00AC5812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844972">
        <w:rPr>
          <w:rFonts w:ascii="Angsana New" w:hAnsi="Angsana New" w:cs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844972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Pr="00844972">
        <w:rPr>
          <w:rFonts w:ascii="Angsana New" w:hAnsi="Angsana New" w:cs="Angsana New"/>
          <w:sz w:val="32"/>
          <w:szCs w:val="32"/>
        </w:rPr>
        <w:t xml:space="preserve"> </w:t>
      </w:r>
      <w:r w:rsidRPr="00844972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844972">
        <w:rPr>
          <w:rFonts w:ascii="Angsana New" w:hAnsi="Angsana New" w:cs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5D15E0" w:rsidRPr="0084497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</w:t>
      </w:r>
      <w:r w:rsidRPr="00844972">
        <w:rPr>
          <w:rFonts w:ascii="Angsana New" w:hAnsi="Angsana New" w:cs="Angsana New"/>
          <w:spacing w:val="-4"/>
          <w:sz w:val="32"/>
          <w:szCs w:val="32"/>
          <w:cs/>
        </w:rPr>
        <w:t>บริษัทในการดำเนินงาน</w:t>
      </w:r>
      <w:r w:rsidRPr="00844972">
        <w:rPr>
          <w:rFonts w:ascii="Angsana New" w:hAnsi="Angsana New" w:cs="Angsana New"/>
          <w:sz w:val="32"/>
          <w:szCs w:val="32"/>
          <w:cs/>
        </w:rPr>
        <w:t>ต่อเนื่องหรือไม่</w:t>
      </w:r>
      <w:r w:rsidRPr="00844972">
        <w:rPr>
          <w:rFonts w:ascii="Angsana New" w:hAnsi="Angsana New" w:cs="Angsana New"/>
          <w:sz w:val="32"/>
          <w:szCs w:val="32"/>
        </w:rPr>
        <w:t xml:space="preserve"> </w:t>
      </w:r>
      <w:r w:rsidRPr="00844972">
        <w:rPr>
          <w:rFonts w:ascii="Angsana New" w:hAnsi="Angsana New" w:cs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</w:t>
      </w:r>
      <w:r w:rsidRPr="006F05EC">
        <w:rPr>
          <w:rFonts w:ascii="Angsana New" w:hAnsi="Angsana New" w:cs="Angsana New"/>
          <w:spacing w:val="6"/>
          <w:sz w:val="32"/>
          <w:szCs w:val="32"/>
          <w:cs/>
        </w:rPr>
        <w:t>กล่าวไว้ในรายงานของผู้สอบบัญชีของข้าพเจ้า</w:t>
      </w:r>
      <w:r w:rsidR="00547E2D" w:rsidRPr="006F05EC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547E2D" w:rsidRPr="00E83201">
        <w:rPr>
          <w:rFonts w:ascii="Angsana New" w:hAnsi="Angsana New" w:cs="Angsana New"/>
          <w:color w:val="auto"/>
          <w:sz w:val="32"/>
          <w:szCs w:val="32"/>
          <w:cs/>
        </w:rPr>
        <w:t>งบการเงิน</w:t>
      </w:r>
      <w:r w:rsidRPr="00844972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</w:t>
      </w:r>
      <w:r w:rsidRPr="00844972">
        <w:rPr>
          <w:rFonts w:ascii="Angsana New" w:hAnsi="Angsana New" w:cs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844972">
        <w:rPr>
          <w:rFonts w:ascii="Angsana New" w:hAnsi="Angsana New" w:cs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844972">
        <w:rPr>
          <w:rFonts w:ascii="Angsana New" w:hAnsi="Angsana New" w:cs="Angsana New"/>
          <w:sz w:val="32"/>
          <w:szCs w:val="32"/>
          <w:cs/>
        </w:rPr>
        <w:t>อนาคตอาจเป็นเหตุให้</w:t>
      </w:r>
      <w:r w:rsidR="00C50889" w:rsidRPr="00C50889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844972">
        <w:rPr>
          <w:rFonts w:ascii="Angsana New" w:hAnsi="Angsana New" w:cs="Angsana New"/>
          <w:sz w:val="32"/>
          <w:szCs w:val="32"/>
          <w:cs/>
        </w:rPr>
        <w:t>บริษัทต้องหยุดการดำเนินงานต่อเนื่อง</w:t>
      </w:r>
    </w:p>
    <w:p w14:paraId="0FB888E4" w14:textId="77777777" w:rsidR="00933529" w:rsidRDefault="00F968B8" w:rsidP="00602B88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/>
          <w:sz w:val="32"/>
          <w:szCs w:val="32"/>
          <w:cs/>
        </w:rPr>
      </w:pPr>
      <w:r w:rsidRPr="00844972">
        <w:rPr>
          <w:rFonts w:ascii="Angsana New" w:hAnsi="Angsana New" w:cs="Angsana New"/>
          <w:sz w:val="32"/>
          <w:szCs w:val="32"/>
          <w:cs/>
        </w:rPr>
        <w:t>ประเมินการนำ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เสนอ</w:t>
      </w:r>
      <w:r w:rsidR="00C81C3C" w:rsidRPr="00844972">
        <w:rPr>
          <w:rFonts w:ascii="Angsana New" w:hAnsi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</w:t>
      </w:r>
      <w:r w:rsidR="00762D08" w:rsidRPr="00844972">
        <w:rPr>
          <w:rFonts w:ascii="Angsana New" w:hAnsi="Angsana New" w:cs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 w:cs="Angsana New"/>
          <w:sz w:val="32"/>
          <w:szCs w:val="32"/>
          <w:cs/>
        </w:rPr>
        <w:t>กิจการ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โดยรวม</w:t>
      </w:r>
      <w:r w:rsidR="00C81C3C" w:rsidRPr="00844972">
        <w:rPr>
          <w:rFonts w:ascii="Angsana New" w:hAnsi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547E2D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ว่างบการเงินรวม</w:t>
      </w:r>
      <w:r w:rsidR="002525A3" w:rsidRPr="00844972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แสด</w:t>
      </w:r>
      <w:r w:rsidRPr="00844972">
        <w:rPr>
          <w:rFonts w:ascii="Angsana New" w:hAnsi="Angsana New" w:cs="Angsana New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เสนอข้อมูลโดยถูกต้องตามที่ควร</w:t>
      </w:r>
      <w:r w:rsidR="00547E2D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35684ED9" w14:textId="77777777" w:rsidR="00C81C3C" w:rsidRPr="00844972" w:rsidRDefault="00C81C3C" w:rsidP="00933529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673502">
        <w:rPr>
          <w:rFonts w:ascii="Angsana New" w:hAnsi="Angsana New"/>
          <w:color w:val="000000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80534"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ข้าพเจ้ารับผิดชอบ</w:t>
      </w:r>
      <w:r w:rsidR="00396295" w:rsidRPr="00844972">
        <w:rPr>
          <w:rFonts w:ascii="Angsana New" w:hAnsi="Angsana New"/>
          <w:color w:val="000000"/>
          <w:sz w:val="32"/>
          <w:szCs w:val="32"/>
          <w:cs/>
        </w:rPr>
        <w:br/>
      </w:r>
      <w:r w:rsidR="00F80534"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ต่อการกำ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หนดแนวทาง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การควบคุมดูแล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DA5A143" w14:textId="77777777" w:rsidR="00CB7BC7" w:rsidRPr="00844972" w:rsidRDefault="00CB7BC7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6287DA7" w14:textId="35F08ADC" w:rsidR="00C81C3C" w:rsidRPr="00844972" w:rsidRDefault="00C81C3C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645A54" w:rsidRPr="007A6022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645A54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645A54" w:rsidRPr="007A6022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2819A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ประเด็นที่มีนัยสำ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รวจสอบ</w:t>
      </w:r>
      <w:r w:rsidR="002819A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รวมถึงข้อบกพร่องที่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มีนัยสำ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คัญในระบบการควบคุมภายใน</w:t>
      </w:r>
      <w:r w:rsidR="00645A54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A694250" w14:textId="77777777" w:rsidR="00CB7BC7" w:rsidRPr="00844972" w:rsidRDefault="00CB7BC7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321DE50" w14:textId="77777777" w:rsidR="00C81C3C" w:rsidRPr="00844972" w:rsidRDefault="006A3244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กับด</w:t>
      </w:r>
      <w:r w:rsidR="00F80534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หนดจรรยาบรรณที่</w:t>
      </w:r>
      <w:r w:rsidR="00C81C3C" w:rsidRPr="00844972">
        <w:rPr>
          <w:rFonts w:ascii="Angsana New" w:hAnsi="Angsana New"/>
          <w:color w:val="000000"/>
          <w:sz w:val="32"/>
          <w:szCs w:val="32"/>
          <w:cs/>
        </w:rPr>
        <w:t>เกี่ยวข้องกับความเป็นอิสระและ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844972">
        <w:rPr>
          <w:rFonts w:ascii="Angsana New" w:hAnsi="Angsana New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937456" w14:textId="77777777" w:rsidR="00314495" w:rsidRDefault="00314495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  <w:sectPr w:rsidR="00314495" w:rsidSect="00C03B5C">
          <w:pgSz w:w="11907" w:h="16839" w:code="9"/>
          <w:pgMar w:top="1440" w:right="1224" w:bottom="720" w:left="1440" w:header="720" w:footer="720" w:gutter="0"/>
          <w:pgNumType w:fmt="numberInDash" w:start="6"/>
          <w:cols w:space="720"/>
          <w:docGrid w:linePitch="360"/>
        </w:sectPr>
      </w:pPr>
    </w:p>
    <w:p w14:paraId="04D36358" w14:textId="0B69048C" w:rsidR="00C81C3C" w:rsidRPr="00844972" w:rsidRDefault="00C81C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จากเรื่อง</w:t>
      </w:r>
      <w:r w:rsidR="006D2A6E"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กับดูแล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ๆ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F80534"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ที่มีนัยสำ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คัญมากที่สุด</w:t>
      </w:r>
      <w:r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ในการตรวจส</w:t>
      </w:r>
      <w:r w:rsidR="00F80534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อบงบการเงินรวม</w:t>
      </w:r>
      <w:r w:rsidR="00B239E6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และงบการเงินเฉพาะ</w:t>
      </w:r>
      <w:r w:rsidR="00901DF3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F80534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ในงวดปัจจุบันและกำหนดเป็นเรื่องสำ</w:t>
      </w:r>
      <w:r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คัญใน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การตรวจสอบ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</w:t>
      </w:r>
      <w:r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ไม่ควรสื่อสารเรื่องดังกล่าว</w:t>
      </w:r>
      <w:r w:rsidR="000434C8"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ในรายงานของข้าพเจ้าเพราะการกระทำ</w:t>
      </w:r>
      <w:r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ดังกล่าวสามารถคาดการณ์ได้อย่างสมเหตุสมผล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ว่าจะมีผลกระทบ</w:t>
      </w:r>
      <w:r w:rsidRPr="00844972">
        <w:rPr>
          <w:rFonts w:ascii="Angsana New" w:hAnsi="Angsana New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3C96C71E" w14:textId="77777777" w:rsidR="00B60490" w:rsidRPr="00844972" w:rsidRDefault="00B6049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F619171" w14:textId="77777777" w:rsidR="00396295" w:rsidRPr="00180D51" w:rsidRDefault="00396295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D159EE0" w14:textId="77777777" w:rsidR="00862EA9" w:rsidRPr="00844972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17CD6E9" w14:textId="77777777" w:rsidR="00862EA9" w:rsidRPr="00844972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</w:rPr>
        <w:tab/>
      </w:r>
      <w:r w:rsidR="005D15E0" w:rsidRPr="00844972">
        <w:rPr>
          <w:rFonts w:ascii="Angsana New" w:hAnsi="Angsana New"/>
          <w:sz w:val="32"/>
          <w:szCs w:val="32"/>
          <w:cs/>
        </w:rPr>
        <w:t>ดร</w:t>
      </w:r>
      <w:r w:rsidR="005D15E0" w:rsidRPr="00844972">
        <w:rPr>
          <w:rFonts w:ascii="Angsana New" w:hAnsi="Angsana New"/>
          <w:sz w:val="32"/>
          <w:szCs w:val="32"/>
        </w:rPr>
        <w:t xml:space="preserve">. </w:t>
      </w:r>
      <w:r w:rsidR="005D15E0" w:rsidRPr="00844972">
        <w:rPr>
          <w:rFonts w:ascii="Angsana New" w:hAnsi="Angsana New"/>
          <w:sz w:val="32"/>
          <w:szCs w:val="32"/>
          <w:cs/>
        </w:rPr>
        <w:t>ศุภมิตร  เตชะมนตรีกุล</w:t>
      </w:r>
    </w:p>
    <w:p w14:paraId="4D4D72D3" w14:textId="1B9636D4" w:rsidR="00862EA9" w:rsidRPr="00844972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844972">
        <w:rPr>
          <w:rFonts w:ascii="Angsana New" w:hAnsi="Angsana New"/>
          <w:sz w:val="32"/>
          <w:szCs w:val="32"/>
        </w:rPr>
        <w:tab/>
      </w:r>
      <w:r w:rsidRPr="0084497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03B5C" w:rsidRPr="00C03B5C">
        <w:rPr>
          <w:rFonts w:ascii="Angsana New" w:hAnsi="Angsana New"/>
          <w:sz w:val="32"/>
          <w:szCs w:val="32"/>
        </w:rPr>
        <w:t>3356</w:t>
      </w:r>
    </w:p>
    <w:p w14:paraId="2F3ADBC0" w14:textId="7060C95A" w:rsidR="00862EA9" w:rsidRPr="00844972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6F05E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6F05EC">
        <w:rPr>
          <w:rFonts w:ascii="Angsana New" w:hAnsi="Angsana New"/>
          <w:color w:val="000000"/>
          <w:sz w:val="32"/>
          <w:szCs w:val="32"/>
        </w:rPr>
        <w:t xml:space="preserve"> </w:t>
      </w:r>
      <w:r w:rsidR="00C03B5C" w:rsidRPr="00C03B5C">
        <w:rPr>
          <w:rFonts w:ascii="Angsana New" w:hAnsi="Angsana New"/>
          <w:color w:val="000000"/>
          <w:sz w:val="32"/>
          <w:szCs w:val="32"/>
        </w:rPr>
        <w:t>10</w:t>
      </w:r>
      <w:r w:rsidR="00AD79DE">
        <w:rPr>
          <w:rFonts w:ascii="Angsana New" w:hAnsi="Angsana New"/>
          <w:color w:val="000000"/>
          <w:sz w:val="32"/>
          <w:szCs w:val="32"/>
        </w:rPr>
        <w:t xml:space="preserve"> </w:t>
      </w:r>
      <w:r w:rsidR="00AD79DE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493D96" w:rsidRPr="006F05E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3B5C" w:rsidRPr="00C03B5C">
        <w:rPr>
          <w:rFonts w:ascii="Angsana New" w:hAnsi="Angsana New"/>
          <w:color w:val="000000"/>
          <w:sz w:val="32"/>
          <w:szCs w:val="32"/>
        </w:rPr>
        <w:t>2565</w:t>
      </w:r>
      <w:r w:rsidRPr="00180D51">
        <w:rPr>
          <w:rFonts w:ascii="Angsana New" w:hAnsi="Angsana New"/>
          <w:color w:val="000000"/>
          <w:sz w:val="32"/>
          <w:szCs w:val="32"/>
        </w:rPr>
        <w:tab/>
      </w:r>
      <w:r w:rsidRPr="00180D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844972" w:rsidSect="00C03B5C">
      <w:pgSz w:w="11907" w:h="16839" w:code="9"/>
      <w:pgMar w:top="1440" w:right="1224" w:bottom="720" w:left="1440" w:header="720" w:footer="720" w:gutter="0"/>
      <w:pgNumType w:fmt="numberInDash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B8CB5" w14:textId="77777777" w:rsidR="00FB2019" w:rsidRDefault="00FB2019" w:rsidP="006204E9">
      <w:pPr>
        <w:spacing w:after="0"/>
      </w:pPr>
      <w:r>
        <w:separator/>
      </w:r>
    </w:p>
  </w:endnote>
  <w:endnote w:type="continuationSeparator" w:id="0">
    <w:p w14:paraId="7CD64EF3" w14:textId="77777777" w:rsidR="00FB2019" w:rsidRDefault="00FB2019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EECC7" w14:textId="77777777" w:rsidR="006F69AB" w:rsidRDefault="006F69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41375" w14:textId="689AD611" w:rsidR="00837648" w:rsidRPr="00837648" w:rsidRDefault="00837648" w:rsidP="00837648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E3A8" w14:textId="77777777" w:rsidR="006F69AB" w:rsidRDefault="006F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D59DE" w14:textId="77777777" w:rsidR="00FB2019" w:rsidRDefault="00FB2019" w:rsidP="006204E9">
      <w:pPr>
        <w:spacing w:after="0"/>
      </w:pPr>
      <w:r>
        <w:separator/>
      </w:r>
    </w:p>
  </w:footnote>
  <w:footnote w:type="continuationSeparator" w:id="0">
    <w:p w14:paraId="5CEB639A" w14:textId="77777777" w:rsidR="00FB2019" w:rsidRDefault="00FB2019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24662" w14:textId="77777777" w:rsidR="006F69AB" w:rsidRDefault="006F6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7C7E" w14:textId="3B668F79" w:rsidR="00837648" w:rsidRPr="00837648" w:rsidRDefault="00837648" w:rsidP="00837648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51269" w14:textId="77777777" w:rsidR="006F69AB" w:rsidRDefault="006F69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3BDA2" w14:textId="54DBACC4" w:rsidR="00B52FFD" w:rsidRDefault="00B52F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40E3B" w14:textId="0A7FB63F" w:rsidR="00AE58DD" w:rsidRDefault="00AE58DD" w:rsidP="00460733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92BD62" w14:textId="77777777" w:rsidR="00AE58DD" w:rsidRDefault="00AE58DD" w:rsidP="0046073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6A9319E6" w14:textId="3C366732" w:rsidR="004471A2" w:rsidRPr="00837648" w:rsidRDefault="004471A2" w:rsidP="004471A2">
    <w:pPr>
      <w:pStyle w:val="Header"/>
      <w:jc w:val="center"/>
      <w:rPr>
        <w:b/>
        <w:bCs/>
        <w:sz w:val="32"/>
        <w:szCs w:val="32"/>
        <w:cs/>
      </w:rPr>
    </w:pPr>
  </w:p>
  <w:p w14:paraId="031D1745" w14:textId="40F80276" w:rsidR="00EB1983" w:rsidRPr="00460733" w:rsidRDefault="00EB1983" w:rsidP="00460733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60733">
      <w:rPr>
        <w:rFonts w:ascii="Times New Roman" w:hAnsi="Times New Roman" w:cs="Times New Roman"/>
        <w:sz w:val="21"/>
        <w:szCs w:val="21"/>
      </w:rPr>
      <w:fldChar w:fldCharType="begin"/>
    </w:r>
    <w:r w:rsidRPr="0046073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60733">
      <w:rPr>
        <w:rFonts w:ascii="Times New Roman" w:hAnsi="Times New Roman" w:cs="Times New Roman"/>
        <w:sz w:val="21"/>
        <w:szCs w:val="21"/>
      </w:rPr>
      <w:fldChar w:fldCharType="separate"/>
    </w:r>
    <w:r w:rsidR="00673502">
      <w:rPr>
        <w:rFonts w:ascii="Times New Roman" w:hAnsi="Times New Roman" w:cs="Times New Roman"/>
        <w:noProof/>
        <w:sz w:val="21"/>
        <w:szCs w:val="21"/>
      </w:rPr>
      <w:t>- 7 -</w:t>
    </w:r>
    <w:r w:rsidRPr="0046073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E127535" w14:textId="77777777" w:rsidR="00EB1983" w:rsidRPr="00A84B48" w:rsidRDefault="00EB1983" w:rsidP="0046073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F7029" w14:textId="7D7A38A2" w:rsidR="00B52FFD" w:rsidRDefault="00B52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E4EDC"/>
    <w:multiLevelType w:val="hybridMultilevel"/>
    <w:tmpl w:val="1AAEC58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D14AB"/>
    <w:multiLevelType w:val="hybridMultilevel"/>
    <w:tmpl w:val="16F2C0D8"/>
    <w:lvl w:ilvl="0" w:tplc="B17A4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84E04">
      <w:numFmt w:val="bullet"/>
      <w:lvlText w:val="-"/>
      <w:lvlJc w:val="left"/>
      <w:pPr>
        <w:ind w:left="2160" w:hanging="360"/>
      </w:pPr>
      <w:rPr>
        <w:rFonts w:ascii="Angsana New" w:eastAsia="Arial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6446E"/>
    <w:multiLevelType w:val="hybridMultilevel"/>
    <w:tmpl w:val="E3B06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D45F83"/>
    <w:multiLevelType w:val="hybridMultilevel"/>
    <w:tmpl w:val="BDB4440E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CC3A6CC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422B"/>
    <w:multiLevelType w:val="hybridMultilevel"/>
    <w:tmpl w:val="5852A020"/>
    <w:lvl w:ilvl="0" w:tplc="7A0E0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255"/>
    <w:multiLevelType w:val="hybridMultilevel"/>
    <w:tmpl w:val="567A0CE6"/>
    <w:lvl w:ilvl="0" w:tplc="FA1A5BEC">
      <w:numFmt w:val="bullet"/>
      <w:lvlText w:val="-"/>
      <w:lvlJc w:val="left"/>
      <w:pPr>
        <w:ind w:left="720" w:hanging="360"/>
      </w:pPr>
      <w:rPr>
        <w:rFonts w:ascii="Abadi" w:hAnsi="Abadi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7266B"/>
    <w:multiLevelType w:val="hybridMultilevel"/>
    <w:tmpl w:val="8C50669A"/>
    <w:lvl w:ilvl="0" w:tplc="151635AC">
      <w:start w:val="1"/>
      <w:numFmt w:val="thaiLetters"/>
      <w:lvlText w:val="(%1)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07C714E"/>
    <w:multiLevelType w:val="hybridMultilevel"/>
    <w:tmpl w:val="441A03F0"/>
    <w:lvl w:ilvl="0" w:tplc="4C06FE68">
      <w:start w:val="1"/>
      <w:numFmt w:val="bullet"/>
      <w:lvlText w:val=""/>
      <w:lvlJc w:val="left"/>
      <w:pPr>
        <w:ind w:left="1062" w:hanging="360"/>
      </w:pPr>
      <w:rPr>
        <w:rFonts w:ascii="Angsana New" w:hAnsi="Angsana New" w:cs="Angsana New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1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61F3"/>
    <w:multiLevelType w:val="hybridMultilevel"/>
    <w:tmpl w:val="C9CC551A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84E04">
      <w:numFmt w:val="bullet"/>
      <w:lvlText w:val="-"/>
      <w:lvlJc w:val="left"/>
      <w:pPr>
        <w:ind w:left="2160" w:hanging="360"/>
      </w:pPr>
      <w:rPr>
        <w:rFonts w:ascii="Angsana New" w:eastAsia="Arial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10FF"/>
    <w:multiLevelType w:val="hybridMultilevel"/>
    <w:tmpl w:val="838C2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4487D"/>
    <w:multiLevelType w:val="hybridMultilevel"/>
    <w:tmpl w:val="6BF650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717F9"/>
    <w:multiLevelType w:val="hybridMultilevel"/>
    <w:tmpl w:val="9BB0575E"/>
    <w:lvl w:ilvl="0" w:tplc="1CEA8ADA">
      <w:numFmt w:val="bullet"/>
      <w:lvlText w:val="•"/>
      <w:lvlJc w:val="left"/>
      <w:pPr>
        <w:ind w:left="1057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8"/>
  </w:num>
  <w:num w:numId="4">
    <w:abstractNumId w:val="11"/>
  </w:num>
  <w:num w:numId="5">
    <w:abstractNumId w:val="1"/>
  </w:num>
  <w:num w:numId="6">
    <w:abstractNumId w:val="6"/>
  </w:num>
  <w:num w:numId="7">
    <w:abstractNumId w:val="16"/>
  </w:num>
  <w:num w:numId="8">
    <w:abstractNumId w:val="9"/>
  </w:num>
  <w:num w:numId="9">
    <w:abstractNumId w:val="2"/>
  </w:num>
  <w:num w:numId="10">
    <w:abstractNumId w:val="10"/>
  </w:num>
  <w:num w:numId="11">
    <w:abstractNumId w:val="3"/>
  </w:num>
  <w:num w:numId="12">
    <w:abstractNumId w:val="15"/>
  </w:num>
  <w:num w:numId="13">
    <w:abstractNumId w:val="7"/>
  </w:num>
  <w:num w:numId="14">
    <w:abstractNumId w:val="8"/>
  </w:num>
  <w:num w:numId="15">
    <w:abstractNumId w:val="0"/>
  </w:num>
  <w:num w:numId="16">
    <w:abstractNumId w:val="19"/>
  </w:num>
  <w:num w:numId="17">
    <w:abstractNumId w:val="13"/>
  </w:num>
  <w:num w:numId="18">
    <w:abstractNumId w:val="17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373F"/>
    <w:rsid w:val="00004F02"/>
    <w:rsid w:val="00023DBC"/>
    <w:rsid w:val="0003297D"/>
    <w:rsid w:val="00034A93"/>
    <w:rsid w:val="00041E81"/>
    <w:rsid w:val="000434C8"/>
    <w:rsid w:val="00044C04"/>
    <w:rsid w:val="00056CF0"/>
    <w:rsid w:val="0005765B"/>
    <w:rsid w:val="00064348"/>
    <w:rsid w:val="000706C6"/>
    <w:rsid w:val="00072AFA"/>
    <w:rsid w:val="00073481"/>
    <w:rsid w:val="0007490D"/>
    <w:rsid w:val="000761B9"/>
    <w:rsid w:val="00080C7E"/>
    <w:rsid w:val="00081FE8"/>
    <w:rsid w:val="000869E5"/>
    <w:rsid w:val="000936FD"/>
    <w:rsid w:val="000A2A79"/>
    <w:rsid w:val="000B2FFA"/>
    <w:rsid w:val="000C2296"/>
    <w:rsid w:val="000C6596"/>
    <w:rsid w:val="000C7FA4"/>
    <w:rsid w:val="000E06B5"/>
    <w:rsid w:val="000E5D4B"/>
    <w:rsid w:val="000F47AB"/>
    <w:rsid w:val="000F7B29"/>
    <w:rsid w:val="00100402"/>
    <w:rsid w:val="00105FAF"/>
    <w:rsid w:val="00110B61"/>
    <w:rsid w:val="00115E88"/>
    <w:rsid w:val="00120B5A"/>
    <w:rsid w:val="00123BD1"/>
    <w:rsid w:val="001274EC"/>
    <w:rsid w:val="00133F10"/>
    <w:rsid w:val="00136681"/>
    <w:rsid w:val="00155F82"/>
    <w:rsid w:val="00156BCA"/>
    <w:rsid w:val="001572BA"/>
    <w:rsid w:val="00166EB2"/>
    <w:rsid w:val="00177505"/>
    <w:rsid w:val="00180D51"/>
    <w:rsid w:val="00181ED9"/>
    <w:rsid w:val="0018495C"/>
    <w:rsid w:val="00192900"/>
    <w:rsid w:val="00195BE8"/>
    <w:rsid w:val="00197C6E"/>
    <w:rsid w:val="001A195A"/>
    <w:rsid w:val="001B36CD"/>
    <w:rsid w:val="001B5CC3"/>
    <w:rsid w:val="001B6CEC"/>
    <w:rsid w:val="001C69DC"/>
    <w:rsid w:val="001C6C98"/>
    <w:rsid w:val="001D076F"/>
    <w:rsid w:val="001D2E70"/>
    <w:rsid w:val="001D63E1"/>
    <w:rsid w:val="001E3290"/>
    <w:rsid w:val="001E35A6"/>
    <w:rsid w:val="001E68E5"/>
    <w:rsid w:val="001F3577"/>
    <w:rsid w:val="00213421"/>
    <w:rsid w:val="00215E09"/>
    <w:rsid w:val="002221A9"/>
    <w:rsid w:val="00224FE3"/>
    <w:rsid w:val="002446FD"/>
    <w:rsid w:val="002525A3"/>
    <w:rsid w:val="002525AD"/>
    <w:rsid w:val="002607BB"/>
    <w:rsid w:val="00262954"/>
    <w:rsid w:val="00274B14"/>
    <w:rsid w:val="002805C2"/>
    <w:rsid w:val="002819A2"/>
    <w:rsid w:val="00283C23"/>
    <w:rsid w:val="00290DED"/>
    <w:rsid w:val="002939C1"/>
    <w:rsid w:val="002A0198"/>
    <w:rsid w:val="002B3DA4"/>
    <w:rsid w:val="002B5D05"/>
    <w:rsid w:val="002B7E4D"/>
    <w:rsid w:val="002C2FEC"/>
    <w:rsid w:val="002C63C5"/>
    <w:rsid w:val="002C7CB5"/>
    <w:rsid w:val="002E332F"/>
    <w:rsid w:val="002E489F"/>
    <w:rsid w:val="00300182"/>
    <w:rsid w:val="00310F9D"/>
    <w:rsid w:val="00314495"/>
    <w:rsid w:val="00320B09"/>
    <w:rsid w:val="0032217B"/>
    <w:rsid w:val="0032225A"/>
    <w:rsid w:val="00327F65"/>
    <w:rsid w:val="00330312"/>
    <w:rsid w:val="003309EA"/>
    <w:rsid w:val="0033108E"/>
    <w:rsid w:val="00346355"/>
    <w:rsid w:val="00346DBE"/>
    <w:rsid w:val="0035122E"/>
    <w:rsid w:val="00354BCA"/>
    <w:rsid w:val="00361DC6"/>
    <w:rsid w:val="003624AC"/>
    <w:rsid w:val="00365D8A"/>
    <w:rsid w:val="003676F0"/>
    <w:rsid w:val="00373CB3"/>
    <w:rsid w:val="00384FFC"/>
    <w:rsid w:val="00387236"/>
    <w:rsid w:val="00391D4D"/>
    <w:rsid w:val="00392D9B"/>
    <w:rsid w:val="003943B4"/>
    <w:rsid w:val="00395C4C"/>
    <w:rsid w:val="00396295"/>
    <w:rsid w:val="003A2DB4"/>
    <w:rsid w:val="003A3464"/>
    <w:rsid w:val="003A3682"/>
    <w:rsid w:val="003B6E59"/>
    <w:rsid w:val="003B7729"/>
    <w:rsid w:val="003C372A"/>
    <w:rsid w:val="003D49E6"/>
    <w:rsid w:val="003E0CBC"/>
    <w:rsid w:val="003E254E"/>
    <w:rsid w:val="00402E31"/>
    <w:rsid w:val="00404162"/>
    <w:rsid w:val="00410508"/>
    <w:rsid w:val="00414818"/>
    <w:rsid w:val="0041498D"/>
    <w:rsid w:val="00416FA5"/>
    <w:rsid w:val="004212D1"/>
    <w:rsid w:val="00423336"/>
    <w:rsid w:val="004258A8"/>
    <w:rsid w:val="00431913"/>
    <w:rsid w:val="00437EA3"/>
    <w:rsid w:val="004471A2"/>
    <w:rsid w:val="0045768B"/>
    <w:rsid w:val="00457F3F"/>
    <w:rsid w:val="00460733"/>
    <w:rsid w:val="0046583B"/>
    <w:rsid w:val="0047022B"/>
    <w:rsid w:val="004702B6"/>
    <w:rsid w:val="0048119E"/>
    <w:rsid w:val="004812B2"/>
    <w:rsid w:val="004836A1"/>
    <w:rsid w:val="00484154"/>
    <w:rsid w:val="00493D96"/>
    <w:rsid w:val="004B24A6"/>
    <w:rsid w:val="004C168D"/>
    <w:rsid w:val="004C2E49"/>
    <w:rsid w:val="004C74E5"/>
    <w:rsid w:val="004D0FC7"/>
    <w:rsid w:val="004D160F"/>
    <w:rsid w:val="004E6EC9"/>
    <w:rsid w:val="00500400"/>
    <w:rsid w:val="00504C6D"/>
    <w:rsid w:val="00513B26"/>
    <w:rsid w:val="0051455F"/>
    <w:rsid w:val="005238E8"/>
    <w:rsid w:val="0052524B"/>
    <w:rsid w:val="005320B6"/>
    <w:rsid w:val="005344A6"/>
    <w:rsid w:val="00535E92"/>
    <w:rsid w:val="00536A3D"/>
    <w:rsid w:val="0054247C"/>
    <w:rsid w:val="00543E29"/>
    <w:rsid w:val="005448BD"/>
    <w:rsid w:val="00547E2D"/>
    <w:rsid w:val="00550BEE"/>
    <w:rsid w:val="00552740"/>
    <w:rsid w:val="00560EF8"/>
    <w:rsid w:val="00583595"/>
    <w:rsid w:val="00584418"/>
    <w:rsid w:val="005909ED"/>
    <w:rsid w:val="00592418"/>
    <w:rsid w:val="005966CD"/>
    <w:rsid w:val="005A6301"/>
    <w:rsid w:val="005B29C8"/>
    <w:rsid w:val="005B39B4"/>
    <w:rsid w:val="005C1D45"/>
    <w:rsid w:val="005C2BCC"/>
    <w:rsid w:val="005C52E3"/>
    <w:rsid w:val="005C6276"/>
    <w:rsid w:val="005D15E0"/>
    <w:rsid w:val="005E1669"/>
    <w:rsid w:val="005E21B0"/>
    <w:rsid w:val="005E488E"/>
    <w:rsid w:val="005E5E3F"/>
    <w:rsid w:val="005F44D1"/>
    <w:rsid w:val="00602B88"/>
    <w:rsid w:val="00605BBE"/>
    <w:rsid w:val="00610D80"/>
    <w:rsid w:val="006119AC"/>
    <w:rsid w:val="006204E9"/>
    <w:rsid w:val="00624EBF"/>
    <w:rsid w:val="0062548C"/>
    <w:rsid w:val="00625AA3"/>
    <w:rsid w:val="006441BC"/>
    <w:rsid w:val="00645A54"/>
    <w:rsid w:val="0066051C"/>
    <w:rsid w:val="00660FE9"/>
    <w:rsid w:val="00663FFF"/>
    <w:rsid w:val="00670401"/>
    <w:rsid w:val="00673502"/>
    <w:rsid w:val="00673D89"/>
    <w:rsid w:val="00676B9D"/>
    <w:rsid w:val="00682635"/>
    <w:rsid w:val="006829D3"/>
    <w:rsid w:val="00686F14"/>
    <w:rsid w:val="0069048B"/>
    <w:rsid w:val="0069144F"/>
    <w:rsid w:val="006954F5"/>
    <w:rsid w:val="006A3244"/>
    <w:rsid w:val="006A692F"/>
    <w:rsid w:val="006B16D1"/>
    <w:rsid w:val="006B1AE5"/>
    <w:rsid w:val="006C049C"/>
    <w:rsid w:val="006C1E13"/>
    <w:rsid w:val="006C34FB"/>
    <w:rsid w:val="006C4A37"/>
    <w:rsid w:val="006D011D"/>
    <w:rsid w:val="006D0B66"/>
    <w:rsid w:val="006D2A6E"/>
    <w:rsid w:val="006D3E04"/>
    <w:rsid w:val="006D431D"/>
    <w:rsid w:val="006E19D8"/>
    <w:rsid w:val="006E1FB5"/>
    <w:rsid w:val="006F05EC"/>
    <w:rsid w:val="006F63EF"/>
    <w:rsid w:val="006F69AB"/>
    <w:rsid w:val="00701860"/>
    <w:rsid w:val="007036B0"/>
    <w:rsid w:val="007057E4"/>
    <w:rsid w:val="00726566"/>
    <w:rsid w:val="0073363B"/>
    <w:rsid w:val="00745FD1"/>
    <w:rsid w:val="00747D18"/>
    <w:rsid w:val="007535B7"/>
    <w:rsid w:val="00762D08"/>
    <w:rsid w:val="00763F04"/>
    <w:rsid w:val="007756C7"/>
    <w:rsid w:val="00775B26"/>
    <w:rsid w:val="00780179"/>
    <w:rsid w:val="00794CA2"/>
    <w:rsid w:val="00796B02"/>
    <w:rsid w:val="007A418A"/>
    <w:rsid w:val="007A5BBA"/>
    <w:rsid w:val="007B1480"/>
    <w:rsid w:val="007C44DC"/>
    <w:rsid w:val="007C5B0E"/>
    <w:rsid w:val="007C7B7C"/>
    <w:rsid w:val="007D540F"/>
    <w:rsid w:val="007D7482"/>
    <w:rsid w:val="007E15F8"/>
    <w:rsid w:val="007E67A9"/>
    <w:rsid w:val="007E71EC"/>
    <w:rsid w:val="007E7B8A"/>
    <w:rsid w:val="007E7C57"/>
    <w:rsid w:val="007F1444"/>
    <w:rsid w:val="007F4EC5"/>
    <w:rsid w:val="007F6282"/>
    <w:rsid w:val="007F76A5"/>
    <w:rsid w:val="008029EC"/>
    <w:rsid w:val="008039A1"/>
    <w:rsid w:val="00805574"/>
    <w:rsid w:val="00813E37"/>
    <w:rsid w:val="00816E74"/>
    <w:rsid w:val="008260F6"/>
    <w:rsid w:val="00826DC2"/>
    <w:rsid w:val="008368CA"/>
    <w:rsid w:val="00837648"/>
    <w:rsid w:val="00844972"/>
    <w:rsid w:val="008469A0"/>
    <w:rsid w:val="00853C07"/>
    <w:rsid w:val="00854496"/>
    <w:rsid w:val="00862EA9"/>
    <w:rsid w:val="00863512"/>
    <w:rsid w:val="008753D6"/>
    <w:rsid w:val="00876C1B"/>
    <w:rsid w:val="008821A4"/>
    <w:rsid w:val="00885F16"/>
    <w:rsid w:val="00896064"/>
    <w:rsid w:val="008976B3"/>
    <w:rsid w:val="008A197F"/>
    <w:rsid w:val="008A6767"/>
    <w:rsid w:val="008B124C"/>
    <w:rsid w:val="008B14D3"/>
    <w:rsid w:val="008B6D27"/>
    <w:rsid w:val="008C282C"/>
    <w:rsid w:val="008C3B71"/>
    <w:rsid w:val="008C4F52"/>
    <w:rsid w:val="008D69CE"/>
    <w:rsid w:val="008E7227"/>
    <w:rsid w:val="00901DF3"/>
    <w:rsid w:val="0090318E"/>
    <w:rsid w:val="009107C1"/>
    <w:rsid w:val="00920CA9"/>
    <w:rsid w:val="00921308"/>
    <w:rsid w:val="00925D6B"/>
    <w:rsid w:val="009261BD"/>
    <w:rsid w:val="00931DEB"/>
    <w:rsid w:val="00933529"/>
    <w:rsid w:val="00937CC8"/>
    <w:rsid w:val="0095347A"/>
    <w:rsid w:val="00956C6B"/>
    <w:rsid w:val="00960F3B"/>
    <w:rsid w:val="00973A45"/>
    <w:rsid w:val="00974464"/>
    <w:rsid w:val="009754F4"/>
    <w:rsid w:val="00977BE1"/>
    <w:rsid w:val="009801DB"/>
    <w:rsid w:val="00982583"/>
    <w:rsid w:val="00983395"/>
    <w:rsid w:val="009B072B"/>
    <w:rsid w:val="009B3007"/>
    <w:rsid w:val="009B430D"/>
    <w:rsid w:val="009B6F66"/>
    <w:rsid w:val="009D0330"/>
    <w:rsid w:val="009D2542"/>
    <w:rsid w:val="009D39E6"/>
    <w:rsid w:val="009D6275"/>
    <w:rsid w:val="009E2E86"/>
    <w:rsid w:val="009F4AE5"/>
    <w:rsid w:val="00A0662E"/>
    <w:rsid w:val="00A11336"/>
    <w:rsid w:val="00A1377D"/>
    <w:rsid w:val="00A21796"/>
    <w:rsid w:val="00A263A9"/>
    <w:rsid w:val="00A32000"/>
    <w:rsid w:val="00A32C90"/>
    <w:rsid w:val="00A330B3"/>
    <w:rsid w:val="00A375D2"/>
    <w:rsid w:val="00A44326"/>
    <w:rsid w:val="00A47EC2"/>
    <w:rsid w:val="00A54859"/>
    <w:rsid w:val="00A56625"/>
    <w:rsid w:val="00A63FAC"/>
    <w:rsid w:val="00A65DF8"/>
    <w:rsid w:val="00A670A2"/>
    <w:rsid w:val="00A74105"/>
    <w:rsid w:val="00A7588C"/>
    <w:rsid w:val="00A77B3A"/>
    <w:rsid w:val="00A808CC"/>
    <w:rsid w:val="00A84B48"/>
    <w:rsid w:val="00A8627C"/>
    <w:rsid w:val="00A87F9C"/>
    <w:rsid w:val="00A95C3B"/>
    <w:rsid w:val="00AB1F91"/>
    <w:rsid w:val="00AB2411"/>
    <w:rsid w:val="00AC4223"/>
    <w:rsid w:val="00AC4C9C"/>
    <w:rsid w:val="00AC5812"/>
    <w:rsid w:val="00AD2B3F"/>
    <w:rsid w:val="00AD779C"/>
    <w:rsid w:val="00AD79DE"/>
    <w:rsid w:val="00AE25C3"/>
    <w:rsid w:val="00AE263D"/>
    <w:rsid w:val="00AE58DD"/>
    <w:rsid w:val="00AF0C15"/>
    <w:rsid w:val="00AF1EEA"/>
    <w:rsid w:val="00B01100"/>
    <w:rsid w:val="00B0624B"/>
    <w:rsid w:val="00B104CA"/>
    <w:rsid w:val="00B239E6"/>
    <w:rsid w:val="00B24F43"/>
    <w:rsid w:val="00B32C4C"/>
    <w:rsid w:val="00B335C3"/>
    <w:rsid w:val="00B34E1F"/>
    <w:rsid w:val="00B40525"/>
    <w:rsid w:val="00B44BEC"/>
    <w:rsid w:val="00B51A0E"/>
    <w:rsid w:val="00B51DD8"/>
    <w:rsid w:val="00B52FFD"/>
    <w:rsid w:val="00B53395"/>
    <w:rsid w:val="00B544E4"/>
    <w:rsid w:val="00B55A30"/>
    <w:rsid w:val="00B60490"/>
    <w:rsid w:val="00B623A9"/>
    <w:rsid w:val="00B762E1"/>
    <w:rsid w:val="00B87622"/>
    <w:rsid w:val="00B95DB3"/>
    <w:rsid w:val="00BA52A9"/>
    <w:rsid w:val="00BB06A3"/>
    <w:rsid w:val="00BB2754"/>
    <w:rsid w:val="00BB58A6"/>
    <w:rsid w:val="00BC1D2E"/>
    <w:rsid w:val="00BC5D8C"/>
    <w:rsid w:val="00BD2664"/>
    <w:rsid w:val="00BD32D1"/>
    <w:rsid w:val="00C01193"/>
    <w:rsid w:val="00C03B5C"/>
    <w:rsid w:val="00C1386C"/>
    <w:rsid w:val="00C16542"/>
    <w:rsid w:val="00C26321"/>
    <w:rsid w:val="00C35AF3"/>
    <w:rsid w:val="00C40D0C"/>
    <w:rsid w:val="00C42853"/>
    <w:rsid w:val="00C43BA1"/>
    <w:rsid w:val="00C46123"/>
    <w:rsid w:val="00C50889"/>
    <w:rsid w:val="00C5364A"/>
    <w:rsid w:val="00C61283"/>
    <w:rsid w:val="00C7538E"/>
    <w:rsid w:val="00C81C3C"/>
    <w:rsid w:val="00C826DA"/>
    <w:rsid w:val="00C86F6D"/>
    <w:rsid w:val="00CA4B66"/>
    <w:rsid w:val="00CB45F6"/>
    <w:rsid w:val="00CB6510"/>
    <w:rsid w:val="00CB7BC7"/>
    <w:rsid w:val="00CB7E52"/>
    <w:rsid w:val="00CC100B"/>
    <w:rsid w:val="00CC7B20"/>
    <w:rsid w:val="00CD03A6"/>
    <w:rsid w:val="00CD1F54"/>
    <w:rsid w:val="00CD1FFE"/>
    <w:rsid w:val="00CF3BAD"/>
    <w:rsid w:val="00CF4192"/>
    <w:rsid w:val="00CF4CCE"/>
    <w:rsid w:val="00CF6F81"/>
    <w:rsid w:val="00D00D75"/>
    <w:rsid w:val="00D10463"/>
    <w:rsid w:val="00D12371"/>
    <w:rsid w:val="00D12E8B"/>
    <w:rsid w:val="00D155A0"/>
    <w:rsid w:val="00D16F32"/>
    <w:rsid w:val="00D21EF5"/>
    <w:rsid w:val="00D277FD"/>
    <w:rsid w:val="00D3134B"/>
    <w:rsid w:val="00D343C4"/>
    <w:rsid w:val="00D44565"/>
    <w:rsid w:val="00D502B7"/>
    <w:rsid w:val="00D5559C"/>
    <w:rsid w:val="00D55F1D"/>
    <w:rsid w:val="00D637B4"/>
    <w:rsid w:val="00D825D3"/>
    <w:rsid w:val="00D848B1"/>
    <w:rsid w:val="00D84FAA"/>
    <w:rsid w:val="00D9048A"/>
    <w:rsid w:val="00D92A35"/>
    <w:rsid w:val="00DA16B2"/>
    <w:rsid w:val="00DB1F0E"/>
    <w:rsid w:val="00DB7862"/>
    <w:rsid w:val="00DC6E6A"/>
    <w:rsid w:val="00DD1D58"/>
    <w:rsid w:val="00DD5323"/>
    <w:rsid w:val="00DF55B2"/>
    <w:rsid w:val="00DF773C"/>
    <w:rsid w:val="00E05E1D"/>
    <w:rsid w:val="00E10036"/>
    <w:rsid w:val="00E102C3"/>
    <w:rsid w:val="00E104DD"/>
    <w:rsid w:val="00E23105"/>
    <w:rsid w:val="00E30667"/>
    <w:rsid w:val="00E31643"/>
    <w:rsid w:val="00E32086"/>
    <w:rsid w:val="00E44E43"/>
    <w:rsid w:val="00E47739"/>
    <w:rsid w:val="00E505F0"/>
    <w:rsid w:val="00E50EDF"/>
    <w:rsid w:val="00E54237"/>
    <w:rsid w:val="00E55C71"/>
    <w:rsid w:val="00E60C58"/>
    <w:rsid w:val="00E6195B"/>
    <w:rsid w:val="00E667A0"/>
    <w:rsid w:val="00E81305"/>
    <w:rsid w:val="00E91562"/>
    <w:rsid w:val="00E91FDB"/>
    <w:rsid w:val="00E93094"/>
    <w:rsid w:val="00EA5320"/>
    <w:rsid w:val="00EA6AED"/>
    <w:rsid w:val="00EB1983"/>
    <w:rsid w:val="00EB3580"/>
    <w:rsid w:val="00EB69FC"/>
    <w:rsid w:val="00EC26EF"/>
    <w:rsid w:val="00EC72EF"/>
    <w:rsid w:val="00ED4F5C"/>
    <w:rsid w:val="00EE1FBB"/>
    <w:rsid w:val="00EE7937"/>
    <w:rsid w:val="00EF16B4"/>
    <w:rsid w:val="00F00606"/>
    <w:rsid w:val="00F03BBD"/>
    <w:rsid w:val="00F0617B"/>
    <w:rsid w:val="00F133B4"/>
    <w:rsid w:val="00F13DC6"/>
    <w:rsid w:val="00F17A47"/>
    <w:rsid w:val="00F2125A"/>
    <w:rsid w:val="00F25651"/>
    <w:rsid w:val="00F2600E"/>
    <w:rsid w:val="00F33E20"/>
    <w:rsid w:val="00F3594F"/>
    <w:rsid w:val="00F416D1"/>
    <w:rsid w:val="00F57355"/>
    <w:rsid w:val="00F66EC1"/>
    <w:rsid w:val="00F76110"/>
    <w:rsid w:val="00F80534"/>
    <w:rsid w:val="00F80DF5"/>
    <w:rsid w:val="00F861A5"/>
    <w:rsid w:val="00F869D3"/>
    <w:rsid w:val="00F93472"/>
    <w:rsid w:val="00F95121"/>
    <w:rsid w:val="00F968B8"/>
    <w:rsid w:val="00FA3A86"/>
    <w:rsid w:val="00FA7E3A"/>
    <w:rsid w:val="00FB2019"/>
    <w:rsid w:val="00FB3EEB"/>
    <w:rsid w:val="00FB6727"/>
    <w:rsid w:val="00FC2E7C"/>
    <w:rsid w:val="00FC79B2"/>
    <w:rsid w:val="00FE34E6"/>
    <w:rsid w:val="00FE5360"/>
    <w:rsid w:val="00FF03A1"/>
    <w:rsid w:val="00FF41EA"/>
    <w:rsid w:val="00FF456D"/>
    <w:rsid w:val="00FF4B67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A11ECB"/>
  <w15:chartTrackingRefBased/>
  <w15:docId w15:val="{41B56103-86D3-4707-9D97-5864FF58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EC72E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0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2661920500800000516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BC7D7-4AF0-4C60-A95F-08CFCA30CF21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ABC49F0-5046-4736-9C14-ED38EB44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7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Thantapanit, Prapai</cp:lastModifiedBy>
  <cp:revision>15</cp:revision>
  <cp:lastPrinted>2022-02-09T02:04:00Z</cp:lastPrinted>
  <dcterms:created xsi:type="dcterms:W3CDTF">2021-02-04T16:45:00Z</dcterms:created>
  <dcterms:modified xsi:type="dcterms:W3CDTF">2022-02-09T02:05:00Z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2022-01-27T11:08:16Z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0a5288a4-a67e-4c1e-9b80-9cb7f83211a3</vt:lpwstr>
  </property>
  <property fmtid="{D5CDD505-2E9C-101B-9397-08002B2CF9AE}" pid="8" name="MSIP_Label_ea60d57e-af5b-4752-ac57-3e4f28ca11dc_ContentBits">
    <vt:lpwstr>0</vt:lpwstr>
  </property>
</Properties>
</file>